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9041F5" w14:textId="77777777" w:rsidR="009A4A89" w:rsidRPr="009A4A89" w:rsidRDefault="009A4A89" w:rsidP="009A4A89">
      <w:pPr>
        <w:jc w:val="center"/>
        <w:rPr>
          <w:rFonts w:eastAsia="Calibri"/>
          <w:b/>
          <w:lang w:eastAsia="en-US"/>
        </w:rPr>
      </w:pPr>
    </w:p>
    <w:p w14:paraId="443EFC17" w14:textId="77777777" w:rsidR="009A4A89" w:rsidRPr="009A4A89" w:rsidRDefault="009A4A89" w:rsidP="009A4A89">
      <w:pPr>
        <w:jc w:val="center"/>
        <w:rPr>
          <w:rFonts w:eastAsia="Calibri"/>
          <w:b/>
          <w:lang w:eastAsia="en-US"/>
        </w:rPr>
      </w:pPr>
      <w:r w:rsidRPr="009A4A89">
        <w:rPr>
          <w:rFonts w:eastAsia="Calibri"/>
          <w:b/>
          <w:lang w:eastAsia="en-US"/>
        </w:rPr>
        <w:t>РОССИЙСКАЯ ФЕДЕРАЦИЯ</w:t>
      </w:r>
    </w:p>
    <w:p w14:paraId="3F59DF03" w14:textId="77777777" w:rsidR="009A4A89" w:rsidRPr="009A4A89" w:rsidRDefault="009A4A89" w:rsidP="009A4A89">
      <w:pPr>
        <w:jc w:val="center"/>
        <w:rPr>
          <w:rFonts w:eastAsia="Calibri"/>
          <w:b/>
          <w:lang w:eastAsia="en-US"/>
        </w:rPr>
      </w:pPr>
      <w:r w:rsidRPr="009A4A89">
        <w:rPr>
          <w:rFonts w:eastAsia="Calibri"/>
          <w:b/>
          <w:lang w:eastAsia="en-US"/>
        </w:rPr>
        <w:t>ИРКУТСКАЯ ОБЛАСТЬ БОДАЙБИНСКИЙ РАЙОН</w:t>
      </w:r>
    </w:p>
    <w:p w14:paraId="75CD5C10" w14:textId="77777777" w:rsidR="009A4A89" w:rsidRPr="009A4A89" w:rsidRDefault="009A4A89" w:rsidP="009A4A89">
      <w:pPr>
        <w:jc w:val="center"/>
        <w:rPr>
          <w:rFonts w:eastAsia="Calibri"/>
          <w:b/>
          <w:lang w:eastAsia="en-US"/>
        </w:rPr>
      </w:pPr>
      <w:r w:rsidRPr="009A4A89">
        <w:rPr>
          <w:rFonts w:eastAsia="Calibri"/>
          <w:b/>
          <w:lang w:eastAsia="en-US"/>
        </w:rPr>
        <w:t>АДМИНИСТРАЦИЯ КРОПОТКИНСКОГО</w:t>
      </w:r>
    </w:p>
    <w:p w14:paraId="6251DA2E" w14:textId="77777777" w:rsidR="009A4A89" w:rsidRPr="009A4A89" w:rsidRDefault="009A4A89" w:rsidP="009A4A89">
      <w:pPr>
        <w:jc w:val="center"/>
        <w:rPr>
          <w:rFonts w:eastAsia="Calibri"/>
          <w:b/>
          <w:lang w:eastAsia="en-US"/>
        </w:rPr>
      </w:pPr>
      <w:r w:rsidRPr="009A4A89">
        <w:rPr>
          <w:rFonts w:eastAsia="Calibri"/>
          <w:b/>
          <w:lang w:eastAsia="en-US"/>
        </w:rPr>
        <w:t>ГОРОДСКОГО ПОСЕЛЕНИЯ</w:t>
      </w:r>
    </w:p>
    <w:p w14:paraId="792C0706" w14:textId="77777777" w:rsidR="009A4A89" w:rsidRPr="009A4A89" w:rsidRDefault="009A4A89" w:rsidP="009A4A89">
      <w:pPr>
        <w:rPr>
          <w:rFonts w:eastAsia="Calibri"/>
          <w:b/>
          <w:lang w:eastAsia="en-US"/>
        </w:rPr>
      </w:pPr>
    </w:p>
    <w:p w14:paraId="29167C19" w14:textId="77777777" w:rsidR="009A4A89" w:rsidRPr="009A4A89" w:rsidRDefault="009A4A89" w:rsidP="009A4A89">
      <w:pPr>
        <w:jc w:val="center"/>
        <w:rPr>
          <w:rFonts w:eastAsia="Calibri"/>
          <w:b/>
          <w:lang w:eastAsia="en-US"/>
        </w:rPr>
      </w:pPr>
      <w:r w:rsidRPr="009A4A89">
        <w:rPr>
          <w:rFonts w:eastAsia="Calibri"/>
          <w:b/>
          <w:lang w:eastAsia="en-US"/>
        </w:rPr>
        <w:t>ПОСТАНОВЛЕНИЕ</w:t>
      </w:r>
    </w:p>
    <w:p w14:paraId="5EA39BEE" w14:textId="77777777" w:rsidR="009A4A89" w:rsidRPr="009A4A89" w:rsidRDefault="009A4A89" w:rsidP="009A4A89">
      <w:pPr>
        <w:jc w:val="center"/>
        <w:rPr>
          <w:rFonts w:eastAsia="Calibri"/>
          <w:b/>
          <w:lang w:eastAsia="en-US"/>
        </w:rPr>
      </w:pPr>
    </w:p>
    <w:p w14:paraId="4BBD24EF" w14:textId="77777777" w:rsidR="00570DB0" w:rsidRDefault="00570DB0" w:rsidP="009A4A89">
      <w:pPr>
        <w:jc w:val="both"/>
        <w:rPr>
          <w:rFonts w:eastAsia="Calibri"/>
          <w:b/>
          <w:lang w:eastAsia="en-US"/>
        </w:rPr>
      </w:pPr>
    </w:p>
    <w:p w14:paraId="45A1D2ED" w14:textId="6783F0E3" w:rsidR="009A4A89" w:rsidRPr="009A4A89" w:rsidRDefault="00570DB0" w:rsidP="009A4A89">
      <w:pPr>
        <w:jc w:val="both"/>
        <w:rPr>
          <w:rFonts w:eastAsia="Calibri"/>
          <w:b/>
          <w:lang w:eastAsia="en-US"/>
        </w:rPr>
      </w:pPr>
      <w:bookmarkStart w:id="0" w:name="_GoBack"/>
      <w:bookmarkEnd w:id="0"/>
      <w:r>
        <w:rPr>
          <w:rFonts w:eastAsia="Calibri"/>
          <w:b/>
          <w:lang w:eastAsia="en-US"/>
        </w:rPr>
        <w:t xml:space="preserve"> 02</w:t>
      </w:r>
      <w:r w:rsidR="009A4A89" w:rsidRPr="009A4A8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дека</w:t>
      </w:r>
      <w:r w:rsidR="009A4A89" w:rsidRPr="009A4A89">
        <w:rPr>
          <w:rFonts w:eastAsia="Calibri"/>
          <w:b/>
          <w:lang w:eastAsia="en-US"/>
        </w:rPr>
        <w:t xml:space="preserve">бря 2024 г.                                 п. Кропоткин                  </w:t>
      </w:r>
      <w:r>
        <w:rPr>
          <w:rFonts w:eastAsia="Calibri"/>
          <w:b/>
          <w:lang w:eastAsia="en-US"/>
        </w:rPr>
        <w:t xml:space="preserve">           </w:t>
      </w:r>
      <w:r w:rsidR="009A4A89" w:rsidRPr="009A4A89">
        <w:rPr>
          <w:rFonts w:eastAsia="Calibri"/>
          <w:b/>
          <w:lang w:eastAsia="en-US"/>
        </w:rPr>
        <w:t xml:space="preserve">                 № 28</w:t>
      </w:r>
      <w:r>
        <w:rPr>
          <w:rFonts w:eastAsia="Calibri"/>
          <w:b/>
          <w:lang w:eastAsia="en-US"/>
        </w:rPr>
        <w:t>9</w:t>
      </w:r>
      <w:r w:rsidR="009A4A89" w:rsidRPr="009A4A89">
        <w:rPr>
          <w:rFonts w:eastAsia="Calibri"/>
          <w:b/>
          <w:lang w:eastAsia="en-US"/>
        </w:rPr>
        <w:t xml:space="preserve"> - п</w:t>
      </w:r>
    </w:p>
    <w:p w14:paraId="6C25A34A" w14:textId="77777777" w:rsidR="009A4A89" w:rsidRPr="009A4A89" w:rsidRDefault="009A4A89" w:rsidP="009A4A89">
      <w:pPr>
        <w:jc w:val="both"/>
        <w:rPr>
          <w:rFonts w:eastAsia="Calibri"/>
          <w:lang w:eastAsia="en-US"/>
        </w:rPr>
      </w:pPr>
    </w:p>
    <w:p w14:paraId="7AF63BE0" w14:textId="77777777" w:rsidR="009A4A89" w:rsidRPr="009A4A89" w:rsidRDefault="009A4A89" w:rsidP="009A4A89">
      <w:pPr>
        <w:rPr>
          <w:rFonts w:eastAsia="Calibri"/>
          <w:b/>
          <w:lang w:eastAsia="en-US"/>
        </w:rPr>
      </w:pPr>
    </w:p>
    <w:p w14:paraId="1E2EE3E3" w14:textId="2FC27A19" w:rsidR="009A4A89" w:rsidRDefault="009A4A89" w:rsidP="00570DB0">
      <w:pPr>
        <w:rPr>
          <w:rFonts w:eastAsia="Calibri"/>
          <w:b/>
          <w:lang w:eastAsia="en-US"/>
        </w:rPr>
      </w:pPr>
      <w:r w:rsidRPr="009A4A89">
        <w:rPr>
          <w:rFonts w:eastAsia="Calibri"/>
          <w:b/>
          <w:lang w:eastAsia="en-US"/>
        </w:rPr>
        <w:t xml:space="preserve">О </w:t>
      </w:r>
      <w:r w:rsidR="00570DB0">
        <w:rPr>
          <w:rFonts w:eastAsia="Calibri"/>
          <w:b/>
          <w:lang w:eastAsia="en-US"/>
        </w:rPr>
        <w:t>признании утратившими силу некоторых</w:t>
      </w:r>
    </w:p>
    <w:p w14:paraId="52D2E154" w14:textId="54DE8F50" w:rsidR="00570DB0" w:rsidRPr="009A4A89" w:rsidRDefault="00570DB0" w:rsidP="00570DB0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муниципальных правовых актов</w:t>
      </w:r>
    </w:p>
    <w:p w14:paraId="07E93563" w14:textId="77777777" w:rsidR="009A4A89" w:rsidRPr="009A4A89" w:rsidRDefault="009A4A89" w:rsidP="009A4A89">
      <w:pPr>
        <w:rPr>
          <w:rFonts w:eastAsia="Calibri"/>
          <w:b/>
          <w:lang w:eastAsia="en-US"/>
        </w:rPr>
      </w:pPr>
    </w:p>
    <w:p w14:paraId="6F650FDD" w14:textId="77777777" w:rsidR="00570DB0" w:rsidRDefault="00570DB0" w:rsidP="00570DB0">
      <w:pPr>
        <w:ind w:firstLine="708"/>
        <w:jc w:val="both"/>
      </w:pPr>
    </w:p>
    <w:p w14:paraId="16C03A29" w14:textId="77777777" w:rsidR="00570DB0" w:rsidRDefault="00570DB0" w:rsidP="00570DB0">
      <w:pPr>
        <w:ind w:firstLine="708"/>
        <w:jc w:val="both"/>
      </w:pPr>
    </w:p>
    <w:p w14:paraId="7A08E7B1" w14:textId="131E917E" w:rsidR="009A4A89" w:rsidRPr="00570DB0" w:rsidRDefault="00570DB0" w:rsidP="00570DB0">
      <w:pPr>
        <w:ind w:firstLine="708"/>
        <w:jc w:val="both"/>
        <w:rPr>
          <w:rFonts w:eastAsia="Calibri"/>
          <w:lang w:eastAsia="en-US"/>
        </w:rPr>
      </w:pPr>
      <w:r>
        <w:t>В целях приведения муниципальных правовых актов в соответствие с действующим законодательством</w:t>
      </w:r>
      <w:r w:rsidR="009A4A89" w:rsidRPr="009A4A89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 xml:space="preserve">руководствуясь </w:t>
      </w:r>
      <w:r w:rsidR="009A4A89" w:rsidRPr="009A4A89">
        <w:rPr>
          <w:color w:val="000000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9A4A89" w:rsidRPr="009A4A89">
        <w:rPr>
          <w:rFonts w:eastAsia="Calibri"/>
          <w:lang w:eastAsia="en-US"/>
        </w:rPr>
        <w:t xml:space="preserve">Уставом Кропоткинского муниципального образования, администрация Кропоткинского городского поселения </w:t>
      </w:r>
      <w:r w:rsidR="009A4A89" w:rsidRPr="009A4A89">
        <w:rPr>
          <w:b/>
          <w:color w:val="000000"/>
          <w:lang w:eastAsia="en-US" w:bidi="en-US"/>
        </w:rPr>
        <w:t>ПОСТАНОВЛЯЕТ:</w:t>
      </w:r>
    </w:p>
    <w:p w14:paraId="48BA3887" w14:textId="0F2BE782" w:rsidR="00570DB0" w:rsidRDefault="00570DB0" w:rsidP="00570DB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Признать утратившими силу следующие постановления администрации Кропоткинского городского поселения:</w:t>
      </w:r>
    </w:p>
    <w:p w14:paraId="1FDBA289" w14:textId="792CDA28" w:rsidR="00570DB0" w:rsidRPr="006D494C" w:rsidRDefault="00570DB0" w:rsidP="00570DB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D494C">
        <w:rPr>
          <w:rFonts w:ascii="Times New Roman" w:hAnsi="Times New Roman"/>
          <w:sz w:val="24"/>
          <w:szCs w:val="24"/>
        </w:rPr>
        <w:t>1.1. постановление администрации Кропоткинского городского поселения № 26-п от 11 марта 2019 г. «Об утверждении перечня предприятий, организаций, учреждений для отбывания наказания осужденными к исправительным работам на территории Кропоткинского муниципального образования»;</w:t>
      </w:r>
    </w:p>
    <w:p w14:paraId="0F1B2809" w14:textId="6842A4FA" w:rsidR="00570DB0" w:rsidRPr="00570DB0" w:rsidRDefault="00570DB0" w:rsidP="00570DB0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494C">
        <w:rPr>
          <w:rFonts w:ascii="Times New Roman" w:hAnsi="Times New Roman"/>
          <w:sz w:val="24"/>
          <w:szCs w:val="24"/>
        </w:rPr>
        <w:t xml:space="preserve">1.2. постановление администрации Кропоткинского городского поселения № 59-п от 26.06.2019 г. </w:t>
      </w:r>
      <w:r>
        <w:rPr>
          <w:rFonts w:ascii="Times New Roman" w:hAnsi="Times New Roman"/>
          <w:sz w:val="24"/>
          <w:szCs w:val="24"/>
        </w:rPr>
        <w:t>«</w:t>
      </w:r>
      <w:r w:rsidRPr="006D494C">
        <w:rPr>
          <w:rFonts w:ascii="Times New Roman" w:hAnsi="Times New Roman"/>
          <w:sz w:val="24"/>
          <w:szCs w:val="24"/>
          <w:lang w:eastAsia="ru-RU"/>
        </w:rPr>
        <w:t>Об определении видов обязательных работ и объектов для отбывания осужденными наказания в виде бесплатных общественно полезных обязательных и исправительных работ</w:t>
      </w:r>
      <w:r>
        <w:rPr>
          <w:rFonts w:ascii="Times New Roman" w:hAnsi="Times New Roman"/>
          <w:sz w:val="24"/>
          <w:szCs w:val="24"/>
          <w:lang w:eastAsia="ru-RU"/>
        </w:rPr>
        <w:t>».</w:t>
      </w:r>
    </w:p>
    <w:p w14:paraId="103EF257" w14:textId="66E39FB2" w:rsidR="009A4A89" w:rsidRPr="009A4A89" w:rsidRDefault="009A4A89" w:rsidP="009A4A89">
      <w:pPr>
        <w:jc w:val="both"/>
        <w:rPr>
          <w:u w:val="single"/>
        </w:rPr>
      </w:pPr>
      <w:r w:rsidRPr="009A4A89">
        <w:rPr>
          <w:rFonts w:eastAsia="Calibri"/>
          <w:color w:val="000000"/>
          <w:lang w:eastAsia="en-US"/>
        </w:rPr>
        <w:t xml:space="preserve">            2.  </w:t>
      </w:r>
      <w:r w:rsidRPr="009A4A89">
        <w:t xml:space="preserve">Настоящее постановление подлежит опубликованию в </w:t>
      </w:r>
      <w:r w:rsidR="00570DB0">
        <w:t xml:space="preserve">газете «Вести Кропоткин» </w:t>
      </w:r>
      <w:r w:rsidRPr="009A4A89">
        <w:t xml:space="preserve"> и размещению на официальном сайте администрации Кропоткинского городского поселения</w:t>
      </w:r>
      <w:r w:rsidR="00570DB0">
        <w:t xml:space="preserve"> в информационно телекоммуникационной сети Интернет</w:t>
      </w:r>
      <w:r w:rsidRPr="009A4A89">
        <w:rPr>
          <w:rFonts w:eastAsia="Calibri"/>
          <w:color w:val="000000"/>
          <w:lang w:eastAsia="en-US"/>
        </w:rPr>
        <w:t xml:space="preserve"> </w:t>
      </w:r>
      <w:hyperlink r:id="rId5" w:history="1">
        <w:r w:rsidRPr="009A4A89">
          <w:rPr>
            <w:rFonts w:eastAsia="Calibri"/>
            <w:color w:val="0563C1" w:themeColor="hyperlink"/>
            <w:u w:val="single"/>
            <w:lang w:eastAsia="en-US"/>
          </w:rPr>
          <w:t>www.кропоткин-адм.рф</w:t>
        </w:r>
      </w:hyperlink>
      <w:r w:rsidRPr="009A4A89">
        <w:rPr>
          <w:u w:val="single"/>
        </w:rPr>
        <w:t>.</w:t>
      </w:r>
    </w:p>
    <w:p w14:paraId="0C76CED9" w14:textId="77777777" w:rsidR="009A4A89" w:rsidRPr="009A4A89" w:rsidRDefault="009A4A89" w:rsidP="009A4A89">
      <w:pPr>
        <w:rPr>
          <w:rFonts w:eastAsia="Calibri"/>
          <w:sz w:val="26"/>
          <w:szCs w:val="26"/>
          <w:lang w:eastAsia="en-US"/>
        </w:rPr>
      </w:pPr>
    </w:p>
    <w:p w14:paraId="44EA1DF8" w14:textId="0ACAD580" w:rsidR="009A4A89" w:rsidRDefault="009A4A89" w:rsidP="009A4A89">
      <w:pPr>
        <w:jc w:val="both"/>
        <w:rPr>
          <w:color w:val="000000"/>
          <w:lang w:eastAsia="en-US" w:bidi="en-US"/>
        </w:rPr>
      </w:pPr>
      <w:r w:rsidRPr="009A4A89">
        <w:rPr>
          <w:color w:val="000000"/>
          <w:lang w:eastAsia="en-US" w:bidi="en-US"/>
        </w:rPr>
        <w:t xml:space="preserve">       </w:t>
      </w:r>
    </w:p>
    <w:p w14:paraId="226D48BF" w14:textId="558C9888" w:rsidR="00570DB0" w:rsidRDefault="00570DB0" w:rsidP="009A4A89">
      <w:pPr>
        <w:jc w:val="both"/>
        <w:rPr>
          <w:color w:val="000000"/>
          <w:lang w:eastAsia="en-US" w:bidi="en-US"/>
        </w:rPr>
      </w:pPr>
    </w:p>
    <w:p w14:paraId="0DC48EBF" w14:textId="48A4FA19" w:rsidR="00570DB0" w:rsidRDefault="00570DB0" w:rsidP="009A4A89">
      <w:pPr>
        <w:jc w:val="both"/>
        <w:rPr>
          <w:color w:val="000000"/>
          <w:lang w:eastAsia="en-US" w:bidi="en-US"/>
        </w:rPr>
      </w:pPr>
    </w:p>
    <w:p w14:paraId="7C1B5A35" w14:textId="4060AE3F" w:rsidR="00570DB0" w:rsidRDefault="00570DB0" w:rsidP="009A4A89">
      <w:pPr>
        <w:jc w:val="both"/>
        <w:rPr>
          <w:color w:val="000000"/>
          <w:lang w:eastAsia="en-US" w:bidi="en-US"/>
        </w:rPr>
      </w:pPr>
    </w:p>
    <w:p w14:paraId="58097EA0" w14:textId="77777777" w:rsidR="00570DB0" w:rsidRPr="009A4A89" w:rsidRDefault="00570DB0" w:rsidP="009A4A89">
      <w:pPr>
        <w:jc w:val="both"/>
        <w:rPr>
          <w:color w:val="000000"/>
          <w:lang w:eastAsia="en-US" w:bidi="en-US"/>
        </w:rPr>
      </w:pPr>
    </w:p>
    <w:p w14:paraId="648C8357" w14:textId="06AC9ABE" w:rsidR="009A4A89" w:rsidRDefault="009A4A89" w:rsidP="009A4A89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  <w:r w:rsidRPr="009A4A89">
        <w:rPr>
          <w:color w:val="000000"/>
          <w:lang w:eastAsia="en-US" w:bidi="en-US"/>
        </w:rPr>
        <w:t xml:space="preserve">Глава </w:t>
      </w:r>
      <w:r w:rsidR="00570DB0">
        <w:rPr>
          <w:color w:val="000000"/>
          <w:lang w:eastAsia="en-US" w:bidi="en-US"/>
        </w:rPr>
        <w:t>Кропоткинского муниципального</w:t>
      </w:r>
    </w:p>
    <w:p w14:paraId="2D01D196" w14:textId="736B4950" w:rsidR="00570DB0" w:rsidRPr="009A4A89" w:rsidRDefault="00570DB0" w:rsidP="009A4A89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  <w:r>
        <w:rPr>
          <w:color w:val="000000"/>
          <w:lang w:eastAsia="en-US" w:bidi="en-US"/>
        </w:rPr>
        <w:t>образования                                                                                                             О.В. Коробов</w:t>
      </w:r>
    </w:p>
    <w:p w14:paraId="7924BF3D" w14:textId="77777777" w:rsidR="0071688A" w:rsidRPr="0071688A" w:rsidRDefault="0071688A" w:rsidP="0071688A">
      <w:pPr>
        <w:rPr>
          <w:rFonts w:eastAsia="Calibri"/>
          <w:sz w:val="26"/>
          <w:szCs w:val="26"/>
          <w:lang w:eastAsia="en-US"/>
        </w:rPr>
      </w:pPr>
    </w:p>
    <w:p w14:paraId="11C96D97" w14:textId="77777777" w:rsidR="0071688A" w:rsidRPr="0071688A" w:rsidRDefault="0071688A" w:rsidP="0071688A">
      <w:pPr>
        <w:rPr>
          <w:rFonts w:eastAsia="Calibri"/>
          <w:sz w:val="26"/>
          <w:szCs w:val="26"/>
          <w:lang w:eastAsia="en-US"/>
        </w:rPr>
      </w:pPr>
    </w:p>
    <w:p w14:paraId="777DF904" w14:textId="77777777" w:rsidR="0071688A" w:rsidRPr="0071688A" w:rsidRDefault="0071688A" w:rsidP="0071688A">
      <w:pPr>
        <w:rPr>
          <w:rFonts w:eastAsia="Calibri"/>
          <w:sz w:val="26"/>
          <w:szCs w:val="26"/>
          <w:lang w:eastAsia="en-US"/>
        </w:rPr>
      </w:pPr>
    </w:p>
    <w:p w14:paraId="13697C23" w14:textId="77777777" w:rsidR="006030CC" w:rsidRPr="00186E39" w:rsidRDefault="006030CC" w:rsidP="00186E39"/>
    <w:sectPr w:rsidR="006030CC" w:rsidRPr="00186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70EB1"/>
    <w:multiLevelType w:val="hybridMultilevel"/>
    <w:tmpl w:val="60A4F830"/>
    <w:lvl w:ilvl="0" w:tplc="F3F6D49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AEA0804">
      <w:start w:val="1"/>
      <w:numFmt w:val="lowerLetter"/>
      <w:lvlText w:val="%2"/>
      <w:lvlJc w:val="left"/>
      <w:pPr>
        <w:ind w:left="19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F542088">
      <w:start w:val="1"/>
      <w:numFmt w:val="lowerRoman"/>
      <w:lvlText w:val="%3"/>
      <w:lvlJc w:val="left"/>
      <w:pPr>
        <w:ind w:left="26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75A464A">
      <w:start w:val="1"/>
      <w:numFmt w:val="decimal"/>
      <w:lvlText w:val="%4"/>
      <w:lvlJc w:val="left"/>
      <w:pPr>
        <w:ind w:left="33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11C99A2">
      <w:start w:val="1"/>
      <w:numFmt w:val="lowerLetter"/>
      <w:lvlText w:val="%5"/>
      <w:lvlJc w:val="left"/>
      <w:pPr>
        <w:ind w:left="40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62A9AC6">
      <w:start w:val="1"/>
      <w:numFmt w:val="lowerRoman"/>
      <w:lvlText w:val="%6"/>
      <w:lvlJc w:val="left"/>
      <w:pPr>
        <w:ind w:left="48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BB66C48">
      <w:start w:val="1"/>
      <w:numFmt w:val="decimal"/>
      <w:lvlText w:val="%7"/>
      <w:lvlJc w:val="left"/>
      <w:pPr>
        <w:ind w:left="55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B365490">
      <w:start w:val="1"/>
      <w:numFmt w:val="lowerLetter"/>
      <w:lvlText w:val="%8"/>
      <w:lvlJc w:val="left"/>
      <w:pPr>
        <w:ind w:left="62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9F27F36">
      <w:start w:val="1"/>
      <w:numFmt w:val="lowerRoman"/>
      <w:lvlText w:val="%9"/>
      <w:lvlJc w:val="left"/>
      <w:pPr>
        <w:ind w:left="69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83841FF"/>
    <w:multiLevelType w:val="hybridMultilevel"/>
    <w:tmpl w:val="87C0684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9690A"/>
    <w:multiLevelType w:val="hybridMultilevel"/>
    <w:tmpl w:val="D4F8CD36"/>
    <w:lvl w:ilvl="0" w:tplc="119CD80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E7725"/>
    <w:multiLevelType w:val="hybridMultilevel"/>
    <w:tmpl w:val="460244BA"/>
    <w:lvl w:ilvl="0" w:tplc="02C834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274624"/>
    <w:multiLevelType w:val="hybridMultilevel"/>
    <w:tmpl w:val="87C0684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645FD"/>
    <w:multiLevelType w:val="hybridMultilevel"/>
    <w:tmpl w:val="F06A9CB4"/>
    <w:lvl w:ilvl="0" w:tplc="D662EE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7CE2585"/>
    <w:multiLevelType w:val="hybridMultilevel"/>
    <w:tmpl w:val="87C0684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BCC"/>
    <w:rsid w:val="00014C92"/>
    <w:rsid w:val="000245F7"/>
    <w:rsid w:val="00026857"/>
    <w:rsid w:val="00045742"/>
    <w:rsid w:val="00056620"/>
    <w:rsid w:val="00070E43"/>
    <w:rsid w:val="000A7BF0"/>
    <w:rsid w:val="00100122"/>
    <w:rsid w:val="0013541C"/>
    <w:rsid w:val="00186E39"/>
    <w:rsid w:val="001C7615"/>
    <w:rsid w:val="002E5050"/>
    <w:rsid w:val="003627B9"/>
    <w:rsid w:val="003E5557"/>
    <w:rsid w:val="0043012E"/>
    <w:rsid w:val="00551EF0"/>
    <w:rsid w:val="00570DB0"/>
    <w:rsid w:val="006030CC"/>
    <w:rsid w:val="00606D37"/>
    <w:rsid w:val="00631739"/>
    <w:rsid w:val="006571D5"/>
    <w:rsid w:val="006E3653"/>
    <w:rsid w:val="007113D9"/>
    <w:rsid w:val="0071688A"/>
    <w:rsid w:val="00723D6A"/>
    <w:rsid w:val="00726BE4"/>
    <w:rsid w:val="00884F2D"/>
    <w:rsid w:val="00885C68"/>
    <w:rsid w:val="008D14F2"/>
    <w:rsid w:val="00932BDC"/>
    <w:rsid w:val="009469D4"/>
    <w:rsid w:val="009A4A89"/>
    <w:rsid w:val="009D1B13"/>
    <w:rsid w:val="009D27F0"/>
    <w:rsid w:val="009E5765"/>
    <w:rsid w:val="00A4071F"/>
    <w:rsid w:val="00A97E66"/>
    <w:rsid w:val="00AF1193"/>
    <w:rsid w:val="00B77DB7"/>
    <w:rsid w:val="00B96BCC"/>
    <w:rsid w:val="00C17741"/>
    <w:rsid w:val="00C62808"/>
    <w:rsid w:val="00C75CA7"/>
    <w:rsid w:val="00CA4750"/>
    <w:rsid w:val="00CB2021"/>
    <w:rsid w:val="00CD5D5B"/>
    <w:rsid w:val="00F1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F027F"/>
  <w15:chartTrackingRefBased/>
  <w15:docId w15:val="{F2D81CD7-95BF-4F99-8426-BA5E006C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BCC"/>
    <w:pPr>
      <w:spacing w:after="0" w:line="240" w:lineRule="auto"/>
    </w:pPr>
  </w:style>
  <w:style w:type="table" w:customStyle="1" w:styleId="1">
    <w:name w:val="Сетка таблицы1"/>
    <w:basedOn w:val="a1"/>
    <w:uiPriority w:val="39"/>
    <w:rsid w:val="009D27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02685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9D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D1B13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етка таблицы21"/>
    <w:basedOn w:val="a1"/>
    <w:uiPriority w:val="39"/>
    <w:rsid w:val="00551E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551EF0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885C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3">
    <w:name w:val="Сетка таблицы3"/>
    <w:basedOn w:val="a1"/>
    <w:next w:val="a4"/>
    <w:rsid w:val="007168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3</cp:revision>
  <cp:lastPrinted>2023-05-19T03:37:00Z</cp:lastPrinted>
  <dcterms:created xsi:type="dcterms:W3CDTF">2024-11-29T02:44:00Z</dcterms:created>
  <dcterms:modified xsi:type="dcterms:W3CDTF">2024-12-02T03:03:00Z</dcterms:modified>
</cp:coreProperties>
</file>