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6272" w14:textId="77777777" w:rsidR="00932BDC" w:rsidRPr="00932BDC" w:rsidRDefault="00932BDC" w:rsidP="00932BDC">
      <w:pPr>
        <w:jc w:val="center"/>
        <w:rPr>
          <w:rFonts w:eastAsia="Calibri"/>
          <w:b/>
          <w:lang w:eastAsia="en-US"/>
        </w:rPr>
      </w:pPr>
      <w:r w:rsidRPr="00932BDC">
        <w:rPr>
          <w:rFonts w:eastAsia="Calibri"/>
          <w:b/>
          <w:lang w:eastAsia="en-US"/>
        </w:rPr>
        <w:t>РОССИЙСКАЯ ФЕДЕРАЦИЯ</w:t>
      </w:r>
    </w:p>
    <w:p w14:paraId="7F136762" w14:textId="77777777" w:rsidR="00932BDC" w:rsidRPr="00932BDC" w:rsidRDefault="00932BDC" w:rsidP="00932BDC">
      <w:pPr>
        <w:jc w:val="center"/>
        <w:rPr>
          <w:rFonts w:eastAsia="Calibri"/>
          <w:b/>
          <w:lang w:eastAsia="en-US"/>
        </w:rPr>
      </w:pPr>
      <w:r w:rsidRPr="00932BDC">
        <w:rPr>
          <w:rFonts w:eastAsia="Calibri"/>
          <w:b/>
          <w:lang w:eastAsia="en-US"/>
        </w:rPr>
        <w:t>ИРКУТСКАЯ ОБЛАСТЬ БОДАЙБИНСКИЙ РАЙОН</w:t>
      </w:r>
    </w:p>
    <w:p w14:paraId="26720EBE" w14:textId="77777777" w:rsidR="00932BDC" w:rsidRPr="00932BDC" w:rsidRDefault="00932BDC" w:rsidP="00932BDC">
      <w:pPr>
        <w:jc w:val="center"/>
        <w:rPr>
          <w:rFonts w:eastAsia="Calibri"/>
          <w:b/>
          <w:lang w:eastAsia="en-US"/>
        </w:rPr>
      </w:pPr>
      <w:r w:rsidRPr="00932BDC">
        <w:rPr>
          <w:rFonts w:eastAsia="Calibri"/>
          <w:b/>
          <w:lang w:eastAsia="en-US"/>
        </w:rPr>
        <w:t>АДМИНИСТРАЦИЯ КРОПОТКИНСКОГО</w:t>
      </w:r>
    </w:p>
    <w:p w14:paraId="00AC577C" w14:textId="77777777" w:rsidR="00932BDC" w:rsidRPr="00932BDC" w:rsidRDefault="00932BDC" w:rsidP="00932BDC">
      <w:pPr>
        <w:jc w:val="center"/>
        <w:rPr>
          <w:rFonts w:eastAsia="Calibri"/>
          <w:b/>
          <w:lang w:eastAsia="en-US"/>
        </w:rPr>
      </w:pPr>
      <w:r w:rsidRPr="00932BDC">
        <w:rPr>
          <w:rFonts w:eastAsia="Calibri"/>
          <w:b/>
          <w:lang w:eastAsia="en-US"/>
        </w:rPr>
        <w:t>ГОРОДСКОГО ПОСЕЛЕНИЯ</w:t>
      </w:r>
    </w:p>
    <w:p w14:paraId="6EA4D5F5" w14:textId="77777777" w:rsidR="00932BDC" w:rsidRPr="00932BDC" w:rsidRDefault="00932BDC" w:rsidP="00932BDC">
      <w:pPr>
        <w:rPr>
          <w:rFonts w:eastAsia="Calibri"/>
          <w:b/>
          <w:lang w:eastAsia="en-US"/>
        </w:rPr>
      </w:pPr>
    </w:p>
    <w:p w14:paraId="44B114C3" w14:textId="77777777" w:rsidR="00932BDC" w:rsidRPr="00932BDC" w:rsidRDefault="00932BDC" w:rsidP="00932BDC">
      <w:pPr>
        <w:jc w:val="center"/>
        <w:rPr>
          <w:rFonts w:eastAsia="Calibri"/>
          <w:b/>
          <w:lang w:eastAsia="en-US"/>
        </w:rPr>
      </w:pPr>
      <w:r w:rsidRPr="00932BDC">
        <w:rPr>
          <w:rFonts w:eastAsia="Calibri"/>
          <w:b/>
          <w:lang w:eastAsia="en-US"/>
        </w:rPr>
        <w:t>ПОСТАНОВЛЕНИЕ</w:t>
      </w:r>
    </w:p>
    <w:p w14:paraId="58764C7D" w14:textId="77777777" w:rsidR="00932BDC" w:rsidRPr="00932BDC" w:rsidRDefault="00932BDC" w:rsidP="00932BDC">
      <w:pPr>
        <w:jc w:val="center"/>
        <w:rPr>
          <w:rFonts w:eastAsia="Calibri"/>
          <w:b/>
          <w:lang w:eastAsia="en-US"/>
        </w:rPr>
      </w:pPr>
    </w:p>
    <w:p w14:paraId="4D613478" w14:textId="77777777" w:rsidR="00932BDC" w:rsidRPr="00932BDC" w:rsidRDefault="00932BDC" w:rsidP="00932BDC">
      <w:pPr>
        <w:jc w:val="both"/>
        <w:rPr>
          <w:rFonts w:eastAsia="Calibri"/>
          <w:b/>
          <w:lang w:eastAsia="en-US"/>
        </w:rPr>
      </w:pPr>
      <w:r w:rsidRPr="00932BDC">
        <w:rPr>
          <w:rFonts w:eastAsia="Calibri"/>
          <w:b/>
          <w:lang w:eastAsia="en-US"/>
        </w:rPr>
        <w:t xml:space="preserve"> 28 августа 2023 г.                                п. Кропоткин                                       № 156 - п</w:t>
      </w:r>
    </w:p>
    <w:p w14:paraId="2526D05D" w14:textId="77777777" w:rsidR="00932BDC" w:rsidRPr="00932BDC" w:rsidRDefault="00932BDC" w:rsidP="00932BDC">
      <w:pPr>
        <w:jc w:val="both"/>
        <w:rPr>
          <w:rFonts w:eastAsia="Calibri"/>
          <w:lang w:eastAsia="en-US"/>
        </w:rPr>
      </w:pPr>
    </w:p>
    <w:p w14:paraId="5D14416C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6D1EAA91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b/>
          <w:bCs/>
          <w:color w:val="000000"/>
          <w:lang w:eastAsia="en-US" w:bidi="en-US"/>
        </w:rPr>
      </w:pPr>
      <w:r w:rsidRPr="00932BDC">
        <w:rPr>
          <w:b/>
          <w:bCs/>
          <w:color w:val="000000"/>
          <w:lang w:eastAsia="en-US" w:bidi="en-US"/>
        </w:rPr>
        <w:t xml:space="preserve">Об утверждении документации по планировке </w:t>
      </w:r>
    </w:p>
    <w:p w14:paraId="4C8270D0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b/>
          <w:bCs/>
          <w:color w:val="000000"/>
          <w:lang w:eastAsia="en-US" w:bidi="en-US"/>
        </w:rPr>
      </w:pPr>
      <w:r w:rsidRPr="00932BDC">
        <w:rPr>
          <w:b/>
          <w:bCs/>
          <w:color w:val="000000"/>
          <w:lang w:eastAsia="en-US" w:bidi="en-US"/>
        </w:rPr>
        <w:t xml:space="preserve">территории с проектом межевания территории </w:t>
      </w:r>
    </w:p>
    <w:p w14:paraId="432ECA62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b/>
          <w:bCs/>
          <w:color w:val="000000"/>
          <w:lang w:eastAsia="en-US" w:bidi="en-US"/>
        </w:rPr>
      </w:pPr>
      <w:r w:rsidRPr="00932BDC">
        <w:rPr>
          <w:b/>
          <w:bCs/>
          <w:color w:val="000000"/>
          <w:lang w:eastAsia="en-US" w:bidi="en-US"/>
        </w:rPr>
        <w:t xml:space="preserve">в ее составе, предусматривающей размещение </w:t>
      </w:r>
    </w:p>
    <w:p w14:paraId="7516DDE0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b/>
          <w:bCs/>
          <w:color w:val="000000"/>
          <w:lang w:eastAsia="en-US" w:bidi="en-US"/>
        </w:rPr>
      </w:pPr>
      <w:r w:rsidRPr="00932BDC">
        <w:rPr>
          <w:b/>
          <w:bCs/>
          <w:color w:val="000000"/>
          <w:lang w:eastAsia="en-US" w:bidi="en-US"/>
        </w:rPr>
        <w:t xml:space="preserve">линейного объекта </w:t>
      </w:r>
    </w:p>
    <w:p w14:paraId="094AD722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172BF777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932BDC">
        <w:rPr>
          <w:color w:val="000000"/>
          <w:lang w:eastAsia="en-US" w:bidi="en-US"/>
        </w:rPr>
        <w:t xml:space="preserve">             Рассмотрев заявление представителя по доверенности общества с ограниченной ответственностью «</w:t>
      </w:r>
      <w:proofErr w:type="spellStart"/>
      <w:r w:rsidRPr="00932BDC">
        <w:rPr>
          <w:color w:val="000000"/>
          <w:lang w:eastAsia="en-US" w:bidi="en-US"/>
        </w:rPr>
        <w:t>Светловская</w:t>
      </w:r>
      <w:proofErr w:type="spellEnd"/>
      <w:r w:rsidRPr="00932BDC">
        <w:rPr>
          <w:color w:val="000000"/>
          <w:lang w:eastAsia="en-US" w:bidi="en-US"/>
        </w:rPr>
        <w:t xml:space="preserve"> горнорудная компания», протокола публичных слушаний от 18.08.2023г., руководствуясь </w:t>
      </w:r>
      <w:proofErr w:type="spellStart"/>
      <w:r w:rsidRPr="00932BDC">
        <w:rPr>
          <w:color w:val="000000"/>
          <w:lang w:eastAsia="en-US" w:bidi="en-US"/>
        </w:rPr>
        <w:t>ст.ст</w:t>
      </w:r>
      <w:proofErr w:type="spellEnd"/>
      <w:r w:rsidRPr="00932BDC">
        <w:rPr>
          <w:color w:val="000000"/>
          <w:lang w:eastAsia="en-US" w:bidi="en-US"/>
        </w:rPr>
        <w:t xml:space="preserve">. 41,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Кропоткинского муниципального образования, администрация Кропоткинского городского поселения </w:t>
      </w:r>
    </w:p>
    <w:p w14:paraId="0CC147FB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b/>
          <w:bCs/>
          <w:color w:val="000000"/>
          <w:lang w:eastAsia="en-US" w:bidi="en-US"/>
        </w:rPr>
      </w:pPr>
      <w:r w:rsidRPr="00932BDC">
        <w:rPr>
          <w:b/>
          <w:bCs/>
          <w:color w:val="000000"/>
          <w:lang w:eastAsia="en-US" w:bidi="en-US"/>
        </w:rPr>
        <w:tab/>
        <w:t>ПОСТАНОВЛЯЕТ:</w:t>
      </w:r>
    </w:p>
    <w:p w14:paraId="6DF3210D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932BDC">
        <w:rPr>
          <w:color w:val="000000"/>
          <w:lang w:eastAsia="en-US" w:bidi="en-US"/>
        </w:rPr>
        <w:tab/>
        <w:t>1.</w:t>
      </w:r>
      <w:r w:rsidRPr="00932BDC">
        <w:rPr>
          <w:color w:val="000000"/>
          <w:lang w:eastAsia="en-US" w:bidi="en-US"/>
        </w:rPr>
        <w:tab/>
        <w:t xml:space="preserve">Утвердить документацию </w:t>
      </w:r>
      <w:r w:rsidRPr="00932BDC">
        <w:rPr>
          <w:rFonts w:eastAsia="Calibri"/>
          <w:lang w:eastAsia="en-US"/>
        </w:rPr>
        <w:t xml:space="preserve">по планировке территории с проектом межевания территории в ее составе, предусматривающей размещение линейного объекта </w:t>
      </w:r>
      <w:r w:rsidRPr="00932BDC">
        <w:rPr>
          <w:color w:val="000000"/>
          <w:lang w:eastAsia="en-US" w:bidi="en-US"/>
        </w:rPr>
        <w:t>«Горно-обогатительный комбинат (ГОК) «Светловский». Объекты инфраструктуры.» на территории Кропоткинского городского поселения.</w:t>
      </w:r>
    </w:p>
    <w:p w14:paraId="2347EAC2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932BDC">
        <w:rPr>
          <w:color w:val="000000"/>
          <w:lang w:eastAsia="en-US" w:bidi="en-US"/>
        </w:rPr>
        <w:t xml:space="preserve">         2.  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 www.кропоткин-адм.рф.</w:t>
      </w:r>
    </w:p>
    <w:p w14:paraId="1905D1D8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932BDC">
        <w:rPr>
          <w:color w:val="000000"/>
          <w:lang w:eastAsia="en-US" w:bidi="en-US"/>
        </w:rPr>
        <w:t xml:space="preserve">         3.  Контроль за исполнением постановления оставляю за собой.</w:t>
      </w:r>
    </w:p>
    <w:p w14:paraId="0F501C3F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0F584906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48F61E21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24EEC59C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932BDC">
        <w:rPr>
          <w:color w:val="000000"/>
          <w:lang w:eastAsia="en-US" w:bidi="en-US"/>
        </w:rPr>
        <w:t xml:space="preserve">       Глава администрации </w:t>
      </w:r>
    </w:p>
    <w:p w14:paraId="771FC18B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932BDC">
        <w:rPr>
          <w:color w:val="000000"/>
          <w:lang w:eastAsia="en-US" w:bidi="en-US"/>
        </w:rPr>
        <w:t xml:space="preserve">       Кропоткинского </w:t>
      </w:r>
    </w:p>
    <w:p w14:paraId="1850E377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932BDC">
        <w:rPr>
          <w:color w:val="000000"/>
          <w:lang w:eastAsia="en-US" w:bidi="en-US"/>
        </w:rPr>
        <w:t xml:space="preserve">       муниципального образования                                                      Коробов О.В.</w:t>
      </w:r>
    </w:p>
    <w:p w14:paraId="72330A58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2B20C210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22C1AF77" w14:textId="77777777" w:rsidR="00932BDC" w:rsidRPr="00932BDC" w:rsidRDefault="00932BDC" w:rsidP="00932BDC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</w:p>
    <w:p w14:paraId="0A55E46A" w14:textId="77777777" w:rsidR="001C7615" w:rsidRPr="00932BDC" w:rsidRDefault="001C7615" w:rsidP="00932BDC"/>
    <w:sectPr w:rsidR="001C7615" w:rsidRPr="0093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EB1"/>
    <w:multiLevelType w:val="hybridMultilevel"/>
    <w:tmpl w:val="60A4F830"/>
    <w:lvl w:ilvl="0" w:tplc="F3F6D4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EA0804">
      <w:start w:val="1"/>
      <w:numFmt w:val="lowerLetter"/>
      <w:lvlText w:val="%2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542088">
      <w:start w:val="1"/>
      <w:numFmt w:val="lowerRoman"/>
      <w:lvlText w:val="%3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5A464A">
      <w:start w:val="1"/>
      <w:numFmt w:val="decimal"/>
      <w:lvlText w:val="%4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1C99A2">
      <w:start w:val="1"/>
      <w:numFmt w:val="lowerLetter"/>
      <w:lvlText w:val="%5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2A9AC6">
      <w:start w:val="1"/>
      <w:numFmt w:val="lowerRoman"/>
      <w:lvlText w:val="%6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B66C48">
      <w:start w:val="1"/>
      <w:numFmt w:val="decimal"/>
      <w:lvlText w:val="%7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365490">
      <w:start w:val="1"/>
      <w:numFmt w:val="lowerLetter"/>
      <w:lvlText w:val="%8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F27F36">
      <w:start w:val="1"/>
      <w:numFmt w:val="lowerRoman"/>
      <w:lvlText w:val="%9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EAE7725"/>
    <w:multiLevelType w:val="hybridMultilevel"/>
    <w:tmpl w:val="460244BA"/>
    <w:lvl w:ilvl="0" w:tplc="02C834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45FD"/>
    <w:multiLevelType w:val="hybridMultilevel"/>
    <w:tmpl w:val="F06A9CB4"/>
    <w:lvl w:ilvl="0" w:tplc="D662E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CC"/>
    <w:rsid w:val="000245F7"/>
    <w:rsid w:val="00026857"/>
    <w:rsid w:val="00045742"/>
    <w:rsid w:val="000A7BF0"/>
    <w:rsid w:val="0013541C"/>
    <w:rsid w:val="001C7615"/>
    <w:rsid w:val="002E5050"/>
    <w:rsid w:val="003627B9"/>
    <w:rsid w:val="003E5557"/>
    <w:rsid w:val="0043012E"/>
    <w:rsid w:val="00551EF0"/>
    <w:rsid w:val="00606D37"/>
    <w:rsid w:val="00631739"/>
    <w:rsid w:val="007113D9"/>
    <w:rsid w:val="00723D6A"/>
    <w:rsid w:val="00726BE4"/>
    <w:rsid w:val="008D14F2"/>
    <w:rsid w:val="00932BDC"/>
    <w:rsid w:val="009D1B13"/>
    <w:rsid w:val="009D27F0"/>
    <w:rsid w:val="009E5765"/>
    <w:rsid w:val="00A4071F"/>
    <w:rsid w:val="00AF1193"/>
    <w:rsid w:val="00B96BCC"/>
    <w:rsid w:val="00C75CA7"/>
    <w:rsid w:val="00CB2021"/>
    <w:rsid w:val="00CD5D5B"/>
    <w:rsid w:val="00F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027F"/>
  <w15:chartTrackingRefBased/>
  <w15:docId w15:val="{F2D81CD7-95BF-4F99-8426-BA5E006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CC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9D2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68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D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B1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1"/>
    <w:basedOn w:val="a1"/>
    <w:uiPriority w:val="39"/>
    <w:rsid w:val="00551E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551EF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30</cp:revision>
  <cp:lastPrinted>2023-05-19T03:37:00Z</cp:lastPrinted>
  <dcterms:created xsi:type="dcterms:W3CDTF">2023-01-25T00:33:00Z</dcterms:created>
  <dcterms:modified xsi:type="dcterms:W3CDTF">2023-08-29T07:25:00Z</dcterms:modified>
</cp:coreProperties>
</file>