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8B9" w:rsidRPr="006127C1" w:rsidRDefault="005338B9" w:rsidP="00033E8B">
      <w:pPr>
        <w:spacing w:line="240" w:lineRule="auto"/>
        <w:jc w:val="center"/>
        <w:rPr>
          <w:rFonts w:ascii="Georgia" w:eastAsia="Calibri" w:hAnsi="Georgia" w:cs="Times New Roman"/>
          <w:b/>
          <w:sz w:val="96"/>
          <w:szCs w:val="96"/>
        </w:rPr>
      </w:pPr>
      <w:proofErr w:type="gramStart"/>
      <w:r>
        <w:rPr>
          <w:rFonts w:ascii="Georgia" w:eastAsia="Calibri" w:hAnsi="Georgia" w:cs="Times New Roman"/>
          <w:b/>
          <w:sz w:val="96"/>
          <w:szCs w:val="96"/>
        </w:rPr>
        <w:t xml:space="preserve">Вести  </w:t>
      </w:r>
      <w:r w:rsidRPr="006127C1">
        <w:rPr>
          <w:rFonts w:ascii="Georgia" w:eastAsia="Calibri" w:hAnsi="Georgia" w:cs="Times New Roman"/>
          <w:b/>
          <w:sz w:val="96"/>
          <w:szCs w:val="96"/>
        </w:rPr>
        <w:t>Кропоткин</w:t>
      </w:r>
      <w:proofErr w:type="gramEnd"/>
    </w:p>
    <w:p w:rsidR="005338B9" w:rsidRPr="006127C1" w:rsidRDefault="00330D12" w:rsidP="00033E8B">
      <w:pPr>
        <w:spacing w:line="240" w:lineRule="auto"/>
        <w:jc w:val="both"/>
        <w:rPr>
          <w:rFonts w:ascii="Georgia" w:eastAsia="Calibri" w:hAnsi="Georgia" w:cs="Times New Roman"/>
          <w:b/>
          <w:sz w:val="28"/>
          <w:szCs w:val="28"/>
        </w:rPr>
      </w:pPr>
      <w:r>
        <w:rPr>
          <w:rFonts w:ascii="Georgia" w:eastAsia="Calibri" w:hAnsi="Georgia" w:cs="Times New Roman"/>
          <w:b/>
          <w:sz w:val="28"/>
          <w:szCs w:val="28"/>
        </w:rPr>
        <w:t>№</w:t>
      </w:r>
      <w:r w:rsidR="005338B9" w:rsidRPr="006127C1">
        <w:rPr>
          <w:rFonts w:ascii="Georgia" w:eastAsia="Calibri" w:hAnsi="Georgia" w:cs="Times New Roman"/>
          <w:b/>
          <w:sz w:val="28"/>
          <w:szCs w:val="28"/>
        </w:rPr>
        <w:t xml:space="preserve">   </w:t>
      </w:r>
      <w:r w:rsidR="001E2AE1">
        <w:rPr>
          <w:rFonts w:ascii="Georgia" w:eastAsia="Calibri" w:hAnsi="Georgia" w:cs="Times New Roman"/>
          <w:b/>
          <w:sz w:val="28"/>
          <w:szCs w:val="28"/>
        </w:rPr>
        <w:t>24</w:t>
      </w:r>
      <w:r w:rsidR="005338B9" w:rsidRPr="006127C1">
        <w:rPr>
          <w:rFonts w:ascii="Georgia" w:eastAsia="Calibri" w:hAnsi="Georgia" w:cs="Times New Roman"/>
          <w:b/>
          <w:sz w:val="28"/>
          <w:szCs w:val="28"/>
        </w:rPr>
        <w:t xml:space="preserve">                     </w:t>
      </w:r>
      <w:r w:rsidR="005338B9">
        <w:rPr>
          <w:rFonts w:ascii="Georgia" w:eastAsia="Calibri" w:hAnsi="Georgia" w:cs="Times New Roman"/>
          <w:b/>
          <w:sz w:val="28"/>
          <w:szCs w:val="28"/>
        </w:rPr>
        <w:t xml:space="preserve">                                            </w:t>
      </w:r>
      <w:r w:rsidR="00B368C6">
        <w:rPr>
          <w:rFonts w:ascii="Georgia" w:eastAsia="Calibri" w:hAnsi="Georgia" w:cs="Times New Roman"/>
          <w:b/>
          <w:sz w:val="28"/>
          <w:szCs w:val="28"/>
        </w:rPr>
        <w:t xml:space="preserve">     </w:t>
      </w:r>
      <w:r w:rsidR="00F90360">
        <w:rPr>
          <w:rFonts w:ascii="Georgia" w:eastAsia="Calibri" w:hAnsi="Georgia" w:cs="Times New Roman"/>
          <w:b/>
          <w:sz w:val="28"/>
          <w:szCs w:val="28"/>
        </w:rPr>
        <w:t xml:space="preserve"> </w:t>
      </w:r>
      <w:r w:rsidR="00867B91">
        <w:rPr>
          <w:rFonts w:ascii="Georgia" w:eastAsia="Calibri" w:hAnsi="Georgia" w:cs="Times New Roman"/>
          <w:b/>
          <w:sz w:val="28"/>
          <w:szCs w:val="28"/>
        </w:rPr>
        <w:t xml:space="preserve">  </w:t>
      </w:r>
      <w:r w:rsidR="008A7F3F">
        <w:rPr>
          <w:rFonts w:ascii="Georgia" w:eastAsia="Calibri" w:hAnsi="Georgia" w:cs="Times New Roman"/>
          <w:b/>
          <w:sz w:val="28"/>
          <w:szCs w:val="28"/>
        </w:rPr>
        <w:t xml:space="preserve">       </w:t>
      </w:r>
      <w:r w:rsidR="00592715">
        <w:rPr>
          <w:rFonts w:ascii="Georgia" w:eastAsia="Calibri" w:hAnsi="Georgia" w:cs="Times New Roman"/>
          <w:b/>
          <w:sz w:val="28"/>
          <w:szCs w:val="28"/>
        </w:rPr>
        <w:t xml:space="preserve">     </w:t>
      </w:r>
      <w:proofErr w:type="gramStart"/>
      <w:r w:rsidR="00B14B6A">
        <w:rPr>
          <w:rFonts w:ascii="Georgia" w:eastAsia="Calibri" w:hAnsi="Georgia" w:cs="Times New Roman"/>
          <w:b/>
          <w:sz w:val="28"/>
          <w:szCs w:val="28"/>
        </w:rPr>
        <w:t xml:space="preserve">от </w:t>
      </w:r>
      <w:r>
        <w:rPr>
          <w:rFonts w:ascii="Georgia" w:eastAsia="Calibri" w:hAnsi="Georgia" w:cs="Times New Roman"/>
          <w:b/>
          <w:sz w:val="28"/>
          <w:szCs w:val="28"/>
        </w:rPr>
        <w:t xml:space="preserve"> </w:t>
      </w:r>
      <w:r w:rsidR="000268FA">
        <w:rPr>
          <w:rFonts w:ascii="Georgia" w:eastAsia="Calibri" w:hAnsi="Georgia" w:cs="Times New Roman"/>
          <w:b/>
          <w:sz w:val="28"/>
          <w:szCs w:val="28"/>
        </w:rPr>
        <w:t>2</w:t>
      </w:r>
      <w:r w:rsidR="001E2AE1">
        <w:rPr>
          <w:rFonts w:ascii="Georgia" w:eastAsia="Calibri" w:hAnsi="Georgia" w:cs="Times New Roman"/>
          <w:b/>
          <w:sz w:val="28"/>
          <w:szCs w:val="28"/>
        </w:rPr>
        <w:t>1</w:t>
      </w:r>
      <w:proofErr w:type="gramEnd"/>
      <w:r w:rsidR="00A023FD">
        <w:rPr>
          <w:rFonts w:ascii="Georgia" w:eastAsia="Calibri" w:hAnsi="Georgia" w:cs="Times New Roman"/>
          <w:b/>
          <w:sz w:val="28"/>
          <w:szCs w:val="28"/>
        </w:rPr>
        <w:t xml:space="preserve"> </w:t>
      </w:r>
      <w:r w:rsidR="00A231B6">
        <w:rPr>
          <w:rFonts w:ascii="Georgia" w:eastAsia="Calibri" w:hAnsi="Georgia" w:cs="Times New Roman"/>
          <w:b/>
          <w:sz w:val="28"/>
          <w:szCs w:val="28"/>
        </w:rPr>
        <w:t>ок</w:t>
      </w:r>
      <w:r w:rsidR="000268FA">
        <w:rPr>
          <w:rFonts w:ascii="Georgia" w:eastAsia="Calibri" w:hAnsi="Georgia" w:cs="Times New Roman"/>
          <w:b/>
          <w:sz w:val="28"/>
          <w:szCs w:val="28"/>
        </w:rPr>
        <w:t>тября</w:t>
      </w:r>
      <w:r w:rsidR="00640061">
        <w:rPr>
          <w:rFonts w:ascii="Georgia" w:eastAsia="Calibri" w:hAnsi="Georgia" w:cs="Times New Roman"/>
          <w:b/>
          <w:sz w:val="28"/>
          <w:szCs w:val="28"/>
        </w:rPr>
        <w:t xml:space="preserve"> </w:t>
      </w:r>
      <w:r w:rsidR="00E73995">
        <w:rPr>
          <w:rFonts w:ascii="Georgia" w:eastAsia="Calibri" w:hAnsi="Georgia" w:cs="Times New Roman"/>
          <w:b/>
          <w:sz w:val="28"/>
          <w:szCs w:val="28"/>
        </w:rPr>
        <w:t>202</w:t>
      </w:r>
      <w:r w:rsidR="004B4842">
        <w:rPr>
          <w:rFonts w:ascii="Georgia" w:eastAsia="Calibri" w:hAnsi="Georgia" w:cs="Times New Roman"/>
          <w:b/>
          <w:sz w:val="28"/>
          <w:szCs w:val="28"/>
        </w:rPr>
        <w:t>6</w:t>
      </w:r>
      <w:r w:rsidR="005338B9" w:rsidRPr="006127C1">
        <w:rPr>
          <w:rFonts w:ascii="Georgia" w:eastAsia="Calibri" w:hAnsi="Georgia" w:cs="Times New Roman"/>
          <w:b/>
          <w:sz w:val="28"/>
          <w:szCs w:val="28"/>
        </w:rPr>
        <w:t xml:space="preserve"> г</w:t>
      </w:r>
    </w:p>
    <w:p w:rsidR="005338B9" w:rsidRPr="00592722" w:rsidRDefault="005338B9" w:rsidP="00033E8B">
      <w:pPr>
        <w:spacing w:line="240" w:lineRule="auto"/>
        <w:jc w:val="center"/>
        <w:rPr>
          <w:rFonts w:ascii="Georgia" w:eastAsia="Calibri" w:hAnsi="Georgia" w:cs="Times New Roman"/>
          <w:b/>
          <w:i/>
          <w:sz w:val="28"/>
          <w:szCs w:val="28"/>
          <w:u w:val="single"/>
        </w:rPr>
      </w:pPr>
      <w:r w:rsidRPr="006127C1">
        <w:rPr>
          <w:rFonts w:ascii="Georgia" w:eastAsia="Calibri" w:hAnsi="Georgia" w:cs="Times New Roman"/>
          <w:b/>
          <w:i/>
          <w:sz w:val="28"/>
          <w:szCs w:val="28"/>
          <w:u w:val="single"/>
        </w:rPr>
        <w:t>Администрация Кропоткинского городского поселения_</w:t>
      </w:r>
    </w:p>
    <w:p w:rsidR="005338B9" w:rsidRDefault="005338B9" w:rsidP="00033E8B">
      <w:pPr>
        <w:spacing w:after="0" w:line="240" w:lineRule="auto"/>
        <w:jc w:val="center"/>
        <w:rPr>
          <w:rFonts w:ascii="Times New Roman" w:eastAsia="Calibri" w:hAnsi="Times New Roman" w:cs="Times New Roman"/>
          <w:sz w:val="18"/>
          <w:szCs w:val="18"/>
        </w:rPr>
      </w:pPr>
      <w:r w:rsidRPr="00B52EB0">
        <w:rPr>
          <w:rFonts w:ascii="Times New Roman" w:eastAsia="Calibri" w:hAnsi="Times New Roman" w:cs="Times New Roman"/>
          <w:sz w:val="18"/>
          <w:szCs w:val="18"/>
        </w:rPr>
        <w:t>В номере:</w:t>
      </w:r>
    </w:p>
    <w:p w:rsidR="00B2409E" w:rsidRDefault="00B2409E" w:rsidP="00033E8B">
      <w:pPr>
        <w:spacing w:after="0" w:line="240" w:lineRule="auto"/>
        <w:jc w:val="center"/>
        <w:rPr>
          <w:rFonts w:ascii="Times New Roman" w:eastAsia="Calibri" w:hAnsi="Times New Roman" w:cs="Times New Roman"/>
          <w:sz w:val="18"/>
          <w:szCs w:val="18"/>
        </w:rPr>
      </w:pPr>
    </w:p>
    <w:tbl>
      <w:tblPr>
        <w:tblStyle w:val="a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5252"/>
        <w:gridCol w:w="3625"/>
        <w:gridCol w:w="484"/>
      </w:tblGrid>
      <w:tr w:rsidR="00657ECF" w:rsidRPr="00567A29" w:rsidTr="00E5148C">
        <w:tc>
          <w:tcPr>
            <w:tcW w:w="704" w:type="dxa"/>
          </w:tcPr>
          <w:p w:rsidR="00E21DF4" w:rsidRPr="00567A29"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E21DF4" w:rsidRPr="00567A29" w:rsidRDefault="00BA2421" w:rsidP="00BA672C">
            <w:pPr>
              <w:spacing w:after="0" w:line="240" w:lineRule="auto"/>
              <w:rPr>
                <w:rFonts w:ascii="Times New Roman" w:eastAsia="Calibri" w:hAnsi="Times New Roman" w:cs="Times New Roman"/>
                <w:i/>
                <w:sz w:val="18"/>
                <w:szCs w:val="18"/>
              </w:rPr>
            </w:pPr>
            <w:r>
              <w:rPr>
                <w:rFonts w:ascii="Times New Roman" w:eastAsia="Calibri" w:hAnsi="Times New Roman" w:cs="Times New Roman"/>
                <w:i/>
                <w:sz w:val="18"/>
                <w:szCs w:val="18"/>
              </w:rPr>
              <w:t>Постановление администрации № 17</w:t>
            </w:r>
            <w:r w:rsidR="00BA672C">
              <w:rPr>
                <w:rFonts w:ascii="Times New Roman" w:eastAsia="Calibri" w:hAnsi="Times New Roman" w:cs="Times New Roman"/>
                <w:i/>
                <w:sz w:val="18"/>
                <w:szCs w:val="18"/>
              </w:rPr>
              <w:t>7-п от 7</w:t>
            </w:r>
            <w:r>
              <w:rPr>
                <w:rFonts w:ascii="Times New Roman" w:eastAsia="Calibri" w:hAnsi="Times New Roman" w:cs="Times New Roman"/>
                <w:i/>
                <w:sz w:val="18"/>
                <w:szCs w:val="18"/>
              </w:rPr>
              <w:t xml:space="preserve"> </w:t>
            </w:r>
            <w:r w:rsidR="00BA672C">
              <w:rPr>
                <w:rFonts w:ascii="Times New Roman" w:eastAsia="Calibri" w:hAnsi="Times New Roman" w:cs="Times New Roman"/>
                <w:i/>
                <w:sz w:val="18"/>
                <w:szCs w:val="18"/>
              </w:rPr>
              <w:t>ок</w:t>
            </w:r>
            <w:r>
              <w:rPr>
                <w:rFonts w:ascii="Times New Roman" w:eastAsia="Calibri" w:hAnsi="Times New Roman" w:cs="Times New Roman"/>
                <w:i/>
                <w:sz w:val="18"/>
                <w:szCs w:val="18"/>
              </w:rPr>
              <w:t>тября 2026 г.</w:t>
            </w:r>
          </w:p>
        </w:tc>
        <w:tc>
          <w:tcPr>
            <w:tcW w:w="3625" w:type="dxa"/>
          </w:tcPr>
          <w:p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4" w:type="dxa"/>
          </w:tcPr>
          <w:p w:rsidR="00E21DF4" w:rsidRPr="00567A29" w:rsidRDefault="00C81DB6" w:rsidP="00C81DB6">
            <w:pPr>
              <w:spacing w:after="0" w:line="240" w:lineRule="auto"/>
              <w:jc w:val="center"/>
              <w:rPr>
                <w:rFonts w:ascii="Times New Roman" w:eastAsia="Calibri" w:hAnsi="Times New Roman" w:cs="Times New Roman"/>
                <w:i/>
                <w:sz w:val="18"/>
                <w:szCs w:val="18"/>
              </w:rPr>
            </w:pPr>
            <w:r w:rsidRPr="00567A29">
              <w:rPr>
                <w:rFonts w:ascii="Times New Roman" w:eastAsia="Calibri" w:hAnsi="Times New Roman" w:cs="Times New Roman"/>
                <w:i/>
                <w:sz w:val="18"/>
                <w:szCs w:val="18"/>
              </w:rPr>
              <w:t>1</w:t>
            </w:r>
          </w:p>
        </w:tc>
      </w:tr>
      <w:tr w:rsidR="00657ECF" w:rsidRPr="00567A29" w:rsidTr="00E5148C">
        <w:tc>
          <w:tcPr>
            <w:tcW w:w="704" w:type="dxa"/>
          </w:tcPr>
          <w:p w:rsidR="00E21DF4" w:rsidRPr="00567A29"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E21DF4" w:rsidRPr="00567A29" w:rsidRDefault="00BA672C" w:rsidP="001E2AE1">
            <w:pPr>
              <w:spacing w:after="0" w:line="240" w:lineRule="auto"/>
              <w:rPr>
                <w:rFonts w:ascii="Times New Roman" w:eastAsia="Calibri" w:hAnsi="Times New Roman" w:cs="Times New Roman"/>
                <w:i/>
                <w:sz w:val="18"/>
                <w:szCs w:val="18"/>
              </w:rPr>
            </w:pPr>
            <w:r>
              <w:rPr>
                <w:rFonts w:ascii="Times New Roman" w:hAnsi="Times New Roman" w:cs="Times New Roman"/>
                <w:i/>
                <w:sz w:val="18"/>
                <w:szCs w:val="18"/>
              </w:rPr>
              <w:t>Постановление администрации № 179-п</w:t>
            </w:r>
            <w:r w:rsidR="00C81DB6" w:rsidRPr="00567A29">
              <w:rPr>
                <w:rFonts w:ascii="Times New Roman" w:hAnsi="Times New Roman" w:cs="Times New Roman"/>
                <w:i/>
                <w:sz w:val="18"/>
                <w:szCs w:val="18"/>
              </w:rPr>
              <w:t xml:space="preserve"> от </w:t>
            </w:r>
            <w:r w:rsidR="001E2AE1">
              <w:rPr>
                <w:rFonts w:ascii="Times New Roman" w:hAnsi="Times New Roman" w:cs="Times New Roman"/>
                <w:i/>
                <w:sz w:val="18"/>
                <w:szCs w:val="18"/>
              </w:rPr>
              <w:t>8</w:t>
            </w:r>
            <w:r w:rsidR="00567A29" w:rsidRPr="00567A29">
              <w:rPr>
                <w:rFonts w:ascii="Times New Roman" w:hAnsi="Times New Roman" w:cs="Times New Roman"/>
                <w:i/>
                <w:sz w:val="18"/>
                <w:szCs w:val="18"/>
              </w:rPr>
              <w:t xml:space="preserve"> </w:t>
            </w:r>
            <w:r w:rsidR="001E2AE1">
              <w:rPr>
                <w:rFonts w:ascii="Times New Roman" w:hAnsi="Times New Roman" w:cs="Times New Roman"/>
                <w:i/>
                <w:sz w:val="18"/>
                <w:szCs w:val="18"/>
              </w:rPr>
              <w:t>ок</w:t>
            </w:r>
            <w:r w:rsidR="00BA2421">
              <w:rPr>
                <w:rFonts w:ascii="Times New Roman" w:hAnsi="Times New Roman" w:cs="Times New Roman"/>
                <w:i/>
                <w:sz w:val="18"/>
                <w:szCs w:val="18"/>
              </w:rPr>
              <w:t>тября</w:t>
            </w:r>
            <w:r w:rsidR="00567A29" w:rsidRPr="00567A29">
              <w:rPr>
                <w:rFonts w:ascii="Times New Roman" w:hAnsi="Times New Roman" w:cs="Times New Roman"/>
                <w:i/>
                <w:sz w:val="18"/>
                <w:szCs w:val="18"/>
              </w:rPr>
              <w:t xml:space="preserve"> 202</w:t>
            </w:r>
            <w:r w:rsidR="002A534C">
              <w:rPr>
                <w:rFonts w:ascii="Times New Roman" w:hAnsi="Times New Roman" w:cs="Times New Roman"/>
                <w:i/>
                <w:sz w:val="18"/>
                <w:szCs w:val="18"/>
              </w:rPr>
              <w:t>6</w:t>
            </w:r>
            <w:r w:rsidR="00BA2421">
              <w:rPr>
                <w:rFonts w:ascii="Times New Roman" w:hAnsi="Times New Roman" w:cs="Times New Roman"/>
                <w:i/>
                <w:sz w:val="18"/>
                <w:szCs w:val="18"/>
              </w:rPr>
              <w:t xml:space="preserve"> г.</w:t>
            </w:r>
          </w:p>
        </w:tc>
        <w:tc>
          <w:tcPr>
            <w:tcW w:w="3625" w:type="dxa"/>
          </w:tcPr>
          <w:p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4" w:type="dxa"/>
          </w:tcPr>
          <w:p w:rsidR="00E21DF4" w:rsidRPr="00567A29" w:rsidRDefault="00317A49"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39</w:t>
            </w:r>
          </w:p>
        </w:tc>
      </w:tr>
      <w:tr w:rsidR="00BA2421" w:rsidRPr="00567A29" w:rsidTr="00E5148C">
        <w:tc>
          <w:tcPr>
            <w:tcW w:w="704" w:type="dxa"/>
          </w:tcPr>
          <w:p w:rsidR="00BA2421" w:rsidRPr="00567A29" w:rsidRDefault="00BA242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BA2421" w:rsidRDefault="00BA672C" w:rsidP="001E2AE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181-п</w:t>
            </w:r>
            <w:r w:rsidR="001E2AE1">
              <w:rPr>
                <w:rFonts w:ascii="Times New Roman" w:hAnsi="Times New Roman" w:cs="Times New Roman"/>
                <w:i/>
                <w:sz w:val="18"/>
                <w:szCs w:val="18"/>
              </w:rPr>
              <w:t xml:space="preserve"> от 13</w:t>
            </w:r>
            <w:r w:rsidR="00BA2421">
              <w:rPr>
                <w:rFonts w:ascii="Times New Roman" w:hAnsi="Times New Roman" w:cs="Times New Roman"/>
                <w:i/>
                <w:sz w:val="18"/>
                <w:szCs w:val="18"/>
              </w:rPr>
              <w:t xml:space="preserve"> </w:t>
            </w:r>
            <w:r w:rsidR="001E2AE1">
              <w:rPr>
                <w:rFonts w:ascii="Times New Roman" w:hAnsi="Times New Roman" w:cs="Times New Roman"/>
                <w:i/>
                <w:sz w:val="18"/>
                <w:szCs w:val="18"/>
              </w:rPr>
              <w:t>ок</w:t>
            </w:r>
            <w:r w:rsidR="00BA2421">
              <w:rPr>
                <w:rFonts w:ascii="Times New Roman" w:hAnsi="Times New Roman" w:cs="Times New Roman"/>
                <w:i/>
                <w:sz w:val="18"/>
                <w:szCs w:val="18"/>
              </w:rPr>
              <w:t>тября 2026 г.</w:t>
            </w:r>
          </w:p>
        </w:tc>
        <w:tc>
          <w:tcPr>
            <w:tcW w:w="3625" w:type="dxa"/>
          </w:tcPr>
          <w:p w:rsidR="00BA2421" w:rsidRPr="00567A29" w:rsidRDefault="00BA2421"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BA2421" w:rsidRDefault="00317A49"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41</w:t>
            </w:r>
          </w:p>
        </w:tc>
      </w:tr>
      <w:tr w:rsidR="00BA672C" w:rsidRPr="00567A29" w:rsidTr="00E5148C">
        <w:tc>
          <w:tcPr>
            <w:tcW w:w="704" w:type="dxa"/>
          </w:tcPr>
          <w:p w:rsidR="00BA672C" w:rsidRPr="00567A29" w:rsidRDefault="00BA672C"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BA672C" w:rsidRDefault="00BA672C"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Постановление администрации № 184-п от </w:t>
            </w:r>
            <w:r w:rsidR="001E2AE1">
              <w:rPr>
                <w:rFonts w:ascii="Times New Roman" w:hAnsi="Times New Roman" w:cs="Times New Roman"/>
                <w:i/>
                <w:sz w:val="18"/>
                <w:szCs w:val="18"/>
              </w:rPr>
              <w:t>15 октября 2026 г.</w:t>
            </w:r>
          </w:p>
        </w:tc>
        <w:tc>
          <w:tcPr>
            <w:tcW w:w="3625" w:type="dxa"/>
          </w:tcPr>
          <w:p w:rsidR="00BA672C" w:rsidRDefault="00BA672C"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BA672C" w:rsidRDefault="00317A49"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42</w:t>
            </w:r>
          </w:p>
        </w:tc>
      </w:tr>
      <w:tr w:rsidR="00BA672C" w:rsidRPr="00567A29" w:rsidTr="00E5148C">
        <w:tc>
          <w:tcPr>
            <w:tcW w:w="704" w:type="dxa"/>
          </w:tcPr>
          <w:p w:rsidR="00BA672C" w:rsidRPr="00567A29" w:rsidRDefault="00BA672C"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BA672C" w:rsidRDefault="00BA672C"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 xml:space="preserve">Постановление администрации № 185-п от </w:t>
            </w:r>
            <w:r w:rsidR="001E2AE1">
              <w:rPr>
                <w:rFonts w:ascii="Times New Roman" w:hAnsi="Times New Roman" w:cs="Times New Roman"/>
                <w:i/>
                <w:sz w:val="18"/>
                <w:szCs w:val="18"/>
              </w:rPr>
              <w:t>20 октября 2026 г.</w:t>
            </w:r>
          </w:p>
        </w:tc>
        <w:tc>
          <w:tcPr>
            <w:tcW w:w="3625" w:type="dxa"/>
          </w:tcPr>
          <w:p w:rsidR="00BA672C" w:rsidRDefault="00BA672C"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BA672C" w:rsidRDefault="00317A49"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45</w:t>
            </w:r>
            <w:bookmarkStart w:id="0" w:name="_GoBack"/>
            <w:bookmarkEnd w:id="0"/>
          </w:p>
        </w:tc>
      </w:tr>
    </w:tbl>
    <w:p w:rsidR="00B679C3" w:rsidRDefault="00B679C3" w:rsidP="005736A6">
      <w:pPr>
        <w:pStyle w:val="a8"/>
        <w:ind w:firstLine="0"/>
        <w:rPr>
          <w:sz w:val="18"/>
          <w:szCs w:val="18"/>
        </w:rPr>
      </w:pPr>
    </w:p>
    <w:p w:rsidR="00B679C3" w:rsidRDefault="00B679C3" w:rsidP="005736A6">
      <w:pPr>
        <w:pStyle w:val="a8"/>
        <w:ind w:firstLine="0"/>
        <w:rPr>
          <w:sz w:val="18"/>
          <w:szCs w:val="18"/>
        </w:rPr>
      </w:pPr>
    </w:p>
    <w:p w:rsidR="00BA2421" w:rsidRPr="004B4842"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0F44DC" w:rsidRPr="008616CB" w:rsidRDefault="000F44DC" w:rsidP="000F44DC">
      <w:pPr>
        <w:spacing w:after="0" w:line="240" w:lineRule="auto"/>
        <w:jc w:val="center"/>
        <w:rPr>
          <w:rFonts w:ascii="Times New Roman" w:eastAsia="Times New Roman" w:hAnsi="Times New Roman" w:cs="Times New Roman"/>
          <w:b/>
          <w:iCs/>
          <w:sz w:val="20"/>
          <w:szCs w:val="20"/>
          <w:lang w:eastAsia="ru-RU"/>
        </w:rPr>
      </w:pPr>
      <w:r w:rsidRPr="008616CB">
        <w:rPr>
          <w:rFonts w:ascii="Times New Roman" w:eastAsia="Times New Roman" w:hAnsi="Times New Roman" w:cs="Times New Roman"/>
          <w:b/>
          <w:iCs/>
          <w:sz w:val="20"/>
          <w:szCs w:val="20"/>
          <w:lang w:eastAsia="ru-RU"/>
        </w:rPr>
        <w:t>Информация:</w:t>
      </w:r>
    </w:p>
    <w:p w:rsidR="000F44DC" w:rsidRPr="008C20F9" w:rsidRDefault="000F44DC" w:rsidP="000F44DC">
      <w:pPr>
        <w:spacing w:after="0" w:line="240" w:lineRule="auto"/>
        <w:jc w:val="center"/>
        <w:rPr>
          <w:rFonts w:ascii="Times New Roman" w:eastAsia="Times New Roman" w:hAnsi="Times New Roman" w:cs="Times New Roman"/>
          <w:iCs/>
          <w:sz w:val="20"/>
          <w:szCs w:val="20"/>
          <w:lang w:eastAsia="ru-RU"/>
        </w:rPr>
      </w:pPr>
    </w:p>
    <w:p w:rsidR="000F44DC" w:rsidRPr="008C20F9" w:rsidRDefault="000F44DC" w:rsidP="000F44DC">
      <w:pPr>
        <w:spacing w:after="0" w:line="240" w:lineRule="auto"/>
        <w:jc w:val="both"/>
        <w:rPr>
          <w:rFonts w:ascii="Times New Roman" w:eastAsia="Times New Roman" w:hAnsi="Times New Roman" w:cs="Times New Roman"/>
          <w:iCs/>
          <w:sz w:val="20"/>
          <w:szCs w:val="20"/>
          <w:lang w:eastAsia="ru-RU"/>
        </w:rPr>
      </w:pPr>
      <w:r w:rsidRPr="008C20F9">
        <w:rPr>
          <w:rFonts w:ascii="Times New Roman" w:eastAsia="Times New Roman" w:hAnsi="Times New Roman" w:cs="Times New Roman"/>
          <w:iCs/>
          <w:sz w:val="20"/>
          <w:szCs w:val="20"/>
          <w:lang w:eastAsia="ru-RU"/>
        </w:rPr>
        <w:t xml:space="preserve">                Администрация Кропоткинского городского поселения предоставляет информацию о численности и фонде оплаты труда муниципальных служащих администрации Кропоткинского </w:t>
      </w:r>
      <w:r w:rsidR="00A231B6">
        <w:rPr>
          <w:rFonts w:ascii="Times New Roman" w:eastAsia="Times New Roman" w:hAnsi="Times New Roman" w:cs="Times New Roman"/>
          <w:iCs/>
          <w:sz w:val="20"/>
          <w:szCs w:val="20"/>
          <w:lang w:eastAsia="ru-RU"/>
        </w:rPr>
        <w:t>городского поселения за 3</w:t>
      </w:r>
      <w:r w:rsidRPr="008C20F9">
        <w:rPr>
          <w:rFonts w:ascii="Times New Roman" w:eastAsia="Times New Roman" w:hAnsi="Times New Roman" w:cs="Times New Roman"/>
          <w:iCs/>
          <w:sz w:val="20"/>
          <w:szCs w:val="20"/>
          <w:lang w:eastAsia="ru-RU"/>
        </w:rPr>
        <w:t xml:space="preserve"> кв. 20</w:t>
      </w:r>
      <w:r>
        <w:rPr>
          <w:rFonts w:ascii="Times New Roman" w:eastAsia="Times New Roman" w:hAnsi="Times New Roman" w:cs="Times New Roman"/>
          <w:iCs/>
          <w:sz w:val="20"/>
          <w:szCs w:val="20"/>
          <w:lang w:eastAsia="ru-RU"/>
        </w:rPr>
        <w:t>2</w:t>
      </w:r>
      <w:r w:rsidR="00A231B6">
        <w:rPr>
          <w:rFonts w:ascii="Times New Roman" w:eastAsia="Times New Roman" w:hAnsi="Times New Roman" w:cs="Times New Roman"/>
          <w:iCs/>
          <w:sz w:val="20"/>
          <w:szCs w:val="20"/>
          <w:lang w:eastAsia="ru-RU"/>
        </w:rPr>
        <w:t>6</w:t>
      </w:r>
      <w:r w:rsidRPr="008C20F9">
        <w:rPr>
          <w:rFonts w:ascii="Times New Roman" w:eastAsia="Times New Roman" w:hAnsi="Times New Roman" w:cs="Times New Roman"/>
          <w:iCs/>
          <w:sz w:val="20"/>
          <w:szCs w:val="20"/>
          <w:lang w:eastAsia="ru-RU"/>
        </w:rPr>
        <w:t xml:space="preserve"> года.</w:t>
      </w:r>
    </w:p>
    <w:p w:rsidR="000F44DC" w:rsidRPr="008C20F9" w:rsidRDefault="000F44DC" w:rsidP="000F44DC">
      <w:pPr>
        <w:spacing w:after="0" w:line="240" w:lineRule="auto"/>
        <w:jc w:val="both"/>
        <w:rPr>
          <w:rFonts w:ascii="Times New Roman" w:eastAsia="Times New Roman" w:hAnsi="Times New Roman" w:cs="Times New Roman"/>
          <w:iCs/>
          <w:sz w:val="20"/>
          <w:szCs w:val="20"/>
          <w:lang w:eastAsia="ru-RU"/>
        </w:rPr>
      </w:pPr>
    </w:p>
    <w:p w:rsidR="000F44DC" w:rsidRPr="008C20F9" w:rsidRDefault="000F44DC" w:rsidP="000F44DC">
      <w:pPr>
        <w:spacing w:after="0" w:line="240" w:lineRule="auto"/>
        <w:jc w:val="both"/>
        <w:rPr>
          <w:rFonts w:ascii="Times New Roman" w:eastAsia="Times New Roman" w:hAnsi="Times New Roman" w:cs="Times New Roman"/>
          <w:iCs/>
          <w:sz w:val="20"/>
          <w:szCs w:val="20"/>
          <w:lang w:eastAsia="ru-RU"/>
        </w:rPr>
      </w:pPr>
      <w:r w:rsidRPr="008C20F9">
        <w:rPr>
          <w:rFonts w:ascii="Times New Roman" w:eastAsia="Times New Roman" w:hAnsi="Times New Roman" w:cs="Times New Roman"/>
          <w:iCs/>
          <w:sz w:val="20"/>
          <w:szCs w:val="20"/>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544"/>
      </w:tblGrid>
      <w:tr w:rsidR="000F44DC" w:rsidRPr="008616CB" w:rsidTr="00A231B6">
        <w:trPr>
          <w:jc w:val="center"/>
        </w:trPr>
        <w:tc>
          <w:tcPr>
            <w:tcW w:w="3085" w:type="dxa"/>
          </w:tcPr>
          <w:p w:rsidR="000F44DC" w:rsidRPr="008616CB" w:rsidRDefault="000F44DC" w:rsidP="00A231B6">
            <w:pPr>
              <w:spacing w:after="0" w:line="240" w:lineRule="auto"/>
              <w:jc w:val="center"/>
              <w:rPr>
                <w:rFonts w:ascii="Times New Roman" w:eastAsia="Times New Roman" w:hAnsi="Times New Roman" w:cs="Times New Roman"/>
                <w:b/>
                <w:iCs/>
                <w:sz w:val="20"/>
                <w:szCs w:val="20"/>
                <w:lang w:eastAsia="ru-RU"/>
              </w:rPr>
            </w:pPr>
            <w:r w:rsidRPr="008616CB">
              <w:rPr>
                <w:rFonts w:ascii="Times New Roman" w:eastAsia="Times New Roman" w:hAnsi="Times New Roman" w:cs="Times New Roman"/>
                <w:b/>
                <w:iCs/>
                <w:sz w:val="20"/>
                <w:szCs w:val="20"/>
                <w:lang w:eastAsia="ru-RU"/>
              </w:rPr>
              <w:t>Численность, чел.</w:t>
            </w:r>
          </w:p>
        </w:tc>
        <w:tc>
          <w:tcPr>
            <w:tcW w:w="3544" w:type="dxa"/>
          </w:tcPr>
          <w:p w:rsidR="000F44DC" w:rsidRPr="008616CB" w:rsidRDefault="000F44DC" w:rsidP="00A231B6">
            <w:pPr>
              <w:spacing w:after="0" w:line="240" w:lineRule="auto"/>
              <w:jc w:val="center"/>
              <w:rPr>
                <w:rFonts w:ascii="Times New Roman" w:eastAsia="Times New Roman" w:hAnsi="Times New Roman" w:cs="Times New Roman"/>
                <w:b/>
                <w:iCs/>
                <w:sz w:val="20"/>
                <w:szCs w:val="20"/>
                <w:lang w:eastAsia="ru-RU"/>
              </w:rPr>
            </w:pPr>
            <w:r w:rsidRPr="008616CB">
              <w:rPr>
                <w:rFonts w:ascii="Times New Roman" w:eastAsia="Times New Roman" w:hAnsi="Times New Roman" w:cs="Times New Roman"/>
                <w:b/>
                <w:iCs/>
                <w:sz w:val="20"/>
                <w:szCs w:val="20"/>
                <w:lang w:eastAsia="ru-RU"/>
              </w:rPr>
              <w:t xml:space="preserve">ФОТ, </w:t>
            </w:r>
            <w:proofErr w:type="spellStart"/>
            <w:r w:rsidRPr="008616CB">
              <w:rPr>
                <w:rFonts w:ascii="Times New Roman" w:eastAsia="Times New Roman" w:hAnsi="Times New Roman" w:cs="Times New Roman"/>
                <w:b/>
                <w:iCs/>
                <w:sz w:val="20"/>
                <w:szCs w:val="20"/>
                <w:lang w:eastAsia="ru-RU"/>
              </w:rPr>
              <w:t>тыс.руб</w:t>
            </w:r>
            <w:proofErr w:type="spellEnd"/>
            <w:r w:rsidRPr="008616CB">
              <w:rPr>
                <w:rFonts w:ascii="Times New Roman" w:eastAsia="Times New Roman" w:hAnsi="Times New Roman" w:cs="Times New Roman"/>
                <w:b/>
                <w:iCs/>
                <w:sz w:val="20"/>
                <w:szCs w:val="20"/>
                <w:lang w:eastAsia="ru-RU"/>
              </w:rPr>
              <w:t>.</w:t>
            </w:r>
          </w:p>
        </w:tc>
      </w:tr>
      <w:tr w:rsidR="000F44DC" w:rsidRPr="008C20F9" w:rsidTr="00A231B6">
        <w:trPr>
          <w:jc w:val="center"/>
        </w:trPr>
        <w:tc>
          <w:tcPr>
            <w:tcW w:w="3085" w:type="dxa"/>
          </w:tcPr>
          <w:p w:rsidR="000F44DC" w:rsidRPr="008C20F9" w:rsidRDefault="00A231B6" w:rsidP="00A231B6">
            <w:pPr>
              <w:spacing w:after="0" w:line="240"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4</w:t>
            </w:r>
          </w:p>
        </w:tc>
        <w:tc>
          <w:tcPr>
            <w:tcW w:w="3544" w:type="dxa"/>
          </w:tcPr>
          <w:p w:rsidR="000F44DC" w:rsidRPr="008C20F9" w:rsidRDefault="000F44DC" w:rsidP="00A231B6">
            <w:pPr>
              <w:spacing w:after="0" w:line="240" w:lineRule="auto"/>
              <w:rPr>
                <w:rFonts w:ascii="Times New Roman" w:eastAsia="Times New Roman" w:hAnsi="Times New Roman" w:cs="Times New Roman"/>
                <w:iCs/>
                <w:sz w:val="20"/>
                <w:szCs w:val="20"/>
                <w:lang w:eastAsia="ru-RU"/>
              </w:rPr>
            </w:pPr>
            <w:r w:rsidRPr="008C20F9">
              <w:rPr>
                <w:rFonts w:ascii="Times New Roman" w:eastAsia="Times New Roman" w:hAnsi="Times New Roman" w:cs="Times New Roman"/>
                <w:iCs/>
                <w:sz w:val="20"/>
                <w:szCs w:val="20"/>
                <w:lang w:val="en-US" w:eastAsia="ru-RU"/>
              </w:rPr>
              <w:t xml:space="preserve">                 </w:t>
            </w:r>
            <w:r w:rsidR="00A231B6">
              <w:rPr>
                <w:rFonts w:ascii="Times New Roman" w:eastAsia="Times New Roman" w:hAnsi="Times New Roman" w:cs="Times New Roman"/>
                <w:iCs/>
                <w:sz w:val="20"/>
                <w:szCs w:val="20"/>
                <w:lang w:eastAsia="ru-RU"/>
              </w:rPr>
              <w:t>1 565 716,35</w:t>
            </w:r>
          </w:p>
        </w:tc>
      </w:tr>
    </w:tbl>
    <w:p w:rsidR="000F44DC" w:rsidRPr="0028041C" w:rsidRDefault="000F44DC" w:rsidP="000F44DC">
      <w:pPr>
        <w:pStyle w:val="a8"/>
        <w:ind w:firstLine="0"/>
        <w:jc w:val="center"/>
        <w:rPr>
          <w:b/>
          <w:sz w:val="18"/>
          <w:szCs w:val="18"/>
        </w:rPr>
      </w:pPr>
    </w:p>
    <w:p w:rsidR="00987215" w:rsidRPr="00A231B6" w:rsidRDefault="00987215" w:rsidP="00A231B6">
      <w:pPr>
        <w:pStyle w:val="a8"/>
        <w:jc w:val="center"/>
        <w:rPr>
          <w:b/>
        </w:rPr>
      </w:pPr>
    </w:p>
    <w:p w:rsidR="00A231B6" w:rsidRDefault="00A231B6" w:rsidP="00A231B6">
      <w:pPr>
        <w:pStyle w:val="a8"/>
        <w:jc w:val="center"/>
        <w:rPr>
          <w:b/>
        </w:rPr>
      </w:pPr>
    </w:p>
    <w:p w:rsidR="00A231B6" w:rsidRDefault="00A231B6" w:rsidP="00A231B6">
      <w:pPr>
        <w:pStyle w:val="a8"/>
        <w:jc w:val="center"/>
        <w:rPr>
          <w:b/>
        </w:rPr>
      </w:pPr>
    </w:p>
    <w:p w:rsidR="00A231B6" w:rsidRPr="00A231B6" w:rsidRDefault="00A231B6" w:rsidP="00A231B6">
      <w:pPr>
        <w:pStyle w:val="a8"/>
        <w:jc w:val="center"/>
        <w:rPr>
          <w:b/>
        </w:rPr>
      </w:pPr>
      <w:r w:rsidRPr="00A231B6">
        <w:rPr>
          <w:b/>
        </w:rPr>
        <w:t>РОССИЙСКАЯ ФЕДЕРАЦИЯ</w:t>
      </w:r>
    </w:p>
    <w:p w:rsidR="00A231B6" w:rsidRPr="00A231B6" w:rsidRDefault="00A231B6" w:rsidP="00A231B6">
      <w:pPr>
        <w:pStyle w:val="a8"/>
        <w:jc w:val="center"/>
        <w:rPr>
          <w:rFonts w:eastAsia="Calibri"/>
          <w:b/>
        </w:rPr>
      </w:pPr>
      <w:r w:rsidRPr="00A231B6">
        <w:rPr>
          <w:rFonts w:eastAsia="Calibri"/>
          <w:b/>
        </w:rPr>
        <w:t>ИРКУТСКАЯ ОБЛАСТЬ БОДАЙБИНСКИЙ РАЙОН</w:t>
      </w:r>
    </w:p>
    <w:p w:rsidR="00A231B6" w:rsidRPr="00A231B6" w:rsidRDefault="00A231B6" w:rsidP="00A231B6">
      <w:pPr>
        <w:pStyle w:val="a8"/>
        <w:jc w:val="center"/>
        <w:rPr>
          <w:rFonts w:eastAsia="Calibri"/>
          <w:b/>
        </w:rPr>
      </w:pPr>
      <w:r w:rsidRPr="00A231B6">
        <w:rPr>
          <w:rFonts w:eastAsia="Calibri"/>
          <w:b/>
        </w:rPr>
        <w:t>АДМИНИСТРАЦИЯ КРОПОТКИНСКОГО</w:t>
      </w:r>
    </w:p>
    <w:p w:rsidR="00A231B6" w:rsidRPr="00A231B6" w:rsidRDefault="00A231B6" w:rsidP="00A231B6">
      <w:pPr>
        <w:pStyle w:val="a8"/>
        <w:jc w:val="center"/>
        <w:rPr>
          <w:rFonts w:eastAsia="Calibri"/>
          <w:b/>
        </w:rPr>
      </w:pPr>
      <w:r w:rsidRPr="00A231B6">
        <w:rPr>
          <w:rFonts w:eastAsia="Calibri"/>
          <w:b/>
        </w:rPr>
        <w:t>ГОРОДСКОГО ПОСЕЛЕНИЯ</w:t>
      </w:r>
    </w:p>
    <w:p w:rsidR="00A231B6" w:rsidRPr="00A231B6" w:rsidRDefault="00A231B6" w:rsidP="00A231B6">
      <w:pPr>
        <w:pStyle w:val="a8"/>
        <w:jc w:val="center"/>
        <w:rPr>
          <w:rFonts w:eastAsia="Calibri"/>
          <w:b/>
        </w:rPr>
      </w:pPr>
    </w:p>
    <w:p w:rsidR="00A231B6" w:rsidRPr="00A231B6" w:rsidRDefault="00A231B6" w:rsidP="00A231B6">
      <w:pPr>
        <w:pStyle w:val="a8"/>
        <w:jc w:val="center"/>
        <w:rPr>
          <w:rFonts w:eastAsia="Calibri"/>
          <w:b/>
        </w:rPr>
      </w:pPr>
      <w:r w:rsidRPr="00A231B6">
        <w:rPr>
          <w:rFonts w:eastAsia="Calibri"/>
          <w:b/>
        </w:rPr>
        <w:t>ПОСТАНОВЛЕНИЕ</w:t>
      </w:r>
    </w:p>
    <w:p w:rsidR="00A231B6" w:rsidRPr="00A231B6" w:rsidRDefault="00A231B6" w:rsidP="00A231B6">
      <w:pPr>
        <w:pStyle w:val="a8"/>
        <w:jc w:val="center"/>
        <w:rPr>
          <w:rFonts w:eastAsia="Calibri"/>
          <w:b/>
        </w:rPr>
      </w:pPr>
    </w:p>
    <w:p w:rsidR="00A231B6" w:rsidRDefault="00A231B6" w:rsidP="00A231B6">
      <w:pPr>
        <w:pStyle w:val="a8"/>
        <w:ind w:firstLine="0"/>
        <w:rPr>
          <w:rFonts w:eastAsia="Calibri"/>
          <w:b/>
        </w:rPr>
      </w:pPr>
      <w:r w:rsidRPr="00A231B6">
        <w:rPr>
          <w:rFonts w:eastAsia="Calibri"/>
          <w:b/>
        </w:rPr>
        <w:t xml:space="preserve">7 октября 2026 г.                                </w:t>
      </w:r>
      <w:r>
        <w:rPr>
          <w:rFonts w:eastAsia="Calibri"/>
          <w:b/>
        </w:rPr>
        <w:t xml:space="preserve">                  </w:t>
      </w:r>
      <w:r w:rsidRPr="00A231B6">
        <w:rPr>
          <w:rFonts w:eastAsia="Calibri"/>
          <w:b/>
        </w:rPr>
        <w:t xml:space="preserve">        п. Кропоткин                                            </w:t>
      </w:r>
      <w:r>
        <w:rPr>
          <w:rFonts w:eastAsia="Calibri"/>
          <w:b/>
        </w:rPr>
        <w:t xml:space="preserve">                      </w:t>
      </w:r>
      <w:r w:rsidRPr="00A231B6">
        <w:rPr>
          <w:rFonts w:eastAsia="Calibri"/>
          <w:b/>
        </w:rPr>
        <w:t xml:space="preserve">  № 177-п</w:t>
      </w:r>
    </w:p>
    <w:p w:rsidR="00A231B6" w:rsidRPr="00A231B6" w:rsidRDefault="00A231B6" w:rsidP="00A231B6">
      <w:pPr>
        <w:pStyle w:val="a8"/>
        <w:ind w:firstLine="0"/>
        <w:rPr>
          <w:rFonts w:eastAsia="Calibri"/>
          <w:b/>
        </w:rPr>
      </w:pPr>
    </w:p>
    <w:p w:rsidR="00A231B6" w:rsidRPr="00A231B6" w:rsidRDefault="00A231B6" w:rsidP="00A231B6">
      <w:pPr>
        <w:pStyle w:val="a8"/>
        <w:jc w:val="center"/>
        <w:rPr>
          <w:rFonts w:eastAsia="Calibri"/>
          <w:b/>
        </w:rPr>
      </w:pPr>
    </w:p>
    <w:p w:rsidR="00A231B6" w:rsidRPr="00A231B6" w:rsidRDefault="00A231B6" w:rsidP="00A231B6">
      <w:pPr>
        <w:pStyle w:val="a8"/>
        <w:jc w:val="center"/>
        <w:rPr>
          <w:rFonts w:eastAsia="Arial"/>
          <w:b/>
          <w:lang w:eastAsia="ar-SA"/>
        </w:rPr>
      </w:pPr>
      <w:r w:rsidRPr="00A231B6">
        <w:rPr>
          <w:rFonts w:eastAsia="Arial"/>
          <w:b/>
          <w:lang w:eastAsia="ar-SA"/>
        </w:rPr>
        <w:t>О внесении изменений в План</w:t>
      </w:r>
      <w:r>
        <w:rPr>
          <w:rFonts w:eastAsia="Arial"/>
          <w:b/>
          <w:lang w:eastAsia="ar-SA"/>
        </w:rPr>
        <w:t xml:space="preserve"> </w:t>
      </w:r>
      <w:r w:rsidRPr="00A231B6">
        <w:rPr>
          <w:rFonts w:eastAsia="Arial"/>
          <w:b/>
          <w:lang w:eastAsia="ar-SA"/>
        </w:rPr>
        <w:t>действий по ликвидации последствий</w:t>
      </w:r>
    </w:p>
    <w:p w:rsidR="00A231B6" w:rsidRPr="00A231B6" w:rsidRDefault="00A231B6" w:rsidP="00A231B6">
      <w:pPr>
        <w:pStyle w:val="a8"/>
        <w:jc w:val="center"/>
        <w:rPr>
          <w:rFonts w:eastAsia="Arial"/>
          <w:b/>
          <w:lang w:eastAsia="ar-SA"/>
        </w:rPr>
      </w:pPr>
      <w:r w:rsidRPr="00A231B6">
        <w:rPr>
          <w:rFonts w:eastAsia="Arial"/>
          <w:b/>
          <w:lang w:eastAsia="ar-SA"/>
        </w:rPr>
        <w:t>аварийных ситуаций с применением</w:t>
      </w:r>
      <w:r>
        <w:rPr>
          <w:rFonts w:eastAsia="Arial"/>
          <w:b/>
          <w:lang w:eastAsia="ar-SA"/>
        </w:rPr>
        <w:t xml:space="preserve"> </w:t>
      </w:r>
      <w:r w:rsidRPr="00A231B6">
        <w:rPr>
          <w:rFonts w:eastAsia="Arial"/>
          <w:b/>
          <w:lang w:eastAsia="ar-SA"/>
        </w:rPr>
        <w:t>электронного моделирования аварийных ситуаций,</w:t>
      </w:r>
    </w:p>
    <w:p w:rsidR="00A231B6" w:rsidRPr="00A231B6" w:rsidRDefault="00A231B6" w:rsidP="00A231B6">
      <w:pPr>
        <w:pStyle w:val="a8"/>
        <w:jc w:val="center"/>
        <w:rPr>
          <w:rFonts w:eastAsia="Arial"/>
          <w:b/>
          <w:lang w:eastAsia="ar-SA"/>
        </w:rPr>
      </w:pPr>
      <w:r w:rsidRPr="00A231B6">
        <w:rPr>
          <w:rFonts w:eastAsia="Arial"/>
          <w:b/>
          <w:lang w:eastAsia="ar-SA"/>
        </w:rPr>
        <w:t xml:space="preserve">при взаимодействии тепло-, </w:t>
      </w:r>
      <w:proofErr w:type="spellStart"/>
      <w:r w:rsidRPr="00A231B6">
        <w:rPr>
          <w:rFonts w:eastAsia="Arial"/>
          <w:b/>
          <w:lang w:eastAsia="ar-SA"/>
        </w:rPr>
        <w:t>энерго</w:t>
      </w:r>
      <w:proofErr w:type="spellEnd"/>
      <w:r w:rsidRPr="00A231B6">
        <w:rPr>
          <w:rFonts w:eastAsia="Arial"/>
          <w:b/>
          <w:lang w:eastAsia="ar-SA"/>
        </w:rPr>
        <w:t xml:space="preserve">- и </w:t>
      </w:r>
      <w:proofErr w:type="spellStart"/>
      <w:r w:rsidRPr="00A231B6">
        <w:rPr>
          <w:rFonts w:eastAsia="Arial"/>
          <w:b/>
          <w:lang w:eastAsia="ar-SA"/>
        </w:rPr>
        <w:t>водоснабжающих</w:t>
      </w:r>
      <w:proofErr w:type="spellEnd"/>
      <w:r>
        <w:rPr>
          <w:rFonts w:eastAsia="Arial"/>
          <w:b/>
          <w:lang w:eastAsia="ar-SA"/>
        </w:rPr>
        <w:t xml:space="preserve"> </w:t>
      </w:r>
      <w:r w:rsidRPr="00A231B6">
        <w:rPr>
          <w:rFonts w:eastAsia="Arial"/>
          <w:b/>
          <w:lang w:eastAsia="ar-SA"/>
        </w:rPr>
        <w:t>организаций на территории Кропоткинского</w:t>
      </w:r>
    </w:p>
    <w:p w:rsidR="00A231B6" w:rsidRPr="00A231B6" w:rsidRDefault="00A231B6" w:rsidP="00A231B6">
      <w:pPr>
        <w:pStyle w:val="a8"/>
        <w:jc w:val="center"/>
        <w:rPr>
          <w:rFonts w:eastAsia="Arial"/>
          <w:b/>
          <w:lang w:eastAsia="ar-SA"/>
        </w:rPr>
      </w:pPr>
      <w:r w:rsidRPr="00A231B6">
        <w:rPr>
          <w:rFonts w:eastAsia="Arial"/>
          <w:b/>
          <w:lang w:eastAsia="ar-SA"/>
        </w:rPr>
        <w:t>муниципального образования, утвержденный</w:t>
      </w:r>
      <w:r>
        <w:rPr>
          <w:rFonts w:eastAsia="Arial"/>
          <w:b/>
          <w:lang w:eastAsia="ar-SA"/>
        </w:rPr>
        <w:t xml:space="preserve"> </w:t>
      </w:r>
      <w:r w:rsidRPr="00A231B6">
        <w:rPr>
          <w:rFonts w:eastAsia="Arial"/>
          <w:b/>
          <w:lang w:eastAsia="ar-SA"/>
        </w:rPr>
        <w:t>постановлением администрации Кропоткинского</w:t>
      </w:r>
    </w:p>
    <w:p w:rsidR="00A231B6" w:rsidRPr="00A231B6" w:rsidRDefault="00A231B6" w:rsidP="00A231B6">
      <w:pPr>
        <w:pStyle w:val="a8"/>
        <w:jc w:val="center"/>
        <w:rPr>
          <w:rFonts w:eastAsia="Arial"/>
          <w:b/>
          <w:lang w:eastAsia="ar-SA"/>
        </w:rPr>
      </w:pPr>
      <w:r w:rsidRPr="00A231B6">
        <w:rPr>
          <w:rFonts w:eastAsia="Arial"/>
          <w:b/>
          <w:lang w:eastAsia="ar-SA"/>
        </w:rPr>
        <w:t>городского поселения № 21-п от 13.02.2026 г.</w:t>
      </w:r>
    </w:p>
    <w:p w:rsidR="00A231B6" w:rsidRPr="00A231B6" w:rsidRDefault="00A231B6" w:rsidP="00A231B6">
      <w:pPr>
        <w:pStyle w:val="a8"/>
        <w:rPr>
          <w:rFonts w:eastAsia="Arial"/>
          <w:lang w:eastAsia="ar-SA"/>
        </w:rPr>
      </w:pPr>
    </w:p>
    <w:p w:rsidR="00A231B6" w:rsidRPr="00A231B6" w:rsidRDefault="00A231B6" w:rsidP="00A231B6">
      <w:pPr>
        <w:pStyle w:val="a8"/>
        <w:rPr>
          <w:rFonts w:eastAsia="Arial"/>
          <w:lang w:eastAsia="ar-SA"/>
        </w:rPr>
      </w:pPr>
      <w:r w:rsidRPr="00A231B6">
        <w:rPr>
          <w:rFonts w:eastAsia="Arial"/>
          <w:lang w:eastAsia="ar-SA"/>
        </w:rPr>
        <w:t>В соответствии с Федеральным законом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Порядку проведения оценки готовности к отопительному периоду», руководствуясь Уставом Кропоткинского муниципального образования, администрация Кропоткинского городского поселения ПОСТАНОВЛЯЕТ:</w:t>
      </w:r>
    </w:p>
    <w:p w:rsidR="00A231B6" w:rsidRPr="00A231B6" w:rsidRDefault="00A231B6" w:rsidP="00A231B6">
      <w:pPr>
        <w:pStyle w:val="a8"/>
        <w:rPr>
          <w:rFonts w:eastAsia="Arial"/>
          <w:lang w:eastAsia="ar-SA"/>
        </w:rPr>
      </w:pPr>
      <w:r w:rsidRPr="00A231B6">
        <w:rPr>
          <w:rFonts w:eastAsia="Arial"/>
          <w:lang w:eastAsia="ar-SA"/>
        </w:rPr>
        <w:t>1.</w:t>
      </w:r>
      <w:r w:rsidRPr="00A231B6">
        <w:rPr>
          <w:rFonts w:eastAsia="Arial"/>
          <w:lang w:eastAsia="ar-SA"/>
        </w:rPr>
        <w:tab/>
        <w:t xml:space="preserve">Внести изменения в План действий по ликвидации последствий аварийных ситуаций с применением электронного моделирования аварийных ситуаций, при взаимодействии тепло-, </w:t>
      </w:r>
      <w:proofErr w:type="spellStart"/>
      <w:r w:rsidRPr="00A231B6">
        <w:rPr>
          <w:rFonts w:eastAsia="Arial"/>
          <w:lang w:eastAsia="ar-SA"/>
        </w:rPr>
        <w:t>энерго</w:t>
      </w:r>
      <w:proofErr w:type="spellEnd"/>
      <w:r w:rsidRPr="00A231B6">
        <w:rPr>
          <w:rFonts w:eastAsia="Arial"/>
          <w:lang w:eastAsia="ar-SA"/>
        </w:rPr>
        <w:t xml:space="preserve">- и </w:t>
      </w:r>
      <w:proofErr w:type="spellStart"/>
      <w:r w:rsidRPr="00A231B6">
        <w:rPr>
          <w:rFonts w:eastAsia="Arial"/>
          <w:lang w:eastAsia="ar-SA"/>
        </w:rPr>
        <w:t>водоснабжающих</w:t>
      </w:r>
      <w:proofErr w:type="spellEnd"/>
      <w:r w:rsidRPr="00A231B6">
        <w:rPr>
          <w:rFonts w:eastAsia="Arial"/>
          <w:lang w:eastAsia="ar-SA"/>
        </w:rPr>
        <w:t xml:space="preserve"> организаций на территории Кропоткинского муниципального образования утвержденный постановлением администрации Кропоткинского городского поселения № 21-п от 13.02.2026г изложив его в новой редакции (прилагается).</w:t>
      </w:r>
    </w:p>
    <w:p w:rsidR="00A231B6" w:rsidRPr="00A231B6" w:rsidRDefault="00A231B6" w:rsidP="00A231B6">
      <w:pPr>
        <w:pStyle w:val="a8"/>
        <w:rPr>
          <w:rFonts w:eastAsia="Arial"/>
          <w:lang w:eastAsia="ar-SA"/>
        </w:rPr>
      </w:pPr>
      <w:r w:rsidRPr="00A231B6">
        <w:rPr>
          <w:rFonts w:eastAsia="Arial"/>
          <w:lang w:eastAsia="ar-SA"/>
        </w:rPr>
        <w:t>2. Опубликовать настоящее постановление в газете «Вести Кропоткин» и разместить на официальном сайте администрации Кропоткинского городского поселения.</w:t>
      </w:r>
    </w:p>
    <w:p w:rsidR="00A231B6" w:rsidRPr="00A231B6" w:rsidRDefault="00A231B6" w:rsidP="00A231B6">
      <w:pPr>
        <w:pStyle w:val="a8"/>
        <w:rPr>
          <w:rFonts w:eastAsia="Arial"/>
          <w:lang w:eastAsia="ar-SA"/>
        </w:rPr>
      </w:pPr>
      <w:r w:rsidRPr="00A231B6">
        <w:rPr>
          <w:rFonts w:eastAsia="Arial"/>
          <w:lang w:eastAsia="ar-SA"/>
        </w:rPr>
        <w:t>3. Контроль за исполнением настоящего постановления оставляю за собой.</w:t>
      </w:r>
    </w:p>
    <w:p w:rsidR="00A231B6" w:rsidRPr="00A231B6" w:rsidRDefault="00A231B6" w:rsidP="00A231B6">
      <w:pPr>
        <w:pStyle w:val="a8"/>
        <w:rPr>
          <w:rFonts w:eastAsia="Arial"/>
          <w:lang w:eastAsia="ar-SA"/>
        </w:rPr>
      </w:pPr>
    </w:p>
    <w:p w:rsidR="00A231B6" w:rsidRPr="00A231B6" w:rsidRDefault="00A231B6" w:rsidP="00A231B6">
      <w:pPr>
        <w:pStyle w:val="a8"/>
        <w:ind w:firstLine="0"/>
        <w:rPr>
          <w:rFonts w:eastAsia="Arial"/>
          <w:lang w:eastAsia="ar-SA"/>
        </w:rPr>
      </w:pPr>
      <w:r w:rsidRPr="00A231B6">
        <w:rPr>
          <w:rFonts w:eastAsia="Arial"/>
          <w:lang w:eastAsia="ar-SA"/>
        </w:rPr>
        <w:t xml:space="preserve">Начальник отдела по вопросам ЖКХ, </w:t>
      </w:r>
    </w:p>
    <w:p w:rsidR="00A231B6" w:rsidRPr="00A231B6" w:rsidRDefault="00A231B6" w:rsidP="00A231B6">
      <w:pPr>
        <w:pStyle w:val="a8"/>
        <w:ind w:firstLine="0"/>
        <w:rPr>
          <w:rFonts w:eastAsia="Arial"/>
          <w:lang w:eastAsia="ar-SA"/>
        </w:rPr>
      </w:pPr>
      <w:r w:rsidRPr="00A231B6">
        <w:rPr>
          <w:rFonts w:eastAsia="Arial"/>
          <w:lang w:eastAsia="ar-SA"/>
        </w:rPr>
        <w:t>строительства, благоустройства и транспорта</w:t>
      </w:r>
    </w:p>
    <w:p w:rsidR="00A231B6" w:rsidRPr="00A231B6" w:rsidRDefault="00A231B6" w:rsidP="00A231B6">
      <w:pPr>
        <w:pStyle w:val="a8"/>
        <w:ind w:firstLine="0"/>
        <w:rPr>
          <w:rFonts w:eastAsia="Arial"/>
          <w:lang w:eastAsia="ar-SA"/>
        </w:rPr>
      </w:pPr>
      <w:r w:rsidRPr="00A231B6">
        <w:rPr>
          <w:rFonts w:eastAsia="Arial"/>
          <w:lang w:eastAsia="ar-SA"/>
        </w:rPr>
        <w:t>администрации Кропоткинского городского</w:t>
      </w:r>
    </w:p>
    <w:p w:rsidR="00A231B6" w:rsidRDefault="00A231B6" w:rsidP="00A231B6">
      <w:pPr>
        <w:pStyle w:val="a8"/>
        <w:ind w:firstLine="0"/>
        <w:rPr>
          <w:rFonts w:eastAsia="Arial"/>
          <w:lang w:eastAsia="ar-SA"/>
        </w:rPr>
      </w:pPr>
      <w:r w:rsidRPr="00A231B6">
        <w:rPr>
          <w:rFonts w:eastAsia="Arial"/>
          <w:lang w:eastAsia="ar-SA"/>
        </w:rPr>
        <w:t xml:space="preserve">поселения                                                                                                   </w:t>
      </w:r>
    </w:p>
    <w:p w:rsidR="00A231B6" w:rsidRPr="00A231B6" w:rsidRDefault="00A231B6" w:rsidP="00A231B6">
      <w:pPr>
        <w:pStyle w:val="a8"/>
        <w:ind w:firstLine="0"/>
        <w:rPr>
          <w:rFonts w:eastAsia="Arial"/>
          <w:lang w:eastAsia="ar-SA"/>
        </w:rPr>
      </w:pPr>
      <w:r w:rsidRPr="00A231B6">
        <w:rPr>
          <w:rFonts w:eastAsia="Arial"/>
          <w:lang w:eastAsia="ar-SA"/>
        </w:rPr>
        <w:lastRenderedPageBreak/>
        <w:t>Коробов О.В.</w:t>
      </w:r>
    </w:p>
    <w:p w:rsidR="00A231B6" w:rsidRPr="00A231B6" w:rsidRDefault="00A231B6" w:rsidP="00A231B6">
      <w:pPr>
        <w:pStyle w:val="a8"/>
        <w:rPr>
          <w:rFonts w:eastAsia="Arial"/>
          <w:lang w:eastAsia="ar-SA"/>
        </w:rPr>
      </w:pPr>
      <w:r w:rsidRPr="00A231B6">
        <w:rPr>
          <w:rFonts w:eastAsia="Arial"/>
          <w:lang w:eastAsia="ar-SA"/>
        </w:rPr>
        <w:t xml:space="preserve">    </w:t>
      </w:r>
    </w:p>
    <w:p w:rsidR="00A231B6" w:rsidRPr="00A231B6" w:rsidRDefault="00A231B6" w:rsidP="00A231B6">
      <w:pPr>
        <w:pStyle w:val="a8"/>
        <w:rPr>
          <w:rFonts w:eastAsia="Arial"/>
          <w:lang w:eastAsia="ar-SA"/>
        </w:rPr>
      </w:pPr>
    </w:p>
    <w:p w:rsidR="00A231B6" w:rsidRPr="00A231B6" w:rsidRDefault="00A231B6" w:rsidP="00A231B6">
      <w:pPr>
        <w:pStyle w:val="a8"/>
        <w:jc w:val="right"/>
        <w:rPr>
          <w:rFonts w:eastAsia="Arial"/>
          <w:lang w:eastAsia="ar-SA"/>
        </w:rPr>
      </w:pPr>
      <w:r w:rsidRPr="00A231B6">
        <w:rPr>
          <w:rFonts w:eastAsia="Arial"/>
          <w:lang w:eastAsia="ar-SA"/>
        </w:rPr>
        <w:t xml:space="preserve">Приложение </w:t>
      </w:r>
    </w:p>
    <w:p w:rsidR="00A231B6" w:rsidRPr="00A231B6" w:rsidRDefault="00A231B6" w:rsidP="00A231B6">
      <w:pPr>
        <w:pStyle w:val="a8"/>
        <w:jc w:val="right"/>
        <w:rPr>
          <w:rFonts w:eastAsia="Arial"/>
          <w:lang w:eastAsia="ar-SA"/>
        </w:rPr>
      </w:pPr>
      <w:r w:rsidRPr="00A231B6">
        <w:rPr>
          <w:rFonts w:eastAsia="Arial"/>
          <w:lang w:eastAsia="ar-SA"/>
        </w:rPr>
        <w:t>к постановлению администрации</w:t>
      </w:r>
    </w:p>
    <w:p w:rsidR="00A231B6" w:rsidRPr="00A231B6" w:rsidRDefault="00A231B6" w:rsidP="00A231B6">
      <w:pPr>
        <w:pStyle w:val="a8"/>
        <w:jc w:val="right"/>
        <w:rPr>
          <w:rFonts w:eastAsia="Arial"/>
          <w:lang w:eastAsia="ar-SA"/>
        </w:rPr>
      </w:pPr>
      <w:r w:rsidRPr="00A231B6">
        <w:rPr>
          <w:rFonts w:eastAsia="Arial"/>
          <w:lang w:eastAsia="ar-SA"/>
        </w:rPr>
        <w:t>Кропоткинского городского поселения</w:t>
      </w:r>
    </w:p>
    <w:p w:rsidR="00A231B6" w:rsidRPr="00A231B6" w:rsidRDefault="00A231B6" w:rsidP="00A231B6">
      <w:pPr>
        <w:pStyle w:val="a8"/>
        <w:jc w:val="right"/>
        <w:rPr>
          <w:rFonts w:eastAsia="Arial"/>
          <w:lang w:eastAsia="ar-SA"/>
        </w:rPr>
      </w:pPr>
      <w:r w:rsidRPr="00A231B6">
        <w:rPr>
          <w:rFonts w:eastAsia="Arial"/>
          <w:lang w:eastAsia="ar-SA"/>
        </w:rPr>
        <w:t>№ 177-п от 07.10.2026г.</w:t>
      </w:r>
    </w:p>
    <w:p w:rsidR="00A231B6" w:rsidRPr="00A231B6" w:rsidRDefault="00A231B6" w:rsidP="00A231B6">
      <w:pPr>
        <w:pStyle w:val="a8"/>
        <w:rPr>
          <w:rFonts w:eastAsia="Arial"/>
          <w:lang w:eastAsia="ar-SA"/>
        </w:rPr>
      </w:pP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jc w:val="center"/>
      </w:pPr>
      <w:r w:rsidRPr="00A231B6">
        <w:t>Порядок (план)</w:t>
      </w:r>
    </w:p>
    <w:p w:rsidR="00A231B6" w:rsidRPr="00A231B6" w:rsidRDefault="00A231B6" w:rsidP="00A231B6">
      <w:pPr>
        <w:pStyle w:val="a8"/>
        <w:jc w:val="center"/>
      </w:pPr>
      <w:r w:rsidRPr="00A231B6">
        <w:t>действий по ликвидации последствий аварийных ситуаций в сфере теплоснабжения в Кропоткинском городском поселении Бодайбинского района Иркутской области</w:t>
      </w:r>
    </w:p>
    <w:p w:rsidR="00A231B6" w:rsidRPr="00A231B6" w:rsidRDefault="00A231B6" w:rsidP="00A231B6">
      <w:pPr>
        <w:pStyle w:val="a8"/>
        <w:jc w:val="center"/>
      </w:pPr>
      <w:r w:rsidRPr="00A231B6">
        <w:t>(в том числе с применением электронного моделирования аварийных ситуаций)</w:t>
      </w:r>
    </w:p>
    <w:p w:rsidR="00A231B6" w:rsidRPr="00A231B6" w:rsidRDefault="00A231B6" w:rsidP="00A231B6">
      <w:pPr>
        <w:pStyle w:val="a8"/>
      </w:pPr>
    </w:p>
    <w:sdt>
      <w:sdtPr>
        <w:rPr>
          <w:rFonts w:eastAsiaTheme="minorHAnsi"/>
        </w:rPr>
        <w:id w:val="-1363512952"/>
        <w:docPartObj>
          <w:docPartGallery w:val="Table of Contents"/>
          <w:docPartUnique/>
        </w:docPartObj>
      </w:sdtPr>
      <w:sdtEndPr>
        <w:rPr>
          <w:rFonts w:eastAsia="Times New Roman"/>
        </w:rPr>
      </w:sdtEndPr>
      <w:sdtContent>
        <w:p w:rsidR="00A231B6" w:rsidRPr="00A231B6" w:rsidRDefault="00A231B6" w:rsidP="00A231B6">
          <w:pPr>
            <w:pStyle w:val="a8"/>
          </w:pPr>
          <w:r w:rsidRPr="00A231B6">
            <w:t>Содержание</w:t>
          </w:r>
        </w:p>
        <w:p w:rsidR="00A231B6" w:rsidRPr="00A231B6" w:rsidRDefault="00A231B6" w:rsidP="00A231B6">
          <w:pPr>
            <w:pStyle w:val="a8"/>
            <w:rPr>
              <w:rFonts w:eastAsiaTheme="minorEastAsia"/>
            </w:rPr>
          </w:pPr>
          <w:r w:rsidRPr="00A231B6">
            <w:fldChar w:fldCharType="begin"/>
          </w:r>
          <w:r w:rsidRPr="00A231B6">
            <w:instrText xml:space="preserve"> TOC \o "1-3" \h \z \u </w:instrText>
          </w:r>
          <w:r w:rsidRPr="00A231B6">
            <w:fldChar w:fldCharType="separate"/>
          </w:r>
          <w:hyperlink w:anchor="_Toc221750292" w:history="1">
            <w:r w:rsidRPr="00A231B6">
              <w:t>Общие положения</w:t>
            </w:r>
            <w:r w:rsidRPr="00A231B6">
              <w:rPr>
                <w:webHidden/>
              </w:rPr>
              <w:tab/>
            </w:r>
            <w:r w:rsidRPr="00A231B6">
              <w:rPr>
                <w:webHidden/>
              </w:rPr>
              <w:fldChar w:fldCharType="begin"/>
            </w:r>
            <w:r w:rsidRPr="00A231B6">
              <w:rPr>
                <w:webHidden/>
              </w:rPr>
              <w:instrText xml:space="preserve"> PAGEREF _Toc221750292 \h </w:instrText>
            </w:r>
            <w:r w:rsidRPr="00A231B6">
              <w:rPr>
                <w:webHidden/>
              </w:rPr>
            </w:r>
            <w:r w:rsidRPr="00A231B6">
              <w:rPr>
                <w:webHidden/>
              </w:rPr>
              <w:fldChar w:fldCharType="separate"/>
            </w:r>
            <w:r w:rsidRPr="00A231B6">
              <w:rPr>
                <w:webHidden/>
              </w:rPr>
              <w:t>5</w:t>
            </w:r>
            <w:r w:rsidRPr="00A231B6">
              <w:rPr>
                <w:webHidden/>
              </w:rPr>
              <w:fldChar w:fldCharType="end"/>
            </w:r>
          </w:hyperlink>
        </w:p>
        <w:p w:rsidR="00A231B6" w:rsidRPr="00A231B6" w:rsidRDefault="00A231B6" w:rsidP="00A231B6">
          <w:pPr>
            <w:pStyle w:val="a8"/>
            <w:rPr>
              <w:rFonts w:eastAsiaTheme="minorEastAsia"/>
            </w:rPr>
          </w:pPr>
          <w:hyperlink w:anchor="_Toc221750293" w:history="1">
            <w:r w:rsidRPr="00A231B6">
              <w:t>1.</w:t>
            </w:r>
            <w:r w:rsidRPr="00A231B6">
              <w:rPr>
                <w:rFonts w:eastAsiaTheme="minorEastAsia"/>
              </w:rPr>
              <w:tab/>
            </w:r>
            <w:r w:rsidRPr="00A231B6">
              <w:t>Краткая характеристика муниципального образования</w:t>
            </w:r>
            <w:r w:rsidRPr="00A231B6">
              <w:rPr>
                <w:webHidden/>
              </w:rPr>
              <w:tab/>
            </w:r>
            <w:r w:rsidRPr="00A231B6">
              <w:rPr>
                <w:webHidden/>
              </w:rPr>
              <w:fldChar w:fldCharType="begin"/>
            </w:r>
            <w:r w:rsidRPr="00A231B6">
              <w:rPr>
                <w:webHidden/>
              </w:rPr>
              <w:instrText xml:space="preserve"> PAGEREF _Toc221750293 \h </w:instrText>
            </w:r>
            <w:r w:rsidRPr="00A231B6">
              <w:rPr>
                <w:webHidden/>
              </w:rPr>
            </w:r>
            <w:r w:rsidRPr="00A231B6">
              <w:rPr>
                <w:webHidden/>
              </w:rPr>
              <w:fldChar w:fldCharType="separate"/>
            </w:r>
            <w:r w:rsidRPr="00A231B6">
              <w:rPr>
                <w:webHidden/>
              </w:rPr>
              <w:t>10</w:t>
            </w:r>
            <w:r w:rsidRPr="00A231B6">
              <w:rPr>
                <w:webHidden/>
              </w:rPr>
              <w:fldChar w:fldCharType="end"/>
            </w:r>
          </w:hyperlink>
        </w:p>
        <w:p w:rsidR="00A231B6" w:rsidRPr="00A231B6" w:rsidRDefault="00A231B6" w:rsidP="00A231B6">
          <w:pPr>
            <w:pStyle w:val="a8"/>
            <w:rPr>
              <w:rFonts w:eastAsiaTheme="minorEastAsia"/>
            </w:rPr>
          </w:pPr>
          <w:hyperlink w:anchor="_Toc221750294" w:history="1">
            <w:r w:rsidRPr="00A231B6">
              <w:t>1.1.</w:t>
            </w:r>
            <w:r w:rsidRPr="00A231B6">
              <w:rPr>
                <w:rFonts w:eastAsiaTheme="minorEastAsia"/>
              </w:rPr>
              <w:tab/>
            </w:r>
            <w:r w:rsidRPr="00A231B6">
              <w:t>Общая часть</w:t>
            </w:r>
            <w:r w:rsidRPr="00A231B6">
              <w:rPr>
                <w:webHidden/>
              </w:rPr>
              <w:tab/>
            </w:r>
            <w:r w:rsidRPr="00A231B6">
              <w:rPr>
                <w:webHidden/>
              </w:rPr>
              <w:fldChar w:fldCharType="begin"/>
            </w:r>
            <w:r w:rsidRPr="00A231B6">
              <w:rPr>
                <w:webHidden/>
              </w:rPr>
              <w:instrText xml:space="preserve"> PAGEREF _Toc221750294 \h </w:instrText>
            </w:r>
            <w:r w:rsidRPr="00A231B6">
              <w:rPr>
                <w:webHidden/>
              </w:rPr>
            </w:r>
            <w:r w:rsidRPr="00A231B6">
              <w:rPr>
                <w:webHidden/>
              </w:rPr>
              <w:fldChar w:fldCharType="separate"/>
            </w:r>
            <w:r w:rsidRPr="00A231B6">
              <w:rPr>
                <w:webHidden/>
              </w:rPr>
              <w:t>10</w:t>
            </w:r>
            <w:r w:rsidRPr="00A231B6">
              <w:rPr>
                <w:webHidden/>
              </w:rPr>
              <w:fldChar w:fldCharType="end"/>
            </w:r>
          </w:hyperlink>
        </w:p>
        <w:p w:rsidR="00A231B6" w:rsidRPr="00A231B6" w:rsidRDefault="00A231B6" w:rsidP="00A231B6">
          <w:pPr>
            <w:pStyle w:val="a8"/>
            <w:rPr>
              <w:rFonts w:eastAsiaTheme="minorEastAsia"/>
            </w:rPr>
          </w:pPr>
          <w:hyperlink w:anchor="_Toc221750295" w:history="1">
            <w:r w:rsidRPr="00A231B6">
              <w:t>1.2.</w:t>
            </w:r>
            <w:r w:rsidRPr="00A231B6">
              <w:rPr>
                <w:rFonts w:eastAsiaTheme="minorEastAsia"/>
              </w:rPr>
              <w:tab/>
            </w:r>
            <w:r w:rsidRPr="00A231B6">
              <w:t>Система теплоснабжения</w:t>
            </w:r>
            <w:r w:rsidRPr="00A231B6">
              <w:rPr>
                <w:webHidden/>
              </w:rPr>
              <w:tab/>
            </w:r>
            <w:r w:rsidRPr="00A231B6">
              <w:rPr>
                <w:webHidden/>
              </w:rPr>
              <w:fldChar w:fldCharType="begin"/>
            </w:r>
            <w:r w:rsidRPr="00A231B6">
              <w:rPr>
                <w:webHidden/>
              </w:rPr>
              <w:instrText xml:space="preserve"> PAGEREF _Toc221750295 \h </w:instrText>
            </w:r>
            <w:r w:rsidRPr="00A231B6">
              <w:rPr>
                <w:webHidden/>
              </w:rPr>
            </w:r>
            <w:r w:rsidRPr="00A231B6">
              <w:rPr>
                <w:webHidden/>
              </w:rPr>
              <w:fldChar w:fldCharType="separate"/>
            </w:r>
            <w:r w:rsidRPr="00A231B6">
              <w:rPr>
                <w:webHidden/>
              </w:rPr>
              <w:t>12</w:t>
            </w:r>
            <w:r w:rsidRPr="00A231B6">
              <w:rPr>
                <w:webHidden/>
              </w:rPr>
              <w:fldChar w:fldCharType="end"/>
            </w:r>
          </w:hyperlink>
        </w:p>
        <w:p w:rsidR="00A231B6" w:rsidRPr="00A231B6" w:rsidRDefault="00A231B6" w:rsidP="00A231B6">
          <w:pPr>
            <w:pStyle w:val="a8"/>
            <w:rPr>
              <w:rFonts w:eastAsiaTheme="minorEastAsia"/>
            </w:rPr>
          </w:pPr>
          <w:hyperlink w:anchor="_Toc221750296" w:history="1">
            <w:r w:rsidRPr="00A231B6">
              <w:t>1.3.</w:t>
            </w:r>
            <w:r w:rsidRPr="00A231B6">
              <w:rPr>
                <w:rFonts w:eastAsiaTheme="minorEastAsia"/>
              </w:rPr>
              <w:tab/>
            </w:r>
            <w:r w:rsidRPr="00A231B6">
              <w:t>Топливоснабжение котельных</w:t>
            </w:r>
            <w:r w:rsidRPr="00A231B6">
              <w:rPr>
                <w:webHidden/>
              </w:rPr>
              <w:tab/>
            </w:r>
            <w:r w:rsidRPr="00A231B6">
              <w:rPr>
                <w:webHidden/>
              </w:rPr>
              <w:fldChar w:fldCharType="begin"/>
            </w:r>
            <w:r w:rsidRPr="00A231B6">
              <w:rPr>
                <w:webHidden/>
              </w:rPr>
              <w:instrText xml:space="preserve"> PAGEREF _Toc221750296 \h </w:instrText>
            </w:r>
            <w:r w:rsidRPr="00A231B6">
              <w:rPr>
                <w:webHidden/>
              </w:rPr>
            </w:r>
            <w:r w:rsidRPr="00A231B6">
              <w:rPr>
                <w:webHidden/>
              </w:rPr>
              <w:fldChar w:fldCharType="separate"/>
            </w:r>
            <w:r w:rsidRPr="00A231B6">
              <w:rPr>
                <w:webHidden/>
              </w:rPr>
              <w:t>16</w:t>
            </w:r>
            <w:r w:rsidRPr="00A231B6">
              <w:rPr>
                <w:webHidden/>
              </w:rPr>
              <w:fldChar w:fldCharType="end"/>
            </w:r>
          </w:hyperlink>
        </w:p>
        <w:p w:rsidR="00A231B6" w:rsidRPr="00A231B6" w:rsidRDefault="00A231B6" w:rsidP="00A231B6">
          <w:pPr>
            <w:pStyle w:val="a8"/>
            <w:rPr>
              <w:rFonts w:eastAsiaTheme="minorEastAsia"/>
            </w:rPr>
          </w:pPr>
          <w:hyperlink w:anchor="_Toc221750297" w:history="1">
            <w:r w:rsidRPr="00A231B6">
              <w:t>1.4.</w:t>
            </w:r>
            <w:r w:rsidRPr="00A231B6">
              <w:rPr>
                <w:rFonts w:eastAsiaTheme="minorEastAsia"/>
              </w:rPr>
              <w:tab/>
            </w:r>
            <w:r w:rsidRPr="00A231B6">
              <w:t>Электроснабжение котельных</w:t>
            </w:r>
            <w:r w:rsidRPr="00A231B6">
              <w:rPr>
                <w:webHidden/>
              </w:rPr>
              <w:tab/>
            </w:r>
            <w:r w:rsidRPr="00A231B6">
              <w:rPr>
                <w:webHidden/>
              </w:rPr>
              <w:fldChar w:fldCharType="begin"/>
            </w:r>
            <w:r w:rsidRPr="00A231B6">
              <w:rPr>
                <w:webHidden/>
              </w:rPr>
              <w:instrText xml:space="preserve"> PAGEREF _Toc221750297 \h </w:instrText>
            </w:r>
            <w:r w:rsidRPr="00A231B6">
              <w:rPr>
                <w:webHidden/>
              </w:rPr>
            </w:r>
            <w:r w:rsidRPr="00A231B6">
              <w:rPr>
                <w:webHidden/>
              </w:rPr>
              <w:fldChar w:fldCharType="separate"/>
            </w:r>
            <w:r w:rsidRPr="00A231B6">
              <w:rPr>
                <w:webHidden/>
              </w:rPr>
              <w:t>16</w:t>
            </w:r>
            <w:r w:rsidRPr="00A231B6">
              <w:rPr>
                <w:webHidden/>
              </w:rPr>
              <w:fldChar w:fldCharType="end"/>
            </w:r>
          </w:hyperlink>
        </w:p>
        <w:p w:rsidR="00A231B6" w:rsidRPr="00A231B6" w:rsidRDefault="00A231B6" w:rsidP="00A231B6">
          <w:pPr>
            <w:pStyle w:val="a8"/>
            <w:rPr>
              <w:rFonts w:eastAsiaTheme="minorEastAsia"/>
            </w:rPr>
          </w:pPr>
          <w:hyperlink w:anchor="_Toc221750298" w:history="1">
            <w:r w:rsidRPr="00A231B6">
              <w:t>1.5.</w:t>
            </w:r>
            <w:r w:rsidRPr="00A231B6">
              <w:rPr>
                <w:rFonts w:eastAsiaTheme="minorEastAsia"/>
              </w:rPr>
              <w:tab/>
            </w:r>
            <w:r w:rsidRPr="00A231B6">
              <w:t>Водоснабжение котельных</w:t>
            </w:r>
            <w:r w:rsidRPr="00A231B6">
              <w:rPr>
                <w:webHidden/>
              </w:rPr>
              <w:tab/>
            </w:r>
            <w:r w:rsidRPr="00A231B6">
              <w:rPr>
                <w:webHidden/>
              </w:rPr>
              <w:fldChar w:fldCharType="begin"/>
            </w:r>
            <w:r w:rsidRPr="00A231B6">
              <w:rPr>
                <w:webHidden/>
              </w:rPr>
              <w:instrText xml:space="preserve"> PAGEREF _Toc221750298 \h </w:instrText>
            </w:r>
            <w:r w:rsidRPr="00A231B6">
              <w:rPr>
                <w:webHidden/>
              </w:rPr>
            </w:r>
            <w:r w:rsidRPr="00A231B6">
              <w:rPr>
                <w:webHidden/>
              </w:rPr>
              <w:fldChar w:fldCharType="separate"/>
            </w:r>
            <w:r w:rsidRPr="00A231B6">
              <w:rPr>
                <w:webHidden/>
              </w:rPr>
              <w:t>16</w:t>
            </w:r>
            <w:r w:rsidRPr="00A231B6">
              <w:rPr>
                <w:webHidden/>
              </w:rPr>
              <w:fldChar w:fldCharType="end"/>
            </w:r>
          </w:hyperlink>
        </w:p>
        <w:p w:rsidR="00A231B6" w:rsidRPr="00A231B6" w:rsidRDefault="00A231B6" w:rsidP="00A231B6">
          <w:pPr>
            <w:pStyle w:val="a8"/>
            <w:rPr>
              <w:rFonts w:eastAsiaTheme="minorEastAsia"/>
            </w:rPr>
          </w:pPr>
          <w:hyperlink w:anchor="_Toc221750299" w:history="1">
            <w:r w:rsidRPr="00A231B6">
              <w:t>2.</w:t>
            </w:r>
            <w:r w:rsidRPr="00A231B6">
              <w:rPr>
                <w:rFonts w:eastAsiaTheme="minorEastAsia"/>
              </w:rPr>
              <w:tab/>
            </w:r>
            <w:r w:rsidRPr="00A231B6">
              <w:t>Сценарии наиболее вероятных аварий и наиболее опасных по последствиям аварий, а также источники (места) их возникновения</w:t>
            </w:r>
            <w:r w:rsidRPr="00A231B6">
              <w:rPr>
                <w:webHidden/>
              </w:rPr>
              <w:tab/>
            </w:r>
            <w:r w:rsidRPr="00A231B6">
              <w:rPr>
                <w:webHidden/>
              </w:rPr>
              <w:fldChar w:fldCharType="begin"/>
            </w:r>
            <w:r w:rsidRPr="00A231B6">
              <w:rPr>
                <w:webHidden/>
              </w:rPr>
              <w:instrText xml:space="preserve"> PAGEREF _Toc221750299 \h </w:instrText>
            </w:r>
            <w:r w:rsidRPr="00A231B6">
              <w:rPr>
                <w:webHidden/>
              </w:rPr>
            </w:r>
            <w:r w:rsidRPr="00A231B6">
              <w:rPr>
                <w:webHidden/>
              </w:rPr>
              <w:fldChar w:fldCharType="separate"/>
            </w:r>
            <w:r w:rsidRPr="00A231B6">
              <w:rPr>
                <w:webHidden/>
              </w:rPr>
              <w:t>17</w:t>
            </w:r>
            <w:r w:rsidRPr="00A231B6">
              <w:rPr>
                <w:webHidden/>
              </w:rPr>
              <w:fldChar w:fldCharType="end"/>
            </w:r>
          </w:hyperlink>
        </w:p>
        <w:p w:rsidR="00A231B6" w:rsidRPr="00A231B6" w:rsidRDefault="00A231B6" w:rsidP="00A231B6">
          <w:pPr>
            <w:pStyle w:val="a8"/>
            <w:rPr>
              <w:rFonts w:eastAsiaTheme="minorEastAsia"/>
            </w:rPr>
          </w:pPr>
          <w:hyperlink w:anchor="_Toc221750300" w:history="1">
            <w:r w:rsidRPr="00A231B6">
              <w:t>2.1.</w:t>
            </w:r>
            <w:r w:rsidRPr="00A231B6">
              <w:rPr>
                <w:rFonts w:eastAsiaTheme="minorEastAsia"/>
              </w:rPr>
              <w:tab/>
            </w:r>
            <w:r w:rsidRPr="00A231B6">
              <w:t>Общие сведения по применению электронного моделирования при ликвидации последствий аварийных ситуаций</w:t>
            </w:r>
            <w:r w:rsidRPr="00A231B6">
              <w:rPr>
                <w:webHidden/>
              </w:rPr>
              <w:tab/>
            </w:r>
            <w:r w:rsidRPr="00A231B6">
              <w:rPr>
                <w:webHidden/>
              </w:rPr>
              <w:fldChar w:fldCharType="begin"/>
            </w:r>
            <w:r w:rsidRPr="00A231B6">
              <w:rPr>
                <w:webHidden/>
              </w:rPr>
              <w:instrText xml:space="preserve"> PAGEREF _Toc221750300 \h </w:instrText>
            </w:r>
            <w:r w:rsidRPr="00A231B6">
              <w:rPr>
                <w:webHidden/>
              </w:rPr>
            </w:r>
            <w:r w:rsidRPr="00A231B6">
              <w:rPr>
                <w:webHidden/>
              </w:rPr>
              <w:fldChar w:fldCharType="separate"/>
            </w:r>
            <w:r w:rsidRPr="00A231B6">
              <w:rPr>
                <w:webHidden/>
              </w:rPr>
              <w:t>21</w:t>
            </w:r>
            <w:r w:rsidRPr="00A231B6">
              <w:rPr>
                <w:webHidden/>
              </w:rPr>
              <w:fldChar w:fldCharType="end"/>
            </w:r>
          </w:hyperlink>
        </w:p>
        <w:p w:rsidR="00A231B6" w:rsidRPr="00A231B6" w:rsidRDefault="00A231B6" w:rsidP="00A231B6">
          <w:pPr>
            <w:pStyle w:val="a8"/>
            <w:rPr>
              <w:rFonts w:eastAsiaTheme="minorEastAsia"/>
            </w:rPr>
          </w:pPr>
          <w:hyperlink w:anchor="_Toc221750301" w:history="1">
            <w:r w:rsidRPr="00A231B6">
              <w:t>2.2.</w:t>
            </w:r>
            <w:r w:rsidRPr="00A231B6">
              <w:rPr>
                <w:rFonts w:eastAsiaTheme="minorEastAsia"/>
              </w:rPr>
              <w:tab/>
            </w:r>
            <w:r w:rsidRPr="00A231B6">
              <w:t>Применение электронного моделирования при ликвидации последствий аварийных ситуаций.</w:t>
            </w:r>
            <w:r w:rsidRPr="00A231B6">
              <w:rPr>
                <w:webHidden/>
              </w:rPr>
              <w:tab/>
            </w:r>
            <w:r w:rsidRPr="00A231B6">
              <w:rPr>
                <w:webHidden/>
              </w:rPr>
              <w:fldChar w:fldCharType="begin"/>
            </w:r>
            <w:r w:rsidRPr="00A231B6">
              <w:rPr>
                <w:webHidden/>
              </w:rPr>
              <w:instrText xml:space="preserve"> PAGEREF _Toc221750301 \h </w:instrText>
            </w:r>
            <w:r w:rsidRPr="00A231B6">
              <w:rPr>
                <w:webHidden/>
              </w:rPr>
            </w:r>
            <w:r w:rsidRPr="00A231B6">
              <w:rPr>
                <w:webHidden/>
              </w:rPr>
              <w:fldChar w:fldCharType="separate"/>
            </w:r>
            <w:r w:rsidRPr="00A231B6">
              <w:rPr>
                <w:webHidden/>
              </w:rPr>
              <w:t>23</w:t>
            </w:r>
            <w:r w:rsidRPr="00A231B6">
              <w:rPr>
                <w:webHidden/>
              </w:rPr>
              <w:fldChar w:fldCharType="end"/>
            </w:r>
          </w:hyperlink>
        </w:p>
        <w:p w:rsidR="00A231B6" w:rsidRPr="00A231B6" w:rsidRDefault="00A231B6" w:rsidP="00A231B6">
          <w:pPr>
            <w:pStyle w:val="a8"/>
            <w:rPr>
              <w:rFonts w:eastAsiaTheme="minorEastAsia"/>
            </w:rPr>
          </w:pPr>
          <w:hyperlink w:anchor="_Toc221750302" w:history="1">
            <w:r w:rsidRPr="00A231B6">
              <w:t>2.3.</w:t>
            </w:r>
            <w:r w:rsidRPr="00A231B6">
              <w:rPr>
                <w:rFonts w:eastAsiaTheme="minorEastAsia"/>
              </w:rPr>
              <w:tab/>
            </w:r>
            <w:r w:rsidRPr="00A231B6">
              <w:t>Расчеты допустимого времени устранения технологических нарушений</w:t>
            </w:r>
            <w:r w:rsidRPr="00A231B6">
              <w:rPr>
                <w:webHidden/>
              </w:rPr>
              <w:tab/>
            </w:r>
            <w:r w:rsidRPr="00A231B6">
              <w:rPr>
                <w:webHidden/>
              </w:rPr>
              <w:fldChar w:fldCharType="begin"/>
            </w:r>
            <w:r w:rsidRPr="00A231B6">
              <w:rPr>
                <w:webHidden/>
              </w:rPr>
              <w:instrText xml:space="preserve"> PAGEREF _Toc221750302 \h </w:instrText>
            </w:r>
            <w:r w:rsidRPr="00A231B6">
              <w:rPr>
                <w:webHidden/>
              </w:rPr>
            </w:r>
            <w:r w:rsidRPr="00A231B6">
              <w:rPr>
                <w:webHidden/>
              </w:rPr>
              <w:fldChar w:fldCharType="separate"/>
            </w:r>
            <w:r w:rsidRPr="00A231B6">
              <w:rPr>
                <w:webHidden/>
              </w:rPr>
              <w:t>27</w:t>
            </w:r>
            <w:r w:rsidRPr="00A231B6">
              <w:rPr>
                <w:webHidden/>
              </w:rPr>
              <w:fldChar w:fldCharType="end"/>
            </w:r>
          </w:hyperlink>
        </w:p>
        <w:p w:rsidR="00A231B6" w:rsidRPr="00A231B6" w:rsidRDefault="00A231B6" w:rsidP="00A231B6">
          <w:pPr>
            <w:pStyle w:val="a8"/>
            <w:rPr>
              <w:rFonts w:eastAsiaTheme="minorEastAsia"/>
            </w:rPr>
          </w:pPr>
          <w:hyperlink w:anchor="_Toc221750303" w:history="1">
            <w:r w:rsidRPr="00A231B6">
              <w:t>3.</w:t>
            </w:r>
            <w:r w:rsidRPr="00A231B6">
              <w:rPr>
                <w:rFonts w:eastAsiaTheme="minorEastAsia"/>
              </w:rPr>
              <w:tab/>
            </w:r>
            <w:r w:rsidRPr="00A231B6">
              <w:t>Количество сил и средств, используемых для локализации и ликвидации последствий аварий на объекте (далее – силы и средства)</w:t>
            </w:r>
            <w:r w:rsidRPr="00A231B6">
              <w:rPr>
                <w:webHidden/>
              </w:rPr>
              <w:tab/>
            </w:r>
            <w:r w:rsidRPr="00A231B6">
              <w:rPr>
                <w:webHidden/>
              </w:rPr>
              <w:fldChar w:fldCharType="begin"/>
            </w:r>
            <w:r w:rsidRPr="00A231B6">
              <w:rPr>
                <w:webHidden/>
              </w:rPr>
              <w:instrText xml:space="preserve"> PAGEREF _Toc221750303 \h </w:instrText>
            </w:r>
            <w:r w:rsidRPr="00A231B6">
              <w:rPr>
                <w:webHidden/>
              </w:rPr>
            </w:r>
            <w:r w:rsidRPr="00A231B6">
              <w:rPr>
                <w:webHidden/>
              </w:rPr>
              <w:fldChar w:fldCharType="separate"/>
            </w:r>
            <w:r w:rsidRPr="00A231B6">
              <w:rPr>
                <w:webHidden/>
              </w:rPr>
              <w:t>32</w:t>
            </w:r>
            <w:r w:rsidRPr="00A231B6">
              <w:rPr>
                <w:webHidden/>
              </w:rPr>
              <w:fldChar w:fldCharType="end"/>
            </w:r>
          </w:hyperlink>
        </w:p>
        <w:p w:rsidR="00A231B6" w:rsidRPr="00A231B6" w:rsidRDefault="00A231B6" w:rsidP="00A231B6">
          <w:pPr>
            <w:pStyle w:val="a8"/>
            <w:rPr>
              <w:rFonts w:eastAsiaTheme="minorEastAsia"/>
            </w:rPr>
          </w:pPr>
          <w:hyperlink w:anchor="_Toc221750304" w:history="1">
            <w:r w:rsidRPr="00A231B6">
              <w:t>4.</w:t>
            </w:r>
            <w:r w:rsidRPr="00A231B6">
              <w:rPr>
                <w:rFonts w:eastAsiaTheme="minorEastAsia"/>
              </w:rPr>
              <w:tab/>
            </w:r>
            <w:r w:rsidRPr="00A231B6">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r w:rsidRPr="00A231B6">
              <w:rPr>
                <w:webHidden/>
              </w:rPr>
              <w:tab/>
            </w:r>
            <w:r w:rsidRPr="00A231B6">
              <w:rPr>
                <w:webHidden/>
              </w:rPr>
              <w:fldChar w:fldCharType="begin"/>
            </w:r>
            <w:r w:rsidRPr="00A231B6">
              <w:rPr>
                <w:webHidden/>
              </w:rPr>
              <w:instrText xml:space="preserve"> PAGEREF _Toc221750304 \h </w:instrText>
            </w:r>
            <w:r w:rsidRPr="00A231B6">
              <w:rPr>
                <w:webHidden/>
              </w:rPr>
            </w:r>
            <w:r w:rsidRPr="00A231B6">
              <w:rPr>
                <w:webHidden/>
              </w:rPr>
              <w:fldChar w:fldCharType="separate"/>
            </w:r>
            <w:r w:rsidRPr="00A231B6">
              <w:rPr>
                <w:webHidden/>
              </w:rPr>
              <w:t>37</w:t>
            </w:r>
            <w:r w:rsidRPr="00A231B6">
              <w:rPr>
                <w:webHidden/>
              </w:rPr>
              <w:fldChar w:fldCharType="end"/>
            </w:r>
          </w:hyperlink>
        </w:p>
        <w:p w:rsidR="00A231B6" w:rsidRPr="00A231B6" w:rsidRDefault="00A231B6" w:rsidP="00A231B6">
          <w:pPr>
            <w:pStyle w:val="a8"/>
            <w:rPr>
              <w:rFonts w:eastAsiaTheme="minorEastAsia"/>
            </w:rPr>
          </w:pPr>
          <w:hyperlink w:anchor="_Toc221750309" w:history="1">
            <w:r w:rsidRPr="00A231B6">
              <w:t>4.1.</w:t>
            </w:r>
            <w:r w:rsidRPr="00A231B6">
              <w:rPr>
                <w:rFonts w:eastAsiaTheme="minorEastAsia"/>
              </w:rPr>
              <w:tab/>
            </w:r>
            <w:r w:rsidRPr="00A231B6">
              <w:t>Общие положения</w:t>
            </w:r>
            <w:r w:rsidRPr="00A231B6">
              <w:rPr>
                <w:webHidden/>
              </w:rPr>
              <w:tab/>
            </w:r>
            <w:r w:rsidRPr="00A231B6">
              <w:rPr>
                <w:webHidden/>
              </w:rPr>
              <w:fldChar w:fldCharType="begin"/>
            </w:r>
            <w:r w:rsidRPr="00A231B6">
              <w:rPr>
                <w:webHidden/>
              </w:rPr>
              <w:instrText xml:space="preserve"> PAGEREF _Toc221750309 \h </w:instrText>
            </w:r>
            <w:r w:rsidRPr="00A231B6">
              <w:rPr>
                <w:webHidden/>
              </w:rPr>
            </w:r>
            <w:r w:rsidRPr="00A231B6">
              <w:rPr>
                <w:webHidden/>
              </w:rPr>
              <w:fldChar w:fldCharType="separate"/>
            </w:r>
            <w:r w:rsidRPr="00A231B6">
              <w:rPr>
                <w:webHidden/>
              </w:rPr>
              <w:t>37</w:t>
            </w:r>
            <w:r w:rsidRPr="00A231B6">
              <w:rPr>
                <w:webHidden/>
              </w:rPr>
              <w:fldChar w:fldCharType="end"/>
            </w:r>
          </w:hyperlink>
        </w:p>
        <w:p w:rsidR="00A231B6" w:rsidRPr="00A231B6" w:rsidRDefault="00A231B6" w:rsidP="00A231B6">
          <w:pPr>
            <w:pStyle w:val="a8"/>
            <w:rPr>
              <w:rFonts w:eastAsiaTheme="minorEastAsia"/>
            </w:rPr>
          </w:pPr>
          <w:hyperlink w:anchor="_Toc221750310" w:history="1">
            <w:r w:rsidRPr="00A231B6">
              <w:t>4.2.</w:t>
            </w:r>
            <w:r w:rsidRPr="00A231B6">
              <w:rPr>
                <w:rFonts w:eastAsiaTheme="minorEastAsia"/>
              </w:rPr>
              <w:tab/>
            </w:r>
            <w:r w:rsidRPr="00A231B6">
              <w:t>Взаимодействие оперативно-диспетчерских служб при эксплуатации систем энергоснабжения</w:t>
            </w:r>
            <w:r w:rsidRPr="00A231B6">
              <w:rPr>
                <w:webHidden/>
              </w:rPr>
              <w:tab/>
            </w:r>
            <w:r w:rsidRPr="00A231B6">
              <w:rPr>
                <w:webHidden/>
              </w:rPr>
              <w:fldChar w:fldCharType="begin"/>
            </w:r>
            <w:r w:rsidRPr="00A231B6">
              <w:rPr>
                <w:webHidden/>
              </w:rPr>
              <w:instrText xml:space="preserve"> PAGEREF _Toc221750310 \h </w:instrText>
            </w:r>
            <w:r w:rsidRPr="00A231B6">
              <w:rPr>
                <w:webHidden/>
              </w:rPr>
            </w:r>
            <w:r w:rsidRPr="00A231B6">
              <w:rPr>
                <w:webHidden/>
              </w:rPr>
              <w:fldChar w:fldCharType="separate"/>
            </w:r>
            <w:r w:rsidRPr="00A231B6">
              <w:rPr>
                <w:webHidden/>
              </w:rPr>
              <w:t>39</w:t>
            </w:r>
            <w:r w:rsidRPr="00A231B6">
              <w:rPr>
                <w:webHidden/>
              </w:rPr>
              <w:fldChar w:fldCharType="end"/>
            </w:r>
          </w:hyperlink>
        </w:p>
        <w:p w:rsidR="00A231B6" w:rsidRPr="00A231B6" w:rsidRDefault="00A231B6" w:rsidP="00A231B6">
          <w:pPr>
            <w:pStyle w:val="a8"/>
            <w:rPr>
              <w:rFonts w:eastAsiaTheme="minorEastAsia"/>
            </w:rPr>
          </w:pPr>
          <w:hyperlink w:anchor="_Toc221750311" w:history="1">
            <w:r w:rsidRPr="00A231B6">
              <w:t>5.</w:t>
            </w:r>
            <w:r w:rsidRPr="00A231B6">
              <w:rPr>
                <w:rFonts w:eastAsiaTheme="minorEastAsia"/>
              </w:rPr>
              <w:tab/>
            </w:r>
            <w:r w:rsidRPr="00A231B6">
              <w:t>Состав и дислокация сил и средств</w:t>
            </w:r>
            <w:r w:rsidRPr="00A231B6">
              <w:rPr>
                <w:webHidden/>
              </w:rPr>
              <w:tab/>
            </w:r>
            <w:r w:rsidRPr="00A231B6">
              <w:rPr>
                <w:webHidden/>
              </w:rPr>
              <w:fldChar w:fldCharType="begin"/>
            </w:r>
            <w:r w:rsidRPr="00A231B6">
              <w:rPr>
                <w:webHidden/>
              </w:rPr>
              <w:instrText xml:space="preserve"> PAGEREF _Toc221750311 \h </w:instrText>
            </w:r>
            <w:r w:rsidRPr="00A231B6">
              <w:rPr>
                <w:webHidden/>
              </w:rPr>
            </w:r>
            <w:r w:rsidRPr="00A231B6">
              <w:rPr>
                <w:webHidden/>
              </w:rPr>
              <w:fldChar w:fldCharType="separate"/>
            </w:r>
            <w:r w:rsidRPr="00A231B6">
              <w:rPr>
                <w:webHidden/>
              </w:rPr>
              <w:t>49</w:t>
            </w:r>
            <w:r w:rsidRPr="00A231B6">
              <w:rPr>
                <w:webHidden/>
              </w:rPr>
              <w:fldChar w:fldCharType="end"/>
            </w:r>
          </w:hyperlink>
        </w:p>
        <w:p w:rsidR="00A231B6" w:rsidRPr="00A231B6" w:rsidRDefault="00A231B6" w:rsidP="00A231B6">
          <w:pPr>
            <w:pStyle w:val="a8"/>
            <w:rPr>
              <w:rFonts w:eastAsiaTheme="minorEastAsia"/>
            </w:rPr>
          </w:pPr>
          <w:hyperlink w:anchor="_Toc221750312" w:history="1">
            <w:r w:rsidRPr="00A231B6">
              <w:t>6.</w:t>
            </w:r>
            <w:r w:rsidRPr="00A231B6">
              <w:rPr>
                <w:rFonts w:eastAsiaTheme="minorEastAsia"/>
              </w:rPr>
              <w:tab/>
            </w:r>
            <w:r w:rsidRPr="00A231B6">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Pr="00A231B6">
              <w:rPr>
                <w:webHidden/>
              </w:rPr>
              <w:tab/>
            </w:r>
            <w:r w:rsidRPr="00A231B6">
              <w:rPr>
                <w:webHidden/>
              </w:rPr>
              <w:fldChar w:fldCharType="begin"/>
            </w:r>
            <w:r w:rsidRPr="00A231B6">
              <w:rPr>
                <w:webHidden/>
              </w:rPr>
              <w:instrText xml:space="preserve"> PAGEREF _Toc221750312 \h </w:instrText>
            </w:r>
            <w:r w:rsidRPr="00A231B6">
              <w:rPr>
                <w:webHidden/>
              </w:rPr>
            </w:r>
            <w:r w:rsidRPr="00A231B6">
              <w:rPr>
                <w:webHidden/>
              </w:rPr>
              <w:fldChar w:fldCharType="separate"/>
            </w:r>
            <w:r w:rsidRPr="00A231B6">
              <w:rPr>
                <w:webHidden/>
              </w:rPr>
              <w:t>50</w:t>
            </w:r>
            <w:r w:rsidRPr="00A231B6">
              <w:rPr>
                <w:webHidden/>
              </w:rPr>
              <w:fldChar w:fldCharType="end"/>
            </w:r>
          </w:hyperlink>
        </w:p>
        <w:p w:rsidR="00A231B6" w:rsidRPr="00A231B6" w:rsidRDefault="00A231B6" w:rsidP="00A231B6">
          <w:pPr>
            <w:pStyle w:val="a8"/>
            <w:rPr>
              <w:rFonts w:eastAsiaTheme="minorEastAsia"/>
            </w:rPr>
          </w:pPr>
          <w:hyperlink w:anchor="_Toc221750313" w:history="1">
            <w:r w:rsidRPr="00A231B6">
              <w:t>7.</w:t>
            </w:r>
            <w:r w:rsidRPr="00A231B6">
              <w:rPr>
                <w:rFonts w:eastAsiaTheme="minorEastAsia"/>
              </w:rPr>
              <w:tab/>
            </w:r>
            <w:r w:rsidRPr="00A231B6">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r w:rsidRPr="00A231B6">
              <w:rPr>
                <w:webHidden/>
              </w:rPr>
              <w:tab/>
            </w:r>
            <w:r w:rsidRPr="00A231B6">
              <w:rPr>
                <w:webHidden/>
              </w:rPr>
              <w:fldChar w:fldCharType="begin"/>
            </w:r>
            <w:r w:rsidRPr="00A231B6">
              <w:rPr>
                <w:webHidden/>
              </w:rPr>
              <w:instrText xml:space="preserve"> PAGEREF _Toc221750313 \h </w:instrText>
            </w:r>
            <w:r w:rsidRPr="00A231B6">
              <w:rPr>
                <w:webHidden/>
              </w:rPr>
            </w:r>
            <w:r w:rsidRPr="00A231B6">
              <w:rPr>
                <w:webHidden/>
              </w:rPr>
              <w:fldChar w:fldCharType="separate"/>
            </w:r>
            <w:r w:rsidRPr="00A231B6">
              <w:rPr>
                <w:webHidden/>
              </w:rPr>
              <w:t>54</w:t>
            </w:r>
            <w:r w:rsidRPr="00A231B6">
              <w:rPr>
                <w:webHidden/>
              </w:rPr>
              <w:fldChar w:fldCharType="end"/>
            </w:r>
          </w:hyperlink>
        </w:p>
        <w:p w:rsidR="00A231B6" w:rsidRPr="00A231B6" w:rsidRDefault="00A231B6" w:rsidP="00A231B6">
          <w:pPr>
            <w:pStyle w:val="a8"/>
            <w:rPr>
              <w:rFonts w:eastAsiaTheme="minorEastAsia"/>
            </w:rPr>
          </w:pPr>
          <w:hyperlink w:anchor="_Toc221750314" w:history="1">
            <w:r w:rsidRPr="00A231B6">
              <w:t>Приложения</w:t>
            </w:r>
            <w:r w:rsidRPr="00A231B6">
              <w:rPr>
                <w:webHidden/>
              </w:rPr>
              <w:tab/>
            </w:r>
            <w:r w:rsidRPr="00A231B6">
              <w:rPr>
                <w:webHidden/>
              </w:rPr>
              <w:fldChar w:fldCharType="begin"/>
            </w:r>
            <w:r w:rsidRPr="00A231B6">
              <w:rPr>
                <w:webHidden/>
              </w:rPr>
              <w:instrText xml:space="preserve"> PAGEREF _Toc221750314 \h </w:instrText>
            </w:r>
            <w:r w:rsidRPr="00A231B6">
              <w:rPr>
                <w:webHidden/>
              </w:rPr>
            </w:r>
            <w:r w:rsidRPr="00A231B6">
              <w:rPr>
                <w:webHidden/>
              </w:rPr>
              <w:fldChar w:fldCharType="separate"/>
            </w:r>
            <w:r w:rsidRPr="00A231B6">
              <w:rPr>
                <w:webHidden/>
              </w:rPr>
              <w:t>56</w:t>
            </w:r>
            <w:r w:rsidRPr="00A231B6">
              <w:rPr>
                <w:webHidden/>
              </w:rPr>
              <w:fldChar w:fldCharType="end"/>
            </w:r>
          </w:hyperlink>
        </w:p>
        <w:p w:rsidR="00A231B6" w:rsidRPr="00A231B6" w:rsidRDefault="00A231B6" w:rsidP="00A231B6">
          <w:pPr>
            <w:pStyle w:val="a8"/>
            <w:rPr>
              <w:rFonts w:eastAsiaTheme="minorEastAsia"/>
            </w:rPr>
          </w:pPr>
          <w:hyperlink w:anchor="_Toc221750315" w:history="1">
            <w:r w:rsidRPr="00A231B6">
              <w:t>Приложение 1</w:t>
            </w:r>
            <w:r w:rsidRPr="00A231B6">
              <w:rPr>
                <w:webHidden/>
              </w:rPr>
              <w:tab/>
            </w:r>
            <w:r w:rsidRPr="00A231B6">
              <w:rPr>
                <w:webHidden/>
              </w:rPr>
              <w:fldChar w:fldCharType="begin"/>
            </w:r>
            <w:r w:rsidRPr="00A231B6">
              <w:rPr>
                <w:webHidden/>
              </w:rPr>
              <w:instrText xml:space="preserve"> PAGEREF _Toc221750315 \h </w:instrText>
            </w:r>
            <w:r w:rsidRPr="00A231B6">
              <w:rPr>
                <w:webHidden/>
              </w:rPr>
            </w:r>
            <w:r w:rsidRPr="00A231B6">
              <w:rPr>
                <w:webHidden/>
              </w:rPr>
              <w:fldChar w:fldCharType="separate"/>
            </w:r>
            <w:r w:rsidRPr="00A231B6">
              <w:rPr>
                <w:webHidden/>
              </w:rPr>
              <w:t>57</w:t>
            </w:r>
            <w:r w:rsidRPr="00A231B6">
              <w:rPr>
                <w:webHidden/>
              </w:rPr>
              <w:fldChar w:fldCharType="end"/>
            </w:r>
          </w:hyperlink>
        </w:p>
        <w:p w:rsidR="00A231B6" w:rsidRPr="00A231B6" w:rsidRDefault="00A231B6" w:rsidP="00A231B6">
          <w:pPr>
            <w:pStyle w:val="a8"/>
            <w:rPr>
              <w:rFonts w:eastAsiaTheme="minorEastAsia"/>
            </w:rPr>
          </w:pPr>
          <w:hyperlink w:anchor="_Toc221750316" w:history="1">
            <w:r w:rsidRPr="00A231B6">
              <w:t>Приложение 2</w:t>
            </w:r>
            <w:r w:rsidRPr="00A231B6">
              <w:rPr>
                <w:webHidden/>
              </w:rPr>
              <w:tab/>
            </w:r>
            <w:r w:rsidRPr="00A231B6">
              <w:rPr>
                <w:webHidden/>
              </w:rPr>
              <w:fldChar w:fldCharType="begin"/>
            </w:r>
            <w:r w:rsidRPr="00A231B6">
              <w:rPr>
                <w:webHidden/>
              </w:rPr>
              <w:instrText xml:space="preserve"> PAGEREF _Toc221750316 \h </w:instrText>
            </w:r>
            <w:r w:rsidRPr="00A231B6">
              <w:rPr>
                <w:webHidden/>
              </w:rPr>
            </w:r>
            <w:r w:rsidRPr="00A231B6">
              <w:rPr>
                <w:webHidden/>
              </w:rPr>
              <w:fldChar w:fldCharType="separate"/>
            </w:r>
            <w:r w:rsidRPr="00A231B6">
              <w:rPr>
                <w:webHidden/>
              </w:rPr>
              <w:t>58</w:t>
            </w:r>
            <w:r w:rsidRPr="00A231B6">
              <w:rPr>
                <w:webHidden/>
              </w:rPr>
              <w:fldChar w:fldCharType="end"/>
            </w:r>
          </w:hyperlink>
        </w:p>
        <w:p w:rsidR="00A231B6" w:rsidRPr="00A231B6" w:rsidRDefault="00A231B6" w:rsidP="00A231B6">
          <w:pPr>
            <w:pStyle w:val="a8"/>
            <w:rPr>
              <w:rFonts w:eastAsiaTheme="minorEastAsia"/>
            </w:rPr>
          </w:pPr>
          <w:hyperlink w:anchor="_Toc221750317" w:history="1">
            <w:r w:rsidRPr="00A231B6">
              <w:t>Приложение 3</w:t>
            </w:r>
            <w:r w:rsidRPr="00A231B6">
              <w:rPr>
                <w:webHidden/>
              </w:rPr>
              <w:tab/>
            </w:r>
            <w:r w:rsidRPr="00A231B6">
              <w:rPr>
                <w:webHidden/>
              </w:rPr>
              <w:fldChar w:fldCharType="begin"/>
            </w:r>
            <w:r w:rsidRPr="00A231B6">
              <w:rPr>
                <w:webHidden/>
              </w:rPr>
              <w:instrText xml:space="preserve"> PAGEREF _Toc221750317 \h </w:instrText>
            </w:r>
            <w:r w:rsidRPr="00A231B6">
              <w:rPr>
                <w:webHidden/>
              </w:rPr>
            </w:r>
            <w:r w:rsidRPr="00A231B6">
              <w:rPr>
                <w:webHidden/>
              </w:rPr>
              <w:fldChar w:fldCharType="separate"/>
            </w:r>
            <w:r w:rsidRPr="00A231B6">
              <w:rPr>
                <w:webHidden/>
              </w:rPr>
              <w:t>59</w:t>
            </w:r>
            <w:r w:rsidRPr="00A231B6">
              <w:rPr>
                <w:webHidden/>
              </w:rPr>
              <w:fldChar w:fldCharType="end"/>
            </w:r>
          </w:hyperlink>
        </w:p>
        <w:p w:rsidR="00A231B6" w:rsidRPr="00A231B6" w:rsidRDefault="00A231B6" w:rsidP="00A231B6">
          <w:pPr>
            <w:pStyle w:val="a8"/>
            <w:rPr>
              <w:rFonts w:eastAsiaTheme="minorEastAsia"/>
            </w:rPr>
          </w:pPr>
          <w:hyperlink w:anchor="_Toc221750318" w:history="1">
            <w:r w:rsidRPr="00A231B6">
              <w:t>Приложение 4</w:t>
            </w:r>
            <w:r w:rsidRPr="00A231B6">
              <w:rPr>
                <w:webHidden/>
              </w:rPr>
              <w:tab/>
            </w:r>
            <w:r w:rsidRPr="00A231B6">
              <w:rPr>
                <w:webHidden/>
              </w:rPr>
              <w:fldChar w:fldCharType="begin"/>
            </w:r>
            <w:r w:rsidRPr="00A231B6">
              <w:rPr>
                <w:webHidden/>
              </w:rPr>
              <w:instrText xml:space="preserve"> PAGEREF _Toc221750318 \h </w:instrText>
            </w:r>
            <w:r w:rsidRPr="00A231B6">
              <w:rPr>
                <w:webHidden/>
              </w:rPr>
            </w:r>
            <w:r w:rsidRPr="00A231B6">
              <w:rPr>
                <w:webHidden/>
              </w:rPr>
              <w:fldChar w:fldCharType="separate"/>
            </w:r>
            <w:r w:rsidRPr="00A231B6">
              <w:rPr>
                <w:webHidden/>
              </w:rPr>
              <w:t>61</w:t>
            </w:r>
            <w:r w:rsidRPr="00A231B6">
              <w:rPr>
                <w:webHidden/>
              </w:rPr>
              <w:fldChar w:fldCharType="end"/>
            </w:r>
          </w:hyperlink>
        </w:p>
        <w:p w:rsidR="00A231B6" w:rsidRPr="00A231B6" w:rsidRDefault="00A231B6" w:rsidP="00A231B6">
          <w:pPr>
            <w:pStyle w:val="a8"/>
            <w:rPr>
              <w:rFonts w:eastAsiaTheme="minorEastAsia"/>
            </w:rPr>
          </w:pPr>
        </w:p>
        <w:p w:rsidR="00A231B6" w:rsidRPr="00A231B6" w:rsidRDefault="00A231B6" w:rsidP="00A231B6">
          <w:pPr>
            <w:pStyle w:val="a8"/>
          </w:pPr>
          <w:r w:rsidRPr="00A231B6">
            <w:fldChar w:fldCharType="end"/>
          </w:r>
        </w:p>
      </w:sdtContent>
    </w:sdt>
    <w:p w:rsidR="00A231B6" w:rsidRPr="00A231B6" w:rsidRDefault="00A231B6" w:rsidP="00A231B6">
      <w:pPr>
        <w:pStyle w:val="a8"/>
        <w:jc w:val="center"/>
        <w:rPr>
          <w:b/>
        </w:rPr>
      </w:pPr>
      <w:bookmarkStart w:id="1" w:name="_Toc192457621"/>
      <w:bookmarkStart w:id="2" w:name="_Toc221750292"/>
      <w:r w:rsidRPr="00A231B6">
        <w:rPr>
          <w:b/>
        </w:rPr>
        <w:t>Общие положения</w:t>
      </w:r>
      <w:bookmarkEnd w:id="1"/>
      <w:bookmarkEnd w:id="2"/>
    </w:p>
    <w:p w:rsidR="00A231B6" w:rsidRPr="00A231B6" w:rsidRDefault="00A231B6" w:rsidP="00A231B6">
      <w:pPr>
        <w:pStyle w:val="a8"/>
      </w:pPr>
    </w:p>
    <w:p w:rsidR="00A231B6" w:rsidRPr="00A231B6" w:rsidRDefault="00A231B6" w:rsidP="00A231B6">
      <w:pPr>
        <w:pStyle w:val="a8"/>
      </w:pPr>
      <w:r w:rsidRPr="00A231B6">
        <w:t>Настоящий «Порядок (план) действий по ликвидации последствий аварийных ситуаций в сфере теплоснабжения в Кропоткинском городском поселении Бодайбинского района Иркутской области (в том числе с применением электронного моделирования аварийных ситуаций)» (далее – План действий) разработан в исполнении требований пункта 4 статьи 20 Федерального закона от 27.07.2010 № 190-ФЗ «О теплоснабжении» и пункта 8.3.1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A231B6" w:rsidRPr="00A231B6" w:rsidRDefault="00A231B6" w:rsidP="00A231B6">
      <w:pPr>
        <w:pStyle w:val="a8"/>
      </w:pPr>
      <w:r w:rsidRPr="00A231B6">
        <w:t>Реализация Плана действий необходима для обеспечения надежной эксплуатации системы теплоснабжения Кропоткинского городского поселения Бодайбинского района Иркутской области и должна решать следующие задачи:</w:t>
      </w:r>
    </w:p>
    <w:p w:rsidR="00A231B6" w:rsidRPr="00A231B6" w:rsidRDefault="00A231B6" w:rsidP="00A231B6">
      <w:pPr>
        <w:pStyle w:val="a8"/>
      </w:pPr>
      <w:r w:rsidRPr="00A231B6">
        <w:t>повышения эффективности, устойчивости и надежности функционирования объектов системы теплоснабжения;</w:t>
      </w:r>
    </w:p>
    <w:p w:rsidR="00A231B6" w:rsidRPr="00A231B6" w:rsidRDefault="00A231B6" w:rsidP="00A231B6">
      <w:pPr>
        <w:pStyle w:val="a8"/>
      </w:pPr>
      <w:r w:rsidRPr="00A231B6">
        <w:t>мобилизации усилий всех инженерных служб Кропоткинского городского поселения для ликвидации последствий аварийных ситуаций в системе централизованного теплоснабжения;</w:t>
      </w:r>
    </w:p>
    <w:p w:rsidR="00A231B6" w:rsidRPr="00A231B6" w:rsidRDefault="00A231B6" w:rsidP="00A231B6">
      <w:pPr>
        <w:pStyle w:val="a8"/>
      </w:pPr>
      <w:r w:rsidRPr="00A231B6">
        <w:t xml:space="preserve">снижения до приемлемого уровня последствий аварийных ситуаций в системе централизованного теплоснабжения. </w:t>
      </w:r>
    </w:p>
    <w:p w:rsidR="00A231B6" w:rsidRPr="00A231B6" w:rsidRDefault="00A231B6" w:rsidP="00A231B6">
      <w:pPr>
        <w:pStyle w:val="a8"/>
      </w:pPr>
      <w:r w:rsidRPr="00A231B6">
        <w:t>информировать ответственных лиц о возможных аварийных ситуациях с указанием причин их возникновения и действиям по ликвидации последствий.</w:t>
      </w:r>
    </w:p>
    <w:p w:rsidR="00A231B6" w:rsidRPr="00A231B6" w:rsidRDefault="00A231B6" w:rsidP="00A231B6">
      <w:pPr>
        <w:pStyle w:val="a8"/>
      </w:pPr>
      <w:r w:rsidRPr="00A231B6">
        <w:lastRenderedPageBreak/>
        <w:t xml:space="preserve">Объектами Плана действий являются – система централизованного теплоснабжения Кропоткинского городского поселения, включая источники тепловой энергии, тепловые сети, системы теплопотребления. </w:t>
      </w:r>
    </w:p>
    <w:p w:rsidR="00A231B6" w:rsidRPr="00A231B6" w:rsidRDefault="00A231B6" w:rsidP="00A231B6">
      <w:pPr>
        <w:pStyle w:val="a8"/>
      </w:pPr>
      <w:r w:rsidRPr="00A231B6">
        <w:t>План действия является руководящим документом порядка действий персонала объекта при ликвидации последствий аварийных ситуаций и обязательным для исполнения всеми ответственными лицами, указанными в нем.</w:t>
      </w:r>
    </w:p>
    <w:p w:rsidR="00A231B6" w:rsidRPr="00A231B6" w:rsidRDefault="00A231B6" w:rsidP="00A231B6">
      <w:pPr>
        <w:pStyle w:val="a8"/>
      </w:pPr>
      <w:r w:rsidRPr="00A231B6">
        <w:t>План действий должен находиться у Начальника отдела по вопросам ЖКХ, строительства, благоустройства и транспорта администрации муниципального образования, 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аварийно-диспетчерской службе теплоснабжающих (</w:t>
      </w:r>
      <w:proofErr w:type="spellStart"/>
      <w:r w:rsidRPr="00A231B6">
        <w:t>теплосетевых</w:t>
      </w:r>
      <w:proofErr w:type="spellEnd"/>
      <w:r w:rsidRPr="00A231B6">
        <w:t>) организаций, осуществляющих деятельность на территории муниципального образования.</w:t>
      </w:r>
    </w:p>
    <w:p w:rsidR="00A231B6" w:rsidRPr="00A231B6" w:rsidRDefault="00A231B6" w:rsidP="00A231B6">
      <w:pPr>
        <w:pStyle w:val="a8"/>
      </w:pPr>
      <w:r w:rsidRPr="00A231B6">
        <w:t>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жилищно-коммунального хозяйства, и руководители теплоснабжающих (</w:t>
      </w:r>
      <w:proofErr w:type="spellStart"/>
      <w:r w:rsidRPr="00A231B6">
        <w:t>теплосетевых</w:t>
      </w:r>
      <w:proofErr w:type="spellEnd"/>
      <w:r w:rsidRPr="00A231B6">
        <w:t>) организаций.</w:t>
      </w:r>
    </w:p>
    <w:p w:rsidR="00A231B6" w:rsidRPr="00A231B6" w:rsidRDefault="00A231B6" w:rsidP="00A231B6">
      <w:pPr>
        <w:pStyle w:val="a8"/>
      </w:pPr>
      <w:r w:rsidRPr="00A231B6">
        <w:t>1.</w:t>
      </w:r>
      <w:r w:rsidRPr="00A231B6">
        <w:tab/>
        <w:t xml:space="preserve">План действия по ликвидации последствий аварийных ситуаций в системах теплоснабжения с учетом взаимодействия тепло-, электро-, </w:t>
      </w:r>
      <w:proofErr w:type="spellStart"/>
      <w:r w:rsidRPr="00A231B6">
        <w:t>водоснабжающих</w:t>
      </w:r>
      <w:proofErr w:type="spellEnd"/>
      <w:r w:rsidRPr="00A231B6">
        <w:t xml:space="preserve">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Кропоткинского городского поселения, управляющих компаний и </w:t>
      </w:r>
      <w:proofErr w:type="spellStart"/>
      <w:r w:rsidRPr="00A231B6">
        <w:t>ресурсоснабжающих</w:t>
      </w:r>
      <w:proofErr w:type="spellEnd"/>
      <w:r w:rsidRPr="00A231B6">
        <w:t xml:space="preserve"> организаций, при решении вопросов, связанных с ликвидацией аварийных ситуаций на системах теплоснабжения муниципального района с применением электронного моделирования аварийных ситуаций.</w:t>
      </w:r>
    </w:p>
    <w:p w:rsidR="00A231B6" w:rsidRPr="00A231B6" w:rsidRDefault="00A231B6" w:rsidP="00A231B6">
      <w:pPr>
        <w:pStyle w:val="a8"/>
      </w:pPr>
      <w:r w:rsidRPr="00A231B6">
        <w:t>2.</w:t>
      </w:r>
      <w:r w:rsidRPr="00A231B6">
        <w:tab/>
        <w:t xml:space="preserve">Настоящий План обязателен для выполнения исполнителями и потребителями коммунальных услуг, тепло- и </w:t>
      </w:r>
      <w:proofErr w:type="spellStart"/>
      <w:r w:rsidRPr="00A231B6">
        <w:t>ресурсоснабжающими</w:t>
      </w:r>
      <w:proofErr w:type="spellEnd"/>
      <w:r w:rsidRPr="00A231B6">
        <w:t xml:space="preserve"> организациями, выполняющими строительство, монтаж, наладку и ремонт объектов жилищно- коммунального хозяйства Кропоткинского городского поселения.</w:t>
      </w:r>
    </w:p>
    <w:p w:rsidR="00A231B6" w:rsidRPr="00A231B6" w:rsidRDefault="00A231B6" w:rsidP="00A231B6">
      <w:pPr>
        <w:pStyle w:val="a8"/>
      </w:pPr>
      <w:r w:rsidRPr="00A231B6">
        <w:t>3.</w:t>
      </w:r>
      <w:r w:rsidRPr="00A231B6">
        <w:tab/>
        <w:t>Основной задачей администрации Кропоткинского городского поселения, организаций жилищно- коммунального и топливно- энергетического хозяйства является обеспечение устойчивого тепло-, водо-, электроснабжения потребителей,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rsidR="00A231B6" w:rsidRPr="00A231B6" w:rsidRDefault="00A231B6" w:rsidP="00A231B6">
      <w:pPr>
        <w:pStyle w:val="a8"/>
      </w:pPr>
      <w:r w:rsidRPr="00A231B6">
        <w:t>4.</w:t>
      </w:r>
      <w:r w:rsidRPr="00A231B6">
        <w:tab/>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A231B6">
        <w:t>ресурсоснабжающих</w:t>
      </w:r>
      <w:proofErr w:type="spellEnd"/>
      <w:r w:rsidRPr="00A231B6">
        <w:t xml:space="preserve"> организаций и администрации Кропоткинского городского поселения определяется в соответствии с действующим законодательством.</w:t>
      </w:r>
    </w:p>
    <w:p w:rsidR="00A231B6" w:rsidRPr="00A231B6" w:rsidRDefault="00A231B6" w:rsidP="00A231B6">
      <w:pPr>
        <w:pStyle w:val="a8"/>
      </w:pPr>
      <w:r w:rsidRPr="00A231B6">
        <w:t>5.</w:t>
      </w:r>
      <w:r w:rsidRPr="00A231B6">
        <w:tab/>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действующими федеральными и областными законодательствами.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A231B6" w:rsidRPr="00A231B6" w:rsidRDefault="00A231B6" w:rsidP="00A231B6">
      <w:pPr>
        <w:pStyle w:val="a8"/>
      </w:pPr>
      <w:r w:rsidRPr="00A231B6">
        <w:t>Исполнители коммунальных услуг и потребители должны обеспечивать:</w:t>
      </w:r>
    </w:p>
    <w:p w:rsidR="00A231B6" w:rsidRPr="00A231B6" w:rsidRDefault="00A231B6" w:rsidP="00A231B6">
      <w:pPr>
        <w:pStyle w:val="a8"/>
      </w:pPr>
      <w:r w:rsidRPr="00A231B6">
        <w:t>•</w:t>
      </w:r>
      <w:r w:rsidRPr="00A231B6">
        <w:tab/>
        <w:t xml:space="preserve">своевременное и качественное техническое обслуживание, и ремонт </w:t>
      </w:r>
      <w:proofErr w:type="spellStart"/>
      <w:r w:rsidRPr="00A231B6">
        <w:t>теплопотребляющих</w:t>
      </w:r>
      <w:proofErr w:type="spellEnd"/>
      <w:r w:rsidRPr="00A231B6">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A231B6">
        <w:t>теплопотребляющих</w:t>
      </w:r>
      <w:proofErr w:type="spellEnd"/>
      <w:r w:rsidRPr="00A231B6">
        <w:t xml:space="preserve"> установок при временном недостатке тепловой мощности или топлива на источниках теплоснабжения;</w:t>
      </w:r>
    </w:p>
    <w:p w:rsidR="00A231B6" w:rsidRPr="00A231B6" w:rsidRDefault="00A231B6" w:rsidP="00A231B6">
      <w:pPr>
        <w:pStyle w:val="a8"/>
      </w:pPr>
      <w:r w:rsidRPr="00A231B6">
        <w:t>•</w:t>
      </w:r>
      <w:r w:rsidRPr="00A231B6">
        <w:tab/>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A231B6">
        <w:t>теплопотребляющих</w:t>
      </w:r>
      <w:proofErr w:type="spellEnd"/>
      <w:r w:rsidRPr="00A231B6">
        <w:t xml:space="preserve"> систем, на объекты в любое время суток.</w:t>
      </w:r>
    </w:p>
    <w:p w:rsidR="00A231B6" w:rsidRPr="00A231B6" w:rsidRDefault="00A231B6" w:rsidP="00A231B6">
      <w:pPr>
        <w:pStyle w:val="a8"/>
      </w:pPr>
      <w:r w:rsidRPr="00A231B6">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rsidR="00A231B6" w:rsidRPr="00A231B6" w:rsidRDefault="00A231B6" w:rsidP="00A231B6">
      <w:pPr>
        <w:pStyle w:val="a8"/>
      </w:pPr>
      <w:r w:rsidRPr="00A231B6">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аварий возлагается на администрацию Кропоткинского городского поселения и оперативный штаб по предупреждению и ликвидации аварийных ситуаций в системе теплоснабжения Кропоткинского городского поселения Бодайбинского района Иркутской области.</w:t>
      </w:r>
    </w:p>
    <w:p w:rsidR="00A231B6" w:rsidRPr="00A231B6" w:rsidRDefault="00A231B6" w:rsidP="00A231B6">
      <w:pPr>
        <w:pStyle w:val="a8"/>
      </w:pPr>
      <w:r w:rsidRPr="00A231B6">
        <w:t>Ликвидация нештатных ситуаций на объектах жилищно-коммунального хозяйства осуществляется в соответствии с Регламентом взаимодействия администрации Кропоткинского городского поселения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w:t>
      </w:r>
    </w:p>
    <w:p w:rsidR="00A231B6" w:rsidRPr="00A231B6" w:rsidRDefault="00A231B6" w:rsidP="00A231B6">
      <w:pPr>
        <w:pStyle w:val="a8"/>
      </w:pPr>
      <w:r w:rsidRPr="00A231B6">
        <w:t>Финансирование расходов на проведение непредвиденных аварийно-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администрации муниципального района и организаций жилищно-коммунального комплекса на очередной финансовый год.</w:t>
      </w:r>
    </w:p>
    <w:p w:rsidR="00A231B6" w:rsidRPr="00A231B6" w:rsidRDefault="00A231B6" w:rsidP="00A231B6">
      <w:pPr>
        <w:pStyle w:val="a8"/>
      </w:pPr>
      <w:r w:rsidRPr="00A231B6">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A231B6">
        <w:t>ресурсоснабжающими</w:t>
      </w:r>
      <w:proofErr w:type="spellEnd"/>
      <w:r w:rsidRPr="00A231B6">
        <w:t xml:space="preserve"> организациями и их подрядными организациями по согласованию с администрацией Кропоткинского городского поселения.</w:t>
      </w:r>
    </w:p>
    <w:p w:rsidR="00A231B6" w:rsidRPr="00A231B6" w:rsidRDefault="00A231B6" w:rsidP="00A231B6">
      <w:pPr>
        <w:pStyle w:val="a8"/>
      </w:pPr>
      <w:r w:rsidRPr="00A231B6">
        <w:lastRenderedPageBreak/>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rsidR="00A231B6" w:rsidRPr="00A231B6" w:rsidRDefault="00A231B6" w:rsidP="00A231B6">
      <w:pPr>
        <w:pStyle w:val="a8"/>
      </w:pPr>
      <w:r w:rsidRPr="00A231B6">
        <w:t>Собственники земельных участков, по которым проходят инженерные коммуникации, обязаны:</w:t>
      </w:r>
    </w:p>
    <w:p w:rsidR="00A231B6" w:rsidRPr="00A231B6" w:rsidRDefault="00A231B6" w:rsidP="00A231B6">
      <w:pPr>
        <w:pStyle w:val="a8"/>
      </w:pPr>
      <w:r w:rsidRPr="00A231B6">
        <w:t>•</w:t>
      </w:r>
      <w:r w:rsidRPr="00A231B6">
        <w:tab/>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A231B6" w:rsidRPr="00A231B6" w:rsidRDefault="00A231B6" w:rsidP="00A231B6">
      <w:pPr>
        <w:pStyle w:val="a8"/>
      </w:pPr>
      <w:r w:rsidRPr="00A231B6">
        <w:t>•</w:t>
      </w:r>
      <w:r w:rsidRPr="00A231B6">
        <w:ta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A231B6" w:rsidRPr="00A231B6" w:rsidRDefault="00A231B6" w:rsidP="00A231B6">
      <w:pPr>
        <w:pStyle w:val="a8"/>
      </w:pPr>
      <w:r w:rsidRPr="00A231B6">
        <w:t>•</w:t>
      </w:r>
      <w:r w:rsidRPr="00A231B6">
        <w:ta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A231B6" w:rsidRPr="00A231B6" w:rsidRDefault="00A231B6" w:rsidP="00A231B6">
      <w:pPr>
        <w:pStyle w:val="a8"/>
      </w:pPr>
      <w:r w:rsidRPr="00A231B6">
        <w:t>•</w:t>
      </w:r>
      <w:r w:rsidRPr="00A231B6">
        <w:ta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A231B6" w:rsidRPr="00A231B6" w:rsidRDefault="00A231B6" w:rsidP="00A231B6">
      <w:pPr>
        <w:pStyle w:val="a8"/>
      </w:pPr>
      <w:r w:rsidRPr="00A231B6">
        <w:t>•</w:t>
      </w:r>
      <w:r w:rsidRPr="00A231B6">
        <w:ta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A231B6" w:rsidRPr="00A231B6" w:rsidRDefault="00A231B6" w:rsidP="00A231B6">
      <w:pPr>
        <w:pStyle w:val="a8"/>
      </w:pPr>
      <w:r w:rsidRPr="00A231B6">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rsidR="00A231B6" w:rsidRPr="00A231B6" w:rsidRDefault="00A231B6" w:rsidP="00A231B6">
      <w:pPr>
        <w:pStyle w:val="a8"/>
      </w:pPr>
      <w:r w:rsidRPr="00A231B6">
        <w:t>•</w:t>
      </w:r>
      <w:r w:rsidRPr="00A231B6">
        <w:ta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A231B6" w:rsidRPr="00A231B6" w:rsidRDefault="00A231B6" w:rsidP="00A231B6">
      <w:pPr>
        <w:pStyle w:val="a8"/>
      </w:pPr>
      <w:r w:rsidRPr="00A231B6">
        <w:t>•</w:t>
      </w:r>
      <w:r w:rsidRPr="00A231B6">
        <w:tab/>
        <w:t xml:space="preserve">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диспетчерскую службу </w:t>
      </w:r>
      <w:proofErr w:type="spellStart"/>
      <w:r w:rsidRPr="00A231B6">
        <w:t>ресурсоснабжающих</w:t>
      </w:r>
      <w:proofErr w:type="spellEnd"/>
      <w:r w:rsidRPr="00A231B6">
        <w:t xml:space="preserve"> организаций.</w:t>
      </w:r>
    </w:p>
    <w:p w:rsidR="00A231B6" w:rsidRPr="00A231B6" w:rsidRDefault="00A231B6" w:rsidP="00A231B6">
      <w:pPr>
        <w:pStyle w:val="a8"/>
      </w:pPr>
      <w:r w:rsidRPr="00A231B6">
        <w:t>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
    <w:p w:rsidR="00A231B6" w:rsidRPr="00A231B6" w:rsidRDefault="00A231B6" w:rsidP="00A231B6">
      <w:pPr>
        <w:pStyle w:val="a8"/>
      </w:pPr>
      <w:r w:rsidRPr="00A231B6">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теплоснабжающими организациями.</w:t>
      </w:r>
    </w:p>
    <w:p w:rsidR="00A231B6" w:rsidRPr="00A231B6" w:rsidRDefault="00A231B6" w:rsidP="00A231B6">
      <w:pPr>
        <w:pStyle w:val="a8"/>
      </w:pPr>
      <w:r w:rsidRPr="00A231B6">
        <w:t>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и аварийных ситуациях систем инженерного обеспечения.</w:t>
      </w:r>
    </w:p>
    <w:p w:rsidR="00A231B6" w:rsidRPr="00A231B6" w:rsidRDefault="00A231B6" w:rsidP="00A231B6">
      <w:pPr>
        <w:pStyle w:val="a8"/>
      </w:pPr>
      <w:r w:rsidRPr="00A231B6">
        <w:t>Потребители тепла по надежности теплоснабжения делятся на три категории:</w:t>
      </w:r>
    </w:p>
    <w:p w:rsidR="00A231B6" w:rsidRPr="00A231B6" w:rsidRDefault="00A231B6" w:rsidP="00A231B6">
      <w:pPr>
        <w:pStyle w:val="a8"/>
      </w:pPr>
      <w:r w:rsidRPr="00A231B6">
        <w:t>•</w:t>
      </w:r>
      <w:r w:rsidRPr="00A231B6">
        <w:tab/>
        <w:t>к первой категории относятся потребители, для которых должна быть обеспечена бесперебойная подача тепловой энергии, среди них следующие объекты жилищно-коммунального сектора: больницы; родильные дома; детские дошкольные учреждения с круглосуточным пребыванием детей и картинные галереи;</w:t>
      </w:r>
    </w:p>
    <w:p w:rsidR="00A231B6" w:rsidRPr="00A231B6" w:rsidRDefault="00A231B6" w:rsidP="00A231B6">
      <w:pPr>
        <w:pStyle w:val="a8"/>
      </w:pPr>
      <w:r w:rsidRPr="00A231B6">
        <w:t>•</w:t>
      </w:r>
      <w:r w:rsidRPr="00A231B6">
        <w:tab/>
        <w:t>ко второй категории –потребители (жилые и общественные здания), у которых допускается снижение температуры в помещениях на период ликвидации аварий до 12 °С;</w:t>
      </w:r>
    </w:p>
    <w:p w:rsidR="00A231B6" w:rsidRPr="00A231B6" w:rsidRDefault="00A231B6" w:rsidP="00A231B6">
      <w:pPr>
        <w:pStyle w:val="a8"/>
      </w:pPr>
      <w:r w:rsidRPr="00A231B6">
        <w:t>•</w:t>
      </w:r>
      <w:r w:rsidRPr="00A231B6">
        <w:tab/>
        <w:t>к третьей категории - потребители, у которых допускается снижение температуры в отапливаемых помещениях на период ликвидации аварий до 3°С.</w:t>
      </w:r>
    </w:p>
    <w:p w:rsidR="00A231B6" w:rsidRPr="00A231B6" w:rsidRDefault="00A231B6" w:rsidP="00A231B6">
      <w:pPr>
        <w:pStyle w:val="a8"/>
      </w:pPr>
      <w:r w:rsidRPr="00A231B6">
        <w:t>Источники теплоснабжения по надежности отпуска тепла потребителям делятся на две категории:</w:t>
      </w:r>
    </w:p>
    <w:p w:rsidR="00A231B6" w:rsidRPr="00A231B6" w:rsidRDefault="00A231B6" w:rsidP="00A231B6">
      <w:pPr>
        <w:pStyle w:val="a8"/>
      </w:pPr>
      <w:r w:rsidRPr="00A231B6">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Вторая категория – все остальные котельные.</w:t>
      </w:r>
    </w:p>
    <w:p w:rsidR="00A231B6" w:rsidRPr="00A231B6" w:rsidRDefault="00A231B6" w:rsidP="00A231B6">
      <w:pPr>
        <w:pStyle w:val="a8"/>
      </w:pPr>
      <w:r w:rsidRPr="00A231B6">
        <w:t>Термины и определения, используемые в настоящем документе:</w:t>
      </w:r>
    </w:p>
    <w:p w:rsidR="00A231B6" w:rsidRPr="00A231B6" w:rsidRDefault="00A231B6" w:rsidP="00A231B6">
      <w:pPr>
        <w:pStyle w:val="a8"/>
      </w:pPr>
      <w:r w:rsidRPr="00A231B6">
        <w:t>Технологические нарушения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rsidR="00A231B6" w:rsidRPr="00A231B6" w:rsidRDefault="00A231B6" w:rsidP="00A231B6">
      <w:pPr>
        <w:pStyle w:val="a8"/>
      </w:pPr>
      <w:r w:rsidRPr="00A231B6">
        <w:t>инцидент - отказ или повреждение оборудования и(или) сетей, отклонение от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rsidR="00A231B6" w:rsidRPr="00A231B6" w:rsidRDefault="00A231B6" w:rsidP="00A231B6">
      <w:pPr>
        <w:pStyle w:val="a8"/>
      </w:pPr>
      <w:r w:rsidRPr="00A231B6">
        <w:t>- технологический отказ -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rsidR="00A231B6" w:rsidRPr="00A231B6" w:rsidRDefault="00A231B6" w:rsidP="00A231B6">
      <w:pPr>
        <w:pStyle w:val="a8"/>
      </w:pPr>
      <w:r w:rsidRPr="00A231B6">
        <w:t xml:space="preserve">- функциональный отказ - 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 </w:t>
      </w:r>
    </w:p>
    <w:p w:rsidR="00A231B6" w:rsidRPr="00A231B6" w:rsidRDefault="00A231B6" w:rsidP="00A231B6">
      <w:pPr>
        <w:pStyle w:val="a8"/>
      </w:pPr>
      <w:r w:rsidRPr="00A231B6">
        <w:t>авария на объектах теплоснабжения - 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rsidR="00A231B6" w:rsidRPr="00A231B6" w:rsidRDefault="00A231B6" w:rsidP="00A231B6">
      <w:pPr>
        <w:pStyle w:val="a8"/>
      </w:pPr>
      <w:r w:rsidRPr="00A231B6">
        <w:lastRenderedPageBreak/>
        <w:t>Неисправность - нарушения в работе системы теплоснабжения, при которых не выполняется хотя бы одно из требований, определенных технологическим процессом.</w:t>
      </w:r>
    </w:p>
    <w:p w:rsidR="00A231B6" w:rsidRPr="00A231B6" w:rsidRDefault="00A231B6" w:rsidP="00A231B6">
      <w:pPr>
        <w:pStyle w:val="a8"/>
      </w:pPr>
      <w:r w:rsidRPr="00A231B6">
        <w:t>Система теплоснабжения - 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rsidR="00A231B6" w:rsidRPr="00A231B6" w:rsidRDefault="00A231B6" w:rsidP="00A231B6">
      <w:pPr>
        <w:pStyle w:val="a8"/>
      </w:pPr>
      <w:r w:rsidRPr="00A231B6">
        <w:t>Тепловая сеть - совокупность устройств, предназначенных для передачи и распределения тепловой энергии потребителям;</w:t>
      </w:r>
    </w:p>
    <w:p w:rsidR="00A231B6" w:rsidRPr="00A231B6" w:rsidRDefault="00A231B6" w:rsidP="00A231B6">
      <w:pPr>
        <w:pStyle w:val="a8"/>
      </w:pPr>
      <w:r w:rsidRPr="00A231B6">
        <w:t>Тепловой пункт -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A231B6" w:rsidRPr="00A231B6" w:rsidRDefault="00A231B6" w:rsidP="00A231B6">
      <w:pPr>
        <w:pStyle w:val="a8"/>
      </w:pPr>
    </w:p>
    <w:p w:rsidR="00A231B6" w:rsidRPr="00A231B6" w:rsidRDefault="00A231B6" w:rsidP="00A231B6">
      <w:pPr>
        <w:pStyle w:val="a8"/>
        <w:jc w:val="center"/>
        <w:rPr>
          <w:b/>
        </w:rPr>
      </w:pPr>
    </w:p>
    <w:p w:rsidR="00A231B6" w:rsidRDefault="00A231B6" w:rsidP="00A231B6">
      <w:pPr>
        <w:pStyle w:val="a8"/>
        <w:jc w:val="center"/>
        <w:rPr>
          <w:b/>
        </w:rPr>
      </w:pPr>
      <w:bookmarkStart w:id="3" w:name="_Toc192457622"/>
      <w:bookmarkStart w:id="4" w:name="_Toc221750293"/>
      <w:r w:rsidRPr="00A231B6">
        <w:rPr>
          <w:b/>
        </w:rPr>
        <w:t>Краткая характеристика муниципального образования</w:t>
      </w:r>
      <w:bookmarkEnd w:id="3"/>
      <w:bookmarkEnd w:id="4"/>
    </w:p>
    <w:p w:rsidR="00A231B6" w:rsidRPr="00A231B6" w:rsidRDefault="00A231B6" w:rsidP="00A231B6">
      <w:pPr>
        <w:pStyle w:val="a8"/>
        <w:jc w:val="center"/>
        <w:rPr>
          <w:b/>
        </w:rPr>
      </w:pPr>
    </w:p>
    <w:p w:rsidR="00A231B6" w:rsidRDefault="00A231B6" w:rsidP="00A231B6">
      <w:pPr>
        <w:pStyle w:val="a8"/>
        <w:jc w:val="center"/>
        <w:rPr>
          <w:b/>
          <w:lang w:eastAsia="ja-JP"/>
        </w:rPr>
      </w:pPr>
      <w:bookmarkStart w:id="5" w:name="_Toc221750294"/>
      <w:r w:rsidRPr="00A231B6">
        <w:rPr>
          <w:b/>
          <w:lang w:eastAsia="ja-JP"/>
        </w:rPr>
        <w:t>Общая часть</w:t>
      </w:r>
      <w:bookmarkEnd w:id="5"/>
    </w:p>
    <w:p w:rsidR="00A231B6" w:rsidRPr="00A231B6" w:rsidRDefault="00A231B6" w:rsidP="00A231B6">
      <w:pPr>
        <w:pStyle w:val="a8"/>
        <w:jc w:val="center"/>
        <w:rPr>
          <w:b/>
          <w:lang w:eastAsia="ja-JP"/>
        </w:rPr>
      </w:pPr>
    </w:p>
    <w:p w:rsidR="00A231B6" w:rsidRPr="00A231B6" w:rsidRDefault="00A231B6" w:rsidP="00A231B6">
      <w:pPr>
        <w:pStyle w:val="a8"/>
        <w:rPr>
          <w:rFonts w:eastAsia="Calibri"/>
        </w:rPr>
      </w:pPr>
      <w:r w:rsidRPr="00A231B6">
        <w:rPr>
          <w:rFonts w:eastAsia="Calibri"/>
        </w:rPr>
        <w:t xml:space="preserve">Кропоткинское городское поселение - муниципальное образование, входящее в состав Бодайбинского района Иркутской области (далее – Кропоткинское городское поселение).  </w:t>
      </w:r>
    </w:p>
    <w:p w:rsidR="00A231B6" w:rsidRPr="00A231B6" w:rsidRDefault="00A231B6" w:rsidP="00A231B6">
      <w:pPr>
        <w:pStyle w:val="a8"/>
        <w:rPr>
          <w:rFonts w:eastAsia="Calibri"/>
        </w:rPr>
      </w:pPr>
      <w:r w:rsidRPr="00A231B6">
        <w:rPr>
          <w:rFonts w:eastAsia="Calibri"/>
        </w:rPr>
        <w:t>В состав территории Кропоткинского городского поселения на основании закона Иркутской области от 02.12.2004 № 67-оз «О статусе и границах муниципальных образований Бодайбинского района Иркутской области» входят земли населенных пунктов: поселок Светлый и рабочий поселок Кропоткин.</w:t>
      </w:r>
    </w:p>
    <w:p w:rsidR="00A231B6" w:rsidRPr="00A231B6" w:rsidRDefault="00A231B6" w:rsidP="00A231B6">
      <w:pPr>
        <w:pStyle w:val="a8"/>
        <w:rPr>
          <w:rFonts w:eastAsia="Calibri"/>
        </w:rPr>
      </w:pPr>
      <w:r w:rsidRPr="00A231B6">
        <w:rPr>
          <w:rFonts w:eastAsia="Calibri"/>
        </w:rPr>
        <w:t>Административным центром Кропоткинского городского поселения является: рабочий поселок Кропоткин (рис. 1).</w:t>
      </w:r>
    </w:p>
    <w:p w:rsidR="00A231B6" w:rsidRPr="00A231B6" w:rsidRDefault="00A231B6" w:rsidP="00A231B6">
      <w:pPr>
        <w:pStyle w:val="a8"/>
        <w:rPr>
          <w:rFonts w:eastAsia="Calibri"/>
        </w:rPr>
      </w:pPr>
      <w:r w:rsidRPr="00A231B6">
        <w:rPr>
          <w:rFonts w:eastAsia="Calibri"/>
        </w:rPr>
        <w:t xml:space="preserve">Кропоткинское муниципальное образование граничит на севере с </w:t>
      </w:r>
      <w:proofErr w:type="spellStart"/>
      <w:r w:rsidRPr="00A231B6">
        <w:rPr>
          <w:rFonts w:eastAsia="Calibri"/>
        </w:rPr>
        <w:t>Жуинским</w:t>
      </w:r>
      <w:proofErr w:type="spellEnd"/>
      <w:r w:rsidRPr="00A231B6">
        <w:rPr>
          <w:rFonts w:eastAsia="Calibri"/>
        </w:rPr>
        <w:t xml:space="preserve"> муниципальным образованием, на юге - с Бодайбинским муниципальным образованием, на востоке - с Читинской областью, на западе - с Артемовским муниципальным образованием.</w:t>
      </w:r>
    </w:p>
    <w:p w:rsidR="00A231B6" w:rsidRPr="00A231B6" w:rsidRDefault="00A231B6" w:rsidP="00A231B6">
      <w:pPr>
        <w:pStyle w:val="a8"/>
        <w:rPr>
          <w:rFonts w:eastAsia="Calibri"/>
        </w:rPr>
      </w:pPr>
      <w:r w:rsidRPr="00A231B6">
        <w:rPr>
          <w:rFonts w:eastAsia="Calibri"/>
        </w:rPr>
        <w:t xml:space="preserve">Граница с Читинской областью начинается от вершины в верховьях рек Чистякова, Сред. </w:t>
      </w:r>
      <w:proofErr w:type="spellStart"/>
      <w:r w:rsidRPr="00A231B6">
        <w:rPr>
          <w:rFonts w:eastAsia="Calibri"/>
        </w:rPr>
        <w:t>Ченча</w:t>
      </w:r>
      <w:proofErr w:type="spellEnd"/>
      <w:r w:rsidRPr="00A231B6">
        <w:rPr>
          <w:rFonts w:eastAsia="Calibri"/>
        </w:rPr>
        <w:t xml:space="preserve">, Мореный и проходит по линии водораздела бассейнов рек </w:t>
      </w:r>
      <w:proofErr w:type="spellStart"/>
      <w:r w:rsidRPr="00A231B6">
        <w:rPr>
          <w:rFonts w:eastAsia="Calibri"/>
        </w:rPr>
        <w:t>Нечера</w:t>
      </w:r>
      <w:proofErr w:type="spellEnd"/>
      <w:r w:rsidRPr="00A231B6">
        <w:rPr>
          <w:rFonts w:eastAsia="Calibri"/>
        </w:rPr>
        <w:t xml:space="preserve"> - </w:t>
      </w:r>
      <w:proofErr w:type="spellStart"/>
      <w:r w:rsidRPr="00A231B6">
        <w:rPr>
          <w:rFonts w:eastAsia="Calibri"/>
        </w:rPr>
        <w:t>Богаюкта</w:t>
      </w:r>
      <w:proofErr w:type="spellEnd"/>
      <w:r w:rsidRPr="00A231B6">
        <w:rPr>
          <w:rFonts w:eastAsia="Calibri"/>
        </w:rPr>
        <w:t xml:space="preserve"> до границы </w:t>
      </w:r>
      <w:proofErr w:type="spellStart"/>
      <w:r w:rsidRPr="00A231B6">
        <w:rPr>
          <w:rFonts w:eastAsia="Calibri"/>
        </w:rPr>
        <w:t>Витимского</w:t>
      </w:r>
      <w:proofErr w:type="spellEnd"/>
      <w:r w:rsidRPr="00A231B6">
        <w:rPr>
          <w:rFonts w:eastAsia="Calibri"/>
        </w:rPr>
        <w:t xml:space="preserve"> заповедника (1,2 км западнее высоты 1939).</w:t>
      </w:r>
    </w:p>
    <w:p w:rsidR="00A231B6" w:rsidRPr="00A231B6" w:rsidRDefault="00A231B6" w:rsidP="00A231B6">
      <w:pPr>
        <w:pStyle w:val="a8"/>
        <w:rPr>
          <w:rFonts w:eastAsia="Calibri"/>
        </w:rPr>
      </w:pPr>
      <w:r w:rsidRPr="00A231B6">
        <w:rPr>
          <w:rFonts w:eastAsia="Calibri"/>
        </w:rPr>
        <w:t xml:space="preserve">Граница с Бодайбинским муниципальным образованием начинается от стыка границ </w:t>
      </w:r>
      <w:proofErr w:type="spellStart"/>
      <w:r w:rsidRPr="00A231B6">
        <w:rPr>
          <w:rFonts w:eastAsia="Calibri"/>
        </w:rPr>
        <w:t>Витимского</w:t>
      </w:r>
      <w:proofErr w:type="spellEnd"/>
      <w:r w:rsidRPr="00A231B6">
        <w:rPr>
          <w:rFonts w:eastAsia="Calibri"/>
        </w:rPr>
        <w:t xml:space="preserve"> заповедника и Читинской области и проходит 3 км по этой границе, а затем на северо-запад вдоль линии водораздела между правыми притоками р. Витим (</w:t>
      </w:r>
      <w:proofErr w:type="spellStart"/>
      <w:r w:rsidRPr="00A231B6">
        <w:rPr>
          <w:rFonts w:eastAsia="Calibri"/>
        </w:rPr>
        <w:t>Кипятная</w:t>
      </w:r>
      <w:proofErr w:type="spellEnd"/>
      <w:r w:rsidRPr="00A231B6">
        <w:rPr>
          <w:rFonts w:eastAsia="Calibri"/>
        </w:rPr>
        <w:t xml:space="preserve">, Черная Речка, </w:t>
      </w:r>
      <w:proofErr w:type="spellStart"/>
      <w:r w:rsidRPr="00A231B6">
        <w:rPr>
          <w:rFonts w:eastAsia="Calibri"/>
        </w:rPr>
        <w:t>Маймаштак</w:t>
      </w:r>
      <w:proofErr w:type="spellEnd"/>
      <w:r w:rsidRPr="00A231B6">
        <w:rPr>
          <w:rFonts w:eastAsia="Calibri"/>
        </w:rPr>
        <w:t xml:space="preserve">, </w:t>
      </w:r>
      <w:proofErr w:type="spellStart"/>
      <w:r w:rsidRPr="00A231B6">
        <w:rPr>
          <w:rFonts w:eastAsia="Calibri"/>
        </w:rPr>
        <w:t>Шахтольная</w:t>
      </w:r>
      <w:proofErr w:type="spellEnd"/>
      <w:r w:rsidRPr="00A231B6">
        <w:rPr>
          <w:rFonts w:eastAsia="Calibri"/>
        </w:rPr>
        <w:t xml:space="preserve">, </w:t>
      </w:r>
      <w:proofErr w:type="spellStart"/>
      <w:r w:rsidRPr="00A231B6">
        <w:rPr>
          <w:rFonts w:eastAsia="Calibri"/>
        </w:rPr>
        <w:t>Олонгро</w:t>
      </w:r>
      <w:proofErr w:type="spellEnd"/>
      <w:r w:rsidRPr="00A231B6">
        <w:rPr>
          <w:rFonts w:eastAsia="Calibri"/>
        </w:rPr>
        <w:t xml:space="preserve">, </w:t>
      </w:r>
      <w:proofErr w:type="spellStart"/>
      <w:r w:rsidRPr="00A231B6">
        <w:rPr>
          <w:rFonts w:eastAsia="Calibri"/>
        </w:rPr>
        <w:t>Синюга</w:t>
      </w:r>
      <w:proofErr w:type="spellEnd"/>
      <w:r w:rsidRPr="00A231B6">
        <w:rPr>
          <w:rFonts w:eastAsia="Calibri"/>
        </w:rPr>
        <w:t xml:space="preserve">) и бассейном р. Жуя до высоты 1237, расположенной в верховьях рек </w:t>
      </w:r>
      <w:proofErr w:type="spellStart"/>
      <w:r w:rsidRPr="00A231B6">
        <w:rPr>
          <w:rFonts w:eastAsia="Calibri"/>
        </w:rPr>
        <w:t>Бугарихта</w:t>
      </w:r>
      <w:proofErr w:type="spellEnd"/>
      <w:r w:rsidRPr="00A231B6">
        <w:rPr>
          <w:rFonts w:eastAsia="Calibri"/>
        </w:rPr>
        <w:t xml:space="preserve">, </w:t>
      </w:r>
      <w:proofErr w:type="spellStart"/>
      <w:r w:rsidRPr="00A231B6">
        <w:rPr>
          <w:rFonts w:eastAsia="Calibri"/>
        </w:rPr>
        <w:t>Синюга</w:t>
      </w:r>
      <w:proofErr w:type="spellEnd"/>
      <w:r w:rsidRPr="00A231B6">
        <w:rPr>
          <w:rFonts w:eastAsia="Calibri"/>
        </w:rPr>
        <w:t xml:space="preserve">, </w:t>
      </w:r>
      <w:proofErr w:type="spellStart"/>
      <w:r w:rsidRPr="00A231B6">
        <w:rPr>
          <w:rFonts w:eastAsia="Calibri"/>
        </w:rPr>
        <w:t>Додыхта</w:t>
      </w:r>
      <w:proofErr w:type="spellEnd"/>
      <w:r w:rsidRPr="00A231B6">
        <w:rPr>
          <w:rFonts w:eastAsia="Calibri"/>
        </w:rPr>
        <w:t>.</w:t>
      </w:r>
    </w:p>
    <w:p w:rsidR="00A231B6" w:rsidRPr="00A231B6" w:rsidRDefault="00A231B6" w:rsidP="00A231B6">
      <w:pPr>
        <w:pStyle w:val="a8"/>
        <w:rPr>
          <w:rFonts w:eastAsia="Calibri"/>
        </w:rPr>
      </w:pPr>
      <w:r w:rsidRPr="00A231B6">
        <w:rPr>
          <w:rFonts w:eastAsia="Calibri"/>
        </w:rPr>
        <w:t xml:space="preserve">Граница с территорией </w:t>
      </w:r>
      <w:proofErr w:type="spellStart"/>
      <w:r w:rsidRPr="00A231B6">
        <w:rPr>
          <w:rFonts w:eastAsia="Calibri"/>
        </w:rPr>
        <w:t>Жуинского</w:t>
      </w:r>
      <w:proofErr w:type="spellEnd"/>
      <w:r w:rsidRPr="00A231B6">
        <w:rPr>
          <w:rFonts w:eastAsia="Calibri"/>
        </w:rPr>
        <w:t xml:space="preserve"> муниципального образования начинается с линии водораздела рек </w:t>
      </w:r>
      <w:proofErr w:type="spellStart"/>
      <w:r w:rsidRPr="00A231B6">
        <w:rPr>
          <w:rFonts w:eastAsia="Calibri"/>
        </w:rPr>
        <w:t>Хайверга</w:t>
      </w:r>
      <w:proofErr w:type="spellEnd"/>
      <w:r w:rsidRPr="00A231B6">
        <w:rPr>
          <w:rFonts w:eastAsia="Calibri"/>
        </w:rPr>
        <w:t xml:space="preserve"> - </w:t>
      </w:r>
      <w:proofErr w:type="spellStart"/>
      <w:r w:rsidRPr="00A231B6">
        <w:rPr>
          <w:rFonts w:eastAsia="Calibri"/>
        </w:rPr>
        <w:t>Бугарихта</w:t>
      </w:r>
      <w:proofErr w:type="spellEnd"/>
      <w:r w:rsidRPr="00A231B6">
        <w:rPr>
          <w:rFonts w:eastAsia="Calibri"/>
        </w:rPr>
        <w:t xml:space="preserve">, </w:t>
      </w:r>
      <w:proofErr w:type="spellStart"/>
      <w:r w:rsidRPr="00A231B6">
        <w:rPr>
          <w:rFonts w:eastAsia="Calibri"/>
        </w:rPr>
        <w:t>Хайверга</w:t>
      </w:r>
      <w:proofErr w:type="spellEnd"/>
      <w:r w:rsidRPr="00A231B6">
        <w:rPr>
          <w:rFonts w:eastAsia="Calibri"/>
        </w:rPr>
        <w:t xml:space="preserve"> - Большие и Малые </w:t>
      </w:r>
      <w:proofErr w:type="spellStart"/>
      <w:r w:rsidRPr="00A231B6">
        <w:rPr>
          <w:rFonts w:eastAsia="Calibri"/>
        </w:rPr>
        <w:t>Анахчи</w:t>
      </w:r>
      <w:proofErr w:type="spellEnd"/>
      <w:r w:rsidRPr="00A231B6">
        <w:rPr>
          <w:rFonts w:eastAsia="Calibri"/>
        </w:rPr>
        <w:t xml:space="preserve">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w:t>
      </w:r>
      <w:proofErr w:type="spellStart"/>
      <w:r w:rsidRPr="00A231B6">
        <w:rPr>
          <w:rFonts w:eastAsia="Calibri"/>
        </w:rPr>
        <w:t>Маракан</w:t>
      </w:r>
      <w:proofErr w:type="spellEnd"/>
      <w:r w:rsidRPr="00A231B6">
        <w:rPr>
          <w:rFonts w:eastAsia="Calibri"/>
        </w:rPr>
        <w:t xml:space="preserve">, проходит по нему и далее следует по линии водоразделов бассейнов рек </w:t>
      </w:r>
      <w:proofErr w:type="spellStart"/>
      <w:r w:rsidRPr="00A231B6">
        <w:rPr>
          <w:rFonts w:eastAsia="Calibri"/>
        </w:rPr>
        <w:t>Маракан</w:t>
      </w:r>
      <w:proofErr w:type="spellEnd"/>
      <w:r w:rsidRPr="00A231B6">
        <w:rPr>
          <w:rFonts w:eastAsia="Calibri"/>
        </w:rPr>
        <w:t xml:space="preserve"> - </w:t>
      </w:r>
      <w:proofErr w:type="spellStart"/>
      <w:r w:rsidRPr="00A231B6">
        <w:rPr>
          <w:rFonts w:eastAsia="Calibri"/>
        </w:rPr>
        <w:t>Угахан</w:t>
      </w:r>
      <w:proofErr w:type="spellEnd"/>
      <w:r w:rsidRPr="00A231B6">
        <w:rPr>
          <w:rFonts w:eastAsia="Calibri"/>
        </w:rPr>
        <w:t xml:space="preserve">, </w:t>
      </w:r>
      <w:proofErr w:type="spellStart"/>
      <w:r w:rsidRPr="00A231B6">
        <w:rPr>
          <w:rFonts w:eastAsia="Calibri"/>
        </w:rPr>
        <w:t>Маракан</w:t>
      </w:r>
      <w:proofErr w:type="spellEnd"/>
      <w:r w:rsidRPr="00A231B6">
        <w:rPr>
          <w:rFonts w:eastAsia="Calibri"/>
        </w:rPr>
        <w:t xml:space="preserve"> - Вача до границы с Артемовским муниципальным образованием.</w:t>
      </w:r>
    </w:p>
    <w:p w:rsidR="00A231B6" w:rsidRPr="00A231B6" w:rsidRDefault="00A231B6" w:rsidP="00A231B6">
      <w:pPr>
        <w:pStyle w:val="a8"/>
        <w:rPr>
          <w:rFonts w:eastAsia="Calibri"/>
        </w:rPr>
      </w:pPr>
      <w:r w:rsidRPr="00A231B6">
        <w:rPr>
          <w:rFonts w:eastAsia="Calibri"/>
        </w:rPr>
        <w:t xml:space="preserve">Граница с территорией Артемовского муниципального образования, начинаясь от этой вершины, совпадает с линией водораздела рек </w:t>
      </w:r>
      <w:proofErr w:type="spellStart"/>
      <w:r w:rsidRPr="00A231B6">
        <w:rPr>
          <w:rFonts w:eastAsia="Calibri"/>
        </w:rPr>
        <w:t>Хайверга</w:t>
      </w:r>
      <w:proofErr w:type="spellEnd"/>
      <w:r w:rsidRPr="00A231B6">
        <w:rPr>
          <w:rFonts w:eastAsia="Calibri"/>
        </w:rPr>
        <w:t xml:space="preserve"> - </w:t>
      </w:r>
      <w:proofErr w:type="spellStart"/>
      <w:r w:rsidRPr="00A231B6">
        <w:rPr>
          <w:rFonts w:eastAsia="Calibri"/>
        </w:rPr>
        <w:t>Бугарихта</w:t>
      </w:r>
      <w:proofErr w:type="spellEnd"/>
      <w:r w:rsidRPr="00A231B6">
        <w:rPr>
          <w:rFonts w:eastAsia="Calibri"/>
        </w:rPr>
        <w:t xml:space="preserve">, </w:t>
      </w:r>
      <w:proofErr w:type="spellStart"/>
      <w:r w:rsidRPr="00A231B6">
        <w:rPr>
          <w:rFonts w:eastAsia="Calibri"/>
        </w:rPr>
        <w:t>Хайверга</w:t>
      </w:r>
      <w:proofErr w:type="spellEnd"/>
      <w:r w:rsidRPr="00A231B6">
        <w:rPr>
          <w:rFonts w:eastAsia="Calibri"/>
        </w:rPr>
        <w:t xml:space="preserve"> - Большие и Малые </w:t>
      </w:r>
      <w:proofErr w:type="spellStart"/>
      <w:r w:rsidRPr="00A231B6">
        <w:rPr>
          <w:rFonts w:eastAsia="Calibri"/>
        </w:rPr>
        <w:t>Анахчи</w:t>
      </w:r>
      <w:proofErr w:type="spellEnd"/>
      <w:r w:rsidRPr="00A231B6">
        <w:rPr>
          <w:rFonts w:eastAsia="Calibri"/>
        </w:rPr>
        <w:t xml:space="preserve">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w:t>
      </w:r>
      <w:proofErr w:type="spellStart"/>
      <w:r w:rsidRPr="00A231B6">
        <w:rPr>
          <w:rFonts w:eastAsia="Calibri"/>
        </w:rPr>
        <w:t>Маракан</w:t>
      </w:r>
      <w:proofErr w:type="spellEnd"/>
      <w:r w:rsidRPr="00A231B6">
        <w:rPr>
          <w:rFonts w:eastAsia="Calibri"/>
        </w:rPr>
        <w:t xml:space="preserve">, проходит по нему и далее следует по линии водоразделов бассейнов рек </w:t>
      </w:r>
      <w:proofErr w:type="spellStart"/>
      <w:r w:rsidRPr="00A231B6">
        <w:rPr>
          <w:rFonts w:eastAsia="Calibri"/>
        </w:rPr>
        <w:t>Маракан</w:t>
      </w:r>
      <w:proofErr w:type="spellEnd"/>
      <w:r w:rsidRPr="00A231B6">
        <w:rPr>
          <w:rFonts w:eastAsia="Calibri"/>
        </w:rPr>
        <w:t xml:space="preserve"> - </w:t>
      </w:r>
      <w:proofErr w:type="spellStart"/>
      <w:r w:rsidRPr="00A231B6">
        <w:rPr>
          <w:rFonts w:eastAsia="Calibri"/>
        </w:rPr>
        <w:t>Угахан</w:t>
      </w:r>
      <w:proofErr w:type="spellEnd"/>
      <w:r w:rsidRPr="00A231B6">
        <w:rPr>
          <w:rFonts w:eastAsia="Calibri"/>
        </w:rPr>
        <w:t xml:space="preserve">, </w:t>
      </w:r>
      <w:proofErr w:type="spellStart"/>
      <w:r w:rsidRPr="00A231B6">
        <w:rPr>
          <w:rFonts w:eastAsia="Calibri"/>
        </w:rPr>
        <w:t>Маракан</w:t>
      </w:r>
      <w:proofErr w:type="spellEnd"/>
      <w:r w:rsidRPr="00A231B6">
        <w:rPr>
          <w:rFonts w:eastAsia="Calibri"/>
        </w:rPr>
        <w:t xml:space="preserve"> - Вача, по линии водораздела рек Вача - </w:t>
      </w:r>
      <w:proofErr w:type="spellStart"/>
      <w:r w:rsidRPr="00A231B6">
        <w:rPr>
          <w:rFonts w:eastAsia="Calibri"/>
        </w:rPr>
        <w:t>Анангра</w:t>
      </w:r>
      <w:proofErr w:type="spellEnd"/>
      <w:r w:rsidRPr="00A231B6">
        <w:rPr>
          <w:rFonts w:eastAsia="Calibri"/>
        </w:rPr>
        <w:t xml:space="preserve">, Бодайбо - </w:t>
      </w:r>
      <w:proofErr w:type="spellStart"/>
      <w:r w:rsidRPr="00A231B6">
        <w:rPr>
          <w:rFonts w:eastAsia="Calibri"/>
        </w:rPr>
        <w:t>Аунакит</w:t>
      </w:r>
      <w:proofErr w:type="spellEnd"/>
      <w:r w:rsidRPr="00A231B6">
        <w:rPr>
          <w:rFonts w:eastAsia="Calibri"/>
        </w:rPr>
        <w:t xml:space="preserve">, </w:t>
      </w:r>
      <w:proofErr w:type="spellStart"/>
      <w:r w:rsidRPr="00A231B6">
        <w:rPr>
          <w:rFonts w:eastAsia="Calibri"/>
        </w:rPr>
        <w:t>Энгажимо</w:t>
      </w:r>
      <w:proofErr w:type="spellEnd"/>
      <w:r w:rsidRPr="00A231B6">
        <w:rPr>
          <w:rFonts w:eastAsia="Calibri"/>
        </w:rPr>
        <w:t xml:space="preserve"> - </w:t>
      </w:r>
      <w:proofErr w:type="spellStart"/>
      <w:r w:rsidRPr="00A231B6">
        <w:rPr>
          <w:rFonts w:eastAsia="Calibri"/>
        </w:rPr>
        <w:t>Джегдокар</w:t>
      </w:r>
      <w:proofErr w:type="spellEnd"/>
      <w:r w:rsidRPr="00A231B6">
        <w:rPr>
          <w:rFonts w:eastAsia="Calibri"/>
        </w:rPr>
        <w:t xml:space="preserve">, </w:t>
      </w:r>
      <w:proofErr w:type="spellStart"/>
      <w:r w:rsidRPr="00A231B6">
        <w:rPr>
          <w:rFonts w:eastAsia="Calibri"/>
        </w:rPr>
        <w:t>Энгажимо</w:t>
      </w:r>
      <w:proofErr w:type="spellEnd"/>
      <w:r w:rsidRPr="00A231B6">
        <w:rPr>
          <w:rFonts w:eastAsia="Calibri"/>
        </w:rPr>
        <w:t xml:space="preserve"> - </w:t>
      </w:r>
      <w:proofErr w:type="spellStart"/>
      <w:r w:rsidRPr="00A231B6">
        <w:rPr>
          <w:rFonts w:eastAsia="Calibri"/>
        </w:rPr>
        <w:t>Бугарихта</w:t>
      </w:r>
      <w:proofErr w:type="spellEnd"/>
      <w:r w:rsidRPr="00A231B6">
        <w:rPr>
          <w:rFonts w:eastAsia="Calibri"/>
        </w:rPr>
        <w:t xml:space="preserve">, и заканчивается у высоты 1237, расположенной в верховьях рек </w:t>
      </w:r>
      <w:proofErr w:type="spellStart"/>
      <w:r w:rsidRPr="00A231B6">
        <w:rPr>
          <w:rFonts w:eastAsia="Calibri"/>
        </w:rPr>
        <w:t>Бугарихта</w:t>
      </w:r>
      <w:proofErr w:type="spellEnd"/>
      <w:r w:rsidRPr="00A231B6">
        <w:rPr>
          <w:rFonts w:eastAsia="Calibri"/>
        </w:rPr>
        <w:t xml:space="preserve">, </w:t>
      </w:r>
      <w:proofErr w:type="spellStart"/>
      <w:r w:rsidRPr="00A231B6">
        <w:rPr>
          <w:rFonts w:eastAsia="Calibri"/>
        </w:rPr>
        <w:t>Синюга</w:t>
      </w:r>
      <w:proofErr w:type="spellEnd"/>
      <w:r w:rsidRPr="00A231B6">
        <w:rPr>
          <w:rFonts w:eastAsia="Calibri"/>
        </w:rPr>
        <w:t xml:space="preserve">, </w:t>
      </w:r>
      <w:proofErr w:type="spellStart"/>
      <w:r w:rsidRPr="00A231B6">
        <w:rPr>
          <w:rFonts w:eastAsia="Calibri"/>
        </w:rPr>
        <w:t>Додыхта</w:t>
      </w:r>
      <w:proofErr w:type="spellEnd"/>
      <w:r w:rsidRPr="00A231B6">
        <w:rPr>
          <w:rFonts w:eastAsia="Calibri"/>
        </w:rPr>
        <w:t>.</w:t>
      </w:r>
    </w:p>
    <w:p w:rsidR="00A231B6" w:rsidRPr="00A231B6" w:rsidRDefault="00A231B6" w:rsidP="00A231B6">
      <w:pPr>
        <w:pStyle w:val="a8"/>
        <w:rPr>
          <w:rFonts w:eastAsia="Calibri"/>
        </w:rPr>
      </w:pPr>
      <w:r w:rsidRPr="00A231B6">
        <w:rPr>
          <w:rFonts w:eastAsia="Calibri"/>
        </w:rPr>
        <w:drawing>
          <wp:inline distT="0" distB="0" distL="0" distR="0" wp14:anchorId="55142870" wp14:editId="01602F1A">
            <wp:extent cx="4613910" cy="2105246"/>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18134" cy="2107173"/>
                    </a:xfrm>
                    <a:prstGeom prst="rect">
                      <a:avLst/>
                    </a:prstGeom>
                  </pic:spPr>
                </pic:pic>
              </a:graphicData>
            </a:graphic>
          </wp:inline>
        </w:drawing>
      </w:r>
    </w:p>
    <w:p w:rsidR="00A231B6" w:rsidRPr="00A231B6" w:rsidRDefault="00A231B6" w:rsidP="00A231B6">
      <w:pPr>
        <w:pStyle w:val="a8"/>
      </w:pPr>
      <w:r w:rsidRPr="00A231B6">
        <w:t xml:space="preserve">Рисунок </w:t>
      </w:r>
      <w:fldSimple w:instr=" SEQ Рисунок \* ARABIC ">
        <w:r w:rsidRPr="00A231B6">
          <w:t>1</w:t>
        </w:r>
      </w:fldSimple>
      <w:r w:rsidRPr="00A231B6">
        <w:t xml:space="preserve">. Границы рабочего поселка </w:t>
      </w:r>
      <w:r w:rsidRPr="00A231B6">
        <w:rPr>
          <w:rFonts w:eastAsia="Calibri"/>
        </w:rPr>
        <w:t>Кропоткин</w:t>
      </w:r>
    </w:p>
    <w:p w:rsidR="00A231B6" w:rsidRPr="00A231B6" w:rsidRDefault="00A231B6" w:rsidP="00A231B6">
      <w:pPr>
        <w:pStyle w:val="a8"/>
      </w:pPr>
    </w:p>
    <w:p w:rsidR="00A231B6" w:rsidRPr="00A231B6" w:rsidRDefault="00A231B6" w:rsidP="00A231B6">
      <w:pPr>
        <w:pStyle w:val="a8"/>
        <w:jc w:val="center"/>
        <w:rPr>
          <w:b/>
          <w:lang w:eastAsia="ja-JP"/>
        </w:rPr>
      </w:pPr>
      <w:bookmarkStart w:id="6" w:name="_Toc221750295"/>
      <w:r w:rsidRPr="00A231B6">
        <w:rPr>
          <w:b/>
          <w:lang w:eastAsia="ja-JP"/>
        </w:rPr>
        <w:t>Система теплоснабжения</w:t>
      </w:r>
      <w:bookmarkEnd w:id="6"/>
    </w:p>
    <w:p w:rsidR="00A231B6" w:rsidRPr="00A231B6" w:rsidRDefault="00A231B6" w:rsidP="00A231B6">
      <w:pPr>
        <w:pStyle w:val="a8"/>
        <w:rPr>
          <w:lang w:eastAsia="ja-JP"/>
        </w:rPr>
      </w:pPr>
    </w:p>
    <w:p w:rsidR="00A231B6" w:rsidRPr="00A231B6" w:rsidRDefault="00A231B6" w:rsidP="00A231B6">
      <w:pPr>
        <w:pStyle w:val="a8"/>
        <w:rPr>
          <w:rFonts w:eastAsia="Calibri"/>
        </w:rPr>
      </w:pPr>
      <w:r w:rsidRPr="00A231B6">
        <w:rPr>
          <w:rFonts w:eastAsia="Calibri"/>
        </w:rPr>
        <w:lastRenderedPageBreak/>
        <w:t xml:space="preserve">На территории Кропоткинского городского поселения расположен один источник централизованного теплоснабжения, расположенный в </w:t>
      </w:r>
      <w:proofErr w:type="spellStart"/>
      <w:r w:rsidRPr="00A231B6">
        <w:rPr>
          <w:rFonts w:eastAsia="Calibri"/>
        </w:rPr>
        <w:t>р.п</w:t>
      </w:r>
      <w:proofErr w:type="spellEnd"/>
      <w:r w:rsidRPr="00A231B6">
        <w:rPr>
          <w:rFonts w:eastAsia="Calibri"/>
        </w:rPr>
        <w:t xml:space="preserve">. Кропоткин. </w:t>
      </w:r>
      <w:proofErr w:type="spellStart"/>
      <w:r w:rsidRPr="00A231B6">
        <w:rPr>
          <w:rFonts w:eastAsia="Calibri"/>
        </w:rPr>
        <w:t>Блочно</w:t>
      </w:r>
      <w:proofErr w:type="spellEnd"/>
      <w:r w:rsidRPr="00A231B6">
        <w:rPr>
          <w:rFonts w:eastAsia="Calibri"/>
        </w:rPr>
        <w:t xml:space="preserve">-модульная котельная (далее – БМК) в </w:t>
      </w:r>
      <w:proofErr w:type="spellStart"/>
      <w:r w:rsidRPr="00A231B6">
        <w:rPr>
          <w:rFonts w:eastAsia="Calibri"/>
        </w:rPr>
        <w:t>р.п</w:t>
      </w:r>
      <w:proofErr w:type="spellEnd"/>
      <w:r w:rsidRPr="00A231B6">
        <w:rPr>
          <w:rFonts w:eastAsia="Calibri"/>
        </w:rPr>
        <w:t xml:space="preserve">. Кропоткин вырабатывает тепловую энергию на отопление малоэтажного жилого фонда, </w:t>
      </w:r>
      <w:proofErr w:type="spellStart"/>
      <w:r w:rsidRPr="00A231B6">
        <w:rPr>
          <w:rFonts w:eastAsia="Calibri"/>
        </w:rPr>
        <w:t>соцобъектов</w:t>
      </w:r>
      <w:proofErr w:type="spellEnd"/>
      <w:r w:rsidRPr="00A231B6">
        <w:rPr>
          <w:rFonts w:eastAsia="Calibri"/>
        </w:rPr>
        <w:t xml:space="preserve"> и прочих потребителей. Теплоснабжение индивидуального жилого фонда </w:t>
      </w:r>
      <w:proofErr w:type="spellStart"/>
      <w:r w:rsidRPr="00A231B6">
        <w:rPr>
          <w:rFonts w:eastAsia="Calibri"/>
        </w:rPr>
        <w:t>р.п</w:t>
      </w:r>
      <w:proofErr w:type="spellEnd"/>
      <w:r w:rsidRPr="00A231B6">
        <w:rPr>
          <w:rFonts w:eastAsia="Calibri"/>
        </w:rPr>
        <w:t>. Кропоткин децентрализованное, от индивидуальных источников тепла.</w:t>
      </w:r>
    </w:p>
    <w:p w:rsidR="00A231B6" w:rsidRPr="00A231B6" w:rsidRDefault="00A231B6" w:rsidP="00A231B6">
      <w:pPr>
        <w:pStyle w:val="a8"/>
        <w:rPr>
          <w:rFonts w:eastAsia="Calibri"/>
        </w:rPr>
      </w:pPr>
      <w:r w:rsidRPr="00A231B6">
        <w:rPr>
          <w:rFonts w:eastAsia="Calibri"/>
        </w:rPr>
        <w:t>В п. Светлый система централизованного теплоснабжения отсутствует. Отопление потребителей тепловой энергии осуществляется также от индивидуальных источников тепла.</w:t>
      </w:r>
    </w:p>
    <w:p w:rsidR="00A231B6" w:rsidRPr="00A231B6" w:rsidRDefault="00A231B6" w:rsidP="00A231B6">
      <w:pPr>
        <w:pStyle w:val="a8"/>
        <w:rPr>
          <w:rFonts w:eastAsia="Calibri"/>
        </w:rPr>
      </w:pPr>
      <w:r w:rsidRPr="00A231B6">
        <w:rPr>
          <w:rFonts w:eastAsia="Calibri"/>
        </w:rPr>
        <w:t xml:space="preserve">На территории Кропоткинского городского поселения действует одна теплоснабжающая организация – ООО «Сибирская Теплоснабжающая Компания». </w:t>
      </w:r>
    </w:p>
    <w:p w:rsidR="00A231B6" w:rsidRPr="00A231B6" w:rsidRDefault="00A231B6" w:rsidP="00A231B6">
      <w:pPr>
        <w:pStyle w:val="a8"/>
        <w:rPr>
          <w:rFonts w:eastAsia="Calibri"/>
        </w:rPr>
      </w:pPr>
      <w:r w:rsidRPr="00A231B6">
        <w:rPr>
          <w:rFonts w:eastAsia="Calibri"/>
        </w:rPr>
        <w:t xml:space="preserve">БМК </w:t>
      </w:r>
      <w:proofErr w:type="spellStart"/>
      <w:r w:rsidRPr="00A231B6">
        <w:rPr>
          <w:rFonts w:eastAsia="Calibri"/>
        </w:rPr>
        <w:t>р.п</w:t>
      </w:r>
      <w:proofErr w:type="spellEnd"/>
      <w:r w:rsidRPr="00A231B6">
        <w:rPr>
          <w:rFonts w:eastAsia="Calibri"/>
        </w:rPr>
        <w:t>. Кропоткин является муниципальной собственностью Администрации Кропоткинского городского поселения Бодайбинского района Иркутской области. ООО «Сибирская Теплоснабжающая Компания» эксплуатирует котельную и тепловые сети на основании договора безвозмездного пользования имуществом, предназначенным для оказания услуг теплоснабжения от 10.07.2026 № 1.</w:t>
      </w:r>
    </w:p>
    <w:p w:rsidR="00A231B6" w:rsidRPr="00A231B6" w:rsidRDefault="00A231B6" w:rsidP="00A231B6">
      <w:pPr>
        <w:pStyle w:val="a8"/>
        <w:rPr>
          <w:rFonts w:eastAsia="Calibri"/>
        </w:rPr>
      </w:pPr>
      <w:r w:rsidRPr="00A231B6">
        <w:rPr>
          <w:rFonts w:eastAsia="Calibri"/>
        </w:rPr>
        <w:t>Также на территории Кропоткинского городского поселения расположены муниципальные котельные, выведенные из эксплуатации:</w:t>
      </w:r>
    </w:p>
    <w:p w:rsidR="00A231B6" w:rsidRPr="00A231B6" w:rsidRDefault="00A231B6" w:rsidP="00A231B6">
      <w:pPr>
        <w:pStyle w:val="a8"/>
        <w:rPr>
          <w:rFonts w:eastAsia="Calibri"/>
        </w:rPr>
      </w:pPr>
      <w:r w:rsidRPr="00A231B6">
        <w:rPr>
          <w:rFonts w:eastAsia="Calibri"/>
        </w:rPr>
        <w:t xml:space="preserve">Котельная №1 (ЦК) теплоснабжающей организации ООО «Сибирская Теплоснабжающая Компания». в </w:t>
      </w:r>
      <w:proofErr w:type="spellStart"/>
      <w:r w:rsidRPr="00A231B6">
        <w:rPr>
          <w:rFonts w:eastAsia="Calibri"/>
        </w:rPr>
        <w:t>р.п</w:t>
      </w:r>
      <w:proofErr w:type="spellEnd"/>
      <w:r w:rsidRPr="00A231B6">
        <w:rPr>
          <w:rFonts w:eastAsia="Calibri"/>
        </w:rPr>
        <w:t>. Кропоткин в настоящее время выведена из эксплуатации;</w:t>
      </w:r>
    </w:p>
    <w:p w:rsidR="00A231B6" w:rsidRPr="00A231B6" w:rsidRDefault="00A231B6" w:rsidP="00A231B6">
      <w:pPr>
        <w:pStyle w:val="a8"/>
        <w:rPr>
          <w:rFonts w:eastAsia="Calibri"/>
        </w:rPr>
      </w:pPr>
      <w:r w:rsidRPr="00A231B6">
        <w:rPr>
          <w:rFonts w:eastAsia="Calibri"/>
        </w:rPr>
        <w:t xml:space="preserve">Котельная №3 (СМУ) теплоснабжающей организации ООО «Сибирская Теплоснабжающая Компания». в </w:t>
      </w:r>
      <w:proofErr w:type="spellStart"/>
      <w:r w:rsidRPr="00A231B6">
        <w:rPr>
          <w:rFonts w:eastAsia="Calibri"/>
        </w:rPr>
        <w:t>р.п</w:t>
      </w:r>
      <w:proofErr w:type="spellEnd"/>
      <w:r w:rsidRPr="00A231B6">
        <w:rPr>
          <w:rFonts w:eastAsia="Calibri"/>
        </w:rPr>
        <w:t xml:space="preserve">. Кропоткин в настоящее время выведена из эксплуатации. </w:t>
      </w:r>
    </w:p>
    <w:p w:rsidR="00A231B6" w:rsidRPr="00A231B6" w:rsidRDefault="00A231B6" w:rsidP="00A231B6">
      <w:pPr>
        <w:pStyle w:val="a8"/>
        <w:rPr>
          <w:rFonts w:eastAsia="Calibri"/>
        </w:rPr>
      </w:pPr>
      <w:r w:rsidRPr="00A231B6">
        <w:rPr>
          <w:rFonts w:eastAsia="Calibri"/>
        </w:rPr>
        <w:t xml:space="preserve">БМК </w:t>
      </w:r>
      <w:proofErr w:type="spellStart"/>
      <w:r w:rsidRPr="00A231B6">
        <w:rPr>
          <w:rFonts w:eastAsia="Calibri"/>
        </w:rPr>
        <w:t>р.п</w:t>
      </w:r>
      <w:proofErr w:type="spellEnd"/>
      <w:r w:rsidRPr="00A231B6">
        <w:rPr>
          <w:rFonts w:eastAsia="Calibri"/>
        </w:rPr>
        <w:t>. Кропоткин (ООО «Сибирская Теплоснабжающая Компания»).</w:t>
      </w:r>
    </w:p>
    <w:p w:rsidR="00A231B6" w:rsidRPr="00A231B6" w:rsidRDefault="00A231B6" w:rsidP="00A231B6">
      <w:pPr>
        <w:pStyle w:val="a8"/>
        <w:rPr>
          <w:rFonts w:eastAsia="Calibri"/>
        </w:rPr>
      </w:pPr>
      <w:r w:rsidRPr="00A231B6">
        <w:rPr>
          <w:rFonts w:eastAsia="Calibri"/>
        </w:rPr>
        <w:t xml:space="preserve">На котельной установлено три водогрейных котла производительностью 2,0 Гкал/ч каждый. Установленная мощность котельной составляет 6,0 Гкал/ч. </w:t>
      </w:r>
    </w:p>
    <w:p w:rsidR="00A231B6" w:rsidRPr="00A231B6" w:rsidRDefault="00A231B6" w:rsidP="00A231B6">
      <w:pPr>
        <w:pStyle w:val="a8"/>
        <w:rPr>
          <w:rFonts w:eastAsia="Calibri"/>
        </w:rPr>
      </w:pPr>
      <w:r w:rsidRPr="00A231B6">
        <w:rPr>
          <w:rFonts w:eastAsia="Calibri"/>
        </w:rPr>
        <w:t xml:space="preserve">Котельная введена в эксплуатацию в 2017 году. </w:t>
      </w:r>
    </w:p>
    <w:p w:rsidR="00A231B6" w:rsidRPr="00A231B6" w:rsidRDefault="00A231B6" w:rsidP="00A231B6">
      <w:pPr>
        <w:pStyle w:val="a8"/>
        <w:rPr>
          <w:rFonts w:eastAsia="Calibri"/>
        </w:rPr>
      </w:pPr>
      <w:r w:rsidRPr="00A231B6">
        <w:rPr>
          <w:rFonts w:eastAsia="Calibri"/>
        </w:rPr>
        <w:t>Температурный график сети – 95/70</w:t>
      </w:r>
      <w:r w:rsidRPr="00A231B6">
        <w:rPr>
          <w:rFonts w:ascii="Cambria Math" w:eastAsia="Calibri" w:hAnsi="Cambria Math" w:cs="Cambria Math"/>
        </w:rPr>
        <w:t>℃</w:t>
      </w:r>
      <w:r w:rsidRPr="00A231B6">
        <w:rPr>
          <w:rFonts w:eastAsia="Calibri"/>
        </w:rPr>
        <w:t>. Котельная работает в сезонном режиме.</w:t>
      </w:r>
    </w:p>
    <w:p w:rsidR="00A231B6" w:rsidRPr="00A231B6" w:rsidRDefault="00A231B6" w:rsidP="00A231B6">
      <w:pPr>
        <w:pStyle w:val="a8"/>
        <w:rPr>
          <w:rFonts w:eastAsia="Calibri"/>
        </w:rPr>
      </w:pPr>
      <w:r w:rsidRPr="00A231B6">
        <w:rPr>
          <w:rFonts w:eastAsia="Calibri"/>
        </w:rPr>
        <w:t>Система горячего водоснабжения отсутствует.</w:t>
      </w:r>
    </w:p>
    <w:p w:rsidR="00A231B6" w:rsidRPr="00A231B6" w:rsidRDefault="00A231B6" w:rsidP="00A231B6">
      <w:pPr>
        <w:pStyle w:val="a8"/>
        <w:rPr>
          <w:rFonts w:eastAsia="Calibri"/>
        </w:rPr>
      </w:pPr>
      <w:r w:rsidRPr="00A231B6">
        <w:rPr>
          <w:rFonts w:eastAsia="Calibri"/>
        </w:rPr>
        <w:t>В качестве основного топлива используется каменный уголь, резервное топливо отсутствует.</w:t>
      </w:r>
    </w:p>
    <w:p w:rsidR="00A231B6" w:rsidRPr="00A231B6" w:rsidRDefault="00A231B6" w:rsidP="00A231B6">
      <w:pPr>
        <w:pStyle w:val="a8"/>
        <w:rPr>
          <w:rFonts w:eastAsia="Calibri"/>
        </w:rPr>
      </w:pPr>
      <w:r w:rsidRPr="00A231B6">
        <w:rPr>
          <w:rFonts w:eastAsia="Calibri"/>
        </w:rPr>
        <w:t xml:space="preserve">Система теплоснабжения котельной — двухтрубная, закрытая с непосредственным присоединением потребителей тепловой энергии. </w:t>
      </w:r>
    </w:p>
    <w:p w:rsidR="00A231B6" w:rsidRPr="00A231B6" w:rsidRDefault="00A231B6" w:rsidP="00A231B6">
      <w:pPr>
        <w:pStyle w:val="a8"/>
        <w:rPr>
          <w:rFonts w:eastAsia="Calibri"/>
        </w:rPr>
      </w:pPr>
      <w:r w:rsidRPr="00A231B6">
        <w:rPr>
          <w:rFonts w:eastAsia="Calibri"/>
        </w:rPr>
        <w:t xml:space="preserve">Протяженность тепловых сетей составляет 6696 м в двухтрубном исчислении (13392 м в однотрубном). Прокладка тепловых сетей выполнена подземным способом </w:t>
      </w:r>
      <w:proofErr w:type="spellStart"/>
      <w:r w:rsidRPr="00A231B6">
        <w:rPr>
          <w:rFonts w:eastAsia="Calibri"/>
        </w:rPr>
        <w:t>бесканально</w:t>
      </w:r>
      <w:proofErr w:type="spellEnd"/>
      <w:r w:rsidRPr="00A231B6">
        <w:rPr>
          <w:rFonts w:eastAsia="Calibri"/>
        </w:rPr>
        <w:t xml:space="preserve">. </w:t>
      </w:r>
    </w:p>
    <w:p w:rsidR="00A231B6" w:rsidRPr="00A231B6" w:rsidRDefault="00A231B6" w:rsidP="00A231B6">
      <w:pPr>
        <w:pStyle w:val="a8"/>
        <w:rPr>
          <w:rFonts w:eastAsia="Calibri"/>
        </w:rPr>
      </w:pPr>
      <w:r w:rsidRPr="00A231B6">
        <w:rPr>
          <w:rFonts w:eastAsia="Calibri"/>
        </w:rPr>
        <w:t xml:space="preserve">Информация о потребителях тепловой энергии, подключенных к БМК </w:t>
      </w:r>
      <w:proofErr w:type="spellStart"/>
      <w:r w:rsidRPr="00A231B6">
        <w:rPr>
          <w:rFonts w:eastAsia="Calibri"/>
        </w:rPr>
        <w:t>р.п</w:t>
      </w:r>
      <w:proofErr w:type="spellEnd"/>
      <w:r w:rsidRPr="00A231B6">
        <w:rPr>
          <w:rFonts w:eastAsia="Calibri"/>
        </w:rPr>
        <w:t>. Кропоткин, представлена в таблице 1.</w:t>
      </w:r>
    </w:p>
    <w:p w:rsidR="00A231B6" w:rsidRPr="00A231B6" w:rsidRDefault="00A231B6" w:rsidP="00A231B6">
      <w:pPr>
        <w:pStyle w:val="a8"/>
        <w:rPr>
          <w:rFonts w:eastAsia="Calibri"/>
        </w:rPr>
      </w:pPr>
      <w:r w:rsidRPr="00A231B6">
        <w:rPr>
          <w:rFonts w:eastAsia="Calibri"/>
        </w:rPr>
        <w:t xml:space="preserve">Характеристики тепловых сетей котельной </w:t>
      </w:r>
      <w:proofErr w:type="spellStart"/>
      <w:r w:rsidRPr="00A231B6">
        <w:rPr>
          <w:rFonts w:eastAsia="Calibri"/>
        </w:rPr>
        <w:t>р.п</w:t>
      </w:r>
      <w:proofErr w:type="spellEnd"/>
      <w:r w:rsidRPr="00A231B6">
        <w:rPr>
          <w:rFonts w:eastAsia="Calibri"/>
        </w:rPr>
        <w:t>. Кропоткин представлены в таблице 2.</w:t>
      </w:r>
    </w:p>
    <w:p w:rsidR="00A231B6" w:rsidRPr="00A231B6" w:rsidRDefault="00A231B6" w:rsidP="00A231B6">
      <w:pPr>
        <w:pStyle w:val="a8"/>
        <w:rPr>
          <w:rFonts w:eastAsia="Calibri"/>
        </w:rPr>
      </w:pPr>
    </w:p>
    <w:p w:rsidR="00A231B6" w:rsidRPr="00A231B6" w:rsidRDefault="00A231B6" w:rsidP="00A231B6">
      <w:pPr>
        <w:pStyle w:val="a8"/>
      </w:pPr>
      <w:r w:rsidRPr="00A231B6">
        <w:t xml:space="preserve">Таблица </w:t>
      </w:r>
      <w:fldSimple w:instr=" SEQ Таблица \* ARABIC ">
        <w:r w:rsidRPr="00A231B6">
          <w:t>1</w:t>
        </w:r>
      </w:fldSimple>
    </w:p>
    <w:p w:rsidR="00A231B6" w:rsidRDefault="00A231B6" w:rsidP="00A231B6">
      <w:pPr>
        <w:pStyle w:val="a8"/>
      </w:pPr>
      <w:r w:rsidRPr="00A231B6">
        <w:t xml:space="preserve">Потребители тепловой энергии, подключенных к БМК </w:t>
      </w:r>
      <w:proofErr w:type="spellStart"/>
      <w:r w:rsidRPr="00A231B6">
        <w:t>р.п</w:t>
      </w:r>
      <w:proofErr w:type="spellEnd"/>
      <w:r w:rsidRPr="00A231B6">
        <w:t xml:space="preserve">. Кропоткин  </w:t>
      </w:r>
    </w:p>
    <w:p w:rsidR="00A231B6" w:rsidRPr="00A231B6" w:rsidRDefault="00A231B6" w:rsidP="00A231B6">
      <w:pPr>
        <w:pStyle w:val="a8"/>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5660"/>
        <w:gridCol w:w="3358"/>
      </w:tblGrid>
      <w:tr w:rsidR="00A231B6" w:rsidRPr="00A231B6" w:rsidTr="00A231B6">
        <w:trPr>
          <w:trHeight w:val="20"/>
          <w:tblHeader/>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№п/п</w:t>
            </w:r>
          </w:p>
        </w:tc>
        <w:tc>
          <w:tcPr>
            <w:tcW w:w="2776" w:type="pct"/>
            <w:shd w:val="clear" w:color="auto" w:fill="auto"/>
            <w:vAlign w:val="center"/>
            <w:hideMark/>
          </w:tcPr>
          <w:p w:rsidR="00A231B6" w:rsidRPr="00A231B6" w:rsidRDefault="00A231B6" w:rsidP="00A231B6">
            <w:pPr>
              <w:pStyle w:val="a8"/>
              <w:ind w:firstLine="0"/>
              <w:rPr>
                <w:sz w:val="18"/>
                <w:szCs w:val="18"/>
              </w:rPr>
            </w:pPr>
            <w:r w:rsidRPr="00A231B6">
              <w:rPr>
                <w:sz w:val="18"/>
                <w:szCs w:val="18"/>
              </w:rPr>
              <w:t>Адрес</w:t>
            </w:r>
          </w:p>
        </w:tc>
        <w:tc>
          <w:tcPr>
            <w:tcW w:w="1647" w:type="pct"/>
            <w:vAlign w:val="center"/>
          </w:tcPr>
          <w:p w:rsidR="00A231B6" w:rsidRPr="00A231B6" w:rsidRDefault="00A231B6" w:rsidP="00A231B6">
            <w:pPr>
              <w:pStyle w:val="a8"/>
              <w:ind w:firstLine="0"/>
              <w:rPr>
                <w:sz w:val="18"/>
                <w:szCs w:val="18"/>
              </w:rPr>
            </w:pPr>
            <w:r w:rsidRPr="00A231B6">
              <w:rPr>
                <w:sz w:val="18"/>
                <w:szCs w:val="18"/>
              </w:rPr>
              <w:t>Этажность</w:t>
            </w:r>
          </w:p>
        </w:tc>
      </w:tr>
      <w:tr w:rsidR="00A231B6" w:rsidRPr="00A231B6" w:rsidTr="00A231B6">
        <w:trPr>
          <w:trHeight w:val="20"/>
          <w:jc w:val="center"/>
        </w:trPr>
        <w:tc>
          <w:tcPr>
            <w:tcW w:w="5000" w:type="pct"/>
            <w:gridSpan w:val="3"/>
            <w:vAlign w:val="center"/>
          </w:tcPr>
          <w:p w:rsidR="00A231B6" w:rsidRPr="00A231B6" w:rsidRDefault="00A231B6" w:rsidP="00A231B6">
            <w:pPr>
              <w:pStyle w:val="a8"/>
              <w:ind w:firstLine="0"/>
              <w:rPr>
                <w:sz w:val="18"/>
                <w:szCs w:val="18"/>
              </w:rPr>
            </w:pPr>
            <w:r w:rsidRPr="00A231B6">
              <w:rPr>
                <w:sz w:val="18"/>
                <w:szCs w:val="18"/>
              </w:rPr>
              <w:t>Жилые дома</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2</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3</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4</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5</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6</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7</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7</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8</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8</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9</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9</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10</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Заречная,10</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11</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Заречная,11</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12</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12</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13</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13</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14</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14</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15</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15</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16</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17</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17</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Заречная, 19</w:t>
            </w:r>
          </w:p>
        </w:tc>
        <w:tc>
          <w:tcPr>
            <w:tcW w:w="1647" w:type="pct"/>
            <w:vAlign w:val="center"/>
          </w:tcPr>
          <w:p w:rsidR="00A231B6" w:rsidRPr="00A231B6" w:rsidRDefault="00A231B6" w:rsidP="00A231B6">
            <w:pPr>
              <w:pStyle w:val="a8"/>
              <w:ind w:firstLine="0"/>
              <w:rPr>
                <w:sz w:val="18"/>
                <w:szCs w:val="18"/>
              </w:rPr>
            </w:pPr>
            <w:r w:rsidRPr="00A231B6">
              <w:rPr>
                <w:sz w:val="18"/>
                <w:szCs w:val="18"/>
              </w:rPr>
              <w:t>2 - 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18</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Центральная, 4</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19</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Центральная, 6</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20</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Центральная, 7</w:t>
            </w:r>
          </w:p>
        </w:tc>
        <w:tc>
          <w:tcPr>
            <w:tcW w:w="1647" w:type="pct"/>
            <w:vAlign w:val="center"/>
          </w:tcPr>
          <w:p w:rsidR="00A231B6" w:rsidRPr="00A231B6" w:rsidRDefault="00A231B6" w:rsidP="00A231B6">
            <w:pPr>
              <w:pStyle w:val="a8"/>
              <w:ind w:firstLine="0"/>
              <w:rPr>
                <w:sz w:val="18"/>
                <w:szCs w:val="18"/>
              </w:rPr>
            </w:pPr>
            <w:r w:rsidRPr="00A231B6">
              <w:rPr>
                <w:sz w:val="18"/>
                <w:szCs w:val="18"/>
              </w:rPr>
              <w:t>5-этажный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21</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1</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22</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2</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23</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5</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24</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6</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25</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7</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26</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8</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27</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9</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28</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10</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29</w:t>
            </w:r>
          </w:p>
        </w:tc>
        <w:tc>
          <w:tcPr>
            <w:tcW w:w="2776" w:type="pct"/>
            <w:shd w:val="clear" w:color="auto" w:fill="auto"/>
            <w:vAlign w:val="center"/>
          </w:tcPr>
          <w:p w:rsidR="00A231B6" w:rsidRPr="00A231B6" w:rsidRDefault="00A231B6" w:rsidP="00A231B6">
            <w:pPr>
              <w:pStyle w:val="a8"/>
              <w:ind w:firstLine="0"/>
              <w:rPr>
                <w:sz w:val="18"/>
                <w:szCs w:val="18"/>
              </w:rPr>
            </w:pPr>
            <w:r w:rsidRPr="00A231B6">
              <w:rPr>
                <w:sz w:val="18"/>
                <w:szCs w:val="18"/>
              </w:rPr>
              <w:t>ул. Набережная, 11</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lastRenderedPageBreak/>
              <w:t>30</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1</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31</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2</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32</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3</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33</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4</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34</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7</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35</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19</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36</w:t>
            </w:r>
          </w:p>
        </w:tc>
        <w:tc>
          <w:tcPr>
            <w:tcW w:w="2776" w:type="pct"/>
            <w:vAlign w:val="center"/>
          </w:tcPr>
          <w:p w:rsidR="00A231B6" w:rsidRPr="00A231B6" w:rsidRDefault="00A231B6" w:rsidP="00A231B6">
            <w:pPr>
              <w:pStyle w:val="a8"/>
              <w:ind w:firstLine="0"/>
              <w:rPr>
                <w:sz w:val="18"/>
                <w:szCs w:val="18"/>
              </w:rPr>
            </w:pPr>
            <w:r w:rsidRPr="00A231B6">
              <w:rPr>
                <w:sz w:val="18"/>
                <w:szCs w:val="18"/>
              </w:rPr>
              <w:t>ул. Октябрьская, 1</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37</w:t>
            </w:r>
          </w:p>
        </w:tc>
        <w:tc>
          <w:tcPr>
            <w:tcW w:w="2776" w:type="pct"/>
            <w:vAlign w:val="center"/>
          </w:tcPr>
          <w:p w:rsidR="00A231B6" w:rsidRPr="00A231B6" w:rsidRDefault="00A231B6" w:rsidP="00A231B6">
            <w:pPr>
              <w:pStyle w:val="a8"/>
              <w:ind w:firstLine="0"/>
              <w:rPr>
                <w:sz w:val="18"/>
                <w:szCs w:val="18"/>
              </w:rPr>
            </w:pPr>
            <w:r w:rsidRPr="00A231B6">
              <w:rPr>
                <w:sz w:val="18"/>
                <w:szCs w:val="18"/>
              </w:rPr>
              <w:t>ул. Гагарина, 3</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38</w:t>
            </w:r>
          </w:p>
        </w:tc>
        <w:tc>
          <w:tcPr>
            <w:tcW w:w="2776" w:type="pct"/>
            <w:vAlign w:val="center"/>
          </w:tcPr>
          <w:p w:rsidR="00A231B6" w:rsidRPr="00A231B6" w:rsidRDefault="00A231B6" w:rsidP="00A231B6">
            <w:pPr>
              <w:pStyle w:val="a8"/>
              <w:ind w:firstLine="0"/>
              <w:rPr>
                <w:sz w:val="18"/>
                <w:szCs w:val="18"/>
              </w:rPr>
            </w:pPr>
            <w:r w:rsidRPr="00A231B6">
              <w:rPr>
                <w:sz w:val="18"/>
                <w:szCs w:val="18"/>
              </w:rPr>
              <w:t>ул. Гагарина, 5</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39</w:t>
            </w:r>
          </w:p>
        </w:tc>
        <w:tc>
          <w:tcPr>
            <w:tcW w:w="2776" w:type="pct"/>
            <w:vAlign w:val="center"/>
          </w:tcPr>
          <w:p w:rsidR="00A231B6" w:rsidRPr="00A231B6" w:rsidRDefault="00A231B6" w:rsidP="00A231B6">
            <w:pPr>
              <w:pStyle w:val="a8"/>
              <w:ind w:firstLine="0"/>
              <w:rPr>
                <w:sz w:val="18"/>
                <w:szCs w:val="18"/>
              </w:rPr>
            </w:pPr>
            <w:r w:rsidRPr="00A231B6">
              <w:rPr>
                <w:sz w:val="18"/>
                <w:szCs w:val="18"/>
              </w:rPr>
              <w:t>ул. Строительная, 4</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40</w:t>
            </w:r>
          </w:p>
        </w:tc>
        <w:tc>
          <w:tcPr>
            <w:tcW w:w="2776" w:type="pct"/>
            <w:vAlign w:val="center"/>
          </w:tcPr>
          <w:p w:rsidR="00A231B6" w:rsidRPr="00A231B6" w:rsidRDefault="00A231B6" w:rsidP="00A231B6">
            <w:pPr>
              <w:pStyle w:val="a8"/>
              <w:ind w:firstLine="0"/>
              <w:rPr>
                <w:sz w:val="18"/>
                <w:szCs w:val="18"/>
              </w:rPr>
            </w:pPr>
            <w:r w:rsidRPr="00A231B6">
              <w:rPr>
                <w:sz w:val="18"/>
                <w:szCs w:val="18"/>
              </w:rPr>
              <w:t>ул. Строительная, 6</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41</w:t>
            </w:r>
          </w:p>
        </w:tc>
        <w:tc>
          <w:tcPr>
            <w:tcW w:w="2776" w:type="pct"/>
            <w:vAlign w:val="center"/>
          </w:tcPr>
          <w:p w:rsidR="00A231B6" w:rsidRPr="00A231B6" w:rsidRDefault="00A231B6" w:rsidP="00A231B6">
            <w:pPr>
              <w:pStyle w:val="a8"/>
              <w:ind w:firstLine="0"/>
              <w:rPr>
                <w:sz w:val="18"/>
                <w:szCs w:val="18"/>
              </w:rPr>
            </w:pPr>
            <w:r w:rsidRPr="00A231B6">
              <w:rPr>
                <w:sz w:val="18"/>
                <w:szCs w:val="18"/>
              </w:rPr>
              <w:t>ул. Строительная, 8</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42</w:t>
            </w:r>
          </w:p>
        </w:tc>
        <w:tc>
          <w:tcPr>
            <w:tcW w:w="2776" w:type="pct"/>
            <w:vAlign w:val="center"/>
          </w:tcPr>
          <w:p w:rsidR="00A231B6" w:rsidRPr="00A231B6" w:rsidRDefault="00A231B6" w:rsidP="00A231B6">
            <w:pPr>
              <w:pStyle w:val="a8"/>
              <w:ind w:firstLine="0"/>
              <w:rPr>
                <w:sz w:val="18"/>
                <w:szCs w:val="18"/>
              </w:rPr>
            </w:pPr>
            <w:r w:rsidRPr="00A231B6">
              <w:rPr>
                <w:sz w:val="18"/>
                <w:szCs w:val="18"/>
              </w:rPr>
              <w:t>ул. Школьная, 2</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43</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20</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44</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21</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45</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27</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46</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29</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47</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34</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48</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38</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49</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35</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50</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37</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51</w:t>
            </w:r>
          </w:p>
        </w:tc>
        <w:tc>
          <w:tcPr>
            <w:tcW w:w="2776" w:type="pct"/>
            <w:vAlign w:val="center"/>
          </w:tcPr>
          <w:p w:rsidR="00A231B6" w:rsidRPr="00A231B6" w:rsidRDefault="00A231B6" w:rsidP="00A231B6">
            <w:pPr>
              <w:pStyle w:val="a8"/>
              <w:ind w:firstLine="0"/>
              <w:rPr>
                <w:sz w:val="18"/>
                <w:szCs w:val="18"/>
              </w:rPr>
            </w:pPr>
            <w:r w:rsidRPr="00A231B6">
              <w:rPr>
                <w:sz w:val="18"/>
                <w:szCs w:val="18"/>
              </w:rPr>
              <w:t>ул. Чехова, 10</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52</w:t>
            </w:r>
          </w:p>
        </w:tc>
        <w:tc>
          <w:tcPr>
            <w:tcW w:w="2776" w:type="pct"/>
            <w:vAlign w:val="center"/>
          </w:tcPr>
          <w:p w:rsidR="00A231B6" w:rsidRPr="00A231B6" w:rsidRDefault="00A231B6" w:rsidP="00A231B6">
            <w:pPr>
              <w:pStyle w:val="a8"/>
              <w:ind w:firstLine="0"/>
              <w:rPr>
                <w:sz w:val="18"/>
                <w:szCs w:val="18"/>
              </w:rPr>
            </w:pPr>
            <w:r w:rsidRPr="00A231B6">
              <w:rPr>
                <w:sz w:val="18"/>
                <w:szCs w:val="18"/>
              </w:rPr>
              <w:t>ул. Чехова, 15</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53</w:t>
            </w:r>
          </w:p>
        </w:tc>
        <w:tc>
          <w:tcPr>
            <w:tcW w:w="2776" w:type="pct"/>
            <w:vAlign w:val="center"/>
          </w:tcPr>
          <w:p w:rsidR="00A231B6" w:rsidRPr="00A231B6" w:rsidRDefault="00A231B6" w:rsidP="00A231B6">
            <w:pPr>
              <w:pStyle w:val="a8"/>
              <w:ind w:firstLine="0"/>
              <w:rPr>
                <w:sz w:val="18"/>
                <w:szCs w:val="18"/>
              </w:rPr>
            </w:pPr>
            <w:r w:rsidRPr="00A231B6">
              <w:rPr>
                <w:sz w:val="18"/>
                <w:szCs w:val="18"/>
              </w:rPr>
              <w:t>ул. Чехова, 19</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54</w:t>
            </w:r>
          </w:p>
        </w:tc>
        <w:tc>
          <w:tcPr>
            <w:tcW w:w="2776" w:type="pct"/>
            <w:vAlign w:val="center"/>
          </w:tcPr>
          <w:p w:rsidR="00A231B6" w:rsidRPr="00A231B6" w:rsidRDefault="00A231B6" w:rsidP="00A231B6">
            <w:pPr>
              <w:pStyle w:val="a8"/>
              <w:ind w:firstLine="0"/>
              <w:rPr>
                <w:sz w:val="18"/>
                <w:szCs w:val="18"/>
              </w:rPr>
            </w:pPr>
            <w:r w:rsidRPr="00A231B6">
              <w:rPr>
                <w:sz w:val="18"/>
                <w:szCs w:val="18"/>
              </w:rPr>
              <w:t>ул. Чехова, 27</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55</w:t>
            </w:r>
          </w:p>
        </w:tc>
        <w:tc>
          <w:tcPr>
            <w:tcW w:w="2776" w:type="pct"/>
            <w:vAlign w:val="center"/>
          </w:tcPr>
          <w:p w:rsidR="00A231B6" w:rsidRPr="00A231B6" w:rsidRDefault="00A231B6" w:rsidP="00A231B6">
            <w:pPr>
              <w:pStyle w:val="a8"/>
              <w:ind w:firstLine="0"/>
              <w:rPr>
                <w:sz w:val="18"/>
                <w:szCs w:val="18"/>
              </w:rPr>
            </w:pPr>
            <w:r w:rsidRPr="00A231B6">
              <w:rPr>
                <w:sz w:val="18"/>
                <w:szCs w:val="18"/>
              </w:rPr>
              <w:t>ул. Чехова, 29</w:t>
            </w:r>
          </w:p>
        </w:tc>
        <w:tc>
          <w:tcPr>
            <w:tcW w:w="1647" w:type="pct"/>
            <w:vAlign w:val="center"/>
          </w:tcPr>
          <w:p w:rsidR="00A231B6" w:rsidRPr="00A231B6" w:rsidRDefault="00A231B6" w:rsidP="00A231B6">
            <w:pPr>
              <w:pStyle w:val="a8"/>
              <w:ind w:firstLine="0"/>
              <w:rPr>
                <w:sz w:val="18"/>
                <w:szCs w:val="18"/>
              </w:rPr>
            </w:pPr>
            <w:r w:rsidRPr="00A231B6">
              <w:rPr>
                <w:sz w:val="18"/>
                <w:szCs w:val="18"/>
              </w:rPr>
              <w:t>1-этажный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56</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 16</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57</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 22</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58</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Заречная,24</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59</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Заречная,25</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60</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Заречная,21</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61</w:t>
            </w:r>
          </w:p>
        </w:tc>
        <w:tc>
          <w:tcPr>
            <w:tcW w:w="2776" w:type="pct"/>
            <w:vAlign w:val="center"/>
          </w:tcPr>
          <w:p w:rsidR="00A231B6" w:rsidRPr="00A231B6" w:rsidRDefault="00A231B6" w:rsidP="00A231B6">
            <w:pPr>
              <w:pStyle w:val="a8"/>
              <w:ind w:firstLine="0"/>
              <w:rPr>
                <w:sz w:val="18"/>
                <w:szCs w:val="18"/>
              </w:rPr>
            </w:pPr>
            <w:r w:rsidRPr="00A231B6">
              <w:rPr>
                <w:sz w:val="18"/>
                <w:szCs w:val="18"/>
              </w:rPr>
              <w:t>ул. Гагарина,19</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62</w:t>
            </w:r>
          </w:p>
        </w:tc>
        <w:tc>
          <w:tcPr>
            <w:tcW w:w="2776" w:type="pct"/>
            <w:vAlign w:val="center"/>
          </w:tcPr>
          <w:p w:rsidR="00A231B6" w:rsidRPr="00A231B6" w:rsidRDefault="00A231B6" w:rsidP="00A231B6">
            <w:pPr>
              <w:pStyle w:val="a8"/>
              <w:ind w:firstLine="0"/>
              <w:rPr>
                <w:sz w:val="18"/>
                <w:szCs w:val="18"/>
              </w:rPr>
            </w:pPr>
            <w:r w:rsidRPr="00A231B6">
              <w:rPr>
                <w:sz w:val="18"/>
                <w:szCs w:val="18"/>
              </w:rPr>
              <w:t>ул. Гагарина ,20</w:t>
            </w:r>
          </w:p>
        </w:tc>
        <w:tc>
          <w:tcPr>
            <w:tcW w:w="1647" w:type="pct"/>
            <w:vAlign w:val="center"/>
          </w:tcPr>
          <w:p w:rsidR="00A231B6" w:rsidRPr="00A231B6" w:rsidRDefault="00A231B6" w:rsidP="00A231B6">
            <w:pPr>
              <w:pStyle w:val="a8"/>
              <w:ind w:firstLine="0"/>
              <w:rPr>
                <w:sz w:val="18"/>
                <w:szCs w:val="18"/>
              </w:rPr>
            </w:pPr>
            <w:r w:rsidRPr="00A231B6">
              <w:rPr>
                <w:sz w:val="18"/>
                <w:szCs w:val="18"/>
              </w:rPr>
              <w:t>2-этажный</w:t>
            </w:r>
          </w:p>
        </w:tc>
      </w:tr>
      <w:tr w:rsidR="00A231B6" w:rsidRPr="00A231B6" w:rsidTr="00A231B6">
        <w:tblPrEx>
          <w:tblLook w:val="0000" w:firstRow="0" w:lastRow="0" w:firstColumn="0" w:lastColumn="0" w:noHBand="0" w:noVBand="0"/>
        </w:tblPrEx>
        <w:trPr>
          <w:trHeight w:val="20"/>
          <w:jc w:val="center"/>
        </w:trPr>
        <w:tc>
          <w:tcPr>
            <w:tcW w:w="5000" w:type="pct"/>
            <w:gridSpan w:val="3"/>
            <w:vAlign w:val="center"/>
          </w:tcPr>
          <w:p w:rsidR="00A231B6" w:rsidRPr="00A231B6" w:rsidRDefault="00A231B6" w:rsidP="00A231B6">
            <w:pPr>
              <w:pStyle w:val="a8"/>
              <w:ind w:firstLine="0"/>
              <w:rPr>
                <w:sz w:val="18"/>
                <w:szCs w:val="18"/>
              </w:rPr>
            </w:pPr>
            <w:r w:rsidRPr="00A231B6">
              <w:rPr>
                <w:sz w:val="18"/>
                <w:szCs w:val="18"/>
              </w:rPr>
              <w:t xml:space="preserve">Объекты социальной инфраструктуры </w:t>
            </w:r>
            <w:proofErr w:type="spellStart"/>
            <w:r w:rsidRPr="00A231B6">
              <w:rPr>
                <w:sz w:val="18"/>
                <w:szCs w:val="18"/>
              </w:rPr>
              <w:t>р.п</w:t>
            </w:r>
            <w:proofErr w:type="spellEnd"/>
            <w:r w:rsidRPr="00A231B6">
              <w:rPr>
                <w:sz w:val="18"/>
                <w:szCs w:val="18"/>
              </w:rPr>
              <w:t>. Кропоткин</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63</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9а</w:t>
            </w:r>
          </w:p>
        </w:tc>
        <w:tc>
          <w:tcPr>
            <w:tcW w:w="1647" w:type="pct"/>
            <w:vAlign w:val="center"/>
          </w:tcPr>
          <w:p w:rsidR="00A231B6" w:rsidRPr="00A231B6" w:rsidRDefault="00A231B6" w:rsidP="00A231B6">
            <w:pPr>
              <w:pStyle w:val="a8"/>
              <w:ind w:firstLine="0"/>
              <w:rPr>
                <w:sz w:val="18"/>
                <w:szCs w:val="18"/>
              </w:rPr>
            </w:pPr>
            <w:r w:rsidRPr="00A231B6">
              <w:rPr>
                <w:sz w:val="18"/>
                <w:szCs w:val="18"/>
              </w:rPr>
              <w:t>клуб, библиотека</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64</w:t>
            </w:r>
          </w:p>
        </w:tc>
        <w:tc>
          <w:tcPr>
            <w:tcW w:w="2776" w:type="pct"/>
            <w:vAlign w:val="center"/>
          </w:tcPr>
          <w:p w:rsidR="00A231B6" w:rsidRPr="00A231B6" w:rsidRDefault="00A231B6" w:rsidP="00A231B6">
            <w:pPr>
              <w:pStyle w:val="a8"/>
              <w:ind w:firstLine="0"/>
              <w:rPr>
                <w:sz w:val="18"/>
                <w:szCs w:val="18"/>
              </w:rPr>
            </w:pPr>
            <w:r w:rsidRPr="00A231B6">
              <w:rPr>
                <w:sz w:val="18"/>
                <w:szCs w:val="18"/>
              </w:rPr>
              <w:t>ул. Набережная, 4</w:t>
            </w:r>
          </w:p>
        </w:tc>
        <w:tc>
          <w:tcPr>
            <w:tcW w:w="1647" w:type="pct"/>
            <w:vAlign w:val="center"/>
          </w:tcPr>
          <w:p w:rsidR="00A231B6" w:rsidRPr="00A231B6" w:rsidRDefault="00A231B6" w:rsidP="00A231B6">
            <w:pPr>
              <w:pStyle w:val="a8"/>
              <w:ind w:firstLine="0"/>
              <w:rPr>
                <w:sz w:val="18"/>
                <w:szCs w:val="18"/>
              </w:rPr>
            </w:pPr>
            <w:r w:rsidRPr="00A231B6">
              <w:rPr>
                <w:sz w:val="18"/>
                <w:szCs w:val="18"/>
              </w:rPr>
              <w:t>музыкальная школа</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65</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 2б</w:t>
            </w:r>
          </w:p>
        </w:tc>
        <w:tc>
          <w:tcPr>
            <w:tcW w:w="1647" w:type="pct"/>
            <w:vAlign w:val="center"/>
          </w:tcPr>
          <w:p w:rsidR="00A231B6" w:rsidRPr="00A231B6" w:rsidRDefault="00A231B6" w:rsidP="00A231B6">
            <w:pPr>
              <w:pStyle w:val="a8"/>
              <w:ind w:firstLine="0"/>
              <w:rPr>
                <w:sz w:val="18"/>
                <w:szCs w:val="18"/>
              </w:rPr>
            </w:pPr>
            <w:r w:rsidRPr="00A231B6">
              <w:rPr>
                <w:sz w:val="18"/>
                <w:szCs w:val="18"/>
              </w:rPr>
              <w:t>школа, детский сад</w:t>
            </w:r>
          </w:p>
        </w:tc>
      </w:tr>
      <w:tr w:rsidR="00A231B6" w:rsidRPr="00A231B6" w:rsidTr="00A231B6">
        <w:tblPrEx>
          <w:tblLook w:val="0000" w:firstRow="0" w:lastRow="0" w:firstColumn="0" w:lastColumn="0" w:noHBand="0" w:noVBand="0"/>
        </w:tblPrEx>
        <w:trPr>
          <w:trHeight w:val="20"/>
          <w:jc w:val="center"/>
        </w:trPr>
        <w:tc>
          <w:tcPr>
            <w:tcW w:w="5000" w:type="pct"/>
            <w:gridSpan w:val="3"/>
            <w:vAlign w:val="center"/>
          </w:tcPr>
          <w:p w:rsidR="00A231B6" w:rsidRPr="00A231B6" w:rsidRDefault="00A231B6" w:rsidP="00A231B6">
            <w:pPr>
              <w:pStyle w:val="a8"/>
              <w:ind w:firstLine="0"/>
              <w:rPr>
                <w:sz w:val="18"/>
                <w:szCs w:val="18"/>
              </w:rPr>
            </w:pPr>
            <w:r w:rsidRPr="00A231B6">
              <w:rPr>
                <w:sz w:val="18"/>
                <w:szCs w:val="18"/>
              </w:rPr>
              <w:t xml:space="preserve">Прочие объекты </w:t>
            </w:r>
            <w:proofErr w:type="spellStart"/>
            <w:r w:rsidRPr="00A231B6">
              <w:rPr>
                <w:sz w:val="18"/>
                <w:szCs w:val="18"/>
              </w:rPr>
              <w:t>р.п</w:t>
            </w:r>
            <w:proofErr w:type="spellEnd"/>
            <w:r w:rsidRPr="00A231B6">
              <w:rPr>
                <w:sz w:val="18"/>
                <w:szCs w:val="18"/>
              </w:rPr>
              <w:t>. Кропоткин*</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66</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 2а</w:t>
            </w:r>
          </w:p>
        </w:tc>
        <w:tc>
          <w:tcPr>
            <w:tcW w:w="1647" w:type="pct"/>
            <w:vAlign w:val="center"/>
          </w:tcPr>
          <w:p w:rsidR="00A231B6" w:rsidRPr="00A231B6" w:rsidRDefault="00A231B6" w:rsidP="00A231B6">
            <w:pPr>
              <w:pStyle w:val="a8"/>
              <w:ind w:firstLine="0"/>
              <w:rPr>
                <w:sz w:val="18"/>
                <w:szCs w:val="18"/>
              </w:rPr>
            </w:pPr>
            <w:r w:rsidRPr="00A231B6">
              <w:rPr>
                <w:sz w:val="18"/>
                <w:szCs w:val="18"/>
              </w:rPr>
              <w:t>магазин «Теремок»</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67</w:t>
            </w:r>
          </w:p>
        </w:tc>
        <w:tc>
          <w:tcPr>
            <w:tcW w:w="2776" w:type="pct"/>
            <w:vAlign w:val="center"/>
          </w:tcPr>
          <w:p w:rsidR="00A231B6" w:rsidRPr="00A231B6" w:rsidRDefault="00A231B6" w:rsidP="00A231B6">
            <w:pPr>
              <w:pStyle w:val="a8"/>
              <w:ind w:firstLine="0"/>
              <w:rPr>
                <w:sz w:val="18"/>
                <w:szCs w:val="18"/>
              </w:rPr>
            </w:pPr>
            <w:r w:rsidRPr="00A231B6">
              <w:rPr>
                <w:sz w:val="18"/>
                <w:szCs w:val="18"/>
              </w:rPr>
              <w:t>ул. Заречная, 20</w:t>
            </w:r>
          </w:p>
        </w:tc>
        <w:tc>
          <w:tcPr>
            <w:tcW w:w="1647" w:type="pct"/>
            <w:vAlign w:val="center"/>
          </w:tcPr>
          <w:p w:rsidR="00A231B6" w:rsidRPr="00A231B6" w:rsidRDefault="00A231B6" w:rsidP="00A231B6">
            <w:pPr>
              <w:pStyle w:val="a8"/>
              <w:ind w:firstLine="0"/>
              <w:rPr>
                <w:sz w:val="18"/>
                <w:szCs w:val="18"/>
              </w:rPr>
            </w:pPr>
            <w:r w:rsidRPr="00A231B6">
              <w:rPr>
                <w:sz w:val="18"/>
                <w:szCs w:val="18"/>
              </w:rPr>
              <w:t>магазин «Старатель»</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68</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9</w:t>
            </w:r>
          </w:p>
        </w:tc>
        <w:tc>
          <w:tcPr>
            <w:tcW w:w="1647" w:type="pct"/>
            <w:vAlign w:val="center"/>
          </w:tcPr>
          <w:p w:rsidR="00A231B6" w:rsidRPr="00A231B6" w:rsidRDefault="00A231B6" w:rsidP="00A231B6">
            <w:pPr>
              <w:pStyle w:val="a8"/>
              <w:ind w:firstLine="0"/>
              <w:rPr>
                <w:sz w:val="18"/>
                <w:szCs w:val="18"/>
              </w:rPr>
            </w:pPr>
            <w:r w:rsidRPr="00A231B6">
              <w:rPr>
                <w:sz w:val="18"/>
                <w:szCs w:val="18"/>
              </w:rPr>
              <w:t>Администрация КГП,</w:t>
            </w:r>
          </w:p>
          <w:p w:rsidR="00A231B6" w:rsidRPr="00A231B6" w:rsidRDefault="00A231B6" w:rsidP="00A231B6">
            <w:pPr>
              <w:pStyle w:val="a8"/>
              <w:ind w:firstLine="0"/>
              <w:rPr>
                <w:sz w:val="18"/>
                <w:szCs w:val="18"/>
              </w:rPr>
            </w:pPr>
            <w:r w:rsidRPr="00A231B6">
              <w:rPr>
                <w:sz w:val="18"/>
                <w:szCs w:val="18"/>
              </w:rPr>
              <w:t>ЗАО "</w:t>
            </w:r>
            <w:proofErr w:type="spellStart"/>
            <w:r w:rsidRPr="00A231B6">
              <w:rPr>
                <w:sz w:val="18"/>
                <w:szCs w:val="18"/>
              </w:rPr>
              <w:t>Витимэнерго</w:t>
            </w:r>
            <w:proofErr w:type="spellEnd"/>
            <w:r w:rsidRPr="00A231B6">
              <w:rPr>
                <w:sz w:val="18"/>
                <w:szCs w:val="18"/>
              </w:rPr>
              <w:t>"</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69</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11</w:t>
            </w:r>
          </w:p>
        </w:tc>
        <w:tc>
          <w:tcPr>
            <w:tcW w:w="1647" w:type="pct"/>
            <w:vAlign w:val="center"/>
          </w:tcPr>
          <w:p w:rsidR="00A231B6" w:rsidRPr="00A231B6" w:rsidRDefault="00A231B6" w:rsidP="00A231B6">
            <w:pPr>
              <w:pStyle w:val="a8"/>
              <w:ind w:firstLine="0"/>
              <w:rPr>
                <w:sz w:val="18"/>
                <w:szCs w:val="18"/>
              </w:rPr>
            </w:pPr>
            <w:r w:rsidRPr="00A231B6">
              <w:rPr>
                <w:sz w:val="18"/>
                <w:szCs w:val="18"/>
              </w:rPr>
              <w:t>Почта России,</w:t>
            </w:r>
          </w:p>
          <w:p w:rsidR="00A231B6" w:rsidRPr="00A231B6" w:rsidRDefault="00A231B6" w:rsidP="00A231B6">
            <w:pPr>
              <w:pStyle w:val="a8"/>
              <w:ind w:firstLine="0"/>
              <w:rPr>
                <w:sz w:val="18"/>
                <w:szCs w:val="18"/>
              </w:rPr>
            </w:pPr>
            <w:r w:rsidRPr="00A231B6">
              <w:rPr>
                <w:sz w:val="18"/>
                <w:szCs w:val="18"/>
              </w:rPr>
              <w:t>магазин "Смешанные товары"</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70</w:t>
            </w:r>
          </w:p>
        </w:tc>
        <w:tc>
          <w:tcPr>
            <w:tcW w:w="2776" w:type="pct"/>
            <w:vAlign w:val="center"/>
          </w:tcPr>
          <w:p w:rsidR="00A231B6" w:rsidRPr="00A231B6" w:rsidRDefault="00A231B6" w:rsidP="00A231B6">
            <w:pPr>
              <w:pStyle w:val="a8"/>
              <w:ind w:firstLine="0"/>
              <w:rPr>
                <w:sz w:val="18"/>
                <w:szCs w:val="18"/>
              </w:rPr>
            </w:pPr>
            <w:r w:rsidRPr="00A231B6">
              <w:rPr>
                <w:sz w:val="18"/>
                <w:szCs w:val="18"/>
              </w:rPr>
              <w:t>ул. Ленина, 12</w:t>
            </w:r>
          </w:p>
        </w:tc>
        <w:tc>
          <w:tcPr>
            <w:tcW w:w="1647" w:type="pct"/>
            <w:vAlign w:val="center"/>
          </w:tcPr>
          <w:p w:rsidR="00A231B6" w:rsidRPr="00A231B6" w:rsidRDefault="00A231B6" w:rsidP="00A231B6">
            <w:pPr>
              <w:pStyle w:val="a8"/>
              <w:ind w:firstLine="0"/>
              <w:rPr>
                <w:sz w:val="18"/>
                <w:szCs w:val="18"/>
              </w:rPr>
            </w:pPr>
            <w:r w:rsidRPr="00A231B6">
              <w:rPr>
                <w:sz w:val="18"/>
                <w:szCs w:val="18"/>
              </w:rPr>
              <w:t>ЗАО "Светлый" контора</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71</w:t>
            </w:r>
          </w:p>
        </w:tc>
        <w:tc>
          <w:tcPr>
            <w:tcW w:w="2776" w:type="pct"/>
            <w:vAlign w:val="center"/>
          </w:tcPr>
          <w:p w:rsidR="00A231B6" w:rsidRPr="00A231B6" w:rsidRDefault="00A231B6" w:rsidP="00A231B6">
            <w:pPr>
              <w:pStyle w:val="a8"/>
              <w:ind w:firstLine="0"/>
              <w:rPr>
                <w:sz w:val="18"/>
                <w:szCs w:val="18"/>
              </w:rPr>
            </w:pPr>
            <w:r w:rsidRPr="00A231B6">
              <w:rPr>
                <w:sz w:val="18"/>
                <w:szCs w:val="18"/>
              </w:rPr>
              <w:t>ул. Набережная, 3</w:t>
            </w:r>
          </w:p>
        </w:tc>
        <w:tc>
          <w:tcPr>
            <w:tcW w:w="1647" w:type="pct"/>
            <w:vAlign w:val="center"/>
          </w:tcPr>
          <w:p w:rsidR="00A231B6" w:rsidRPr="00A231B6" w:rsidRDefault="00A231B6" w:rsidP="00A231B6">
            <w:pPr>
              <w:pStyle w:val="a8"/>
              <w:ind w:firstLine="0"/>
              <w:rPr>
                <w:sz w:val="18"/>
                <w:szCs w:val="18"/>
              </w:rPr>
            </w:pPr>
            <w:r w:rsidRPr="00A231B6">
              <w:rPr>
                <w:sz w:val="18"/>
                <w:szCs w:val="18"/>
              </w:rPr>
              <w:t>Аптека,</w:t>
            </w:r>
          </w:p>
          <w:p w:rsidR="00A231B6" w:rsidRPr="00A231B6" w:rsidRDefault="00A231B6" w:rsidP="00A231B6">
            <w:pPr>
              <w:pStyle w:val="a8"/>
              <w:ind w:firstLine="0"/>
              <w:rPr>
                <w:sz w:val="18"/>
                <w:szCs w:val="18"/>
              </w:rPr>
            </w:pPr>
            <w:r w:rsidRPr="00A231B6">
              <w:rPr>
                <w:sz w:val="18"/>
                <w:szCs w:val="18"/>
              </w:rPr>
              <w:t>Амбулатория,</w:t>
            </w:r>
          </w:p>
          <w:p w:rsidR="00A231B6" w:rsidRPr="00A231B6" w:rsidRDefault="00A231B6" w:rsidP="00A231B6">
            <w:pPr>
              <w:pStyle w:val="a8"/>
              <w:ind w:firstLine="0"/>
              <w:rPr>
                <w:sz w:val="18"/>
                <w:szCs w:val="18"/>
              </w:rPr>
            </w:pPr>
            <w:r w:rsidRPr="00A231B6">
              <w:rPr>
                <w:sz w:val="18"/>
                <w:szCs w:val="18"/>
              </w:rPr>
              <w:t>Гараж амбулатории</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72</w:t>
            </w:r>
          </w:p>
        </w:tc>
        <w:tc>
          <w:tcPr>
            <w:tcW w:w="2776" w:type="pct"/>
            <w:vAlign w:val="center"/>
          </w:tcPr>
          <w:p w:rsidR="00A231B6" w:rsidRPr="00A231B6" w:rsidRDefault="00A231B6" w:rsidP="00A231B6">
            <w:pPr>
              <w:pStyle w:val="a8"/>
              <w:ind w:firstLine="0"/>
              <w:rPr>
                <w:sz w:val="18"/>
                <w:szCs w:val="18"/>
              </w:rPr>
            </w:pPr>
            <w:r w:rsidRPr="00A231B6">
              <w:rPr>
                <w:sz w:val="18"/>
                <w:szCs w:val="18"/>
              </w:rPr>
              <w:t>ул. Пушкина, 34</w:t>
            </w:r>
          </w:p>
        </w:tc>
        <w:tc>
          <w:tcPr>
            <w:tcW w:w="1647" w:type="pct"/>
            <w:vAlign w:val="center"/>
          </w:tcPr>
          <w:p w:rsidR="00A231B6" w:rsidRPr="00A231B6" w:rsidRDefault="00A231B6" w:rsidP="00A231B6">
            <w:pPr>
              <w:pStyle w:val="a8"/>
              <w:ind w:firstLine="0"/>
              <w:rPr>
                <w:sz w:val="18"/>
                <w:szCs w:val="18"/>
              </w:rPr>
            </w:pPr>
            <w:r w:rsidRPr="00A231B6">
              <w:rPr>
                <w:sz w:val="18"/>
                <w:szCs w:val="18"/>
              </w:rPr>
              <w:t>ЗАО "Светлый" вахта</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73</w:t>
            </w:r>
          </w:p>
        </w:tc>
        <w:tc>
          <w:tcPr>
            <w:tcW w:w="2776" w:type="pct"/>
            <w:vAlign w:val="center"/>
          </w:tcPr>
          <w:p w:rsidR="00A231B6" w:rsidRPr="00A231B6" w:rsidRDefault="00A231B6" w:rsidP="00A231B6">
            <w:pPr>
              <w:pStyle w:val="a8"/>
              <w:ind w:firstLine="0"/>
              <w:rPr>
                <w:sz w:val="18"/>
                <w:szCs w:val="18"/>
              </w:rPr>
            </w:pPr>
            <w:r w:rsidRPr="00A231B6">
              <w:rPr>
                <w:sz w:val="18"/>
                <w:szCs w:val="18"/>
              </w:rPr>
              <w:t>ул. Школьная, 8</w:t>
            </w:r>
          </w:p>
        </w:tc>
        <w:tc>
          <w:tcPr>
            <w:tcW w:w="1647" w:type="pct"/>
            <w:vAlign w:val="center"/>
          </w:tcPr>
          <w:p w:rsidR="00A231B6" w:rsidRPr="00A231B6" w:rsidRDefault="00A231B6" w:rsidP="00A231B6">
            <w:pPr>
              <w:pStyle w:val="a8"/>
              <w:ind w:firstLine="0"/>
              <w:rPr>
                <w:sz w:val="18"/>
                <w:szCs w:val="18"/>
              </w:rPr>
            </w:pPr>
            <w:r w:rsidRPr="00A231B6">
              <w:rPr>
                <w:sz w:val="18"/>
                <w:szCs w:val="18"/>
              </w:rPr>
              <w:t>Пожарная часть</w:t>
            </w:r>
          </w:p>
        </w:tc>
      </w:tr>
      <w:tr w:rsidR="00A231B6" w:rsidRPr="00A231B6" w:rsidTr="00A231B6">
        <w:tblPrEx>
          <w:tblLook w:val="0000" w:firstRow="0" w:lastRow="0" w:firstColumn="0" w:lastColumn="0" w:noHBand="0" w:noVBand="0"/>
        </w:tblPrEx>
        <w:trPr>
          <w:trHeight w:val="20"/>
          <w:jc w:val="center"/>
        </w:trPr>
        <w:tc>
          <w:tcPr>
            <w:tcW w:w="577" w:type="pct"/>
            <w:vAlign w:val="center"/>
          </w:tcPr>
          <w:p w:rsidR="00A231B6" w:rsidRPr="00A231B6" w:rsidRDefault="00A231B6" w:rsidP="00A231B6">
            <w:pPr>
              <w:pStyle w:val="a8"/>
              <w:ind w:firstLine="0"/>
              <w:rPr>
                <w:sz w:val="18"/>
                <w:szCs w:val="18"/>
              </w:rPr>
            </w:pPr>
            <w:r w:rsidRPr="00A231B6">
              <w:rPr>
                <w:sz w:val="18"/>
                <w:szCs w:val="18"/>
              </w:rPr>
              <w:t>74</w:t>
            </w:r>
          </w:p>
        </w:tc>
        <w:tc>
          <w:tcPr>
            <w:tcW w:w="2776" w:type="pct"/>
            <w:vAlign w:val="center"/>
          </w:tcPr>
          <w:p w:rsidR="00A231B6" w:rsidRPr="00A231B6" w:rsidRDefault="00A231B6" w:rsidP="00A231B6">
            <w:pPr>
              <w:pStyle w:val="a8"/>
              <w:ind w:firstLine="0"/>
              <w:rPr>
                <w:sz w:val="18"/>
                <w:szCs w:val="18"/>
              </w:rPr>
            </w:pPr>
            <w:r w:rsidRPr="00A231B6">
              <w:rPr>
                <w:sz w:val="18"/>
                <w:szCs w:val="18"/>
              </w:rPr>
              <w:t>ул. Центральная, 1а</w:t>
            </w:r>
          </w:p>
        </w:tc>
        <w:tc>
          <w:tcPr>
            <w:tcW w:w="1647" w:type="pct"/>
            <w:vAlign w:val="center"/>
          </w:tcPr>
          <w:p w:rsidR="00A231B6" w:rsidRPr="00A231B6" w:rsidRDefault="00A231B6" w:rsidP="00A231B6">
            <w:pPr>
              <w:pStyle w:val="a8"/>
              <w:ind w:firstLine="0"/>
              <w:rPr>
                <w:sz w:val="18"/>
                <w:szCs w:val="18"/>
              </w:rPr>
            </w:pPr>
            <w:r w:rsidRPr="00A231B6">
              <w:rPr>
                <w:sz w:val="18"/>
                <w:szCs w:val="18"/>
              </w:rPr>
              <w:t>магазин "Центральный"</w:t>
            </w:r>
          </w:p>
        </w:tc>
      </w:tr>
    </w:tbl>
    <w:p w:rsidR="00A231B6" w:rsidRPr="00A231B6" w:rsidRDefault="00A231B6" w:rsidP="00A231B6">
      <w:pPr>
        <w:pStyle w:val="a8"/>
        <w:rPr>
          <w:rFonts w:eastAsia="Calibri"/>
        </w:rPr>
      </w:pPr>
      <w:r w:rsidRPr="00A231B6">
        <w:t>* - в состав прочих объектов входят объекты ООО «Сибирская Теплоснабжающая Компания» (администрация, магазины и прочие предприятия).</w:t>
      </w:r>
    </w:p>
    <w:p w:rsidR="00A231B6" w:rsidRDefault="00A231B6" w:rsidP="00A231B6">
      <w:pPr>
        <w:pStyle w:val="a8"/>
      </w:pPr>
    </w:p>
    <w:p w:rsidR="00A231B6" w:rsidRPr="00A231B6" w:rsidRDefault="00A231B6" w:rsidP="00A231B6">
      <w:pPr>
        <w:pStyle w:val="a8"/>
      </w:pPr>
      <w:r w:rsidRPr="00A231B6">
        <w:t xml:space="preserve">Таблица </w:t>
      </w:r>
      <w:fldSimple w:instr=" SEQ Таблица \* ARABIC ">
        <w:r w:rsidRPr="00A231B6">
          <w:t>2</w:t>
        </w:r>
      </w:fldSimple>
    </w:p>
    <w:p w:rsidR="00A231B6" w:rsidRDefault="00A231B6" w:rsidP="00A231B6">
      <w:pPr>
        <w:pStyle w:val="a8"/>
      </w:pPr>
      <w:r w:rsidRPr="00A231B6">
        <w:t xml:space="preserve">Характеристики тепловых сетей от БМК </w:t>
      </w:r>
      <w:proofErr w:type="spellStart"/>
      <w:r w:rsidRPr="00A231B6">
        <w:t>р.п</w:t>
      </w:r>
      <w:proofErr w:type="spellEnd"/>
      <w:r w:rsidRPr="00A231B6">
        <w:t xml:space="preserve">. Кропоткин  </w:t>
      </w:r>
    </w:p>
    <w:p w:rsidR="00A231B6" w:rsidRPr="00A231B6" w:rsidRDefault="00A231B6" w:rsidP="00A231B6">
      <w:pPr>
        <w:pStyle w:val="a8"/>
      </w:pPr>
    </w:p>
    <w:tbl>
      <w:tblPr>
        <w:tblStyle w:val="a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46"/>
        <w:gridCol w:w="1645"/>
        <w:gridCol w:w="1248"/>
        <w:gridCol w:w="1831"/>
        <w:gridCol w:w="1915"/>
      </w:tblGrid>
      <w:tr w:rsidR="00A231B6" w:rsidRPr="00A231B6" w:rsidTr="00A231B6">
        <w:trPr>
          <w:trHeight w:val="20"/>
          <w:tblHeader/>
        </w:trPr>
        <w:tc>
          <w:tcPr>
            <w:tcW w:w="986" w:type="pct"/>
            <w:vAlign w:val="center"/>
          </w:tcPr>
          <w:p w:rsidR="00A231B6" w:rsidRPr="00A231B6" w:rsidRDefault="00A231B6" w:rsidP="00A231B6">
            <w:pPr>
              <w:pStyle w:val="a8"/>
              <w:ind w:firstLine="0"/>
              <w:rPr>
                <w:sz w:val="18"/>
                <w:szCs w:val="18"/>
                <w:lang w:eastAsia="en-US"/>
              </w:rPr>
            </w:pPr>
            <w:r w:rsidRPr="00A231B6">
              <w:rPr>
                <w:sz w:val="18"/>
                <w:szCs w:val="18"/>
                <w:lang w:eastAsia="en-US"/>
              </w:rPr>
              <w:t>Система теплоснабжения</w:t>
            </w:r>
          </w:p>
        </w:tc>
        <w:tc>
          <w:tcPr>
            <w:tcW w:w="75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Участок теплосети №</w:t>
            </w:r>
          </w:p>
        </w:tc>
        <w:tc>
          <w:tcPr>
            <w:tcW w:w="807" w:type="pct"/>
            <w:vAlign w:val="center"/>
          </w:tcPr>
          <w:p w:rsidR="00A231B6" w:rsidRPr="00A231B6" w:rsidRDefault="00A231B6" w:rsidP="00A231B6">
            <w:pPr>
              <w:pStyle w:val="a8"/>
              <w:ind w:firstLine="0"/>
              <w:rPr>
                <w:sz w:val="18"/>
                <w:szCs w:val="18"/>
                <w:lang w:eastAsia="en-US"/>
              </w:rPr>
            </w:pPr>
            <w:r w:rsidRPr="00A231B6">
              <w:rPr>
                <w:sz w:val="18"/>
                <w:szCs w:val="18"/>
                <w:lang w:eastAsia="en-US"/>
              </w:rPr>
              <w:t>Длина в трубном исчислении, м.</w:t>
            </w:r>
          </w:p>
        </w:tc>
        <w:tc>
          <w:tcPr>
            <w:tcW w:w="612" w:type="pct"/>
            <w:vAlign w:val="center"/>
          </w:tcPr>
          <w:p w:rsidR="00A231B6" w:rsidRPr="00A231B6" w:rsidRDefault="00A231B6" w:rsidP="00A231B6">
            <w:pPr>
              <w:pStyle w:val="a8"/>
              <w:ind w:firstLine="0"/>
              <w:rPr>
                <w:sz w:val="18"/>
                <w:szCs w:val="18"/>
                <w:lang w:eastAsia="en-US"/>
              </w:rPr>
            </w:pPr>
            <w:r w:rsidRPr="00A231B6">
              <w:rPr>
                <w:sz w:val="18"/>
                <w:szCs w:val="18"/>
                <w:lang w:eastAsia="en-US"/>
              </w:rPr>
              <w:t>Диаметр, мм.</w:t>
            </w:r>
          </w:p>
        </w:tc>
        <w:tc>
          <w:tcPr>
            <w:tcW w:w="89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Вид прокладки</w:t>
            </w:r>
          </w:p>
        </w:tc>
        <w:tc>
          <w:tcPr>
            <w:tcW w:w="939" w:type="pct"/>
            <w:vAlign w:val="center"/>
          </w:tcPr>
          <w:p w:rsidR="00A231B6" w:rsidRPr="00A231B6" w:rsidRDefault="00A231B6" w:rsidP="00A231B6">
            <w:pPr>
              <w:pStyle w:val="a8"/>
              <w:ind w:firstLine="0"/>
              <w:rPr>
                <w:sz w:val="18"/>
                <w:szCs w:val="18"/>
                <w:lang w:eastAsia="en-US"/>
              </w:rPr>
            </w:pPr>
            <w:r w:rsidRPr="00A231B6">
              <w:rPr>
                <w:sz w:val="18"/>
                <w:szCs w:val="18"/>
                <w:lang w:eastAsia="en-US"/>
              </w:rPr>
              <w:t>Материальная характеристика трубопроводов теплосети, м2</w:t>
            </w:r>
          </w:p>
        </w:tc>
      </w:tr>
      <w:tr w:rsidR="00A231B6" w:rsidRPr="00A231B6" w:rsidTr="00A231B6">
        <w:trPr>
          <w:trHeight w:val="20"/>
        </w:trPr>
        <w:tc>
          <w:tcPr>
            <w:tcW w:w="986" w:type="pct"/>
            <w:vAlign w:val="center"/>
          </w:tcPr>
          <w:p w:rsidR="00A231B6" w:rsidRPr="00A231B6" w:rsidRDefault="00A231B6" w:rsidP="00A231B6">
            <w:pPr>
              <w:pStyle w:val="a8"/>
              <w:ind w:firstLine="0"/>
              <w:rPr>
                <w:sz w:val="18"/>
                <w:szCs w:val="18"/>
                <w:lang w:eastAsia="en-US"/>
              </w:rPr>
            </w:pPr>
            <w:r w:rsidRPr="00A231B6">
              <w:rPr>
                <w:sz w:val="18"/>
                <w:szCs w:val="18"/>
                <w:lang w:eastAsia="en-US"/>
              </w:rPr>
              <w:t>БМК</w:t>
            </w:r>
          </w:p>
        </w:tc>
        <w:tc>
          <w:tcPr>
            <w:tcW w:w="758" w:type="pct"/>
            <w:vAlign w:val="center"/>
          </w:tcPr>
          <w:p w:rsidR="00A231B6" w:rsidRPr="00A231B6" w:rsidRDefault="00A231B6" w:rsidP="00A231B6">
            <w:pPr>
              <w:pStyle w:val="a8"/>
              <w:ind w:firstLine="0"/>
              <w:rPr>
                <w:sz w:val="18"/>
                <w:szCs w:val="18"/>
                <w:lang w:eastAsia="en-US"/>
              </w:rPr>
            </w:pPr>
          </w:p>
        </w:tc>
        <w:tc>
          <w:tcPr>
            <w:tcW w:w="807" w:type="pct"/>
            <w:vAlign w:val="center"/>
          </w:tcPr>
          <w:p w:rsidR="00A231B6" w:rsidRPr="00A231B6" w:rsidRDefault="00A231B6" w:rsidP="00A231B6">
            <w:pPr>
              <w:pStyle w:val="a8"/>
              <w:ind w:firstLine="0"/>
              <w:rPr>
                <w:sz w:val="18"/>
                <w:szCs w:val="18"/>
                <w:lang w:eastAsia="en-US"/>
              </w:rPr>
            </w:pPr>
          </w:p>
        </w:tc>
        <w:tc>
          <w:tcPr>
            <w:tcW w:w="612" w:type="pct"/>
            <w:vAlign w:val="center"/>
          </w:tcPr>
          <w:p w:rsidR="00A231B6" w:rsidRPr="00A231B6" w:rsidRDefault="00A231B6" w:rsidP="00A231B6">
            <w:pPr>
              <w:pStyle w:val="a8"/>
              <w:ind w:firstLine="0"/>
              <w:rPr>
                <w:sz w:val="18"/>
                <w:szCs w:val="18"/>
                <w:lang w:eastAsia="en-US"/>
              </w:rPr>
            </w:pPr>
          </w:p>
        </w:tc>
        <w:tc>
          <w:tcPr>
            <w:tcW w:w="898" w:type="pct"/>
            <w:vAlign w:val="center"/>
          </w:tcPr>
          <w:p w:rsidR="00A231B6" w:rsidRPr="00A231B6" w:rsidRDefault="00A231B6" w:rsidP="00A231B6">
            <w:pPr>
              <w:pStyle w:val="a8"/>
              <w:ind w:firstLine="0"/>
              <w:rPr>
                <w:sz w:val="18"/>
                <w:szCs w:val="18"/>
                <w:lang w:eastAsia="en-US"/>
              </w:rPr>
            </w:pPr>
          </w:p>
        </w:tc>
        <w:tc>
          <w:tcPr>
            <w:tcW w:w="939" w:type="pct"/>
            <w:vAlign w:val="center"/>
          </w:tcPr>
          <w:p w:rsidR="00A231B6" w:rsidRPr="00A231B6" w:rsidRDefault="00A231B6" w:rsidP="00A231B6">
            <w:pPr>
              <w:pStyle w:val="a8"/>
              <w:ind w:firstLine="0"/>
              <w:rPr>
                <w:sz w:val="18"/>
                <w:szCs w:val="18"/>
                <w:lang w:eastAsia="en-US"/>
              </w:rPr>
            </w:pPr>
          </w:p>
        </w:tc>
      </w:tr>
      <w:tr w:rsidR="00A231B6" w:rsidRPr="00A231B6" w:rsidTr="00A231B6">
        <w:trPr>
          <w:trHeight w:val="20"/>
        </w:trPr>
        <w:tc>
          <w:tcPr>
            <w:tcW w:w="986" w:type="pct"/>
            <w:vAlign w:val="center"/>
          </w:tcPr>
          <w:p w:rsidR="00A231B6" w:rsidRPr="00A231B6" w:rsidRDefault="00A231B6" w:rsidP="00A231B6">
            <w:pPr>
              <w:pStyle w:val="a8"/>
              <w:ind w:firstLine="0"/>
              <w:rPr>
                <w:sz w:val="18"/>
                <w:szCs w:val="18"/>
                <w:lang w:eastAsia="en-US"/>
              </w:rPr>
            </w:pPr>
          </w:p>
        </w:tc>
        <w:tc>
          <w:tcPr>
            <w:tcW w:w="75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1</w:t>
            </w:r>
          </w:p>
        </w:tc>
        <w:tc>
          <w:tcPr>
            <w:tcW w:w="807" w:type="pct"/>
            <w:vAlign w:val="center"/>
          </w:tcPr>
          <w:p w:rsidR="00A231B6" w:rsidRPr="00A231B6" w:rsidRDefault="00A231B6" w:rsidP="00A231B6">
            <w:pPr>
              <w:pStyle w:val="a8"/>
              <w:ind w:firstLine="0"/>
              <w:rPr>
                <w:sz w:val="18"/>
                <w:szCs w:val="18"/>
                <w:lang w:eastAsia="en-US"/>
              </w:rPr>
            </w:pPr>
            <w:r w:rsidRPr="00A231B6">
              <w:rPr>
                <w:sz w:val="18"/>
                <w:szCs w:val="18"/>
                <w:lang w:eastAsia="en-US"/>
              </w:rPr>
              <w:t>4000</w:t>
            </w:r>
          </w:p>
        </w:tc>
        <w:tc>
          <w:tcPr>
            <w:tcW w:w="612"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200</w:t>
            </w:r>
          </w:p>
        </w:tc>
        <w:tc>
          <w:tcPr>
            <w:tcW w:w="898" w:type="pct"/>
            <w:vAlign w:val="center"/>
          </w:tcPr>
          <w:p w:rsidR="00A231B6" w:rsidRPr="00A231B6" w:rsidRDefault="00A231B6" w:rsidP="00A231B6">
            <w:pPr>
              <w:pStyle w:val="a8"/>
              <w:ind w:firstLine="0"/>
              <w:rPr>
                <w:sz w:val="18"/>
                <w:szCs w:val="18"/>
                <w:lang w:eastAsia="en-US"/>
              </w:rPr>
            </w:pPr>
            <w:proofErr w:type="spellStart"/>
            <w:r w:rsidRPr="00A231B6">
              <w:rPr>
                <w:sz w:val="18"/>
                <w:szCs w:val="18"/>
                <w:lang w:eastAsia="en-US"/>
              </w:rPr>
              <w:t>бесканальная</w:t>
            </w:r>
            <w:proofErr w:type="spellEnd"/>
          </w:p>
        </w:tc>
        <w:tc>
          <w:tcPr>
            <w:tcW w:w="939" w:type="pct"/>
            <w:vAlign w:val="center"/>
          </w:tcPr>
          <w:p w:rsidR="00A231B6" w:rsidRPr="00A231B6" w:rsidRDefault="00A231B6" w:rsidP="00A231B6">
            <w:pPr>
              <w:pStyle w:val="a8"/>
              <w:ind w:firstLine="0"/>
              <w:rPr>
                <w:sz w:val="18"/>
                <w:szCs w:val="18"/>
                <w:lang w:eastAsia="en-US"/>
              </w:rPr>
            </w:pPr>
            <w:r w:rsidRPr="00A231B6">
              <w:rPr>
                <w:sz w:val="18"/>
                <w:szCs w:val="18"/>
                <w:lang w:eastAsia="en-US"/>
              </w:rPr>
              <w:t>800</w:t>
            </w:r>
          </w:p>
        </w:tc>
      </w:tr>
      <w:tr w:rsidR="00A231B6" w:rsidRPr="00A231B6" w:rsidTr="00A231B6">
        <w:trPr>
          <w:trHeight w:val="20"/>
        </w:trPr>
        <w:tc>
          <w:tcPr>
            <w:tcW w:w="986" w:type="pct"/>
            <w:vAlign w:val="center"/>
          </w:tcPr>
          <w:p w:rsidR="00A231B6" w:rsidRPr="00A231B6" w:rsidRDefault="00A231B6" w:rsidP="00A231B6">
            <w:pPr>
              <w:pStyle w:val="a8"/>
              <w:ind w:firstLine="0"/>
              <w:rPr>
                <w:sz w:val="18"/>
                <w:szCs w:val="18"/>
                <w:lang w:eastAsia="en-US"/>
              </w:rPr>
            </w:pPr>
          </w:p>
        </w:tc>
        <w:tc>
          <w:tcPr>
            <w:tcW w:w="75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w:t>
            </w:r>
          </w:p>
        </w:tc>
        <w:tc>
          <w:tcPr>
            <w:tcW w:w="807" w:type="pct"/>
            <w:vAlign w:val="center"/>
          </w:tcPr>
          <w:p w:rsidR="00A231B6" w:rsidRPr="00A231B6" w:rsidRDefault="00A231B6" w:rsidP="00A231B6">
            <w:pPr>
              <w:pStyle w:val="a8"/>
              <w:ind w:firstLine="0"/>
              <w:rPr>
                <w:sz w:val="18"/>
                <w:szCs w:val="18"/>
                <w:lang w:eastAsia="en-US"/>
              </w:rPr>
            </w:pPr>
            <w:r w:rsidRPr="00A231B6">
              <w:rPr>
                <w:sz w:val="18"/>
                <w:szCs w:val="18"/>
                <w:lang w:eastAsia="en-US"/>
              </w:rPr>
              <w:t>500</w:t>
            </w:r>
          </w:p>
        </w:tc>
        <w:tc>
          <w:tcPr>
            <w:tcW w:w="612"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200</w:t>
            </w:r>
          </w:p>
        </w:tc>
        <w:tc>
          <w:tcPr>
            <w:tcW w:w="898" w:type="pct"/>
            <w:vAlign w:val="center"/>
          </w:tcPr>
          <w:p w:rsidR="00A231B6" w:rsidRPr="00A231B6" w:rsidRDefault="00A231B6" w:rsidP="00A231B6">
            <w:pPr>
              <w:pStyle w:val="a8"/>
              <w:ind w:firstLine="0"/>
              <w:rPr>
                <w:sz w:val="18"/>
                <w:szCs w:val="18"/>
                <w:lang w:eastAsia="en-US"/>
              </w:rPr>
            </w:pPr>
            <w:proofErr w:type="spellStart"/>
            <w:r w:rsidRPr="00A231B6">
              <w:rPr>
                <w:sz w:val="18"/>
                <w:szCs w:val="18"/>
                <w:lang w:eastAsia="en-US"/>
              </w:rPr>
              <w:t>бесканальная</w:t>
            </w:r>
            <w:proofErr w:type="spellEnd"/>
          </w:p>
        </w:tc>
        <w:tc>
          <w:tcPr>
            <w:tcW w:w="939" w:type="pct"/>
            <w:vAlign w:val="center"/>
          </w:tcPr>
          <w:p w:rsidR="00A231B6" w:rsidRPr="00A231B6" w:rsidRDefault="00A231B6" w:rsidP="00A231B6">
            <w:pPr>
              <w:pStyle w:val="a8"/>
              <w:ind w:firstLine="0"/>
              <w:rPr>
                <w:sz w:val="18"/>
                <w:szCs w:val="18"/>
                <w:lang w:eastAsia="en-US"/>
              </w:rPr>
            </w:pPr>
            <w:r w:rsidRPr="00A231B6">
              <w:rPr>
                <w:sz w:val="18"/>
                <w:szCs w:val="18"/>
                <w:lang w:eastAsia="en-US"/>
              </w:rPr>
              <w:t>100</w:t>
            </w:r>
          </w:p>
        </w:tc>
      </w:tr>
      <w:tr w:rsidR="00A231B6" w:rsidRPr="00A231B6" w:rsidTr="00A231B6">
        <w:trPr>
          <w:trHeight w:val="20"/>
        </w:trPr>
        <w:tc>
          <w:tcPr>
            <w:tcW w:w="986" w:type="pct"/>
            <w:vAlign w:val="center"/>
          </w:tcPr>
          <w:p w:rsidR="00A231B6" w:rsidRPr="00A231B6" w:rsidRDefault="00A231B6" w:rsidP="00A231B6">
            <w:pPr>
              <w:pStyle w:val="a8"/>
              <w:ind w:firstLine="0"/>
              <w:rPr>
                <w:sz w:val="18"/>
                <w:szCs w:val="18"/>
                <w:lang w:eastAsia="en-US"/>
              </w:rPr>
            </w:pPr>
          </w:p>
        </w:tc>
        <w:tc>
          <w:tcPr>
            <w:tcW w:w="75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1</w:t>
            </w:r>
          </w:p>
        </w:tc>
        <w:tc>
          <w:tcPr>
            <w:tcW w:w="807" w:type="pct"/>
            <w:vAlign w:val="center"/>
          </w:tcPr>
          <w:p w:rsidR="00A231B6" w:rsidRPr="00A231B6" w:rsidRDefault="00A231B6" w:rsidP="00A231B6">
            <w:pPr>
              <w:pStyle w:val="a8"/>
              <w:ind w:firstLine="0"/>
              <w:rPr>
                <w:sz w:val="18"/>
                <w:szCs w:val="18"/>
                <w:lang w:eastAsia="en-US"/>
              </w:rPr>
            </w:pPr>
            <w:r w:rsidRPr="00A231B6">
              <w:rPr>
                <w:sz w:val="18"/>
                <w:szCs w:val="18"/>
                <w:lang w:eastAsia="en-US"/>
              </w:rPr>
              <w:t>1000</w:t>
            </w:r>
          </w:p>
        </w:tc>
        <w:tc>
          <w:tcPr>
            <w:tcW w:w="612"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200</w:t>
            </w:r>
          </w:p>
        </w:tc>
        <w:tc>
          <w:tcPr>
            <w:tcW w:w="898" w:type="pct"/>
            <w:vAlign w:val="center"/>
          </w:tcPr>
          <w:p w:rsidR="00A231B6" w:rsidRPr="00A231B6" w:rsidRDefault="00A231B6" w:rsidP="00A231B6">
            <w:pPr>
              <w:pStyle w:val="a8"/>
              <w:ind w:firstLine="0"/>
              <w:rPr>
                <w:sz w:val="18"/>
                <w:szCs w:val="18"/>
                <w:lang w:eastAsia="en-US"/>
              </w:rPr>
            </w:pPr>
            <w:proofErr w:type="spellStart"/>
            <w:r w:rsidRPr="00A231B6">
              <w:rPr>
                <w:sz w:val="18"/>
                <w:szCs w:val="18"/>
                <w:lang w:eastAsia="en-US"/>
              </w:rPr>
              <w:t>бесканальная</w:t>
            </w:r>
            <w:proofErr w:type="spellEnd"/>
          </w:p>
        </w:tc>
        <w:tc>
          <w:tcPr>
            <w:tcW w:w="939"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200</w:t>
            </w:r>
          </w:p>
        </w:tc>
      </w:tr>
      <w:tr w:rsidR="00A231B6" w:rsidRPr="00A231B6" w:rsidTr="00A231B6">
        <w:trPr>
          <w:trHeight w:val="20"/>
        </w:trPr>
        <w:tc>
          <w:tcPr>
            <w:tcW w:w="986" w:type="pct"/>
            <w:vAlign w:val="center"/>
          </w:tcPr>
          <w:p w:rsidR="00A231B6" w:rsidRPr="00A231B6" w:rsidRDefault="00A231B6" w:rsidP="00A231B6">
            <w:pPr>
              <w:pStyle w:val="a8"/>
              <w:ind w:firstLine="0"/>
              <w:rPr>
                <w:sz w:val="18"/>
                <w:szCs w:val="18"/>
                <w:lang w:eastAsia="en-US"/>
              </w:rPr>
            </w:pPr>
          </w:p>
        </w:tc>
        <w:tc>
          <w:tcPr>
            <w:tcW w:w="75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w:t>
            </w:r>
          </w:p>
        </w:tc>
        <w:tc>
          <w:tcPr>
            <w:tcW w:w="807" w:type="pct"/>
            <w:vAlign w:val="center"/>
          </w:tcPr>
          <w:p w:rsidR="00A231B6" w:rsidRPr="00A231B6" w:rsidRDefault="00A231B6" w:rsidP="00A231B6">
            <w:pPr>
              <w:pStyle w:val="a8"/>
              <w:ind w:firstLine="0"/>
              <w:rPr>
                <w:sz w:val="18"/>
                <w:szCs w:val="18"/>
                <w:lang w:eastAsia="en-US"/>
              </w:rPr>
            </w:pPr>
            <w:r w:rsidRPr="00A231B6">
              <w:rPr>
                <w:sz w:val="18"/>
                <w:szCs w:val="18"/>
                <w:lang w:eastAsia="en-US"/>
              </w:rPr>
              <w:t>500</w:t>
            </w:r>
          </w:p>
        </w:tc>
        <w:tc>
          <w:tcPr>
            <w:tcW w:w="612" w:type="pct"/>
            <w:vAlign w:val="center"/>
          </w:tcPr>
          <w:p w:rsidR="00A231B6" w:rsidRPr="00A231B6" w:rsidRDefault="00A231B6" w:rsidP="00A231B6">
            <w:pPr>
              <w:pStyle w:val="a8"/>
              <w:ind w:firstLine="0"/>
              <w:rPr>
                <w:sz w:val="18"/>
                <w:szCs w:val="18"/>
                <w:lang w:eastAsia="en-US"/>
              </w:rPr>
            </w:pPr>
            <w:r w:rsidRPr="00A231B6">
              <w:rPr>
                <w:sz w:val="18"/>
                <w:szCs w:val="18"/>
                <w:lang w:eastAsia="en-US"/>
              </w:rPr>
              <w:t>200</w:t>
            </w:r>
          </w:p>
        </w:tc>
        <w:tc>
          <w:tcPr>
            <w:tcW w:w="898" w:type="pct"/>
            <w:vAlign w:val="center"/>
          </w:tcPr>
          <w:p w:rsidR="00A231B6" w:rsidRPr="00A231B6" w:rsidRDefault="00A231B6" w:rsidP="00A231B6">
            <w:pPr>
              <w:pStyle w:val="a8"/>
              <w:ind w:firstLine="0"/>
              <w:rPr>
                <w:sz w:val="18"/>
                <w:szCs w:val="18"/>
                <w:lang w:eastAsia="en-US"/>
              </w:rPr>
            </w:pPr>
            <w:proofErr w:type="spellStart"/>
            <w:r w:rsidRPr="00A231B6">
              <w:rPr>
                <w:sz w:val="18"/>
                <w:szCs w:val="18"/>
                <w:lang w:eastAsia="en-US"/>
              </w:rPr>
              <w:t>бесканальная</w:t>
            </w:r>
            <w:proofErr w:type="spellEnd"/>
          </w:p>
        </w:tc>
        <w:tc>
          <w:tcPr>
            <w:tcW w:w="939" w:type="pct"/>
            <w:vAlign w:val="center"/>
          </w:tcPr>
          <w:p w:rsidR="00A231B6" w:rsidRPr="00A231B6" w:rsidRDefault="00A231B6" w:rsidP="00A231B6">
            <w:pPr>
              <w:pStyle w:val="a8"/>
              <w:ind w:firstLine="0"/>
              <w:rPr>
                <w:sz w:val="18"/>
                <w:szCs w:val="18"/>
                <w:lang w:eastAsia="en-US"/>
              </w:rPr>
            </w:pPr>
            <w:r w:rsidRPr="00A231B6">
              <w:rPr>
                <w:sz w:val="18"/>
                <w:szCs w:val="18"/>
                <w:lang w:eastAsia="en-US"/>
              </w:rPr>
              <w:t>100</w:t>
            </w:r>
          </w:p>
        </w:tc>
      </w:tr>
      <w:tr w:rsidR="00A231B6" w:rsidRPr="00A231B6" w:rsidTr="00A231B6">
        <w:trPr>
          <w:trHeight w:val="20"/>
        </w:trPr>
        <w:tc>
          <w:tcPr>
            <w:tcW w:w="986" w:type="pct"/>
            <w:vAlign w:val="center"/>
          </w:tcPr>
          <w:p w:rsidR="00A231B6" w:rsidRPr="00A231B6" w:rsidRDefault="00A231B6" w:rsidP="00A231B6">
            <w:pPr>
              <w:pStyle w:val="a8"/>
              <w:ind w:firstLine="0"/>
              <w:rPr>
                <w:sz w:val="18"/>
                <w:szCs w:val="18"/>
                <w:lang w:eastAsia="en-US"/>
              </w:rPr>
            </w:pPr>
            <w:r w:rsidRPr="00A231B6">
              <w:rPr>
                <w:sz w:val="18"/>
                <w:szCs w:val="18"/>
                <w:lang w:eastAsia="en-US"/>
              </w:rPr>
              <w:t>ИТОГО:</w:t>
            </w:r>
          </w:p>
        </w:tc>
        <w:tc>
          <w:tcPr>
            <w:tcW w:w="75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w:t>
            </w:r>
          </w:p>
        </w:tc>
        <w:tc>
          <w:tcPr>
            <w:tcW w:w="807" w:type="pct"/>
            <w:vAlign w:val="center"/>
          </w:tcPr>
          <w:p w:rsidR="00A231B6" w:rsidRPr="00A231B6" w:rsidRDefault="00A231B6" w:rsidP="00A231B6">
            <w:pPr>
              <w:pStyle w:val="a8"/>
              <w:ind w:firstLine="0"/>
              <w:rPr>
                <w:sz w:val="18"/>
                <w:szCs w:val="18"/>
                <w:lang w:eastAsia="en-US"/>
              </w:rPr>
            </w:pPr>
            <w:r w:rsidRPr="00A231B6">
              <w:rPr>
                <w:sz w:val="18"/>
                <w:szCs w:val="18"/>
                <w:lang w:eastAsia="en-US"/>
              </w:rPr>
              <w:t>6000</w:t>
            </w:r>
          </w:p>
        </w:tc>
        <w:tc>
          <w:tcPr>
            <w:tcW w:w="612" w:type="pct"/>
            <w:vAlign w:val="center"/>
          </w:tcPr>
          <w:p w:rsidR="00A231B6" w:rsidRPr="00A231B6" w:rsidRDefault="00A231B6" w:rsidP="00A231B6">
            <w:pPr>
              <w:pStyle w:val="a8"/>
              <w:ind w:firstLine="0"/>
              <w:rPr>
                <w:sz w:val="18"/>
                <w:szCs w:val="18"/>
                <w:lang w:eastAsia="en-US"/>
              </w:rPr>
            </w:pPr>
            <w:r w:rsidRPr="00A231B6">
              <w:rPr>
                <w:sz w:val="18"/>
                <w:szCs w:val="18"/>
                <w:lang w:eastAsia="en-US"/>
              </w:rPr>
              <w:t>-</w:t>
            </w:r>
          </w:p>
        </w:tc>
        <w:tc>
          <w:tcPr>
            <w:tcW w:w="898" w:type="pct"/>
            <w:vAlign w:val="center"/>
          </w:tcPr>
          <w:p w:rsidR="00A231B6" w:rsidRPr="00A231B6" w:rsidRDefault="00A231B6" w:rsidP="00A231B6">
            <w:pPr>
              <w:pStyle w:val="a8"/>
              <w:ind w:firstLine="0"/>
              <w:rPr>
                <w:sz w:val="18"/>
                <w:szCs w:val="18"/>
                <w:lang w:eastAsia="en-US"/>
              </w:rPr>
            </w:pPr>
            <w:r w:rsidRPr="00A231B6">
              <w:rPr>
                <w:sz w:val="18"/>
                <w:szCs w:val="18"/>
                <w:lang w:eastAsia="en-US"/>
              </w:rPr>
              <w:t>-</w:t>
            </w:r>
          </w:p>
        </w:tc>
        <w:tc>
          <w:tcPr>
            <w:tcW w:w="939" w:type="pct"/>
            <w:vAlign w:val="center"/>
          </w:tcPr>
          <w:p w:rsidR="00A231B6" w:rsidRPr="00A231B6" w:rsidRDefault="00A231B6" w:rsidP="00A231B6">
            <w:pPr>
              <w:pStyle w:val="a8"/>
              <w:ind w:firstLine="0"/>
              <w:rPr>
                <w:sz w:val="18"/>
                <w:szCs w:val="18"/>
                <w:lang w:eastAsia="en-US"/>
              </w:rPr>
            </w:pPr>
            <w:r w:rsidRPr="00A231B6">
              <w:rPr>
                <w:sz w:val="18"/>
                <w:szCs w:val="18"/>
                <w:lang w:eastAsia="en-US"/>
              </w:rPr>
              <w:t>1200</w:t>
            </w:r>
          </w:p>
        </w:tc>
      </w:tr>
    </w:tbl>
    <w:p w:rsidR="00A231B6" w:rsidRPr="00A231B6" w:rsidRDefault="00A231B6" w:rsidP="00A231B6">
      <w:pPr>
        <w:pStyle w:val="a8"/>
      </w:pPr>
    </w:p>
    <w:p w:rsidR="00A231B6" w:rsidRPr="00A231B6" w:rsidRDefault="00A231B6" w:rsidP="00A231B6">
      <w:pPr>
        <w:pStyle w:val="a8"/>
      </w:pPr>
      <w:r w:rsidRPr="00A231B6">
        <w:lastRenderedPageBreak/>
        <w:t>Результаты прохождения трех прошлых отопительных периодов, аварийные ситуации, особенности функционирования объектов теплоснабжения и их оборудования:</w:t>
      </w:r>
    </w:p>
    <w:p w:rsidR="00A231B6" w:rsidRPr="00A231B6" w:rsidRDefault="00A231B6" w:rsidP="00A231B6">
      <w:pPr>
        <w:pStyle w:val="a8"/>
      </w:pPr>
    </w:p>
    <w:tbl>
      <w:tblPr>
        <w:tblStyle w:val="a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097"/>
        <w:gridCol w:w="1690"/>
        <w:gridCol w:w="1827"/>
        <w:gridCol w:w="1974"/>
        <w:gridCol w:w="1015"/>
        <w:gridCol w:w="899"/>
        <w:gridCol w:w="1087"/>
      </w:tblGrid>
      <w:tr w:rsidR="00A231B6" w:rsidRPr="00A231B6" w:rsidTr="00A231B6">
        <w:trPr>
          <w:jc w:val="center"/>
        </w:trPr>
        <w:tc>
          <w:tcPr>
            <w:tcW w:w="297" w:type="pct"/>
            <w:vAlign w:val="center"/>
          </w:tcPr>
          <w:p w:rsidR="00A231B6" w:rsidRPr="00A231B6" w:rsidRDefault="00A231B6" w:rsidP="00A231B6">
            <w:pPr>
              <w:pStyle w:val="a8"/>
              <w:ind w:firstLine="0"/>
              <w:rPr>
                <w:sz w:val="18"/>
                <w:szCs w:val="18"/>
              </w:rPr>
            </w:pPr>
            <w:r w:rsidRPr="00A231B6">
              <w:rPr>
                <w:sz w:val="18"/>
                <w:szCs w:val="18"/>
              </w:rPr>
              <w:t>№ п/п</w:t>
            </w:r>
          </w:p>
        </w:tc>
        <w:tc>
          <w:tcPr>
            <w:tcW w:w="538" w:type="pct"/>
            <w:vAlign w:val="center"/>
          </w:tcPr>
          <w:p w:rsidR="00A231B6" w:rsidRPr="00A231B6" w:rsidRDefault="00A231B6" w:rsidP="00A231B6">
            <w:pPr>
              <w:pStyle w:val="a8"/>
              <w:ind w:firstLine="0"/>
              <w:rPr>
                <w:sz w:val="18"/>
                <w:szCs w:val="18"/>
              </w:rPr>
            </w:pPr>
            <w:r w:rsidRPr="00A231B6">
              <w:rPr>
                <w:sz w:val="18"/>
                <w:szCs w:val="18"/>
              </w:rPr>
              <w:t>Дата</w:t>
            </w:r>
          </w:p>
        </w:tc>
        <w:tc>
          <w:tcPr>
            <w:tcW w:w="829" w:type="pct"/>
            <w:vAlign w:val="center"/>
          </w:tcPr>
          <w:p w:rsidR="00A231B6" w:rsidRPr="00A231B6" w:rsidRDefault="00A231B6" w:rsidP="00A231B6">
            <w:pPr>
              <w:pStyle w:val="a8"/>
              <w:ind w:firstLine="0"/>
              <w:rPr>
                <w:sz w:val="18"/>
                <w:szCs w:val="18"/>
              </w:rPr>
            </w:pPr>
            <w:r w:rsidRPr="00A231B6">
              <w:rPr>
                <w:sz w:val="18"/>
                <w:szCs w:val="18"/>
              </w:rPr>
              <w:t>Место повреждения</w:t>
            </w:r>
          </w:p>
        </w:tc>
        <w:tc>
          <w:tcPr>
            <w:tcW w:w="896" w:type="pct"/>
            <w:vAlign w:val="center"/>
          </w:tcPr>
          <w:p w:rsidR="00A231B6" w:rsidRPr="00A231B6" w:rsidRDefault="00A231B6" w:rsidP="00A231B6">
            <w:pPr>
              <w:pStyle w:val="a8"/>
              <w:ind w:firstLine="0"/>
              <w:rPr>
                <w:sz w:val="18"/>
                <w:szCs w:val="18"/>
              </w:rPr>
            </w:pPr>
            <w:r w:rsidRPr="00A231B6">
              <w:rPr>
                <w:sz w:val="18"/>
                <w:szCs w:val="18"/>
              </w:rPr>
              <w:t>Наименование повреждения</w:t>
            </w:r>
          </w:p>
        </w:tc>
        <w:tc>
          <w:tcPr>
            <w:tcW w:w="968" w:type="pct"/>
            <w:vAlign w:val="center"/>
          </w:tcPr>
          <w:p w:rsidR="00A231B6" w:rsidRPr="00A231B6" w:rsidRDefault="00A231B6" w:rsidP="00A231B6">
            <w:pPr>
              <w:pStyle w:val="a8"/>
              <w:ind w:firstLine="0"/>
              <w:rPr>
                <w:sz w:val="18"/>
                <w:szCs w:val="18"/>
              </w:rPr>
            </w:pPr>
            <w:r w:rsidRPr="00A231B6">
              <w:rPr>
                <w:sz w:val="18"/>
                <w:szCs w:val="18"/>
              </w:rPr>
              <w:t>Объекты отключения от теплоснабжения</w:t>
            </w:r>
          </w:p>
        </w:tc>
        <w:tc>
          <w:tcPr>
            <w:tcW w:w="1472" w:type="pct"/>
            <w:gridSpan w:val="3"/>
            <w:vAlign w:val="center"/>
          </w:tcPr>
          <w:p w:rsidR="00A231B6" w:rsidRPr="00A231B6" w:rsidRDefault="00A231B6" w:rsidP="00A231B6">
            <w:pPr>
              <w:pStyle w:val="a8"/>
              <w:ind w:firstLine="0"/>
              <w:rPr>
                <w:sz w:val="18"/>
                <w:szCs w:val="18"/>
              </w:rPr>
            </w:pPr>
            <w:r w:rsidRPr="00A231B6">
              <w:rPr>
                <w:sz w:val="18"/>
                <w:szCs w:val="18"/>
              </w:rPr>
              <w:t>время</w:t>
            </w:r>
          </w:p>
        </w:tc>
      </w:tr>
      <w:tr w:rsidR="00A231B6" w:rsidRPr="00A231B6" w:rsidTr="00A231B6">
        <w:trPr>
          <w:jc w:val="center"/>
        </w:trPr>
        <w:tc>
          <w:tcPr>
            <w:tcW w:w="297" w:type="pct"/>
            <w:vAlign w:val="center"/>
          </w:tcPr>
          <w:p w:rsidR="00A231B6" w:rsidRPr="00A231B6" w:rsidRDefault="00A231B6" w:rsidP="00A231B6">
            <w:pPr>
              <w:pStyle w:val="a8"/>
              <w:ind w:firstLine="0"/>
              <w:rPr>
                <w:sz w:val="18"/>
                <w:szCs w:val="18"/>
              </w:rPr>
            </w:pPr>
          </w:p>
        </w:tc>
        <w:tc>
          <w:tcPr>
            <w:tcW w:w="538" w:type="pct"/>
            <w:vAlign w:val="center"/>
          </w:tcPr>
          <w:p w:rsidR="00A231B6" w:rsidRPr="00A231B6" w:rsidRDefault="00A231B6" w:rsidP="00A231B6">
            <w:pPr>
              <w:pStyle w:val="a8"/>
              <w:ind w:firstLine="0"/>
              <w:rPr>
                <w:sz w:val="18"/>
                <w:szCs w:val="18"/>
              </w:rPr>
            </w:pPr>
          </w:p>
        </w:tc>
        <w:tc>
          <w:tcPr>
            <w:tcW w:w="829" w:type="pct"/>
            <w:vAlign w:val="center"/>
          </w:tcPr>
          <w:p w:rsidR="00A231B6" w:rsidRPr="00A231B6" w:rsidRDefault="00A231B6" w:rsidP="00A231B6">
            <w:pPr>
              <w:pStyle w:val="a8"/>
              <w:ind w:firstLine="0"/>
              <w:rPr>
                <w:sz w:val="18"/>
                <w:szCs w:val="18"/>
              </w:rPr>
            </w:pPr>
          </w:p>
        </w:tc>
        <w:tc>
          <w:tcPr>
            <w:tcW w:w="896" w:type="pct"/>
            <w:vAlign w:val="center"/>
          </w:tcPr>
          <w:p w:rsidR="00A231B6" w:rsidRPr="00A231B6" w:rsidRDefault="00A231B6" w:rsidP="00A231B6">
            <w:pPr>
              <w:pStyle w:val="a8"/>
              <w:ind w:firstLine="0"/>
              <w:rPr>
                <w:sz w:val="18"/>
                <w:szCs w:val="18"/>
              </w:rPr>
            </w:pPr>
          </w:p>
        </w:tc>
        <w:tc>
          <w:tcPr>
            <w:tcW w:w="968" w:type="pct"/>
            <w:vAlign w:val="center"/>
          </w:tcPr>
          <w:p w:rsidR="00A231B6" w:rsidRPr="00A231B6" w:rsidRDefault="00A231B6" w:rsidP="00A231B6">
            <w:pPr>
              <w:pStyle w:val="a8"/>
              <w:ind w:firstLine="0"/>
              <w:rPr>
                <w:sz w:val="18"/>
                <w:szCs w:val="18"/>
              </w:rPr>
            </w:pPr>
          </w:p>
        </w:tc>
        <w:tc>
          <w:tcPr>
            <w:tcW w:w="498" w:type="pct"/>
            <w:vAlign w:val="center"/>
          </w:tcPr>
          <w:p w:rsidR="00A231B6" w:rsidRPr="00A231B6" w:rsidRDefault="00A231B6" w:rsidP="00A231B6">
            <w:pPr>
              <w:pStyle w:val="a8"/>
              <w:ind w:firstLine="0"/>
              <w:rPr>
                <w:sz w:val="18"/>
                <w:szCs w:val="18"/>
              </w:rPr>
            </w:pPr>
            <w:proofErr w:type="spellStart"/>
            <w:r w:rsidRPr="00A231B6">
              <w:rPr>
                <w:sz w:val="18"/>
                <w:szCs w:val="18"/>
              </w:rPr>
              <w:t>отключ</w:t>
            </w:r>
            <w:proofErr w:type="spellEnd"/>
          </w:p>
        </w:tc>
        <w:tc>
          <w:tcPr>
            <w:tcW w:w="441" w:type="pct"/>
            <w:vAlign w:val="center"/>
          </w:tcPr>
          <w:p w:rsidR="00A231B6" w:rsidRPr="00A231B6" w:rsidRDefault="00A231B6" w:rsidP="00A231B6">
            <w:pPr>
              <w:pStyle w:val="a8"/>
              <w:ind w:firstLine="0"/>
              <w:rPr>
                <w:sz w:val="18"/>
                <w:szCs w:val="18"/>
              </w:rPr>
            </w:pPr>
            <w:proofErr w:type="spellStart"/>
            <w:r w:rsidRPr="00A231B6">
              <w:rPr>
                <w:sz w:val="18"/>
                <w:szCs w:val="18"/>
              </w:rPr>
              <w:t>включ</w:t>
            </w:r>
            <w:proofErr w:type="spellEnd"/>
          </w:p>
        </w:tc>
        <w:tc>
          <w:tcPr>
            <w:tcW w:w="533" w:type="pct"/>
            <w:vAlign w:val="center"/>
          </w:tcPr>
          <w:p w:rsidR="00A231B6" w:rsidRPr="00A231B6" w:rsidRDefault="00A231B6" w:rsidP="00A231B6">
            <w:pPr>
              <w:pStyle w:val="a8"/>
              <w:ind w:firstLine="0"/>
              <w:rPr>
                <w:sz w:val="18"/>
                <w:szCs w:val="18"/>
              </w:rPr>
            </w:pPr>
            <w:r w:rsidRPr="00A231B6">
              <w:rPr>
                <w:sz w:val="18"/>
                <w:szCs w:val="18"/>
              </w:rPr>
              <w:t>простой</w:t>
            </w:r>
          </w:p>
        </w:tc>
      </w:tr>
      <w:tr w:rsidR="00A231B6" w:rsidRPr="00A231B6" w:rsidTr="00A231B6">
        <w:trPr>
          <w:jc w:val="center"/>
        </w:trPr>
        <w:tc>
          <w:tcPr>
            <w:tcW w:w="5000" w:type="pct"/>
            <w:gridSpan w:val="8"/>
            <w:vAlign w:val="center"/>
          </w:tcPr>
          <w:p w:rsidR="00A231B6" w:rsidRPr="00A231B6" w:rsidRDefault="00A231B6" w:rsidP="00A231B6">
            <w:pPr>
              <w:pStyle w:val="a8"/>
              <w:ind w:firstLine="0"/>
              <w:rPr>
                <w:sz w:val="18"/>
                <w:szCs w:val="18"/>
              </w:rPr>
            </w:pPr>
            <w:r w:rsidRPr="00A231B6">
              <w:rPr>
                <w:sz w:val="18"/>
                <w:szCs w:val="18"/>
              </w:rPr>
              <w:t>2022</w:t>
            </w:r>
          </w:p>
        </w:tc>
      </w:tr>
      <w:tr w:rsidR="00A231B6" w:rsidRPr="00A231B6" w:rsidTr="00A231B6">
        <w:trPr>
          <w:jc w:val="center"/>
        </w:trPr>
        <w:tc>
          <w:tcPr>
            <w:tcW w:w="297" w:type="pct"/>
            <w:vAlign w:val="center"/>
          </w:tcPr>
          <w:p w:rsidR="00A231B6" w:rsidRPr="00A231B6" w:rsidRDefault="00A231B6" w:rsidP="00A231B6">
            <w:pPr>
              <w:pStyle w:val="a8"/>
              <w:ind w:firstLine="0"/>
              <w:rPr>
                <w:sz w:val="18"/>
                <w:szCs w:val="18"/>
              </w:rPr>
            </w:pPr>
            <w:r w:rsidRPr="00A231B6">
              <w:rPr>
                <w:sz w:val="18"/>
                <w:szCs w:val="18"/>
              </w:rPr>
              <w:t>1</w:t>
            </w:r>
          </w:p>
        </w:tc>
        <w:tc>
          <w:tcPr>
            <w:tcW w:w="538" w:type="pct"/>
            <w:vAlign w:val="center"/>
          </w:tcPr>
          <w:p w:rsidR="00A231B6" w:rsidRPr="00A231B6" w:rsidRDefault="00A231B6" w:rsidP="00A231B6">
            <w:pPr>
              <w:pStyle w:val="a8"/>
              <w:ind w:firstLine="0"/>
              <w:rPr>
                <w:sz w:val="18"/>
                <w:szCs w:val="18"/>
              </w:rPr>
            </w:pPr>
            <w:r w:rsidRPr="00A231B6">
              <w:rPr>
                <w:sz w:val="18"/>
                <w:szCs w:val="18"/>
              </w:rPr>
              <w:t>20.12.22</w:t>
            </w:r>
          </w:p>
        </w:tc>
        <w:tc>
          <w:tcPr>
            <w:tcW w:w="829" w:type="pct"/>
            <w:vAlign w:val="center"/>
          </w:tcPr>
          <w:p w:rsidR="00A231B6" w:rsidRPr="00A231B6" w:rsidRDefault="00A231B6" w:rsidP="00A231B6">
            <w:pPr>
              <w:pStyle w:val="a8"/>
              <w:ind w:firstLine="0"/>
              <w:rPr>
                <w:sz w:val="18"/>
                <w:szCs w:val="18"/>
              </w:rPr>
            </w:pPr>
            <w:proofErr w:type="spellStart"/>
            <w:r w:rsidRPr="00A231B6">
              <w:rPr>
                <w:sz w:val="18"/>
                <w:szCs w:val="18"/>
              </w:rPr>
              <w:t>Ул.Заречная</w:t>
            </w:r>
            <w:proofErr w:type="spellEnd"/>
            <w:r w:rsidRPr="00A231B6">
              <w:rPr>
                <w:sz w:val="18"/>
                <w:szCs w:val="18"/>
              </w:rPr>
              <w:t xml:space="preserve"> д. 14</w:t>
            </w:r>
          </w:p>
        </w:tc>
        <w:tc>
          <w:tcPr>
            <w:tcW w:w="896" w:type="pct"/>
            <w:vAlign w:val="center"/>
          </w:tcPr>
          <w:p w:rsidR="00A231B6" w:rsidRPr="00A231B6" w:rsidRDefault="00A231B6" w:rsidP="00A231B6">
            <w:pPr>
              <w:pStyle w:val="a8"/>
              <w:ind w:firstLine="0"/>
              <w:rPr>
                <w:sz w:val="18"/>
                <w:szCs w:val="18"/>
              </w:rPr>
            </w:pPr>
            <w:r w:rsidRPr="00A231B6">
              <w:rPr>
                <w:sz w:val="18"/>
                <w:szCs w:val="18"/>
              </w:rPr>
              <w:t>Перемерзла труба отопления</w:t>
            </w:r>
          </w:p>
        </w:tc>
        <w:tc>
          <w:tcPr>
            <w:tcW w:w="968" w:type="pct"/>
            <w:vAlign w:val="center"/>
          </w:tcPr>
          <w:p w:rsidR="00A231B6" w:rsidRPr="00A231B6" w:rsidRDefault="00A231B6" w:rsidP="00A231B6">
            <w:pPr>
              <w:pStyle w:val="a8"/>
              <w:ind w:firstLine="0"/>
              <w:rPr>
                <w:sz w:val="18"/>
                <w:szCs w:val="18"/>
              </w:rPr>
            </w:pPr>
            <w:proofErr w:type="spellStart"/>
            <w:r w:rsidRPr="00A231B6">
              <w:rPr>
                <w:sz w:val="18"/>
                <w:szCs w:val="18"/>
              </w:rPr>
              <w:t>Ул.Заречная</w:t>
            </w:r>
            <w:proofErr w:type="spellEnd"/>
            <w:r w:rsidRPr="00A231B6">
              <w:rPr>
                <w:sz w:val="18"/>
                <w:szCs w:val="18"/>
              </w:rPr>
              <w:t xml:space="preserve"> д. 14</w:t>
            </w:r>
          </w:p>
        </w:tc>
        <w:tc>
          <w:tcPr>
            <w:tcW w:w="498" w:type="pct"/>
            <w:vAlign w:val="center"/>
          </w:tcPr>
          <w:p w:rsidR="00A231B6" w:rsidRPr="00A231B6" w:rsidRDefault="00A231B6" w:rsidP="00A231B6">
            <w:pPr>
              <w:pStyle w:val="a8"/>
              <w:ind w:firstLine="0"/>
              <w:rPr>
                <w:sz w:val="18"/>
                <w:szCs w:val="18"/>
              </w:rPr>
            </w:pPr>
            <w:r w:rsidRPr="00A231B6">
              <w:rPr>
                <w:sz w:val="18"/>
                <w:szCs w:val="18"/>
              </w:rPr>
              <w:t>14:00</w:t>
            </w:r>
          </w:p>
        </w:tc>
        <w:tc>
          <w:tcPr>
            <w:tcW w:w="441" w:type="pct"/>
            <w:vAlign w:val="center"/>
          </w:tcPr>
          <w:p w:rsidR="00A231B6" w:rsidRPr="00A231B6" w:rsidRDefault="00A231B6" w:rsidP="00A231B6">
            <w:pPr>
              <w:pStyle w:val="a8"/>
              <w:ind w:firstLine="0"/>
              <w:rPr>
                <w:sz w:val="18"/>
                <w:szCs w:val="18"/>
              </w:rPr>
            </w:pPr>
            <w:r w:rsidRPr="00A231B6">
              <w:rPr>
                <w:sz w:val="18"/>
                <w:szCs w:val="18"/>
              </w:rPr>
              <w:t>16:00</w:t>
            </w:r>
          </w:p>
        </w:tc>
        <w:tc>
          <w:tcPr>
            <w:tcW w:w="533" w:type="pct"/>
            <w:vAlign w:val="center"/>
          </w:tcPr>
          <w:p w:rsidR="00A231B6" w:rsidRPr="00A231B6" w:rsidRDefault="00A231B6" w:rsidP="00A231B6">
            <w:pPr>
              <w:pStyle w:val="a8"/>
              <w:ind w:firstLine="0"/>
              <w:rPr>
                <w:sz w:val="18"/>
                <w:szCs w:val="18"/>
              </w:rPr>
            </w:pPr>
            <w:r w:rsidRPr="00A231B6">
              <w:rPr>
                <w:sz w:val="18"/>
                <w:szCs w:val="18"/>
              </w:rPr>
              <w:t>2</w:t>
            </w:r>
          </w:p>
        </w:tc>
      </w:tr>
      <w:tr w:rsidR="00A231B6" w:rsidRPr="00A231B6" w:rsidTr="00A231B6">
        <w:trPr>
          <w:jc w:val="center"/>
        </w:trPr>
        <w:tc>
          <w:tcPr>
            <w:tcW w:w="5000" w:type="pct"/>
            <w:gridSpan w:val="8"/>
            <w:vAlign w:val="center"/>
          </w:tcPr>
          <w:p w:rsidR="00A231B6" w:rsidRPr="00A231B6" w:rsidRDefault="00A231B6" w:rsidP="00A231B6">
            <w:pPr>
              <w:pStyle w:val="a8"/>
              <w:ind w:firstLine="0"/>
              <w:rPr>
                <w:sz w:val="18"/>
                <w:szCs w:val="18"/>
              </w:rPr>
            </w:pPr>
            <w:r w:rsidRPr="00A231B6">
              <w:rPr>
                <w:sz w:val="18"/>
                <w:szCs w:val="18"/>
              </w:rPr>
              <w:t>2023</w:t>
            </w:r>
          </w:p>
        </w:tc>
      </w:tr>
      <w:tr w:rsidR="00A231B6" w:rsidRPr="00A231B6" w:rsidTr="00A231B6">
        <w:trPr>
          <w:jc w:val="center"/>
        </w:trPr>
        <w:tc>
          <w:tcPr>
            <w:tcW w:w="297" w:type="pct"/>
            <w:vAlign w:val="center"/>
          </w:tcPr>
          <w:p w:rsidR="00A231B6" w:rsidRPr="00A231B6" w:rsidRDefault="00A231B6" w:rsidP="00A231B6">
            <w:pPr>
              <w:pStyle w:val="a8"/>
              <w:ind w:firstLine="0"/>
              <w:rPr>
                <w:sz w:val="18"/>
                <w:szCs w:val="18"/>
              </w:rPr>
            </w:pPr>
            <w:r w:rsidRPr="00A231B6">
              <w:rPr>
                <w:sz w:val="18"/>
                <w:szCs w:val="18"/>
              </w:rPr>
              <w:t>1</w:t>
            </w:r>
          </w:p>
        </w:tc>
        <w:tc>
          <w:tcPr>
            <w:tcW w:w="538" w:type="pct"/>
            <w:vAlign w:val="center"/>
          </w:tcPr>
          <w:p w:rsidR="00A231B6" w:rsidRPr="00A231B6" w:rsidRDefault="00A231B6" w:rsidP="00A231B6">
            <w:pPr>
              <w:pStyle w:val="a8"/>
              <w:ind w:firstLine="0"/>
              <w:rPr>
                <w:sz w:val="18"/>
                <w:szCs w:val="18"/>
              </w:rPr>
            </w:pPr>
            <w:r w:rsidRPr="00A231B6">
              <w:rPr>
                <w:sz w:val="18"/>
                <w:szCs w:val="18"/>
              </w:rPr>
              <w:t>12.04.23</w:t>
            </w:r>
          </w:p>
        </w:tc>
        <w:tc>
          <w:tcPr>
            <w:tcW w:w="829" w:type="pct"/>
            <w:vAlign w:val="center"/>
          </w:tcPr>
          <w:p w:rsidR="00A231B6" w:rsidRPr="00A231B6" w:rsidRDefault="00A231B6" w:rsidP="00A231B6">
            <w:pPr>
              <w:pStyle w:val="a8"/>
              <w:ind w:firstLine="0"/>
              <w:rPr>
                <w:sz w:val="18"/>
                <w:szCs w:val="18"/>
              </w:rPr>
            </w:pPr>
            <w:proofErr w:type="spellStart"/>
            <w:r w:rsidRPr="00A231B6">
              <w:rPr>
                <w:sz w:val="18"/>
                <w:szCs w:val="18"/>
              </w:rPr>
              <w:t>Ул.Заречная</w:t>
            </w:r>
            <w:proofErr w:type="spellEnd"/>
            <w:r w:rsidRPr="00A231B6">
              <w:rPr>
                <w:sz w:val="18"/>
                <w:szCs w:val="18"/>
              </w:rPr>
              <w:t xml:space="preserve"> д. 9</w:t>
            </w:r>
          </w:p>
        </w:tc>
        <w:tc>
          <w:tcPr>
            <w:tcW w:w="896" w:type="pct"/>
            <w:vAlign w:val="center"/>
          </w:tcPr>
          <w:p w:rsidR="00A231B6" w:rsidRPr="00A231B6" w:rsidRDefault="00A231B6" w:rsidP="00A231B6">
            <w:pPr>
              <w:pStyle w:val="a8"/>
              <w:ind w:firstLine="0"/>
              <w:rPr>
                <w:sz w:val="18"/>
                <w:szCs w:val="18"/>
              </w:rPr>
            </w:pPr>
            <w:r w:rsidRPr="00A231B6">
              <w:rPr>
                <w:sz w:val="18"/>
                <w:szCs w:val="18"/>
              </w:rPr>
              <w:t>Порыв на тепловой сети</w:t>
            </w:r>
          </w:p>
        </w:tc>
        <w:tc>
          <w:tcPr>
            <w:tcW w:w="968" w:type="pct"/>
            <w:vAlign w:val="center"/>
          </w:tcPr>
          <w:p w:rsidR="00A231B6" w:rsidRPr="00A231B6" w:rsidRDefault="00A231B6" w:rsidP="00A231B6">
            <w:pPr>
              <w:pStyle w:val="a8"/>
              <w:ind w:firstLine="0"/>
              <w:rPr>
                <w:sz w:val="18"/>
                <w:szCs w:val="18"/>
              </w:rPr>
            </w:pPr>
            <w:proofErr w:type="spellStart"/>
            <w:r w:rsidRPr="00A231B6">
              <w:rPr>
                <w:sz w:val="18"/>
                <w:szCs w:val="18"/>
              </w:rPr>
              <w:t>Ул.Заречная</w:t>
            </w:r>
            <w:proofErr w:type="spellEnd"/>
            <w:r w:rsidRPr="00A231B6">
              <w:rPr>
                <w:sz w:val="18"/>
                <w:szCs w:val="18"/>
              </w:rPr>
              <w:t xml:space="preserve"> д. 9</w:t>
            </w:r>
          </w:p>
        </w:tc>
        <w:tc>
          <w:tcPr>
            <w:tcW w:w="498" w:type="pct"/>
            <w:vAlign w:val="center"/>
          </w:tcPr>
          <w:p w:rsidR="00A231B6" w:rsidRPr="00A231B6" w:rsidRDefault="00A231B6" w:rsidP="00A231B6">
            <w:pPr>
              <w:pStyle w:val="a8"/>
              <w:ind w:firstLine="0"/>
              <w:rPr>
                <w:sz w:val="18"/>
                <w:szCs w:val="18"/>
              </w:rPr>
            </w:pPr>
            <w:r w:rsidRPr="00A231B6">
              <w:rPr>
                <w:sz w:val="18"/>
                <w:szCs w:val="18"/>
              </w:rPr>
              <w:t>9:50</w:t>
            </w:r>
          </w:p>
        </w:tc>
        <w:tc>
          <w:tcPr>
            <w:tcW w:w="441" w:type="pct"/>
            <w:vAlign w:val="center"/>
          </w:tcPr>
          <w:p w:rsidR="00A231B6" w:rsidRPr="00A231B6" w:rsidRDefault="00A231B6" w:rsidP="00A231B6">
            <w:pPr>
              <w:pStyle w:val="a8"/>
              <w:ind w:firstLine="0"/>
              <w:rPr>
                <w:sz w:val="18"/>
                <w:szCs w:val="18"/>
              </w:rPr>
            </w:pPr>
            <w:r w:rsidRPr="00A231B6">
              <w:rPr>
                <w:sz w:val="18"/>
                <w:szCs w:val="18"/>
              </w:rPr>
              <w:t>10:50</w:t>
            </w:r>
          </w:p>
        </w:tc>
        <w:tc>
          <w:tcPr>
            <w:tcW w:w="533" w:type="pct"/>
            <w:vAlign w:val="center"/>
          </w:tcPr>
          <w:p w:rsidR="00A231B6" w:rsidRPr="00A231B6" w:rsidRDefault="00A231B6" w:rsidP="00A231B6">
            <w:pPr>
              <w:pStyle w:val="a8"/>
              <w:ind w:firstLine="0"/>
              <w:rPr>
                <w:sz w:val="18"/>
                <w:szCs w:val="18"/>
              </w:rPr>
            </w:pPr>
            <w:r w:rsidRPr="00A231B6">
              <w:rPr>
                <w:sz w:val="18"/>
                <w:szCs w:val="18"/>
              </w:rPr>
              <w:t>1</w:t>
            </w:r>
          </w:p>
        </w:tc>
      </w:tr>
      <w:tr w:rsidR="00A231B6" w:rsidRPr="00A231B6" w:rsidTr="00A231B6">
        <w:trPr>
          <w:jc w:val="center"/>
        </w:trPr>
        <w:tc>
          <w:tcPr>
            <w:tcW w:w="5000" w:type="pct"/>
            <w:gridSpan w:val="8"/>
            <w:vAlign w:val="center"/>
          </w:tcPr>
          <w:p w:rsidR="00A231B6" w:rsidRPr="00A231B6" w:rsidRDefault="00A231B6" w:rsidP="00A231B6">
            <w:pPr>
              <w:pStyle w:val="a8"/>
              <w:ind w:firstLine="0"/>
              <w:rPr>
                <w:sz w:val="18"/>
                <w:szCs w:val="18"/>
              </w:rPr>
            </w:pPr>
            <w:r w:rsidRPr="00A231B6">
              <w:rPr>
                <w:sz w:val="18"/>
                <w:szCs w:val="18"/>
              </w:rPr>
              <w:t>2024</w:t>
            </w:r>
          </w:p>
        </w:tc>
      </w:tr>
      <w:tr w:rsidR="00A231B6" w:rsidRPr="00A231B6" w:rsidTr="00A231B6">
        <w:trPr>
          <w:jc w:val="center"/>
        </w:trPr>
        <w:tc>
          <w:tcPr>
            <w:tcW w:w="297" w:type="pct"/>
            <w:vAlign w:val="center"/>
          </w:tcPr>
          <w:p w:rsidR="00A231B6" w:rsidRPr="00A231B6" w:rsidRDefault="00A231B6" w:rsidP="00A231B6">
            <w:pPr>
              <w:pStyle w:val="a8"/>
              <w:ind w:firstLine="0"/>
              <w:rPr>
                <w:sz w:val="18"/>
                <w:szCs w:val="18"/>
              </w:rPr>
            </w:pPr>
            <w:r w:rsidRPr="00A231B6">
              <w:rPr>
                <w:sz w:val="18"/>
                <w:szCs w:val="18"/>
              </w:rPr>
              <w:t>1</w:t>
            </w:r>
          </w:p>
        </w:tc>
        <w:tc>
          <w:tcPr>
            <w:tcW w:w="538" w:type="pct"/>
            <w:vAlign w:val="center"/>
          </w:tcPr>
          <w:p w:rsidR="00A231B6" w:rsidRPr="00A231B6" w:rsidRDefault="00A231B6" w:rsidP="00A231B6">
            <w:pPr>
              <w:pStyle w:val="a8"/>
              <w:ind w:firstLine="0"/>
              <w:rPr>
                <w:sz w:val="18"/>
                <w:szCs w:val="18"/>
              </w:rPr>
            </w:pPr>
            <w:r w:rsidRPr="00A231B6">
              <w:rPr>
                <w:sz w:val="18"/>
                <w:szCs w:val="18"/>
              </w:rPr>
              <w:t>08.10.24</w:t>
            </w:r>
          </w:p>
        </w:tc>
        <w:tc>
          <w:tcPr>
            <w:tcW w:w="829" w:type="pct"/>
            <w:vAlign w:val="center"/>
          </w:tcPr>
          <w:p w:rsidR="00A231B6" w:rsidRPr="00A231B6" w:rsidRDefault="00A231B6" w:rsidP="00A231B6">
            <w:pPr>
              <w:pStyle w:val="a8"/>
              <w:ind w:firstLine="0"/>
              <w:rPr>
                <w:sz w:val="18"/>
                <w:szCs w:val="18"/>
              </w:rPr>
            </w:pPr>
            <w:r w:rsidRPr="00A231B6">
              <w:rPr>
                <w:sz w:val="18"/>
                <w:szCs w:val="18"/>
              </w:rPr>
              <w:t>Около БМК</w:t>
            </w:r>
          </w:p>
        </w:tc>
        <w:tc>
          <w:tcPr>
            <w:tcW w:w="896" w:type="pct"/>
            <w:vAlign w:val="center"/>
          </w:tcPr>
          <w:p w:rsidR="00A231B6" w:rsidRPr="00A231B6" w:rsidRDefault="00A231B6" w:rsidP="00A231B6">
            <w:pPr>
              <w:pStyle w:val="a8"/>
              <w:ind w:firstLine="0"/>
              <w:rPr>
                <w:sz w:val="18"/>
                <w:szCs w:val="18"/>
              </w:rPr>
            </w:pPr>
            <w:r w:rsidRPr="00A231B6">
              <w:rPr>
                <w:sz w:val="18"/>
                <w:szCs w:val="18"/>
              </w:rPr>
              <w:t>Нарушение целостности трубы</w:t>
            </w:r>
          </w:p>
        </w:tc>
        <w:tc>
          <w:tcPr>
            <w:tcW w:w="968" w:type="pct"/>
            <w:vAlign w:val="center"/>
          </w:tcPr>
          <w:p w:rsidR="00A231B6" w:rsidRPr="00A231B6" w:rsidRDefault="00A231B6" w:rsidP="00A231B6">
            <w:pPr>
              <w:pStyle w:val="a8"/>
              <w:ind w:firstLine="0"/>
              <w:rPr>
                <w:sz w:val="18"/>
                <w:szCs w:val="18"/>
              </w:rPr>
            </w:pPr>
          </w:p>
        </w:tc>
        <w:tc>
          <w:tcPr>
            <w:tcW w:w="498" w:type="pct"/>
            <w:vAlign w:val="center"/>
          </w:tcPr>
          <w:p w:rsidR="00A231B6" w:rsidRPr="00A231B6" w:rsidRDefault="00A231B6" w:rsidP="00A231B6">
            <w:pPr>
              <w:pStyle w:val="a8"/>
              <w:ind w:firstLine="0"/>
              <w:rPr>
                <w:sz w:val="18"/>
                <w:szCs w:val="18"/>
              </w:rPr>
            </w:pPr>
            <w:r w:rsidRPr="00A231B6">
              <w:rPr>
                <w:sz w:val="18"/>
                <w:szCs w:val="18"/>
              </w:rPr>
              <w:t>11:30</w:t>
            </w:r>
          </w:p>
        </w:tc>
        <w:tc>
          <w:tcPr>
            <w:tcW w:w="441" w:type="pct"/>
            <w:vAlign w:val="center"/>
          </w:tcPr>
          <w:p w:rsidR="00A231B6" w:rsidRPr="00A231B6" w:rsidRDefault="00A231B6" w:rsidP="00A231B6">
            <w:pPr>
              <w:pStyle w:val="a8"/>
              <w:ind w:firstLine="0"/>
              <w:rPr>
                <w:sz w:val="18"/>
                <w:szCs w:val="18"/>
              </w:rPr>
            </w:pPr>
            <w:r w:rsidRPr="00A231B6">
              <w:rPr>
                <w:sz w:val="18"/>
                <w:szCs w:val="18"/>
              </w:rPr>
              <w:t>12:30</w:t>
            </w:r>
          </w:p>
        </w:tc>
        <w:tc>
          <w:tcPr>
            <w:tcW w:w="533" w:type="pct"/>
            <w:vAlign w:val="center"/>
          </w:tcPr>
          <w:p w:rsidR="00A231B6" w:rsidRPr="00A231B6" w:rsidRDefault="00A231B6" w:rsidP="00A231B6">
            <w:pPr>
              <w:pStyle w:val="a8"/>
              <w:ind w:firstLine="0"/>
              <w:rPr>
                <w:sz w:val="18"/>
                <w:szCs w:val="18"/>
              </w:rPr>
            </w:pPr>
            <w:r w:rsidRPr="00A231B6">
              <w:rPr>
                <w:sz w:val="18"/>
                <w:szCs w:val="18"/>
              </w:rPr>
              <w:t>1</w:t>
            </w:r>
          </w:p>
        </w:tc>
      </w:tr>
    </w:tbl>
    <w:p w:rsidR="00A231B6" w:rsidRPr="00A231B6" w:rsidRDefault="00A231B6" w:rsidP="00A231B6">
      <w:pPr>
        <w:pStyle w:val="a8"/>
        <w:rPr>
          <w:rFonts w:eastAsia="Calibri"/>
        </w:rPr>
      </w:pPr>
    </w:p>
    <w:p w:rsidR="00A231B6" w:rsidRDefault="00A231B6" w:rsidP="00A231B6">
      <w:pPr>
        <w:pStyle w:val="a8"/>
        <w:jc w:val="center"/>
        <w:rPr>
          <w:lang w:eastAsia="ja-JP"/>
        </w:rPr>
      </w:pPr>
      <w:bookmarkStart w:id="7" w:name="_Toc221750296"/>
      <w:r w:rsidRPr="00A231B6">
        <w:rPr>
          <w:lang w:eastAsia="ja-JP"/>
        </w:rPr>
        <w:t>Топливоснабжение котельных</w:t>
      </w:r>
      <w:bookmarkEnd w:id="7"/>
    </w:p>
    <w:p w:rsidR="00A231B6" w:rsidRPr="00A231B6" w:rsidRDefault="00A231B6" w:rsidP="00A231B6">
      <w:pPr>
        <w:pStyle w:val="a8"/>
        <w:jc w:val="center"/>
        <w:rPr>
          <w:lang w:eastAsia="ja-JP"/>
        </w:rPr>
      </w:pPr>
    </w:p>
    <w:p w:rsidR="00A231B6" w:rsidRPr="00A231B6" w:rsidRDefault="00A231B6" w:rsidP="00A231B6">
      <w:pPr>
        <w:pStyle w:val="a8"/>
        <w:rPr>
          <w:rFonts w:eastAsia="Calibri"/>
        </w:rPr>
      </w:pPr>
      <w:r w:rsidRPr="00A231B6">
        <w:rPr>
          <w:rFonts w:eastAsia="Calibri"/>
        </w:rPr>
        <w:t>Основным топливом источника централизованного теплоснабжения Кропоткинского городского поселения является каменный уголь.</w:t>
      </w:r>
    </w:p>
    <w:p w:rsidR="00A231B6" w:rsidRPr="00A231B6" w:rsidRDefault="00A231B6" w:rsidP="00A231B6">
      <w:pPr>
        <w:pStyle w:val="a8"/>
        <w:rPr>
          <w:rFonts w:eastAsia="Calibri"/>
        </w:rPr>
      </w:pPr>
    </w:p>
    <w:p w:rsidR="00A231B6" w:rsidRDefault="00A231B6" w:rsidP="00A231B6">
      <w:pPr>
        <w:pStyle w:val="a8"/>
        <w:jc w:val="center"/>
        <w:rPr>
          <w:lang w:eastAsia="ja-JP"/>
        </w:rPr>
      </w:pPr>
      <w:bookmarkStart w:id="8" w:name="_Toc221750297"/>
      <w:r w:rsidRPr="00A231B6">
        <w:rPr>
          <w:lang w:eastAsia="ja-JP"/>
        </w:rPr>
        <w:t>Электроснабжение котельных</w:t>
      </w:r>
      <w:bookmarkEnd w:id="8"/>
    </w:p>
    <w:p w:rsidR="00A231B6" w:rsidRPr="00A231B6" w:rsidRDefault="00A231B6" w:rsidP="00A231B6">
      <w:pPr>
        <w:pStyle w:val="a8"/>
        <w:jc w:val="center"/>
        <w:rPr>
          <w:lang w:eastAsia="ja-JP"/>
        </w:rPr>
      </w:pPr>
    </w:p>
    <w:p w:rsidR="00A231B6" w:rsidRPr="00A231B6" w:rsidRDefault="00A231B6" w:rsidP="00A231B6">
      <w:pPr>
        <w:pStyle w:val="a8"/>
        <w:rPr>
          <w:rFonts w:eastAsia="Calibri"/>
        </w:rPr>
      </w:pPr>
      <w:r w:rsidRPr="00A231B6">
        <w:rPr>
          <w:rFonts w:eastAsia="Calibri"/>
        </w:rPr>
        <w:t xml:space="preserve">Источником электроснабжения в Кропоткинском муниципальном образовании </w:t>
      </w:r>
      <w:proofErr w:type="spellStart"/>
      <w:proofErr w:type="gramStart"/>
      <w:r w:rsidRPr="00A231B6">
        <w:rPr>
          <w:rFonts w:eastAsia="Calibri"/>
        </w:rPr>
        <w:t>явля-ется</w:t>
      </w:r>
      <w:proofErr w:type="spellEnd"/>
      <w:proofErr w:type="gramEnd"/>
      <w:r w:rsidRPr="00A231B6">
        <w:rPr>
          <w:rFonts w:eastAsia="Calibri"/>
        </w:rPr>
        <w:t xml:space="preserve"> ПС 110/35/6 </w:t>
      </w:r>
      <w:proofErr w:type="spellStart"/>
      <w:r w:rsidRPr="00A231B6">
        <w:rPr>
          <w:rFonts w:eastAsia="Calibri"/>
        </w:rPr>
        <w:t>кВ</w:t>
      </w:r>
      <w:proofErr w:type="spellEnd"/>
      <w:r w:rsidRPr="00A231B6">
        <w:rPr>
          <w:rFonts w:eastAsia="Calibri"/>
        </w:rPr>
        <w:t xml:space="preserve"> «Кропоткинская», получающая питание от ПС 220 </w:t>
      </w:r>
      <w:proofErr w:type="spellStart"/>
      <w:r w:rsidRPr="00A231B6">
        <w:rPr>
          <w:rFonts w:eastAsia="Calibri"/>
        </w:rPr>
        <w:t>Мамакан</w:t>
      </w:r>
      <w:proofErr w:type="spellEnd"/>
      <w:r w:rsidRPr="00A231B6">
        <w:rPr>
          <w:rFonts w:eastAsia="Calibri"/>
        </w:rPr>
        <w:t xml:space="preserve"> по ВЛ 220 </w:t>
      </w:r>
      <w:proofErr w:type="spellStart"/>
      <w:r w:rsidRPr="00A231B6">
        <w:rPr>
          <w:rFonts w:eastAsia="Calibri"/>
        </w:rPr>
        <w:t>кВ</w:t>
      </w:r>
      <w:proofErr w:type="spellEnd"/>
      <w:r w:rsidRPr="00A231B6">
        <w:rPr>
          <w:rFonts w:eastAsia="Calibri"/>
        </w:rPr>
        <w:t xml:space="preserve"> «</w:t>
      </w:r>
      <w:proofErr w:type="spellStart"/>
      <w:r w:rsidRPr="00A231B6">
        <w:rPr>
          <w:rFonts w:eastAsia="Calibri"/>
        </w:rPr>
        <w:t>Мамакан</w:t>
      </w:r>
      <w:proofErr w:type="spellEnd"/>
      <w:r w:rsidRPr="00A231B6">
        <w:rPr>
          <w:rFonts w:eastAsia="Calibri"/>
        </w:rPr>
        <w:t xml:space="preserve"> – Артемовская» далее от ПС «Артёмовская» по ВЛ 110 </w:t>
      </w:r>
      <w:proofErr w:type="spellStart"/>
      <w:r w:rsidRPr="00A231B6">
        <w:rPr>
          <w:rFonts w:eastAsia="Calibri"/>
        </w:rPr>
        <w:t>кВ</w:t>
      </w:r>
      <w:proofErr w:type="spellEnd"/>
      <w:r w:rsidRPr="00A231B6">
        <w:rPr>
          <w:rFonts w:eastAsia="Calibri"/>
        </w:rPr>
        <w:t xml:space="preserve"> «Артёмовская – Кропоткинская с отпайкой на ПС </w:t>
      </w:r>
      <w:proofErr w:type="spellStart"/>
      <w:r w:rsidRPr="00A231B6">
        <w:rPr>
          <w:rFonts w:eastAsia="Calibri"/>
        </w:rPr>
        <w:t>Вачинская</w:t>
      </w:r>
      <w:proofErr w:type="spellEnd"/>
      <w:r w:rsidRPr="00A231B6">
        <w:rPr>
          <w:rFonts w:eastAsia="Calibri"/>
        </w:rPr>
        <w:t xml:space="preserve">». От ПС 110/35/6 </w:t>
      </w:r>
      <w:proofErr w:type="spellStart"/>
      <w:r w:rsidRPr="00A231B6">
        <w:rPr>
          <w:rFonts w:eastAsia="Calibri"/>
        </w:rPr>
        <w:t>кВ</w:t>
      </w:r>
      <w:proofErr w:type="spellEnd"/>
      <w:r w:rsidRPr="00A231B6">
        <w:rPr>
          <w:rFonts w:eastAsia="Calibri"/>
        </w:rPr>
        <w:t xml:space="preserve"> «Кропоткинская» по ВЛ 110 </w:t>
      </w:r>
      <w:proofErr w:type="spellStart"/>
      <w:r w:rsidRPr="00A231B6">
        <w:rPr>
          <w:rFonts w:eastAsia="Calibri"/>
        </w:rPr>
        <w:t>кВ</w:t>
      </w:r>
      <w:proofErr w:type="spellEnd"/>
      <w:r w:rsidRPr="00A231B6">
        <w:rPr>
          <w:rFonts w:eastAsia="Calibri"/>
        </w:rPr>
        <w:t xml:space="preserve"> «Кропоткинская - Высочайшая», «Кропоткинская – Перевоз», «Кропоткинская – Вер-</w:t>
      </w:r>
      <w:proofErr w:type="spellStart"/>
      <w:r w:rsidRPr="00A231B6">
        <w:rPr>
          <w:rFonts w:eastAsia="Calibri"/>
        </w:rPr>
        <w:t>нинская</w:t>
      </w:r>
      <w:proofErr w:type="spellEnd"/>
      <w:r w:rsidRPr="00A231B6">
        <w:rPr>
          <w:rFonts w:eastAsia="Calibri"/>
        </w:rPr>
        <w:t xml:space="preserve">» получают питание ПС 110/6 </w:t>
      </w:r>
      <w:proofErr w:type="spellStart"/>
      <w:r w:rsidRPr="00A231B6">
        <w:rPr>
          <w:rFonts w:eastAsia="Calibri"/>
        </w:rPr>
        <w:t>кВ</w:t>
      </w:r>
      <w:proofErr w:type="spellEnd"/>
      <w:r w:rsidRPr="00A231B6">
        <w:rPr>
          <w:rFonts w:eastAsia="Calibri"/>
        </w:rPr>
        <w:t xml:space="preserve"> «</w:t>
      </w:r>
      <w:proofErr w:type="spellStart"/>
      <w:r w:rsidRPr="00A231B6">
        <w:rPr>
          <w:rFonts w:eastAsia="Calibri"/>
        </w:rPr>
        <w:t>Вернинская</w:t>
      </w:r>
      <w:proofErr w:type="spellEnd"/>
      <w:r w:rsidRPr="00A231B6">
        <w:rPr>
          <w:rFonts w:eastAsia="Calibri"/>
        </w:rPr>
        <w:t xml:space="preserve">», ПС 110/35/6 </w:t>
      </w:r>
      <w:proofErr w:type="spellStart"/>
      <w:r w:rsidRPr="00A231B6">
        <w:rPr>
          <w:rFonts w:eastAsia="Calibri"/>
        </w:rPr>
        <w:t>кВ</w:t>
      </w:r>
      <w:proofErr w:type="spellEnd"/>
      <w:r w:rsidRPr="00A231B6">
        <w:rPr>
          <w:rFonts w:eastAsia="Calibri"/>
        </w:rPr>
        <w:t xml:space="preserve"> «Светлый», ПС 110/6 </w:t>
      </w:r>
      <w:proofErr w:type="spellStart"/>
      <w:r w:rsidRPr="00A231B6">
        <w:rPr>
          <w:rFonts w:eastAsia="Calibri"/>
        </w:rPr>
        <w:t>кВ</w:t>
      </w:r>
      <w:proofErr w:type="spellEnd"/>
      <w:r w:rsidRPr="00A231B6">
        <w:rPr>
          <w:rFonts w:eastAsia="Calibri"/>
        </w:rPr>
        <w:t xml:space="preserve"> «Высочайший», ПС 110/6 «</w:t>
      </w:r>
      <w:proofErr w:type="spellStart"/>
      <w:r w:rsidRPr="00A231B6">
        <w:rPr>
          <w:rFonts w:eastAsia="Calibri"/>
        </w:rPr>
        <w:t>Угахан</w:t>
      </w:r>
      <w:proofErr w:type="spellEnd"/>
      <w:r w:rsidRPr="00A231B6">
        <w:rPr>
          <w:rFonts w:eastAsia="Calibri"/>
        </w:rPr>
        <w:t xml:space="preserve">», а также ПС 110/35/6 </w:t>
      </w:r>
      <w:proofErr w:type="spellStart"/>
      <w:r w:rsidRPr="00A231B6">
        <w:rPr>
          <w:rFonts w:eastAsia="Calibri"/>
        </w:rPr>
        <w:t>кВ</w:t>
      </w:r>
      <w:proofErr w:type="spellEnd"/>
      <w:r w:rsidRPr="00A231B6">
        <w:rPr>
          <w:rFonts w:eastAsia="Calibri"/>
        </w:rPr>
        <w:t xml:space="preserve"> "Перевоз" ПС 110/6 </w:t>
      </w:r>
      <w:proofErr w:type="spellStart"/>
      <w:r w:rsidRPr="00A231B6">
        <w:rPr>
          <w:rFonts w:eastAsia="Calibri"/>
        </w:rPr>
        <w:t>кВ</w:t>
      </w:r>
      <w:proofErr w:type="spellEnd"/>
      <w:r w:rsidRPr="00A231B6">
        <w:rPr>
          <w:rFonts w:eastAsia="Calibri"/>
        </w:rPr>
        <w:t xml:space="preserve"> «</w:t>
      </w:r>
      <w:proofErr w:type="spellStart"/>
      <w:r w:rsidRPr="00A231B6">
        <w:rPr>
          <w:rFonts w:eastAsia="Calibri"/>
        </w:rPr>
        <w:t>Б.Баллаганах</w:t>
      </w:r>
      <w:proofErr w:type="spellEnd"/>
      <w:r w:rsidRPr="00A231B6">
        <w:rPr>
          <w:rFonts w:eastAsia="Calibri"/>
        </w:rPr>
        <w:t xml:space="preserve">» расположенные за пределами Кропоткинского МО. Также от ПС 110/35/6 </w:t>
      </w:r>
      <w:proofErr w:type="spellStart"/>
      <w:r w:rsidRPr="00A231B6">
        <w:rPr>
          <w:rFonts w:eastAsia="Calibri"/>
        </w:rPr>
        <w:t>кВ</w:t>
      </w:r>
      <w:proofErr w:type="spellEnd"/>
      <w:r w:rsidRPr="00A231B6">
        <w:rPr>
          <w:rFonts w:eastAsia="Calibri"/>
        </w:rPr>
        <w:t xml:space="preserve"> «Кропоткинская» получают питание ПС "Верхний </w:t>
      </w:r>
      <w:proofErr w:type="spellStart"/>
      <w:r w:rsidRPr="00A231B6">
        <w:rPr>
          <w:rFonts w:eastAsia="Calibri"/>
        </w:rPr>
        <w:t>Угахан</w:t>
      </w:r>
      <w:proofErr w:type="spellEnd"/>
      <w:r w:rsidRPr="00A231B6">
        <w:rPr>
          <w:rFonts w:eastAsia="Calibri"/>
        </w:rPr>
        <w:t xml:space="preserve">", ПС "Сухоложская-1", ПС 35 </w:t>
      </w:r>
      <w:proofErr w:type="spellStart"/>
      <w:r w:rsidRPr="00A231B6">
        <w:rPr>
          <w:rFonts w:eastAsia="Calibri"/>
        </w:rPr>
        <w:t>кВ</w:t>
      </w:r>
      <w:proofErr w:type="spellEnd"/>
      <w:r w:rsidRPr="00A231B6">
        <w:rPr>
          <w:rFonts w:eastAsia="Calibri"/>
        </w:rPr>
        <w:t xml:space="preserve"> </w:t>
      </w:r>
      <w:proofErr w:type="spellStart"/>
      <w:r w:rsidRPr="00A231B6">
        <w:rPr>
          <w:rFonts w:eastAsia="Calibri"/>
        </w:rPr>
        <w:t>Сухоложская</w:t>
      </w:r>
      <w:proofErr w:type="spellEnd"/>
      <w:r w:rsidRPr="00A231B6">
        <w:rPr>
          <w:rFonts w:eastAsia="Calibri"/>
        </w:rPr>
        <w:t xml:space="preserve">, ПС 35 «Хомолхо-1», ПС 35 «Хомолхо-2». От ПС 110/35/6 </w:t>
      </w:r>
      <w:proofErr w:type="spellStart"/>
      <w:r w:rsidRPr="00A231B6">
        <w:rPr>
          <w:rFonts w:eastAsia="Calibri"/>
        </w:rPr>
        <w:t>кВ</w:t>
      </w:r>
      <w:proofErr w:type="spellEnd"/>
      <w:r w:rsidRPr="00A231B6">
        <w:rPr>
          <w:rFonts w:eastAsia="Calibri"/>
        </w:rPr>
        <w:t xml:space="preserve"> «Кропоткинская» по ВЛ 6 </w:t>
      </w:r>
      <w:proofErr w:type="spellStart"/>
      <w:r w:rsidRPr="00A231B6">
        <w:rPr>
          <w:rFonts w:eastAsia="Calibri"/>
        </w:rPr>
        <w:t>кВ</w:t>
      </w:r>
      <w:proofErr w:type="spellEnd"/>
      <w:r w:rsidRPr="00A231B6">
        <w:rPr>
          <w:rFonts w:eastAsia="Calibri"/>
        </w:rPr>
        <w:t xml:space="preserve"> электроснабжение получают потребители </w:t>
      </w:r>
      <w:proofErr w:type="spellStart"/>
      <w:r w:rsidRPr="00A231B6">
        <w:rPr>
          <w:rFonts w:eastAsia="Calibri"/>
        </w:rPr>
        <w:t>р.п</w:t>
      </w:r>
      <w:proofErr w:type="spellEnd"/>
      <w:r w:rsidRPr="00A231B6">
        <w:rPr>
          <w:rFonts w:eastAsia="Calibri"/>
        </w:rPr>
        <w:t xml:space="preserve">. Кропоткин через трансформаторные подстанции 6/0,4 </w:t>
      </w:r>
      <w:proofErr w:type="spellStart"/>
      <w:r w:rsidRPr="00A231B6">
        <w:rPr>
          <w:rFonts w:eastAsia="Calibri"/>
        </w:rPr>
        <w:t>кВ.</w:t>
      </w:r>
      <w:proofErr w:type="spellEnd"/>
    </w:p>
    <w:p w:rsidR="00A231B6" w:rsidRPr="00A231B6" w:rsidRDefault="00A231B6" w:rsidP="00A231B6">
      <w:pPr>
        <w:pStyle w:val="a8"/>
        <w:rPr>
          <w:rFonts w:eastAsia="Calibri"/>
        </w:rPr>
      </w:pPr>
      <w:r w:rsidRPr="00A231B6">
        <w:rPr>
          <w:rFonts w:eastAsia="Calibri"/>
        </w:rPr>
        <w:t xml:space="preserve">Основными потребителями электроэнергии на рассматриваемой территории являются объекты социального, культурного и бытового назначения, жилищный сектор. По степени обеспечения надежности электроснабжения данные </w:t>
      </w:r>
      <w:proofErr w:type="spellStart"/>
      <w:r w:rsidRPr="00A231B6">
        <w:rPr>
          <w:rFonts w:eastAsia="Calibri"/>
        </w:rPr>
        <w:t>электроприемники</w:t>
      </w:r>
      <w:proofErr w:type="spellEnd"/>
      <w:r w:rsidRPr="00A231B6">
        <w:rPr>
          <w:rFonts w:eastAsia="Calibri"/>
        </w:rPr>
        <w:t xml:space="preserve"> относятся к III категории надёжности электроснабжения, за исключением общеобразовательных</w:t>
      </w:r>
      <w:r w:rsidRPr="00A231B6">
        <w:t xml:space="preserve"> </w:t>
      </w:r>
      <w:r w:rsidRPr="00A231B6">
        <w:rPr>
          <w:rFonts w:eastAsia="Calibri"/>
        </w:rPr>
        <w:t>школ, детских садов, больницы, котельных, относящихся ко II категории электроснабжения.</w:t>
      </w:r>
    </w:p>
    <w:p w:rsidR="00A231B6" w:rsidRPr="00A231B6" w:rsidRDefault="00A231B6" w:rsidP="00A231B6">
      <w:pPr>
        <w:pStyle w:val="a8"/>
        <w:rPr>
          <w:rFonts w:eastAsia="Calibri"/>
        </w:rPr>
      </w:pPr>
      <w:r w:rsidRPr="00A231B6">
        <w:rPr>
          <w:rFonts w:eastAsia="Calibri"/>
        </w:rPr>
        <w:t>Услуги по электроснабжению на территории Кропоткинского городского поселения осуществляет АО «</w:t>
      </w:r>
      <w:proofErr w:type="spellStart"/>
      <w:r w:rsidRPr="00A231B6">
        <w:rPr>
          <w:rFonts w:eastAsia="Calibri"/>
        </w:rPr>
        <w:t>Витимэнерго</w:t>
      </w:r>
      <w:proofErr w:type="spellEnd"/>
      <w:r w:rsidRPr="00A231B6">
        <w:rPr>
          <w:rFonts w:eastAsia="Calibri"/>
        </w:rPr>
        <w:t xml:space="preserve">». </w:t>
      </w:r>
    </w:p>
    <w:p w:rsidR="00A231B6" w:rsidRPr="00A231B6" w:rsidRDefault="00A231B6" w:rsidP="00A231B6">
      <w:pPr>
        <w:pStyle w:val="a8"/>
      </w:pPr>
    </w:p>
    <w:p w:rsidR="00A231B6" w:rsidRDefault="00A231B6" w:rsidP="00A231B6">
      <w:pPr>
        <w:pStyle w:val="a8"/>
        <w:jc w:val="center"/>
        <w:rPr>
          <w:lang w:eastAsia="ja-JP"/>
        </w:rPr>
      </w:pPr>
      <w:bookmarkStart w:id="9" w:name="_Toc221750298"/>
      <w:r w:rsidRPr="00A231B6">
        <w:rPr>
          <w:lang w:eastAsia="ja-JP"/>
        </w:rPr>
        <w:t>Водоснабжение котельных</w:t>
      </w:r>
      <w:bookmarkEnd w:id="9"/>
    </w:p>
    <w:p w:rsidR="00A231B6" w:rsidRPr="00A231B6" w:rsidRDefault="00A231B6" w:rsidP="00A231B6">
      <w:pPr>
        <w:pStyle w:val="a8"/>
        <w:rPr>
          <w:lang w:eastAsia="ja-JP"/>
        </w:rPr>
      </w:pPr>
    </w:p>
    <w:p w:rsidR="00A231B6" w:rsidRPr="00A231B6" w:rsidRDefault="00A231B6" w:rsidP="00A231B6">
      <w:pPr>
        <w:pStyle w:val="a8"/>
        <w:rPr>
          <w:rFonts w:eastAsia="Calibri"/>
        </w:rPr>
      </w:pPr>
      <w:r w:rsidRPr="00A231B6">
        <w:rPr>
          <w:rFonts w:eastAsia="Calibri"/>
        </w:rPr>
        <w:t>Деятельность в сфере водоснабжения Кропоткинского городского поселения осуществляет ООО «Сибирская Теплоснабжающая Компания».</w:t>
      </w:r>
    </w:p>
    <w:p w:rsidR="00A231B6" w:rsidRPr="00A231B6" w:rsidRDefault="00A231B6" w:rsidP="00A231B6">
      <w:pPr>
        <w:pStyle w:val="a8"/>
        <w:rPr>
          <w:rFonts w:eastAsia="Calibri"/>
        </w:rPr>
      </w:pPr>
      <w:r w:rsidRPr="00A231B6">
        <w:rPr>
          <w:rFonts w:eastAsia="Calibri"/>
        </w:rPr>
        <w:t>Водоснабжение п. Кропоткин осуществляется из подземного источника – скважины. Диаметр скважины – 159 мм., глубина – 110 м. Протяженность сетей водоснабжения составляет 5,0 км. Имеется одна водонапорная башня. На водозаборной станции установлены насосы типа КМ-80/50, мощностью 18,5 кВт, в количестве 2 шт. Непосредственно в водопроводную сеть вода поступает по водоводу и самотеком попадает в распределительную сеть и в котельные. Производственная мощность водозаборной станции составляет 263,9 м3 в сутки. На территории посёлка находится резервуар запаса воды объёмом 120 м³.</w:t>
      </w:r>
    </w:p>
    <w:p w:rsidR="00A231B6" w:rsidRPr="00A231B6" w:rsidRDefault="00A231B6" w:rsidP="00A231B6">
      <w:pPr>
        <w:pStyle w:val="a8"/>
      </w:pPr>
      <w:bookmarkStart w:id="10" w:name="_Toc192457623"/>
      <w:bookmarkStart w:id="11" w:name="_Toc221750299"/>
      <w:r w:rsidRPr="00A231B6">
        <w:t>Сценарии наиболее вероятных аварий и наиболее опасных по последствиям аварий, а также источники (места) их возникновения</w:t>
      </w:r>
      <w:bookmarkEnd w:id="10"/>
      <w:bookmarkEnd w:id="11"/>
    </w:p>
    <w:p w:rsidR="00A231B6" w:rsidRPr="00A231B6" w:rsidRDefault="00A231B6" w:rsidP="00A231B6">
      <w:pPr>
        <w:pStyle w:val="a8"/>
      </w:pPr>
      <w:r w:rsidRPr="00A231B6">
        <w:t xml:space="preserve">Источниками повышенной опасности в </w:t>
      </w:r>
      <w:r w:rsidRPr="00A231B6">
        <w:rPr>
          <w:rFonts w:eastAsia="Calibri"/>
        </w:rPr>
        <w:t xml:space="preserve">Кропоткинском городском поселении </w:t>
      </w:r>
      <w:r w:rsidRPr="00A231B6">
        <w:t>являются оборудование и сети котельных, аварии и инциденты, на которых могут повлечь серьёзные последствия и нанести огромный ущерб.</w:t>
      </w:r>
    </w:p>
    <w:p w:rsidR="00A231B6" w:rsidRPr="00A231B6" w:rsidRDefault="00A231B6" w:rsidP="00A231B6">
      <w:pPr>
        <w:pStyle w:val="a8"/>
      </w:pPr>
      <w:r w:rsidRPr="00A231B6">
        <w:t xml:space="preserve">В процессе работы котельных возникает вероятность возникновения аварийных ситуаций не только на сетях и оборудовании, относящихся к источнику теплоснабжения, но и на сетях и оборудовании топливо-, электро- и водоснабжения </w:t>
      </w:r>
      <w:proofErr w:type="spellStart"/>
      <w:r w:rsidRPr="00A231B6">
        <w:t>ресурсоснабжающих</w:t>
      </w:r>
      <w:proofErr w:type="spellEnd"/>
      <w:r w:rsidRPr="00A231B6">
        <w:t xml:space="preserve"> организаций.</w:t>
      </w:r>
    </w:p>
    <w:p w:rsidR="00A231B6" w:rsidRPr="00A231B6" w:rsidRDefault="00A231B6" w:rsidP="00A231B6">
      <w:pPr>
        <w:pStyle w:val="a8"/>
      </w:pPr>
      <w:r w:rsidRPr="00A231B6">
        <w:t>Возможные причины аварий</w:t>
      </w:r>
    </w:p>
    <w:p w:rsidR="00A231B6" w:rsidRPr="00A231B6" w:rsidRDefault="00A231B6" w:rsidP="00A231B6">
      <w:pPr>
        <w:pStyle w:val="a8"/>
      </w:pPr>
      <w:r w:rsidRPr="00A231B6">
        <w:t>Ошибки персонала при ведении технологического процесса и при ведении работ повышенной опасности.</w:t>
      </w:r>
    </w:p>
    <w:p w:rsidR="00A231B6" w:rsidRPr="00A231B6" w:rsidRDefault="00A231B6" w:rsidP="00A231B6">
      <w:pPr>
        <w:pStyle w:val="a8"/>
      </w:pPr>
      <w:r w:rsidRPr="00A231B6">
        <w:t>Внешнее воздействие техногенного, природного характера.</w:t>
      </w:r>
    </w:p>
    <w:p w:rsidR="00A231B6" w:rsidRPr="00A231B6" w:rsidRDefault="00A231B6" w:rsidP="00A231B6">
      <w:pPr>
        <w:pStyle w:val="a8"/>
      </w:pPr>
      <w:r w:rsidRPr="00A231B6">
        <w:t>Выход параметров за критические значения (превышение давления, температуры и т.п.).</w:t>
      </w:r>
    </w:p>
    <w:p w:rsidR="00A231B6" w:rsidRPr="00A231B6" w:rsidRDefault="00A231B6" w:rsidP="00A231B6">
      <w:pPr>
        <w:pStyle w:val="a8"/>
      </w:pPr>
      <w:r w:rsidRPr="00A231B6">
        <w:t xml:space="preserve">Отказы, выход из строя ПАЗ котельных агрегатов. </w:t>
      </w:r>
    </w:p>
    <w:p w:rsidR="00A231B6" w:rsidRPr="00A231B6" w:rsidRDefault="00A231B6" w:rsidP="00A231B6">
      <w:pPr>
        <w:pStyle w:val="a8"/>
      </w:pPr>
      <w:r w:rsidRPr="00A231B6">
        <w:t>Отказы контрольно-измерительных приборов, автоматики безопасности (</w:t>
      </w:r>
      <w:proofErr w:type="spellStart"/>
      <w:r w:rsidRPr="00A231B6">
        <w:t>взрывозащиты</w:t>
      </w:r>
      <w:proofErr w:type="spellEnd"/>
      <w:r w:rsidRPr="00A231B6">
        <w:t xml:space="preserve">), сигнализации и блокировки на котельных агрегатах. </w:t>
      </w:r>
    </w:p>
    <w:p w:rsidR="00A231B6" w:rsidRPr="00A231B6" w:rsidRDefault="00A231B6" w:rsidP="00A231B6">
      <w:pPr>
        <w:pStyle w:val="a8"/>
      </w:pPr>
      <w:r w:rsidRPr="00A231B6">
        <w:t xml:space="preserve">Нарушение заземления оборудования, </w:t>
      </w:r>
      <w:proofErr w:type="spellStart"/>
      <w:r w:rsidRPr="00A231B6">
        <w:t>молниезащиты</w:t>
      </w:r>
      <w:proofErr w:type="spellEnd"/>
      <w:r w:rsidRPr="00A231B6">
        <w:t>.</w:t>
      </w:r>
    </w:p>
    <w:p w:rsidR="00A231B6" w:rsidRPr="00A231B6" w:rsidRDefault="00A231B6" w:rsidP="00A231B6">
      <w:pPr>
        <w:pStyle w:val="a8"/>
      </w:pPr>
      <w:r w:rsidRPr="00A231B6">
        <w:lastRenderedPageBreak/>
        <w:t>Низкий уровень трудовой и технологической дисциплины, недостаточная квалификация обслуживающего персонала, руководителей, а также снижение ответственности, требовательности к контролю за соблюдением требований обеспечения безопасности при эксплуатации объекта со стороны руководителей.</w:t>
      </w:r>
    </w:p>
    <w:p w:rsidR="00A231B6" w:rsidRPr="00A231B6" w:rsidRDefault="00A231B6" w:rsidP="00A231B6">
      <w:pPr>
        <w:pStyle w:val="a8"/>
      </w:pPr>
      <w:r w:rsidRPr="00A231B6">
        <w:t xml:space="preserve">Отказ элементов </w:t>
      </w:r>
      <w:proofErr w:type="spellStart"/>
      <w:r w:rsidRPr="00A231B6">
        <w:t>взрывозащиты</w:t>
      </w:r>
      <w:proofErr w:type="spellEnd"/>
      <w:r w:rsidRPr="00A231B6">
        <w:t xml:space="preserve"> электрооборудования, освещения в условиях аварийной разгерметизации оборудования.</w:t>
      </w:r>
    </w:p>
    <w:p w:rsidR="00A231B6" w:rsidRPr="00A231B6" w:rsidRDefault="00A231B6" w:rsidP="00A231B6">
      <w:pPr>
        <w:pStyle w:val="a8"/>
      </w:pPr>
      <w:r w:rsidRPr="00A231B6">
        <w:t>Террористический акт.</w:t>
      </w:r>
    </w:p>
    <w:p w:rsidR="00A231B6" w:rsidRPr="00A231B6" w:rsidRDefault="00A231B6" w:rsidP="00A231B6">
      <w:pPr>
        <w:pStyle w:val="a8"/>
      </w:pPr>
    </w:p>
    <w:p w:rsidR="00A231B6" w:rsidRPr="00A231B6" w:rsidRDefault="00A231B6" w:rsidP="00A231B6">
      <w:pPr>
        <w:pStyle w:val="a8"/>
      </w:pPr>
      <w:r w:rsidRPr="00A231B6">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в таблице 3.</w:t>
      </w:r>
    </w:p>
    <w:p w:rsidR="00A231B6" w:rsidRPr="00A231B6" w:rsidRDefault="00A231B6" w:rsidP="00A231B6">
      <w:pPr>
        <w:pStyle w:val="a8"/>
      </w:pPr>
    </w:p>
    <w:p w:rsidR="00A231B6" w:rsidRPr="00A231B6" w:rsidRDefault="00A231B6" w:rsidP="00A231B6">
      <w:pPr>
        <w:pStyle w:val="a8"/>
      </w:pPr>
      <w:r w:rsidRPr="00A231B6">
        <w:t>К перечню возможных последствий аварийных ситуаций на тепловых сетях и источниках тепловой энергии относятся:</w:t>
      </w:r>
    </w:p>
    <w:p w:rsidR="00A231B6" w:rsidRPr="00A231B6" w:rsidRDefault="00A231B6" w:rsidP="00A231B6">
      <w:pPr>
        <w:pStyle w:val="a8"/>
      </w:pPr>
      <w:r w:rsidRPr="00A231B6">
        <w:t>кратковременное нарушение теплоснабжения населения, объектов социальной сферы;</w:t>
      </w:r>
    </w:p>
    <w:p w:rsidR="00A231B6" w:rsidRPr="00A231B6" w:rsidRDefault="00A231B6" w:rsidP="00A231B6">
      <w:pPr>
        <w:pStyle w:val="a8"/>
      </w:pPr>
      <w:r w:rsidRPr="00A231B6">
        <w:t>полное ограничение режима потребления тепловой энергии для населения, объектов социальной сферы;</w:t>
      </w:r>
    </w:p>
    <w:p w:rsidR="00A231B6" w:rsidRPr="00A231B6" w:rsidRDefault="00A231B6" w:rsidP="00A231B6">
      <w:pPr>
        <w:pStyle w:val="a8"/>
      </w:pPr>
      <w:r w:rsidRPr="00A231B6">
        <w:t>причинение вреда третьим лицам;</w:t>
      </w:r>
    </w:p>
    <w:p w:rsidR="00A231B6" w:rsidRPr="00A231B6" w:rsidRDefault="00A231B6" w:rsidP="00A231B6">
      <w:pPr>
        <w:pStyle w:val="a8"/>
      </w:pPr>
      <w:r w:rsidRPr="00A231B6">
        <w:t>разрушение объектов теплоснабжения (котлов, тепловых сетей, котельных).</w:t>
      </w:r>
    </w:p>
    <w:p w:rsidR="00A231B6" w:rsidRDefault="00A231B6" w:rsidP="00A231B6">
      <w:pPr>
        <w:pStyle w:val="a8"/>
      </w:pPr>
      <w:bookmarkStart w:id="12" w:name="_Toc426063897"/>
    </w:p>
    <w:p w:rsidR="00A231B6" w:rsidRPr="00A231B6" w:rsidRDefault="00A231B6" w:rsidP="00A231B6">
      <w:pPr>
        <w:pStyle w:val="a8"/>
      </w:pPr>
      <w:r w:rsidRPr="00A231B6">
        <w:t xml:space="preserve">Таблица </w:t>
      </w:r>
      <w:fldSimple w:instr=" SEQ Таблица \* ARABIC ">
        <w:r w:rsidRPr="00A231B6">
          <w:t>3</w:t>
        </w:r>
      </w:fldSimple>
    </w:p>
    <w:bookmarkEnd w:id="12"/>
    <w:p w:rsidR="00A231B6" w:rsidRDefault="00A231B6" w:rsidP="00A231B6">
      <w:pPr>
        <w:pStyle w:val="a8"/>
      </w:pPr>
      <w:r w:rsidRPr="00A231B6">
        <w:t>Перечень возможных аварийных ситуаций, их описание, масштабы и уровень реагирования, типовые действия персонала</w:t>
      </w:r>
    </w:p>
    <w:p w:rsidR="00A231B6" w:rsidRPr="00A231B6" w:rsidRDefault="00A231B6" w:rsidP="00A231B6">
      <w:pPr>
        <w:pStyle w:val="a8"/>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99"/>
        <w:gridCol w:w="1440"/>
        <w:gridCol w:w="1559"/>
        <w:gridCol w:w="1276"/>
        <w:gridCol w:w="4111"/>
      </w:tblGrid>
      <w:tr w:rsidR="00A231B6" w:rsidRPr="00A231B6" w:rsidTr="00A231B6">
        <w:trPr>
          <w:trHeight w:val="23"/>
          <w:tblHeader/>
          <w:jc w:val="center"/>
        </w:trPr>
        <w:tc>
          <w:tcPr>
            <w:tcW w:w="2099" w:type="dxa"/>
            <w:shd w:val="clear" w:color="auto" w:fill="auto"/>
            <w:vAlign w:val="center"/>
          </w:tcPr>
          <w:p w:rsidR="00A231B6" w:rsidRPr="00A231B6" w:rsidRDefault="00A231B6" w:rsidP="00A231B6">
            <w:pPr>
              <w:pStyle w:val="a8"/>
              <w:ind w:firstLine="0"/>
              <w:rPr>
                <w:sz w:val="18"/>
                <w:szCs w:val="18"/>
              </w:rPr>
            </w:pPr>
            <w:r w:rsidRPr="00A231B6">
              <w:rPr>
                <w:sz w:val="18"/>
                <w:szCs w:val="18"/>
              </w:rPr>
              <w:t>Причина возникновения аварии</w:t>
            </w:r>
          </w:p>
        </w:tc>
        <w:tc>
          <w:tcPr>
            <w:tcW w:w="1440" w:type="dxa"/>
            <w:shd w:val="clear" w:color="auto" w:fill="auto"/>
            <w:vAlign w:val="center"/>
            <w:hideMark/>
          </w:tcPr>
          <w:p w:rsidR="00A231B6" w:rsidRPr="00A231B6" w:rsidRDefault="00A231B6" w:rsidP="00A231B6">
            <w:pPr>
              <w:pStyle w:val="a8"/>
              <w:ind w:firstLine="0"/>
              <w:rPr>
                <w:sz w:val="18"/>
                <w:szCs w:val="18"/>
              </w:rPr>
            </w:pPr>
            <w:r w:rsidRPr="00A231B6">
              <w:rPr>
                <w:sz w:val="18"/>
                <w:szCs w:val="18"/>
              </w:rPr>
              <w:t>Описание</w:t>
            </w:r>
          </w:p>
          <w:p w:rsidR="00A231B6" w:rsidRPr="00A231B6" w:rsidRDefault="00A231B6" w:rsidP="00A231B6">
            <w:pPr>
              <w:pStyle w:val="a8"/>
              <w:ind w:firstLine="0"/>
              <w:rPr>
                <w:sz w:val="18"/>
                <w:szCs w:val="18"/>
              </w:rPr>
            </w:pPr>
            <w:r w:rsidRPr="00A231B6">
              <w:rPr>
                <w:sz w:val="18"/>
                <w:szCs w:val="18"/>
              </w:rPr>
              <w:t>аварийной ситуации</w:t>
            </w:r>
          </w:p>
        </w:tc>
        <w:tc>
          <w:tcPr>
            <w:tcW w:w="1559" w:type="dxa"/>
            <w:shd w:val="clear" w:color="auto" w:fill="auto"/>
            <w:vAlign w:val="center"/>
            <w:hideMark/>
          </w:tcPr>
          <w:p w:rsidR="00A231B6" w:rsidRPr="00A231B6" w:rsidRDefault="00A231B6" w:rsidP="00A231B6">
            <w:pPr>
              <w:pStyle w:val="a8"/>
              <w:ind w:firstLine="0"/>
              <w:rPr>
                <w:sz w:val="18"/>
                <w:szCs w:val="18"/>
              </w:rPr>
            </w:pPr>
            <w:r w:rsidRPr="00A231B6">
              <w:rPr>
                <w:sz w:val="18"/>
                <w:szCs w:val="18"/>
              </w:rPr>
              <w:t>Возможные масштабы аварии и последствия</w:t>
            </w:r>
          </w:p>
        </w:tc>
        <w:tc>
          <w:tcPr>
            <w:tcW w:w="1276" w:type="dxa"/>
            <w:shd w:val="clear" w:color="auto" w:fill="auto"/>
            <w:vAlign w:val="center"/>
            <w:hideMark/>
          </w:tcPr>
          <w:p w:rsidR="00A231B6" w:rsidRPr="00A231B6" w:rsidRDefault="00A231B6" w:rsidP="00A231B6">
            <w:pPr>
              <w:pStyle w:val="a8"/>
              <w:ind w:firstLine="0"/>
              <w:rPr>
                <w:sz w:val="18"/>
                <w:szCs w:val="18"/>
              </w:rPr>
            </w:pPr>
            <w:r w:rsidRPr="00A231B6">
              <w:rPr>
                <w:sz w:val="18"/>
                <w:szCs w:val="18"/>
              </w:rPr>
              <w:t>Уровень</w:t>
            </w:r>
          </w:p>
          <w:p w:rsidR="00A231B6" w:rsidRPr="00A231B6" w:rsidRDefault="00A231B6" w:rsidP="00A231B6">
            <w:pPr>
              <w:pStyle w:val="a8"/>
              <w:ind w:firstLine="0"/>
              <w:rPr>
                <w:sz w:val="18"/>
                <w:szCs w:val="18"/>
              </w:rPr>
            </w:pPr>
            <w:r w:rsidRPr="00A231B6">
              <w:rPr>
                <w:sz w:val="18"/>
                <w:szCs w:val="18"/>
              </w:rPr>
              <w:t>реагирования</w:t>
            </w:r>
          </w:p>
        </w:tc>
        <w:tc>
          <w:tcPr>
            <w:tcW w:w="4111" w:type="dxa"/>
            <w:shd w:val="clear" w:color="auto" w:fill="auto"/>
            <w:vAlign w:val="center"/>
          </w:tcPr>
          <w:p w:rsidR="00A231B6" w:rsidRPr="00A231B6" w:rsidRDefault="00A231B6" w:rsidP="00A231B6">
            <w:pPr>
              <w:pStyle w:val="a8"/>
              <w:ind w:firstLine="0"/>
              <w:rPr>
                <w:sz w:val="18"/>
                <w:szCs w:val="18"/>
              </w:rPr>
            </w:pPr>
            <w:r w:rsidRPr="00A231B6">
              <w:rPr>
                <w:sz w:val="18"/>
                <w:szCs w:val="18"/>
              </w:rPr>
              <w:t xml:space="preserve">Действия </w:t>
            </w:r>
          </w:p>
          <w:p w:rsidR="00A231B6" w:rsidRPr="00A231B6" w:rsidRDefault="00A231B6" w:rsidP="00A231B6">
            <w:pPr>
              <w:pStyle w:val="a8"/>
              <w:ind w:firstLine="0"/>
              <w:rPr>
                <w:sz w:val="18"/>
                <w:szCs w:val="18"/>
              </w:rPr>
            </w:pPr>
            <w:r w:rsidRPr="00A231B6">
              <w:rPr>
                <w:sz w:val="18"/>
                <w:szCs w:val="18"/>
              </w:rPr>
              <w:t>персонала</w:t>
            </w:r>
          </w:p>
        </w:tc>
      </w:tr>
      <w:tr w:rsidR="00A231B6" w:rsidRPr="00A231B6" w:rsidTr="00A231B6">
        <w:trPr>
          <w:trHeight w:val="23"/>
          <w:jc w:val="center"/>
        </w:trPr>
        <w:tc>
          <w:tcPr>
            <w:tcW w:w="2099" w:type="dxa"/>
            <w:shd w:val="clear" w:color="auto" w:fill="auto"/>
          </w:tcPr>
          <w:p w:rsidR="00A231B6" w:rsidRPr="00A231B6" w:rsidRDefault="00A231B6" w:rsidP="00A231B6">
            <w:pPr>
              <w:pStyle w:val="a8"/>
              <w:ind w:firstLine="0"/>
              <w:rPr>
                <w:sz w:val="18"/>
                <w:szCs w:val="18"/>
              </w:rPr>
            </w:pPr>
            <w:r w:rsidRPr="00A231B6">
              <w:rPr>
                <w:sz w:val="18"/>
                <w:szCs w:val="18"/>
              </w:rPr>
              <w:t>Прекращение подачи электроэнергии на источник тепловой энергии</w:t>
            </w:r>
          </w:p>
        </w:tc>
        <w:tc>
          <w:tcPr>
            <w:tcW w:w="1440" w:type="dxa"/>
            <w:shd w:val="clear" w:color="auto" w:fill="auto"/>
            <w:hideMark/>
          </w:tcPr>
          <w:p w:rsidR="00A231B6" w:rsidRPr="00A231B6" w:rsidRDefault="00A231B6" w:rsidP="00A231B6">
            <w:pPr>
              <w:pStyle w:val="a8"/>
              <w:ind w:firstLine="0"/>
              <w:rPr>
                <w:sz w:val="18"/>
                <w:szCs w:val="18"/>
              </w:rPr>
            </w:pPr>
            <w:r w:rsidRPr="00A231B6">
              <w:rPr>
                <w:sz w:val="18"/>
                <w:szCs w:val="18"/>
              </w:rPr>
              <w:t xml:space="preserve">Наиболее опасная авария. </w:t>
            </w:r>
          </w:p>
          <w:p w:rsidR="00A231B6" w:rsidRPr="00A231B6" w:rsidRDefault="00A231B6" w:rsidP="00A231B6">
            <w:pPr>
              <w:pStyle w:val="a8"/>
              <w:ind w:firstLine="0"/>
              <w:rPr>
                <w:sz w:val="18"/>
                <w:szCs w:val="18"/>
              </w:rPr>
            </w:pPr>
            <w:r w:rsidRPr="00A231B6">
              <w:rPr>
                <w:sz w:val="18"/>
                <w:szCs w:val="18"/>
              </w:rPr>
              <w:t>Остановка работы источника тепловой энергии</w:t>
            </w:r>
          </w:p>
        </w:tc>
        <w:tc>
          <w:tcPr>
            <w:tcW w:w="1559" w:type="dxa"/>
            <w:shd w:val="clear" w:color="auto" w:fill="auto"/>
            <w:hideMark/>
          </w:tcPr>
          <w:p w:rsidR="00A231B6" w:rsidRPr="00A231B6" w:rsidRDefault="00A231B6" w:rsidP="00A231B6">
            <w:pPr>
              <w:pStyle w:val="a8"/>
              <w:ind w:firstLine="0"/>
              <w:rPr>
                <w:sz w:val="18"/>
                <w:szCs w:val="18"/>
              </w:rPr>
            </w:pPr>
            <w:r w:rsidRPr="00A231B6">
              <w:rPr>
                <w:sz w:val="18"/>
                <w:szCs w:val="18"/>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1276" w:type="dxa"/>
            <w:shd w:val="clear" w:color="auto" w:fill="auto"/>
            <w:hideMark/>
          </w:tcPr>
          <w:p w:rsidR="00A231B6" w:rsidRPr="00A231B6" w:rsidRDefault="00A231B6" w:rsidP="00A231B6">
            <w:pPr>
              <w:pStyle w:val="a8"/>
              <w:ind w:firstLine="0"/>
              <w:rPr>
                <w:sz w:val="18"/>
                <w:szCs w:val="18"/>
              </w:rPr>
            </w:pPr>
            <w:r w:rsidRPr="00A231B6">
              <w:rPr>
                <w:sz w:val="18"/>
                <w:szCs w:val="18"/>
              </w:rPr>
              <w:t>Муниципальный</w:t>
            </w: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 xml:space="preserve">Сообщить об отсутствии электроэнергии дежурному диспетчеру электросетевой организации </w:t>
            </w:r>
            <w:r w:rsidRPr="00A231B6">
              <w:rPr>
                <w:sz w:val="18"/>
                <w:szCs w:val="18"/>
              </w:rPr>
              <w:br/>
              <w:t>АО «</w:t>
            </w:r>
            <w:proofErr w:type="spellStart"/>
            <w:r w:rsidRPr="00A231B6">
              <w:rPr>
                <w:sz w:val="18"/>
                <w:szCs w:val="18"/>
              </w:rPr>
              <w:t>Витимэнергосбыт</w:t>
            </w:r>
            <w:proofErr w:type="spellEnd"/>
            <w:r w:rsidRPr="00A231B6">
              <w:rPr>
                <w:sz w:val="18"/>
                <w:szCs w:val="18"/>
              </w:rPr>
              <w:t>» по телефону: 8-395-615-61-61, 8-800-301-33-53, 8-800-234-33-20.</w:t>
            </w:r>
          </w:p>
          <w:p w:rsidR="00A231B6" w:rsidRPr="00A231B6" w:rsidRDefault="00A231B6" w:rsidP="00A231B6">
            <w:pPr>
              <w:pStyle w:val="a8"/>
              <w:ind w:firstLine="0"/>
              <w:rPr>
                <w:sz w:val="18"/>
                <w:szCs w:val="18"/>
              </w:rPr>
            </w:pPr>
            <w:r w:rsidRPr="00A231B6">
              <w:rPr>
                <w:sz w:val="18"/>
                <w:szCs w:val="18"/>
              </w:rPr>
              <w:t>Перейти на резервный или автономный источник электроснабжения (второй ввод, дизель-генератор).</w:t>
            </w:r>
          </w:p>
          <w:p w:rsidR="00A231B6" w:rsidRPr="00A231B6" w:rsidRDefault="00A231B6" w:rsidP="00A231B6">
            <w:pPr>
              <w:pStyle w:val="a8"/>
              <w:ind w:firstLine="0"/>
              <w:rPr>
                <w:sz w:val="18"/>
                <w:szCs w:val="18"/>
              </w:rPr>
            </w:pPr>
            <w:r w:rsidRPr="00A231B6">
              <w:rPr>
                <w:sz w:val="18"/>
                <w:szCs w:val="18"/>
              </w:rPr>
              <w:t>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1 час.</w:t>
            </w:r>
          </w:p>
        </w:tc>
      </w:tr>
      <w:tr w:rsidR="00A231B6" w:rsidRPr="00A231B6" w:rsidTr="00A231B6">
        <w:trPr>
          <w:trHeight w:val="23"/>
          <w:jc w:val="center"/>
        </w:trPr>
        <w:tc>
          <w:tcPr>
            <w:tcW w:w="2099" w:type="dxa"/>
            <w:shd w:val="clear" w:color="auto" w:fill="auto"/>
          </w:tcPr>
          <w:p w:rsidR="00A231B6" w:rsidRPr="00A231B6" w:rsidRDefault="00A231B6" w:rsidP="00A231B6">
            <w:pPr>
              <w:pStyle w:val="a8"/>
              <w:ind w:firstLine="0"/>
              <w:rPr>
                <w:sz w:val="18"/>
                <w:szCs w:val="18"/>
              </w:rPr>
            </w:pPr>
            <w:r w:rsidRPr="00A231B6">
              <w:rPr>
                <w:sz w:val="18"/>
                <w:szCs w:val="18"/>
              </w:rPr>
              <w:t>Прекращение подачи холодной воды на источник тепловой энергии</w:t>
            </w:r>
          </w:p>
        </w:tc>
        <w:tc>
          <w:tcPr>
            <w:tcW w:w="1440" w:type="dxa"/>
            <w:shd w:val="clear" w:color="auto" w:fill="auto"/>
          </w:tcPr>
          <w:p w:rsidR="00A231B6" w:rsidRPr="00A231B6" w:rsidRDefault="00A231B6" w:rsidP="00A231B6">
            <w:pPr>
              <w:pStyle w:val="a8"/>
              <w:ind w:firstLine="0"/>
              <w:rPr>
                <w:sz w:val="18"/>
                <w:szCs w:val="18"/>
              </w:rPr>
            </w:pPr>
            <w:r w:rsidRPr="00A231B6">
              <w:rPr>
                <w:sz w:val="18"/>
                <w:szCs w:val="18"/>
              </w:rPr>
              <w:t xml:space="preserve">Наиболее вероятная авария. </w:t>
            </w:r>
          </w:p>
          <w:p w:rsidR="00A231B6" w:rsidRPr="00A231B6" w:rsidRDefault="00A231B6" w:rsidP="00A231B6">
            <w:pPr>
              <w:pStyle w:val="a8"/>
              <w:ind w:firstLine="0"/>
              <w:rPr>
                <w:sz w:val="18"/>
                <w:szCs w:val="18"/>
              </w:rPr>
            </w:pPr>
            <w:r w:rsidRPr="00A231B6">
              <w:rPr>
                <w:sz w:val="18"/>
                <w:szCs w:val="18"/>
              </w:rPr>
              <w:t>Ограничение работы источника тепловой энергии.</w:t>
            </w:r>
          </w:p>
          <w:p w:rsidR="00A231B6" w:rsidRPr="00A231B6" w:rsidRDefault="00A231B6" w:rsidP="00A231B6">
            <w:pPr>
              <w:pStyle w:val="a8"/>
              <w:ind w:firstLine="0"/>
              <w:rPr>
                <w:sz w:val="18"/>
                <w:szCs w:val="18"/>
              </w:rPr>
            </w:pPr>
            <w:r w:rsidRPr="00A231B6">
              <w:rPr>
                <w:sz w:val="18"/>
                <w:szCs w:val="18"/>
              </w:rPr>
              <w:t xml:space="preserve">Нарушение или угроза нарушения гидравлического режима тепловой сети по причине сокращения расхода </w:t>
            </w:r>
            <w:proofErr w:type="spellStart"/>
            <w:r w:rsidRPr="00A231B6">
              <w:rPr>
                <w:sz w:val="18"/>
                <w:szCs w:val="18"/>
              </w:rPr>
              <w:t>подпиточной</w:t>
            </w:r>
            <w:proofErr w:type="spellEnd"/>
            <w:r w:rsidRPr="00A231B6">
              <w:rPr>
                <w:sz w:val="18"/>
                <w:szCs w:val="18"/>
              </w:rPr>
              <w:t xml:space="preserve"> воды из-за неисправности оборудования в схеме подпитки или </w:t>
            </w:r>
            <w:proofErr w:type="spellStart"/>
            <w:r w:rsidRPr="00A231B6">
              <w:rPr>
                <w:sz w:val="18"/>
                <w:szCs w:val="18"/>
              </w:rPr>
              <w:t>химводоочистки</w:t>
            </w:r>
            <w:proofErr w:type="spellEnd"/>
          </w:p>
        </w:tc>
        <w:tc>
          <w:tcPr>
            <w:tcW w:w="1559" w:type="dxa"/>
            <w:shd w:val="clear" w:color="auto" w:fill="auto"/>
          </w:tcPr>
          <w:p w:rsidR="00A231B6" w:rsidRPr="00A231B6" w:rsidRDefault="00A231B6" w:rsidP="00A231B6">
            <w:pPr>
              <w:pStyle w:val="a8"/>
              <w:ind w:firstLine="0"/>
              <w:rPr>
                <w:sz w:val="18"/>
                <w:szCs w:val="18"/>
              </w:rPr>
            </w:pPr>
            <w:r w:rsidRPr="00A231B6">
              <w:rPr>
                <w:sz w:val="18"/>
                <w:szCs w:val="18"/>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1276" w:type="dxa"/>
            <w:shd w:val="clear" w:color="auto" w:fill="auto"/>
          </w:tcPr>
          <w:p w:rsidR="00A231B6" w:rsidRPr="00A231B6" w:rsidRDefault="00A231B6" w:rsidP="00A231B6">
            <w:pPr>
              <w:pStyle w:val="a8"/>
              <w:ind w:firstLine="0"/>
              <w:rPr>
                <w:sz w:val="18"/>
                <w:szCs w:val="18"/>
              </w:rPr>
            </w:pPr>
            <w:r w:rsidRPr="00A231B6">
              <w:rPr>
                <w:sz w:val="18"/>
                <w:szCs w:val="18"/>
              </w:rPr>
              <w:t>Муниципальный</w:t>
            </w: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 xml:space="preserve">Сообщить об отсутствии холодной воды дежурному диспетчеру </w:t>
            </w:r>
            <w:proofErr w:type="spellStart"/>
            <w:r w:rsidRPr="00A231B6">
              <w:rPr>
                <w:sz w:val="18"/>
                <w:szCs w:val="18"/>
              </w:rPr>
              <w:t>водоснабжающей</w:t>
            </w:r>
            <w:proofErr w:type="spellEnd"/>
            <w:r w:rsidRPr="00A231B6">
              <w:rPr>
                <w:sz w:val="18"/>
                <w:szCs w:val="18"/>
              </w:rPr>
              <w:t xml:space="preserve"> организации </w:t>
            </w:r>
            <w:r w:rsidRPr="00A231B6">
              <w:rPr>
                <w:sz w:val="18"/>
                <w:szCs w:val="18"/>
              </w:rPr>
              <w:br/>
              <w:t>ООО «Сибирская Теплоснабжающая Компания» по телефону: 8-950-099-99-70.</w:t>
            </w:r>
          </w:p>
          <w:p w:rsidR="00A231B6" w:rsidRPr="00A231B6" w:rsidRDefault="00A231B6" w:rsidP="00A231B6">
            <w:pPr>
              <w:pStyle w:val="a8"/>
              <w:ind w:firstLine="0"/>
              <w:rPr>
                <w:sz w:val="18"/>
                <w:szCs w:val="18"/>
              </w:rPr>
            </w:pPr>
            <w:r w:rsidRPr="00A231B6">
              <w:rPr>
                <w:sz w:val="18"/>
                <w:szCs w:val="18"/>
              </w:rPr>
              <w:t>При длительном отсутствии подачи воды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4 часа.</w:t>
            </w:r>
          </w:p>
        </w:tc>
      </w:tr>
      <w:tr w:rsidR="00A231B6" w:rsidRPr="00A231B6" w:rsidTr="00A231B6">
        <w:trPr>
          <w:trHeight w:val="23"/>
          <w:jc w:val="center"/>
        </w:trPr>
        <w:tc>
          <w:tcPr>
            <w:tcW w:w="2099" w:type="dxa"/>
            <w:shd w:val="clear" w:color="auto" w:fill="auto"/>
          </w:tcPr>
          <w:p w:rsidR="00A231B6" w:rsidRPr="00A231B6" w:rsidRDefault="00A231B6" w:rsidP="00A231B6">
            <w:pPr>
              <w:pStyle w:val="a8"/>
              <w:ind w:firstLine="0"/>
              <w:rPr>
                <w:sz w:val="18"/>
                <w:szCs w:val="18"/>
              </w:rPr>
            </w:pPr>
            <w:r w:rsidRPr="00A231B6">
              <w:rPr>
                <w:sz w:val="18"/>
                <w:szCs w:val="18"/>
              </w:rPr>
              <w:t xml:space="preserve">Прекращение подачи топлива </w:t>
            </w:r>
          </w:p>
        </w:tc>
        <w:tc>
          <w:tcPr>
            <w:tcW w:w="1440" w:type="dxa"/>
            <w:shd w:val="clear" w:color="auto" w:fill="auto"/>
          </w:tcPr>
          <w:p w:rsidR="00A231B6" w:rsidRPr="00A231B6" w:rsidRDefault="00A231B6" w:rsidP="00A231B6">
            <w:pPr>
              <w:pStyle w:val="a8"/>
              <w:ind w:firstLine="0"/>
              <w:rPr>
                <w:sz w:val="18"/>
                <w:szCs w:val="18"/>
              </w:rPr>
            </w:pPr>
            <w:r w:rsidRPr="00A231B6">
              <w:rPr>
                <w:sz w:val="18"/>
                <w:szCs w:val="18"/>
              </w:rPr>
              <w:t>Наиболее опасная авария.</w:t>
            </w:r>
          </w:p>
          <w:p w:rsidR="00A231B6" w:rsidRPr="00A231B6" w:rsidRDefault="00A231B6" w:rsidP="00A231B6">
            <w:pPr>
              <w:pStyle w:val="a8"/>
              <w:ind w:firstLine="0"/>
              <w:rPr>
                <w:sz w:val="18"/>
                <w:szCs w:val="18"/>
              </w:rPr>
            </w:pPr>
            <w:r w:rsidRPr="00A231B6">
              <w:rPr>
                <w:sz w:val="18"/>
                <w:szCs w:val="18"/>
              </w:rPr>
              <w:t>Остановка нагрева воды на источнике тепловой энергии</w:t>
            </w:r>
          </w:p>
        </w:tc>
        <w:tc>
          <w:tcPr>
            <w:tcW w:w="1559" w:type="dxa"/>
            <w:shd w:val="clear" w:color="auto" w:fill="auto"/>
          </w:tcPr>
          <w:p w:rsidR="00A231B6" w:rsidRPr="00A231B6" w:rsidRDefault="00A231B6" w:rsidP="00A231B6">
            <w:pPr>
              <w:pStyle w:val="a8"/>
              <w:ind w:firstLine="0"/>
              <w:rPr>
                <w:sz w:val="18"/>
                <w:szCs w:val="18"/>
              </w:rPr>
            </w:pPr>
            <w:r w:rsidRPr="00A231B6">
              <w:rPr>
                <w:sz w:val="18"/>
                <w:szCs w:val="18"/>
              </w:rPr>
              <w:t>Прекращение подачи нагретой воды в систему теплоснабжения всех потребителей населенного пункта, понижение температуры воздуха в зданиях</w:t>
            </w:r>
          </w:p>
        </w:tc>
        <w:tc>
          <w:tcPr>
            <w:tcW w:w="1276" w:type="dxa"/>
            <w:shd w:val="clear" w:color="auto" w:fill="auto"/>
          </w:tcPr>
          <w:p w:rsidR="00A231B6" w:rsidRPr="00A231B6" w:rsidRDefault="00A231B6" w:rsidP="00A231B6">
            <w:pPr>
              <w:pStyle w:val="a8"/>
              <w:ind w:firstLine="0"/>
              <w:rPr>
                <w:sz w:val="18"/>
                <w:szCs w:val="18"/>
              </w:rPr>
            </w:pPr>
            <w:r w:rsidRPr="00A231B6">
              <w:rPr>
                <w:sz w:val="18"/>
                <w:szCs w:val="18"/>
              </w:rPr>
              <w:t>Локальный</w:t>
            </w:r>
          </w:p>
          <w:p w:rsidR="00A231B6" w:rsidRPr="00A231B6" w:rsidRDefault="00A231B6" w:rsidP="00A231B6">
            <w:pPr>
              <w:pStyle w:val="a8"/>
              <w:ind w:firstLine="0"/>
              <w:rPr>
                <w:sz w:val="18"/>
                <w:szCs w:val="18"/>
              </w:rPr>
            </w:pPr>
            <w:r w:rsidRPr="00A231B6">
              <w:rPr>
                <w:sz w:val="18"/>
                <w:szCs w:val="18"/>
              </w:rPr>
              <w:t>(топливо –древесные породы, уголь)</w:t>
            </w: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 xml:space="preserve">Сообщить об отсутствии подачи топлива руководителю организации. </w:t>
            </w:r>
          </w:p>
          <w:p w:rsidR="00A231B6" w:rsidRPr="00A231B6" w:rsidRDefault="00A231B6" w:rsidP="00A231B6">
            <w:pPr>
              <w:pStyle w:val="a8"/>
              <w:ind w:firstLine="0"/>
              <w:rPr>
                <w:sz w:val="18"/>
                <w:szCs w:val="18"/>
              </w:rPr>
            </w:pPr>
            <w:r w:rsidRPr="00A231B6">
              <w:rPr>
                <w:sz w:val="18"/>
                <w:szCs w:val="18"/>
              </w:rPr>
              <w:t>Организовать переход на резервное топливо.</w:t>
            </w:r>
          </w:p>
          <w:p w:rsidR="00A231B6" w:rsidRPr="00A231B6" w:rsidRDefault="00A231B6" w:rsidP="00A231B6">
            <w:pPr>
              <w:pStyle w:val="a8"/>
              <w:ind w:firstLine="0"/>
              <w:rPr>
                <w:sz w:val="18"/>
                <w:szCs w:val="18"/>
              </w:rPr>
            </w:pPr>
            <w:r w:rsidRPr="00A231B6">
              <w:rPr>
                <w:sz w:val="18"/>
                <w:szCs w:val="18"/>
              </w:rPr>
              <w:t>Организовать ремонтные работы по восстановлению подачи топлива персоналом своей организации.</w:t>
            </w:r>
          </w:p>
          <w:p w:rsidR="00A231B6" w:rsidRPr="00A231B6" w:rsidRDefault="00A231B6" w:rsidP="00A231B6">
            <w:pPr>
              <w:pStyle w:val="a8"/>
              <w:ind w:firstLine="0"/>
              <w:rPr>
                <w:sz w:val="18"/>
                <w:szCs w:val="18"/>
              </w:rPr>
            </w:pPr>
            <w:r w:rsidRPr="00A231B6">
              <w:rPr>
                <w:sz w:val="18"/>
                <w:szCs w:val="18"/>
              </w:rPr>
              <w:t>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4 часа</w:t>
            </w:r>
          </w:p>
        </w:tc>
      </w:tr>
      <w:tr w:rsidR="00A231B6" w:rsidRPr="00A231B6" w:rsidTr="00A231B6">
        <w:trPr>
          <w:trHeight w:val="23"/>
          <w:jc w:val="center"/>
        </w:trPr>
        <w:tc>
          <w:tcPr>
            <w:tcW w:w="2099" w:type="dxa"/>
            <w:shd w:val="clear" w:color="auto" w:fill="auto"/>
          </w:tcPr>
          <w:p w:rsidR="00A231B6" w:rsidRPr="00A231B6" w:rsidRDefault="00A231B6" w:rsidP="00A231B6">
            <w:pPr>
              <w:pStyle w:val="a8"/>
              <w:ind w:firstLine="0"/>
              <w:rPr>
                <w:sz w:val="18"/>
                <w:szCs w:val="18"/>
              </w:rPr>
            </w:pPr>
            <w:r w:rsidRPr="00A231B6">
              <w:rPr>
                <w:sz w:val="18"/>
                <w:szCs w:val="18"/>
              </w:rPr>
              <w:lastRenderedPageBreak/>
              <w:t>Выход из строя сетевого (сетевых) насоса</w:t>
            </w:r>
          </w:p>
        </w:tc>
        <w:tc>
          <w:tcPr>
            <w:tcW w:w="1440" w:type="dxa"/>
            <w:shd w:val="clear" w:color="auto" w:fill="auto"/>
          </w:tcPr>
          <w:p w:rsidR="00A231B6" w:rsidRPr="00A231B6" w:rsidRDefault="00A231B6" w:rsidP="00A231B6">
            <w:pPr>
              <w:pStyle w:val="a8"/>
              <w:ind w:firstLine="0"/>
              <w:rPr>
                <w:sz w:val="18"/>
                <w:szCs w:val="18"/>
              </w:rPr>
            </w:pPr>
            <w:r w:rsidRPr="00A231B6">
              <w:rPr>
                <w:sz w:val="18"/>
                <w:szCs w:val="18"/>
              </w:rPr>
              <w:t>Наиболее вероятная авария при выходе из строя сетевого насоса. Наиболее опасная авария при выходе из строя единовременно всех сетевых насосов.</w:t>
            </w:r>
          </w:p>
          <w:p w:rsidR="00A231B6" w:rsidRPr="00A231B6" w:rsidRDefault="00A231B6" w:rsidP="00A231B6">
            <w:pPr>
              <w:pStyle w:val="a8"/>
              <w:ind w:firstLine="0"/>
              <w:rPr>
                <w:sz w:val="18"/>
                <w:szCs w:val="18"/>
              </w:rPr>
            </w:pPr>
            <w:r w:rsidRPr="00A231B6">
              <w:rPr>
                <w:sz w:val="18"/>
                <w:szCs w:val="18"/>
              </w:rPr>
              <w:t>Ограничение (остановка) работы источника тепловой энергии</w:t>
            </w:r>
          </w:p>
        </w:tc>
        <w:tc>
          <w:tcPr>
            <w:tcW w:w="1559" w:type="dxa"/>
            <w:shd w:val="clear" w:color="auto" w:fill="auto"/>
          </w:tcPr>
          <w:p w:rsidR="00A231B6" w:rsidRPr="00A231B6" w:rsidRDefault="00A231B6" w:rsidP="00A231B6">
            <w:pPr>
              <w:pStyle w:val="a8"/>
              <w:ind w:firstLine="0"/>
              <w:rPr>
                <w:sz w:val="18"/>
                <w:szCs w:val="18"/>
              </w:rPr>
            </w:pPr>
            <w:r w:rsidRPr="00A231B6">
              <w:rPr>
                <w:sz w:val="18"/>
                <w:szCs w:val="18"/>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1276" w:type="dxa"/>
            <w:shd w:val="clear" w:color="auto" w:fill="auto"/>
          </w:tcPr>
          <w:p w:rsidR="00A231B6" w:rsidRPr="00A231B6" w:rsidRDefault="00A231B6" w:rsidP="00A231B6">
            <w:pPr>
              <w:pStyle w:val="a8"/>
              <w:ind w:firstLine="0"/>
              <w:rPr>
                <w:sz w:val="18"/>
                <w:szCs w:val="18"/>
              </w:rPr>
            </w:pPr>
            <w:r w:rsidRPr="00A231B6">
              <w:rPr>
                <w:sz w:val="18"/>
                <w:szCs w:val="18"/>
              </w:rPr>
              <w:t>Муниципальный</w:t>
            </w: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Выполнить переключение на резервный насос. При невозможности переключения организовать работы по ремонту силами персонала своей организации.</w:t>
            </w:r>
          </w:p>
          <w:p w:rsidR="00A231B6" w:rsidRPr="00A231B6" w:rsidRDefault="00A231B6" w:rsidP="00A231B6">
            <w:pPr>
              <w:pStyle w:val="a8"/>
              <w:ind w:firstLine="0"/>
              <w:rPr>
                <w:sz w:val="18"/>
                <w:szCs w:val="18"/>
              </w:rPr>
            </w:pPr>
            <w:r w:rsidRPr="00A231B6">
              <w:rPr>
                <w:sz w:val="18"/>
                <w:szCs w:val="18"/>
              </w:rPr>
              <w:t>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4 часа</w:t>
            </w:r>
          </w:p>
        </w:tc>
      </w:tr>
      <w:tr w:rsidR="00A231B6" w:rsidRPr="00A231B6" w:rsidTr="00A231B6">
        <w:trPr>
          <w:trHeight w:val="23"/>
          <w:jc w:val="center"/>
        </w:trPr>
        <w:tc>
          <w:tcPr>
            <w:tcW w:w="2099" w:type="dxa"/>
            <w:shd w:val="clear" w:color="auto" w:fill="auto"/>
          </w:tcPr>
          <w:p w:rsidR="00A231B6" w:rsidRPr="00A231B6" w:rsidRDefault="00A231B6" w:rsidP="00A231B6">
            <w:pPr>
              <w:pStyle w:val="a8"/>
              <w:ind w:firstLine="0"/>
              <w:rPr>
                <w:sz w:val="18"/>
                <w:szCs w:val="18"/>
              </w:rPr>
            </w:pPr>
            <w:r w:rsidRPr="00A231B6">
              <w:rPr>
                <w:sz w:val="18"/>
                <w:szCs w:val="18"/>
              </w:rPr>
              <w:t xml:space="preserve">Выход из строя котла (котлов) </w:t>
            </w:r>
          </w:p>
        </w:tc>
        <w:tc>
          <w:tcPr>
            <w:tcW w:w="1440" w:type="dxa"/>
            <w:shd w:val="clear" w:color="auto" w:fill="auto"/>
          </w:tcPr>
          <w:p w:rsidR="00A231B6" w:rsidRPr="00A231B6" w:rsidRDefault="00A231B6" w:rsidP="00A231B6">
            <w:pPr>
              <w:pStyle w:val="a8"/>
              <w:ind w:firstLine="0"/>
              <w:rPr>
                <w:sz w:val="18"/>
                <w:szCs w:val="18"/>
              </w:rPr>
            </w:pPr>
            <w:r w:rsidRPr="00A231B6">
              <w:rPr>
                <w:sz w:val="18"/>
                <w:szCs w:val="18"/>
              </w:rPr>
              <w:t xml:space="preserve">Наиболее вероятная авария при выходе из строя котла. </w:t>
            </w:r>
          </w:p>
          <w:p w:rsidR="00A231B6" w:rsidRPr="00A231B6" w:rsidRDefault="00A231B6" w:rsidP="00A231B6">
            <w:pPr>
              <w:pStyle w:val="a8"/>
              <w:ind w:firstLine="0"/>
              <w:rPr>
                <w:sz w:val="18"/>
                <w:szCs w:val="18"/>
              </w:rPr>
            </w:pPr>
            <w:r w:rsidRPr="00A231B6">
              <w:rPr>
                <w:sz w:val="18"/>
                <w:szCs w:val="18"/>
              </w:rPr>
              <w:t>Наиболее опасная авария при выходе из строя единовременно всех котлов. Ограничение (остановка) работы источника тепловой энергии.</w:t>
            </w:r>
          </w:p>
          <w:p w:rsidR="00A231B6" w:rsidRPr="00A231B6" w:rsidRDefault="00A231B6" w:rsidP="00A231B6">
            <w:pPr>
              <w:pStyle w:val="a8"/>
              <w:ind w:firstLine="0"/>
              <w:rPr>
                <w:sz w:val="18"/>
                <w:szCs w:val="18"/>
              </w:rPr>
            </w:pPr>
            <w:r w:rsidRPr="00A231B6">
              <w:rPr>
                <w:sz w:val="18"/>
                <w:szCs w:val="18"/>
              </w:rPr>
              <w:t xml:space="preserve">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w:t>
            </w:r>
            <w:proofErr w:type="spellStart"/>
            <w:r w:rsidRPr="00A231B6">
              <w:rPr>
                <w:sz w:val="18"/>
                <w:szCs w:val="18"/>
              </w:rPr>
              <w:t>водоподогревателей</w:t>
            </w:r>
            <w:proofErr w:type="spellEnd"/>
            <w:r w:rsidRPr="00A231B6">
              <w:rPr>
                <w:sz w:val="18"/>
                <w:szCs w:val="18"/>
              </w:rPr>
              <w:t xml:space="preserve"> и другого оборудования), требующего восстановления более 6 часов в отопительный период</w:t>
            </w:r>
          </w:p>
        </w:tc>
        <w:tc>
          <w:tcPr>
            <w:tcW w:w="1559" w:type="dxa"/>
            <w:shd w:val="clear" w:color="auto" w:fill="auto"/>
          </w:tcPr>
          <w:p w:rsidR="00A231B6" w:rsidRPr="00A231B6" w:rsidRDefault="00A231B6" w:rsidP="00A231B6">
            <w:pPr>
              <w:pStyle w:val="a8"/>
              <w:ind w:firstLine="0"/>
              <w:rPr>
                <w:sz w:val="18"/>
                <w:szCs w:val="18"/>
              </w:rPr>
            </w:pPr>
            <w:r w:rsidRPr="00A231B6">
              <w:rPr>
                <w:sz w:val="18"/>
                <w:szCs w:val="18"/>
              </w:rPr>
              <w:t>Ограничение (прекращение) подачи горячей воды в систему отопления всех потребителей населенного пункта, понижение температуры воздуха в зданиях</w:t>
            </w:r>
          </w:p>
        </w:tc>
        <w:tc>
          <w:tcPr>
            <w:tcW w:w="1276" w:type="dxa"/>
            <w:shd w:val="clear" w:color="auto" w:fill="auto"/>
          </w:tcPr>
          <w:p w:rsidR="00A231B6" w:rsidRPr="00A231B6" w:rsidRDefault="00A231B6" w:rsidP="00A231B6">
            <w:pPr>
              <w:pStyle w:val="a8"/>
              <w:ind w:firstLine="0"/>
              <w:rPr>
                <w:sz w:val="18"/>
                <w:szCs w:val="18"/>
              </w:rPr>
            </w:pPr>
            <w:r w:rsidRPr="00A231B6">
              <w:rPr>
                <w:sz w:val="18"/>
                <w:szCs w:val="18"/>
              </w:rPr>
              <w:t>Локальный</w:t>
            </w:r>
          </w:p>
          <w:p w:rsidR="00A231B6" w:rsidRPr="00A231B6" w:rsidRDefault="00A231B6" w:rsidP="00A231B6">
            <w:pPr>
              <w:pStyle w:val="a8"/>
              <w:ind w:firstLine="0"/>
              <w:rPr>
                <w:sz w:val="18"/>
                <w:szCs w:val="18"/>
              </w:rPr>
            </w:pP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w:t>
            </w:r>
          </w:p>
          <w:p w:rsidR="00A231B6" w:rsidRPr="00A231B6" w:rsidRDefault="00A231B6" w:rsidP="00A231B6">
            <w:pPr>
              <w:pStyle w:val="a8"/>
              <w:ind w:firstLine="0"/>
              <w:rPr>
                <w:sz w:val="18"/>
                <w:szCs w:val="18"/>
              </w:rPr>
            </w:pPr>
            <w:r w:rsidRPr="00A231B6">
              <w:rPr>
                <w:sz w:val="18"/>
                <w:szCs w:val="18"/>
              </w:rPr>
              <w:t>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24 часа</w:t>
            </w:r>
          </w:p>
        </w:tc>
      </w:tr>
      <w:tr w:rsidR="00A231B6" w:rsidRPr="00A231B6" w:rsidTr="00A231B6">
        <w:trPr>
          <w:trHeight w:val="23"/>
          <w:jc w:val="center"/>
        </w:trPr>
        <w:tc>
          <w:tcPr>
            <w:tcW w:w="2099" w:type="dxa"/>
            <w:vMerge w:val="restart"/>
            <w:shd w:val="clear" w:color="auto" w:fill="auto"/>
          </w:tcPr>
          <w:p w:rsidR="00A231B6" w:rsidRPr="00A231B6" w:rsidRDefault="00A231B6" w:rsidP="00A231B6">
            <w:pPr>
              <w:pStyle w:val="a8"/>
              <w:ind w:firstLine="0"/>
              <w:rPr>
                <w:sz w:val="18"/>
                <w:szCs w:val="18"/>
              </w:rPr>
            </w:pPr>
            <w:r w:rsidRPr="00A231B6">
              <w:rPr>
                <w:sz w:val="18"/>
                <w:szCs w:val="18"/>
              </w:rPr>
              <w:t>Предельный износ сетей, гидродинамические удары</w:t>
            </w:r>
          </w:p>
          <w:p w:rsidR="00A231B6" w:rsidRPr="00A231B6" w:rsidRDefault="00A231B6" w:rsidP="00A231B6">
            <w:pPr>
              <w:pStyle w:val="a8"/>
              <w:ind w:firstLine="0"/>
              <w:rPr>
                <w:sz w:val="18"/>
                <w:szCs w:val="18"/>
              </w:rPr>
            </w:pPr>
          </w:p>
        </w:tc>
        <w:tc>
          <w:tcPr>
            <w:tcW w:w="1440" w:type="dxa"/>
            <w:vMerge w:val="restart"/>
            <w:shd w:val="clear" w:color="auto" w:fill="auto"/>
          </w:tcPr>
          <w:p w:rsidR="00A231B6" w:rsidRPr="00A231B6" w:rsidRDefault="00A231B6" w:rsidP="00A231B6">
            <w:pPr>
              <w:pStyle w:val="a8"/>
              <w:ind w:firstLine="0"/>
              <w:rPr>
                <w:sz w:val="18"/>
                <w:szCs w:val="18"/>
              </w:rPr>
            </w:pPr>
            <w:r w:rsidRPr="00A231B6">
              <w:rPr>
                <w:sz w:val="18"/>
                <w:szCs w:val="18"/>
              </w:rPr>
              <w:t xml:space="preserve">Наиболее опасная авария. </w:t>
            </w:r>
          </w:p>
          <w:p w:rsidR="00A231B6" w:rsidRPr="00A231B6" w:rsidRDefault="00A231B6" w:rsidP="00A231B6">
            <w:pPr>
              <w:pStyle w:val="a8"/>
              <w:ind w:firstLine="0"/>
              <w:rPr>
                <w:sz w:val="18"/>
                <w:szCs w:val="18"/>
              </w:rPr>
            </w:pPr>
            <w:r w:rsidRPr="00A231B6">
              <w:rPr>
                <w:sz w:val="18"/>
                <w:szCs w:val="18"/>
              </w:rPr>
              <w:t>Порыв на тепловых сетях.</w:t>
            </w:r>
          </w:p>
          <w:p w:rsidR="00A231B6" w:rsidRPr="00A231B6" w:rsidRDefault="00A231B6" w:rsidP="00A231B6">
            <w:pPr>
              <w:pStyle w:val="a8"/>
              <w:ind w:firstLine="0"/>
              <w:rPr>
                <w:sz w:val="18"/>
                <w:szCs w:val="18"/>
              </w:rPr>
            </w:pPr>
            <w:r w:rsidRPr="00A231B6">
              <w:rPr>
                <w:sz w:val="18"/>
                <w:szCs w:val="18"/>
              </w:rPr>
              <w:t xml:space="preserve">Повреждения тепловой сети, требующей полного или частичного отключения магистральных и распределительных трубопроводов, </w:t>
            </w:r>
            <w:r w:rsidRPr="00A231B6">
              <w:rPr>
                <w:sz w:val="18"/>
                <w:szCs w:val="18"/>
              </w:rPr>
              <w:lastRenderedPageBreak/>
              <w:t>по которым отсутствует резервирование.</w:t>
            </w:r>
          </w:p>
        </w:tc>
        <w:tc>
          <w:tcPr>
            <w:tcW w:w="1559" w:type="dxa"/>
            <w:shd w:val="clear" w:color="auto" w:fill="auto"/>
          </w:tcPr>
          <w:p w:rsidR="00A231B6" w:rsidRPr="00A231B6" w:rsidRDefault="00A231B6" w:rsidP="00A231B6">
            <w:pPr>
              <w:pStyle w:val="a8"/>
              <w:ind w:firstLine="0"/>
              <w:rPr>
                <w:sz w:val="18"/>
                <w:szCs w:val="18"/>
              </w:rPr>
            </w:pPr>
            <w:r w:rsidRPr="00A231B6">
              <w:rPr>
                <w:sz w:val="18"/>
                <w:szCs w:val="18"/>
              </w:rPr>
              <w:lastRenderedPageBreak/>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1276" w:type="dxa"/>
            <w:shd w:val="clear" w:color="auto" w:fill="auto"/>
          </w:tcPr>
          <w:p w:rsidR="00A231B6" w:rsidRPr="00A231B6" w:rsidRDefault="00A231B6" w:rsidP="00A231B6">
            <w:pPr>
              <w:pStyle w:val="a8"/>
              <w:ind w:firstLine="0"/>
              <w:rPr>
                <w:sz w:val="18"/>
                <w:szCs w:val="18"/>
              </w:rPr>
            </w:pPr>
            <w:r w:rsidRPr="00A231B6">
              <w:rPr>
                <w:sz w:val="18"/>
                <w:szCs w:val="18"/>
              </w:rPr>
              <w:t>Локальный</w:t>
            </w:r>
          </w:p>
          <w:p w:rsidR="00A231B6" w:rsidRPr="00A231B6" w:rsidRDefault="00A231B6" w:rsidP="00A231B6">
            <w:pPr>
              <w:pStyle w:val="a8"/>
              <w:ind w:firstLine="0"/>
              <w:rPr>
                <w:sz w:val="18"/>
                <w:szCs w:val="18"/>
              </w:rPr>
            </w:pP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rsidR="00A231B6" w:rsidRPr="00A231B6" w:rsidRDefault="00A231B6" w:rsidP="00A231B6">
            <w:pPr>
              <w:pStyle w:val="a8"/>
              <w:ind w:firstLine="0"/>
              <w:rPr>
                <w:sz w:val="18"/>
                <w:szCs w:val="18"/>
              </w:rPr>
            </w:pPr>
            <w:r w:rsidRPr="00A231B6">
              <w:rPr>
                <w:sz w:val="18"/>
                <w:szCs w:val="18"/>
              </w:rPr>
              <w:t>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8 часов</w:t>
            </w:r>
          </w:p>
        </w:tc>
      </w:tr>
      <w:tr w:rsidR="00A231B6" w:rsidRPr="00A231B6" w:rsidTr="00A231B6">
        <w:trPr>
          <w:trHeight w:val="23"/>
          <w:jc w:val="center"/>
        </w:trPr>
        <w:tc>
          <w:tcPr>
            <w:tcW w:w="2099" w:type="dxa"/>
            <w:vMerge/>
            <w:shd w:val="clear" w:color="auto" w:fill="auto"/>
          </w:tcPr>
          <w:p w:rsidR="00A231B6" w:rsidRPr="00A231B6" w:rsidRDefault="00A231B6" w:rsidP="00A231B6">
            <w:pPr>
              <w:pStyle w:val="a8"/>
              <w:ind w:firstLine="0"/>
              <w:rPr>
                <w:sz w:val="18"/>
                <w:szCs w:val="18"/>
              </w:rPr>
            </w:pPr>
          </w:p>
        </w:tc>
        <w:tc>
          <w:tcPr>
            <w:tcW w:w="1440" w:type="dxa"/>
            <w:vMerge/>
            <w:shd w:val="clear" w:color="auto" w:fill="auto"/>
          </w:tcPr>
          <w:p w:rsidR="00A231B6" w:rsidRPr="00A231B6" w:rsidRDefault="00A231B6" w:rsidP="00A231B6">
            <w:pPr>
              <w:pStyle w:val="a8"/>
              <w:ind w:firstLine="0"/>
              <w:rPr>
                <w:sz w:val="18"/>
                <w:szCs w:val="18"/>
              </w:rPr>
            </w:pPr>
          </w:p>
        </w:tc>
        <w:tc>
          <w:tcPr>
            <w:tcW w:w="1559" w:type="dxa"/>
            <w:shd w:val="clear" w:color="auto" w:fill="auto"/>
          </w:tcPr>
          <w:p w:rsidR="00A231B6" w:rsidRPr="00A231B6" w:rsidRDefault="00A231B6" w:rsidP="00A231B6">
            <w:pPr>
              <w:pStyle w:val="a8"/>
              <w:ind w:firstLine="0"/>
              <w:rPr>
                <w:sz w:val="18"/>
                <w:szCs w:val="18"/>
              </w:rPr>
            </w:pPr>
            <w:r w:rsidRPr="00A231B6">
              <w:rPr>
                <w:sz w:val="18"/>
                <w:szCs w:val="18"/>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1276" w:type="dxa"/>
            <w:shd w:val="clear" w:color="auto" w:fill="auto"/>
          </w:tcPr>
          <w:p w:rsidR="00A231B6" w:rsidRPr="00A231B6" w:rsidRDefault="00A231B6" w:rsidP="00A231B6">
            <w:pPr>
              <w:pStyle w:val="a8"/>
              <w:ind w:firstLine="0"/>
              <w:rPr>
                <w:sz w:val="18"/>
                <w:szCs w:val="18"/>
              </w:rPr>
            </w:pPr>
            <w:r w:rsidRPr="00A231B6">
              <w:rPr>
                <w:sz w:val="18"/>
                <w:szCs w:val="18"/>
              </w:rPr>
              <w:t>Муниципальный</w:t>
            </w:r>
          </w:p>
        </w:tc>
        <w:tc>
          <w:tcPr>
            <w:tcW w:w="4111" w:type="dxa"/>
            <w:shd w:val="clear" w:color="auto" w:fill="auto"/>
          </w:tcPr>
          <w:p w:rsidR="00A231B6" w:rsidRPr="00A231B6" w:rsidRDefault="00A231B6" w:rsidP="00A231B6">
            <w:pPr>
              <w:pStyle w:val="a8"/>
              <w:ind w:firstLine="0"/>
              <w:rPr>
                <w:sz w:val="18"/>
                <w:szCs w:val="18"/>
              </w:rPr>
            </w:pPr>
            <w:r w:rsidRPr="00A231B6">
              <w:rPr>
                <w:sz w:val="18"/>
                <w:szCs w:val="18"/>
              </w:rPr>
              <w:t>Организовать устранение аварии силами ремонтного персонала своей организации.</w:t>
            </w:r>
          </w:p>
          <w:p w:rsidR="00A231B6" w:rsidRPr="00A231B6" w:rsidRDefault="00A231B6" w:rsidP="00A231B6">
            <w:pPr>
              <w:pStyle w:val="a8"/>
              <w:ind w:firstLine="0"/>
              <w:rPr>
                <w:sz w:val="18"/>
                <w:szCs w:val="18"/>
              </w:rPr>
            </w:pPr>
            <w:r w:rsidRPr="00A231B6">
              <w:rPr>
                <w:sz w:val="18"/>
                <w:szCs w:val="18"/>
              </w:rPr>
              <w:t>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p w:rsidR="00A231B6" w:rsidRPr="00A231B6" w:rsidRDefault="00A231B6" w:rsidP="00A231B6">
            <w:pPr>
              <w:pStyle w:val="a8"/>
              <w:ind w:firstLine="0"/>
              <w:rPr>
                <w:sz w:val="18"/>
                <w:szCs w:val="18"/>
              </w:rPr>
            </w:pPr>
            <w:r w:rsidRPr="00A231B6">
              <w:rPr>
                <w:sz w:val="18"/>
                <w:szCs w:val="18"/>
              </w:rPr>
              <w:t>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rsidR="00A231B6" w:rsidRPr="00A231B6" w:rsidRDefault="00A231B6" w:rsidP="00A231B6">
            <w:pPr>
              <w:pStyle w:val="a8"/>
              <w:ind w:firstLine="0"/>
              <w:rPr>
                <w:sz w:val="18"/>
                <w:szCs w:val="18"/>
              </w:rPr>
            </w:pPr>
            <w:r w:rsidRPr="00A231B6">
              <w:rPr>
                <w:sz w:val="18"/>
                <w:szCs w:val="18"/>
              </w:rPr>
              <w:t>Время устранения аварии – 2 часа</w:t>
            </w:r>
          </w:p>
        </w:tc>
      </w:tr>
    </w:tbl>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w:t>Результаты прохождения трех прошлых отопительных периодов, аварийные ситуации, особенности функционирования объектов теплоснабжения и их оборудования.</w:t>
      </w: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w:t>На территории Кропоткинского городского поселения за период с 2023 по 2025 годы были выявлены порывы на тепловых сетях, в т.ч.:</w:t>
      </w:r>
    </w:p>
    <w:p w:rsidR="00A231B6" w:rsidRPr="00A231B6" w:rsidRDefault="00A231B6" w:rsidP="00A231B6">
      <w:pPr>
        <w:pStyle w:val="a8"/>
      </w:pPr>
    </w:p>
    <w:p w:rsidR="00A231B6" w:rsidRPr="00A231B6" w:rsidRDefault="00A231B6" w:rsidP="00A231B6">
      <w:pPr>
        <w:pStyle w:val="a8"/>
      </w:pPr>
      <w:r w:rsidRPr="00A231B6">
        <w:t>В 2023 году:</w:t>
      </w:r>
    </w:p>
    <w:p w:rsidR="00A231B6" w:rsidRPr="00A231B6" w:rsidRDefault="00A231B6" w:rsidP="00A231B6">
      <w:pPr>
        <w:pStyle w:val="a8"/>
      </w:pPr>
    </w:p>
    <w:tbl>
      <w:tblPr>
        <w:tblStyle w:val="a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009"/>
        <w:gridCol w:w="1626"/>
        <w:gridCol w:w="1758"/>
        <w:gridCol w:w="1780"/>
        <w:gridCol w:w="851"/>
        <w:gridCol w:w="758"/>
        <w:gridCol w:w="980"/>
      </w:tblGrid>
      <w:tr w:rsidR="00A231B6" w:rsidRPr="00A231B6" w:rsidTr="00A231B6">
        <w:tc>
          <w:tcPr>
            <w:tcW w:w="583" w:type="dxa"/>
          </w:tcPr>
          <w:p w:rsidR="00A231B6" w:rsidRPr="00A231B6" w:rsidRDefault="00A231B6" w:rsidP="00A231B6">
            <w:pPr>
              <w:pStyle w:val="a8"/>
              <w:ind w:firstLine="0"/>
              <w:rPr>
                <w:sz w:val="18"/>
                <w:szCs w:val="18"/>
              </w:rPr>
            </w:pPr>
            <w:r w:rsidRPr="00A231B6">
              <w:rPr>
                <w:sz w:val="18"/>
                <w:szCs w:val="18"/>
              </w:rPr>
              <w:t>№ п/п</w:t>
            </w:r>
          </w:p>
        </w:tc>
        <w:tc>
          <w:tcPr>
            <w:tcW w:w="1009" w:type="dxa"/>
          </w:tcPr>
          <w:p w:rsidR="00A231B6" w:rsidRPr="00A231B6" w:rsidRDefault="00A231B6" w:rsidP="00A231B6">
            <w:pPr>
              <w:pStyle w:val="a8"/>
              <w:ind w:firstLine="0"/>
              <w:rPr>
                <w:sz w:val="18"/>
                <w:szCs w:val="18"/>
              </w:rPr>
            </w:pPr>
            <w:r w:rsidRPr="00A231B6">
              <w:rPr>
                <w:sz w:val="18"/>
                <w:szCs w:val="18"/>
              </w:rPr>
              <w:t>Дата</w:t>
            </w:r>
          </w:p>
        </w:tc>
        <w:tc>
          <w:tcPr>
            <w:tcW w:w="1626" w:type="dxa"/>
          </w:tcPr>
          <w:p w:rsidR="00A231B6" w:rsidRPr="00A231B6" w:rsidRDefault="00A231B6" w:rsidP="00A231B6">
            <w:pPr>
              <w:pStyle w:val="a8"/>
              <w:ind w:firstLine="0"/>
              <w:rPr>
                <w:sz w:val="18"/>
                <w:szCs w:val="18"/>
              </w:rPr>
            </w:pPr>
            <w:r w:rsidRPr="00A231B6">
              <w:rPr>
                <w:sz w:val="18"/>
                <w:szCs w:val="18"/>
              </w:rPr>
              <w:t>Место повреждения</w:t>
            </w:r>
          </w:p>
        </w:tc>
        <w:tc>
          <w:tcPr>
            <w:tcW w:w="1758" w:type="dxa"/>
          </w:tcPr>
          <w:p w:rsidR="00A231B6" w:rsidRPr="00A231B6" w:rsidRDefault="00A231B6" w:rsidP="00A231B6">
            <w:pPr>
              <w:pStyle w:val="a8"/>
              <w:ind w:firstLine="0"/>
              <w:rPr>
                <w:sz w:val="18"/>
                <w:szCs w:val="18"/>
              </w:rPr>
            </w:pPr>
            <w:r w:rsidRPr="00A231B6">
              <w:rPr>
                <w:sz w:val="18"/>
                <w:szCs w:val="18"/>
              </w:rPr>
              <w:t>Наименование повреждения</w:t>
            </w:r>
          </w:p>
        </w:tc>
        <w:tc>
          <w:tcPr>
            <w:tcW w:w="1780" w:type="dxa"/>
          </w:tcPr>
          <w:p w:rsidR="00A231B6" w:rsidRPr="00A231B6" w:rsidRDefault="00A231B6" w:rsidP="00A231B6">
            <w:pPr>
              <w:pStyle w:val="a8"/>
              <w:ind w:firstLine="0"/>
              <w:rPr>
                <w:sz w:val="18"/>
                <w:szCs w:val="18"/>
              </w:rPr>
            </w:pPr>
            <w:r w:rsidRPr="00A231B6">
              <w:rPr>
                <w:sz w:val="18"/>
                <w:szCs w:val="18"/>
              </w:rPr>
              <w:t>Объекты отключения от теплоснабжения</w:t>
            </w:r>
          </w:p>
        </w:tc>
        <w:tc>
          <w:tcPr>
            <w:tcW w:w="2589" w:type="dxa"/>
            <w:gridSpan w:val="3"/>
          </w:tcPr>
          <w:p w:rsidR="00A231B6" w:rsidRPr="00A231B6" w:rsidRDefault="00A231B6" w:rsidP="00A231B6">
            <w:pPr>
              <w:pStyle w:val="a8"/>
              <w:ind w:firstLine="0"/>
              <w:rPr>
                <w:sz w:val="18"/>
                <w:szCs w:val="18"/>
              </w:rPr>
            </w:pPr>
            <w:r w:rsidRPr="00A231B6">
              <w:rPr>
                <w:sz w:val="18"/>
                <w:szCs w:val="18"/>
              </w:rPr>
              <w:t>время</w:t>
            </w:r>
          </w:p>
        </w:tc>
      </w:tr>
      <w:tr w:rsidR="00A231B6" w:rsidRPr="00A231B6" w:rsidTr="00A231B6">
        <w:tc>
          <w:tcPr>
            <w:tcW w:w="583" w:type="dxa"/>
          </w:tcPr>
          <w:p w:rsidR="00A231B6" w:rsidRPr="00A231B6" w:rsidRDefault="00A231B6" w:rsidP="00A231B6">
            <w:pPr>
              <w:pStyle w:val="a8"/>
              <w:ind w:firstLine="0"/>
              <w:rPr>
                <w:sz w:val="18"/>
                <w:szCs w:val="18"/>
              </w:rPr>
            </w:pPr>
          </w:p>
        </w:tc>
        <w:tc>
          <w:tcPr>
            <w:tcW w:w="1009" w:type="dxa"/>
          </w:tcPr>
          <w:p w:rsidR="00A231B6" w:rsidRPr="00A231B6" w:rsidRDefault="00A231B6" w:rsidP="00A231B6">
            <w:pPr>
              <w:pStyle w:val="a8"/>
              <w:ind w:firstLine="0"/>
              <w:rPr>
                <w:sz w:val="18"/>
                <w:szCs w:val="18"/>
              </w:rPr>
            </w:pPr>
          </w:p>
        </w:tc>
        <w:tc>
          <w:tcPr>
            <w:tcW w:w="1626" w:type="dxa"/>
          </w:tcPr>
          <w:p w:rsidR="00A231B6" w:rsidRPr="00A231B6" w:rsidRDefault="00A231B6" w:rsidP="00A231B6">
            <w:pPr>
              <w:pStyle w:val="a8"/>
              <w:ind w:firstLine="0"/>
              <w:rPr>
                <w:sz w:val="18"/>
                <w:szCs w:val="18"/>
              </w:rPr>
            </w:pPr>
          </w:p>
        </w:tc>
        <w:tc>
          <w:tcPr>
            <w:tcW w:w="1758" w:type="dxa"/>
          </w:tcPr>
          <w:p w:rsidR="00A231B6" w:rsidRPr="00A231B6" w:rsidRDefault="00A231B6" w:rsidP="00A231B6">
            <w:pPr>
              <w:pStyle w:val="a8"/>
              <w:ind w:firstLine="0"/>
              <w:rPr>
                <w:sz w:val="18"/>
                <w:szCs w:val="18"/>
              </w:rPr>
            </w:pPr>
          </w:p>
        </w:tc>
        <w:tc>
          <w:tcPr>
            <w:tcW w:w="1780" w:type="dxa"/>
          </w:tcPr>
          <w:p w:rsidR="00A231B6" w:rsidRPr="00A231B6" w:rsidRDefault="00A231B6" w:rsidP="00A231B6">
            <w:pPr>
              <w:pStyle w:val="a8"/>
              <w:ind w:firstLine="0"/>
              <w:rPr>
                <w:sz w:val="18"/>
                <w:szCs w:val="18"/>
              </w:rPr>
            </w:pPr>
          </w:p>
        </w:tc>
        <w:tc>
          <w:tcPr>
            <w:tcW w:w="851" w:type="dxa"/>
          </w:tcPr>
          <w:p w:rsidR="00A231B6" w:rsidRPr="00A231B6" w:rsidRDefault="00A231B6" w:rsidP="00A231B6">
            <w:pPr>
              <w:pStyle w:val="a8"/>
              <w:ind w:firstLine="0"/>
              <w:rPr>
                <w:sz w:val="18"/>
                <w:szCs w:val="18"/>
              </w:rPr>
            </w:pPr>
            <w:proofErr w:type="spellStart"/>
            <w:r w:rsidRPr="00A231B6">
              <w:rPr>
                <w:sz w:val="18"/>
                <w:szCs w:val="18"/>
              </w:rPr>
              <w:t>отключ</w:t>
            </w:r>
            <w:proofErr w:type="spellEnd"/>
          </w:p>
        </w:tc>
        <w:tc>
          <w:tcPr>
            <w:tcW w:w="758" w:type="dxa"/>
          </w:tcPr>
          <w:p w:rsidR="00A231B6" w:rsidRPr="00A231B6" w:rsidRDefault="00A231B6" w:rsidP="00A231B6">
            <w:pPr>
              <w:pStyle w:val="a8"/>
              <w:ind w:firstLine="0"/>
              <w:rPr>
                <w:sz w:val="18"/>
                <w:szCs w:val="18"/>
              </w:rPr>
            </w:pPr>
            <w:proofErr w:type="spellStart"/>
            <w:r w:rsidRPr="00A231B6">
              <w:rPr>
                <w:sz w:val="18"/>
                <w:szCs w:val="18"/>
              </w:rPr>
              <w:t>включ</w:t>
            </w:r>
            <w:proofErr w:type="spellEnd"/>
          </w:p>
        </w:tc>
        <w:tc>
          <w:tcPr>
            <w:tcW w:w="980" w:type="dxa"/>
          </w:tcPr>
          <w:p w:rsidR="00A231B6" w:rsidRPr="00A231B6" w:rsidRDefault="00A231B6" w:rsidP="00A231B6">
            <w:pPr>
              <w:pStyle w:val="a8"/>
              <w:ind w:firstLine="0"/>
              <w:rPr>
                <w:sz w:val="18"/>
                <w:szCs w:val="18"/>
              </w:rPr>
            </w:pPr>
            <w:r w:rsidRPr="00A231B6">
              <w:rPr>
                <w:sz w:val="18"/>
                <w:szCs w:val="18"/>
              </w:rPr>
              <w:t>простой</w:t>
            </w:r>
          </w:p>
        </w:tc>
      </w:tr>
      <w:tr w:rsidR="00A231B6" w:rsidRPr="00A231B6" w:rsidTr="00A231B6">
        <w:tc>
          <w:tcPr>
            <w:tcW w:w="583" w:type="dxa"/>
          </w:tcPr>
          <w:p w:rsidR="00A231B6" w:rsidRPr="00A231B6" w:rsidRDefault="00A231B6" w:rsidP="00A231B6">
            <w:pPr>
              <w:pStyle w:val="a8"/>
              <w:ind w:firstLine="0"/>
              <w:rPr>
                <w:sz w:val="18"/>
                <w:szCs w:val="18"/>
              </w:rPr>
            </w:pPr>
            <w:r w:rsidRPr="00A231B6">
              <w:rPr>
                <w:sz w:val="18"/>
                <w:szCs w:val="18"/>
              </w:rPr>
              <w:t>1</w:t>
            </w:r>
          </w:p>
        </w:tc>
        <w:tc>
          <w:tcPr>
            <w:tcW w:w="1009" w:type="dxa"/>
          </w:tcPr>
          <w:p w:rsidR="00A231B6" w:rsidRPr="00A231B6" w:rsidRDefault="00A231B6" w:rsidP="00A231B6">
            <w:pPr>
              <w:pStyle w:val="a8"/>
              <w:ind w:firstLine="0"/>
              <w:rPr>
                <w:sz w:val="18"/>
                <w:szCs w:val="18"/>
              </w:rPr>
            </w:pPr>
            <w:r w:rsidRPr="00A231B6">
              <w:rPr>
                <w:sz w:val="18"/>
                <w:szCs w:val="18"/>
              </w:rPr>
              <w:t>12.04.23</w:t>
            </w:r>
          </w:p>
        </w:tc>
        <w:tc>
          <w:tcPr>
            <w:tcW w:w="1626" w:type="dxa"/>
          </w:tcPr>
          <w:p w:rsidR="00A231B6" w:rsidRPr="00A231B6" w:rsidRDefault="00A231B6" w:rsidP="00A231B6">
            <w:pPr>
              <w:pStyle w:val="a8"/>
              <w:ind w:firstLine="0"/>
              <w:rPr>
                <w:sz w:val="18"/>
                <w:szCs w:val="18"/>
              </w:rPr>
            </w:pPr>
            <w:proofErr w:type="spellStart"/>
            <w:r w:rsidRPr="00A231B6">
              <w:rPr>
                <w:sz w:val="18"/>
                <w:szCs w:val="18"/>
              </w:rPr>
              <w:t>Ул.Заречная</w:t>
            </w:r>
            <w:proofErr w:type="spellEnd"/>
            <w:r w:rsidRPr="00A231B6">
              <w:rPr>
                <w:sz w:val="18"/>
                <w:szCs w:val="18"/>
              </w:rPr>
              <w:t xml:space="preserve"> д. 9</w:t>
            </w:r>
          </w:p>
        </w:tc>
        <w:tc>
          <w:tcPr>
            <w:tcW w:w="1758" w:type="dxa"/>
          </w:tcPr>
          <w:p w:rsidR="00A231B6" w:rsidRPr="00A231B6" w:rsidRDefault="00A231B6" w:rsidP="00A231B6">
            <w:pPr>
              <w:pStyle w:val="a8"/>
              <w:ind w:firstLine="0"/>
              <w:rPr>
                <w:sz w:val="18"/>
                <w:szCs w:val="18"/>
              </w:rPr>
            </w:pPr>
            <w:r w:rsidRPr="00A231B6">
              <w:rPr>
                <w:sz w:val="18"/>
                <w:szCs w:val="18"/>
              </w:rPr>
              <w:t xml:space="preserve">Порыв на тепловой сети  </w:t>
            </w:r>
          </w:p>
        </w:tc>
        <w:tc>
          <w:tcPr>
            <w:tcW w:w="1780" w:type="dxa"/>
          </w:tcPr>
          <w:p w:rsidR="00A231B6" w:rsidRPr="00A231B6" w:rsidRDefault="00A231B6" w:rsidP="00A231B6">
            <w:pPr>
              <w:pStyle w:val="a8"/>
              <w:ind w:firstLine="0"/>
              <w:rPr>
                <w:sz w:val="18"/>
                <w:szCs w:val="18"/>
              </w:rPr>
            </w:pPr>
            <w:proofErr w:type="spellStart"/>
            <w:r w:rsidRPr="00A231B6">
              <w:rPr>
                <w:sz w:val="18"/>
                <w:szCs w:val="18"/>
              </w:rPr>
              <w:t>Ул.Заречная</w:t>
            </w:r>
            <w:proofErr w:type="spellEnd"/>
            <w:r w:rsidRPr="00A231B6">
              <w:rPr>
                <w:sz w:val="18"/>
                <w:szCs w:val="18"/>
              </w:rPr>
              <w:t xml:space="preserve"> д. 9</w:t>
            </w:r>
          </w:p>
        </w:tc>
        <w:tc>
          <w:tcPr>
            <w:tcW w:w="851" w:type="dxa"/>
          </w:tcPr>
          <w:p w:rsidR="00A231B6" w:rsidRPr="00A231B6" w:rsidRDefault="00A231B6" w:rsidP="00A231B6">
            <w:pPr>
              <w:pStyle w:val="a8"/>
              <w:ind w:firstLine="0"/>
              <w:rPr>
                <w:sz w:val="18"/>
                <w:szCs w:val="18"/>
              </w:rPr>
            </w:pPr>
            <w:r w:rsidRPr="00A231B6">
              <w:rPr>
                <w:sz w:val="18"/>
                <w:szCs w:val="18"/>
              </w:rPr>
              <w:t>9:50</w:t>
            </w:r>
          </w:p>
        </w:tc>
        <w:tc>
          <w:tcPr>
            <w:tcW w:w="758" w:type="dxa"/>
          </w:tcPr>
          <w:p w:rsidR="00A231B6" w:rsidRPr="00A231B6" w:rsidRDefault="00A231B6" w:rsidP="00A231B6">
            <w:pPr>
              <w:pStyle w:val="a8"/>
              <w:ind w:firstLine="0"/>
              <w:rPr>
                <w:sz w:val="18"/>
                <w:szCs w:val="18"/>
              </w:rPr>
            </w:pPr>
            <w:r w:rsidRPr="00A231B6">
              <w:rPr>
                <w:sz w:val="18"/>
                <w:szCs w:val="18"/>
              </w:rPr>
              <w:t>10:50</w:t>
            </w:r>
          </w:p>
        </w:tc>
        <w:tc>
          <w:tcPr>
            <w:tcW w:w="980" w:type="dxa"/>
          </w:tcPr>
          <w:p w:rsidR="00A231B6" w:rsidRPr="00A231B6" w:rsidRDefault="00A231B6" w:rsidP="00A231B6">
            <w:pPr>
              <w:pStyle w:val="a8"/>
              <w:ind w:firstLine="0"/>
              <w:rPr>
                <w:sz w:val="18"/>
                <w:szCs w:val="18"/>
              </w:rPr>
            </w:pPr>
            <w:r w:rsidRPr="00A231B6">
              <w:rPr>
                <w:sz w:val="18"/>
                <w:szCs w:val="18"/>
              </w:rPr>
              <w:t>1</w:t>
            </w:r>
          </w:p>
        </w:tc>
      </w:tr>
    </w:tbl>
    <w:p w:rsidR="00A231B6" w:rsidRPr="00A231B6" w:rsidRDefault="00A231B6" w:rsidP="00A231B6">
      <w:pPr>
        <w:pStyle w:val="a8"/>
      </w:pPr>
    </w:p>
    <w:p w:rsidR="00A231B6" w:rsidRPr="00A231B6" w:rsidRDefault="00A231B6" w:rsidP="00A231B6">
      <w:pPr>
        <w:pStyle w:val="a8"/>
      </w:pPr>
      <w:r w:rsidRPr="00A231B6">
        <w:t>В 2024 году:</w:t>
      </w:r>
    </w:p>
    <w:p w:rsidR="00A231B6" w:rsidRPr="00A231B6" w:rsidRDefault="00A231B6" w:rsidP="00A231B6">
      <w:pPr>
        <w:pStyle w:val="a8"/>
      </w:pPr>
    </w:p>
    <w:tbl>
      <w:tblPr>
        <w:tblStyle w:val="a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009"/>
        <w:gridCol w:w="1626"/>
        <w:gridCol w:w="1758"/>
        <w:gridCol w:w="1780"/>
        <w:gridCol w:w="851"/>
        <w:gridCol w:w="758"/>
        <w:gridCol w:w="980"/>
      </w:tblGrid>
      <w:tr w:rsidR="00A231B6" w:rsidRPr="00A231B6" w:rsidTr="00A231B6">
        <w:tc>
          <w:tcPr>
            <w:tcW w:w="583" w:type="dxa"/>
          </w:tcPr>
          <w:p w:rsidR="00A231B6" w:rsidRPr="00A231B6" w:rsidRDefault="00A231B6" w:rsidP="00A231B6">
            <w:pPr>
              <w:pStyle w:val="a8"/>
              <w:ind w:firstLine="0"/>
              <w:rPr>
                <w:sz w:val="18"/>
                <w:szCs w:val="18"/>
              </w:rPr>
            </w:pPr>
            <w:r w:rsidRPr="00A231B6">
              <w:rPr>
                <w:sz w:val="18"/>
                <w:szCs w:val="18"/>
              </w:rPr>
              <w:t>№ п/п</w:t>
            </w:r>
          </w:p>
        </w:tc>
        <w:tc>
          <w:tcPr>
            <w:tcW w:w="1009" w:type="dxa"/>
          </w:tcPr>
          <w:p w:rsidR="00A231B6" w:rsidRPr="00A231B6" w:rsidRDefault="00A231B6" w:rsidP="00A231B6">
            <w:pPr>
              <w:pStyle w:val="a8"/>
              <w:ind w:firstLine="0"/>
              <w:rPr>
                <w:sz w:val="18"/>
                <w:szCs w:val="18"/>
              </w:rPr>
            </w:pPr>
            <w:r w:rsidRPr="00A231B6">
              <w:rPr>
                <w:sz w:val="18"/>
                <w:szCs w:val="18"/>
              </w:rPr>
              <w:t>Дата</w:t>
            </w:r>
          </w:p>
        </w:tc>
        <w:tc>
          <w:tcPr>
            <w:tcW w:w="1626" w:type="dxa"/>
          </w:tcPr>
          <w:p w:rsidR="00A231B6" w:rsidRPr="00A231B6" w:rsidRDefault="00A231B6" w:rsidP="00A231B6">
            <w:pPr>
              <w:pStyle w:val="a8"/>
              <w:ind w:firstLine="0"/>
              <w:rPr>
                <w:sz w:val="18"/>
                <w:szCs w:val="18"/>
              </w:rPr>
            </w:pPr>
            <w:r w:rsidRPr="00A231B6">
              <w:rPr>
                <w:sz w:val="18"/>
                <w:szCs w:val="18"/>
              </w:rPr>
              <w:t>Место повреждения</w:t>
            </w:r>
          </w:p>
        </w:tc>
        <w:tc>
          <w:tcPr>
            <w:tcW w:w="1758" w:type="dxa"/>
          </w:tcPr>
          <w:p w:rsidR="00A231B6" w:rsidRPr="00A231B6" w:rsidRDefault="00A231B6" w:rsidP="00A231B6">
            <w:pPr>
              <w:pStyle w:val="a8"/>
              <w:ind w:firstLine="0"/>
              <w:rPr>
                <w:sz w:val="18"/>
                <w:szCs w:val="18"/>
              </w:rPr>
            </w:pPr>
            <w:r w:rsidRPr="00A231B6">
              <w:rPr>
                <w:sz w:val="18"/>
                <w:szCs w:val="18"/>
              </w:rPr>
              <w:t>Наименование повреждения</w:t>
            </w:r>
          </w:p>
        </w:tc>
        <w:tc>
          <w:tcPr>
            <w:tcW w:w="1780" w:type="dxa"/>
          </w:tcPr>
          <w:p w:rsidR="00A231B6" w:rsidRPr="00A231B6" w:rsidRDefault="00A231B6" w:rsidP="00A231B6">
            <w:pPr>
              <w:pStyle w:val="a8"/>
              <w:ind w:firstLine="0"/>
              <w:rPr>
                <w:sz w:val="18"/>
                <w:szCs w:val="18"/>
              </w:rPr>
            </w:pPr>
            <w:r w:rsidRPr="00A231B6">
              <w:rPr>
                <w:sz w:val="18"/>
                <w:szCs w:val="18"/>
              </w:rPr>
              <w:t>Объекты отключения от теплоснабжения</w:t>
            </w:r>
          </w:p>
        </w:tc>
        <w:tc>
          <w:tcPr>
            <w:tcW w:w="2589" w:type="dxa"/>
            <w:gridSpan w:val="3"/>
          </w:tcPr>
          <w:p w:rsidR="00A231B6" w:rsidRPr="00A231B6" w:rsidRDefault="00A231B6" w:rsidP="00A231B6">
            <w:pPr>
              <w:pStyle w:val="a8"/>
              <w:ind w:firstLine="0"/>
              <w:rPr>
                <w:sz w:val="18"/>
                <w:szCs w:val="18"/>
              </w:rPr>
            </w:pPr>
            <w:r w:rsidRPr="00A231B6">
              <w:rPr>
                <w:sz w:val="18"/>
                <w:szCs w:val="18"/>
              </w:rPr>
              <w:t>время</w:t>
            </w:r>
          </w:p>
        </w:tc>
      </w:tr>
      <w:tr w:rsidR="00A231B6" w:rsidRPr="00A231B6" w:rsidTr="00A231B6">
        <w:tc>
          <w:tcPr>
            <w:tcW w:w="583" w:type="dxa"/>
          </w:tcPr>
          <w:p w:rsidR="00A231B6" w:rsidRPr="00A231B6" w:rsidRDefault="00A231B6" w:rsidP="00A231B6">
            <w:pPr>
              <w:pStyle w:val="a8"/>
              <w:ind w:firstLine="0"/>
              <w:rPr>
                <w:sz w:val="18"/>
                <w:szCs w:val="18"/>
              </w:rPr>
            </w:pPr>
          </w:p>
        </w:tc>
        <w:tc>
          <w:tcPr>
            <w:tcW w:w="1009" w:type="dxa"/>
          </w:tcPr>
          <w:p w:rsidR="00A231B6" w:rsidRPr="00A231B6" w:rsidRDefault="00A231B6" w:rsidP="00A231B6">
            <w:pPr>
              <w:pStyle w:val="a8"/>
              <w:ind w:firstLine="0"/>
              <w:rPr>
                <w:sz w:val="18"/>
                <w:szCs w:val="18"/>
              </w:rPr>
            </w:pPr>
          </w:p>
        </w:tc>
        <w:tc>
          <w:tcPr>
            <w:tcW w:w="1626" w:type="dxa"/>
          </w:tcPr>
          <w:p w:rsidR="00A231B6" w:rsidRPr="00A231B6" w:rsidRDefault="00A231B6" w:rsidP="00A231B6">
            <w:pPr>
              <w:pStyle w:val="a8"/>
              <w:ind w:firstLine="0"/>
              <w:rPr>
                <w:sz w:val="18"/>
                <w:szCs w:val="18"/>
              </w:rPr>
            </w:pPr>
          </w:p>
        </w:tc>
        <w:tc>
          <w:tcPr>
            <w:tcW w:w="1758" w:type="dxa"/>
          </w:tcPr>
          <w:p w:rsidR="00A231B6" w:rsidRPr="00A231B6" w:rsidRDefault="00A231B6" w:rsidP="00A231B6">
            <w:pPr>
              <w:pStyle w:val="a8"/>
              <w:ind w:firstLine="0"/>
              <w:rPr>
                <w:sz w:val="18"/>
                <w:szCs w:val="18"/>
              </w:rPr>
            </w:pPr>
          </w:p>
        </w:tc>
        <w:tc>
          <w:tcPr>
            <w:tcW w:w="1780" w:type="dxa"/>
          </w:tcPr>
          <w:p w:rsidR="00A231B6" w:rsidRPr="00A231B6" w:rsidRDefault="00A231B6" w:rsidP="00A231B6">
            <w:pPr>
              <w:pStyle w:val="a8"/>
              <w:ind w:firstLine="0"/>
              <w:rPr>
                <w:sz w:val="18"/>
                <w:szCs w:val="18"/>
              </w:rPr>
            </w:pPr>
          </w:p>
        </w:tc>
        <w:tc>
          <w:tcPr>
            <w:tcW w:w="851" w:type="dxa"/>
          </w:tcPr>
          <w:p w:rsidR="00A231B6" w:rsidRPr="00A231B6" w:rsidRDefault="00A231B6" w:rsidP="00A231B6">
            <w:pPr>
              <w:pStyle w:val="a8"/>
              <w:ind w:firstLine="0"/>
              <w:rPr>
                <w:sz w:val="18"/>
                <w:szCs w:val="18"/>
              </w:rPr>
            </w:pPr>
            <w:proofErr w:type="spellStart"/>
            <w:r w:rsidRPr="00A231B6">
              <w:rPr>
                <w:sz w:val="18"/>
                <w:szCs w:val="18"/>
              </w:rPr>
              <w:t>отключ</w:t>
            </w:r>
            <w:proofErr w:type="spellEnd"/>
          </w:p>
        </w:tc>
        <w:tc>
          <w:tcPr>
            <w:tcW w:w="758" w:type="dxa"/>
          </w:tcPr>
          <w:p w:rsidR="00A231B6" w:rsidRPr="00A231B6" w:rsidRDefault="00A231B6" w:rsidP="00A231B6">
            <w:pPr>
              <w:pStyle w:val="a8"/>
              <w:ind w:firstLine="0"/>
              <w:rPr>
                <w:sz w:val="18"/>
                <w:szCs w:val="18"/>
              </w:rPr>
            </w:pPr>
            <w:proofErr w:type="spellStart"/>
            <w:r w:rsidRPr="00A231B6">
              <w:rPr>
                <w:sz w:val="18"/>
                <w:szCs w:val="18"/>
              </w:rPr>
              <w:t>включ</w:t>
            </w:r>
            <w:proofErr w:type="spellEnd"/>
          </w:p>
        </w:tc>
        <w:tc>
          <w:tcPr>
            <w:tcW w:w="980" w:type="dxa"/>
          </w:tcPr>
          <w:p w:rsidR="00A231B6" w:rsidRPr="00A231B6" w:rsidRDefault="00A231B6" w:rsidP="00A231B6">
            <w:pPr>
              <w:pStyle w:val="a8"/>
              <w:ind w:firstLine="0"/>
              <w:rPr>
                <w:sz w:val="18"/>
                <w:szCs w:val="18"/>
              </w:rPr>
            </w:pPr>
            <w:r w:rsidRPr="00A231B6">
              <w:rPr>
                <w:sz w:val="18"/>
                <w:szCs w:val="18"/>
              </w:rPr>
              <w:t>простой</w:t>
            </w:r>
          </w:p>
        </w:tc>
      </w:tr>
      <w:tr w:rsidR="00A231B6" w:rsidRPr="00A231B6" w:rsidTr="00A231B6">
        <w:tc>
          <w:tcPr>
            <w:tcW w:w="583" w:type="dxa"/>
          </w:tcPr>
          <w:p w:rsidR="00A231B6" w:rsidRPr="00A231B6" w:rsidRDefault="00A231B6" w:rsidP="00A231B6">
            <w:pPr>
              <w:pStyle w:val="a8"/>
              <w:ind w:firstLine="0"/>
              <w:rPr>
                <w:sz w:val="18"/>
                <w:szCs w:val="18"/>
              </w:rPr>
            </w:pPr>
            <w:r w:rsidRPr="00A231B6">
              <w:rPr>
                <w:sz w:val="18"/>
                <w:szCs w:val="18"/>
              </w:rPr>
              <w:t>1</w:t>
            </w:r>
          </w:p>
        </w:tc>
        <w:tc>
          <w:tcPr>
            <w:tcW w:w="1009" w:type="dxa"/>
          </w:tcPr>
          <w:p w:rsidR="00A231B6" w:rsidRPr="00A231B6" w:rsidRDefault="00A231B6" w:rsidP="00A231B6">
            <w:pPr>
              <w:pStyle w:val="a8"/>
              <w:ind w:firstLine="0"/>
              <w:rPr>
                <w:sz w:val="18"/>
                <w:szCs w:val="18"/>
              </w:rPr>
            </w:pPr>
            <w:r w:rsidRPr="00A231B6">
              <w:rPr>
                <w:sz w:val="18"/>
                <w:szCs w:val="18"/>
              </w:rPr>
              <w:t>08.10.24</w:t>
            </w:r>
          </w:p>
        </w:tc>
        <w:tc>
          <w:tcPr>
            <w:tcW w:w="1626" w:type="dxa"/>
          </w:tcPr>
          <w:p w:rsidR="00A231B6" w:rsidRPr="00A231B6" w:rsidRDefault="00A231B6" w:rsidP="00A231B6">
            <w:pPr>
              <w:pStyle w:val="a8"/>
              <w:ind w:firstLine="0"/>
              <w:rPr>
                <w:sz w:val="18"/>
                <w:szCs w:val="18"/>
              </w:rPr>
            </w:pPr>
            <w:r w:rsidRPr="00A231B6">
              <w:rPr>
                <w:sz w:val="18"/>
                <w:szCs w:val="18"/>
              </w:rPr>
              <w:t xml:space="preserve">Около БМК </w:t>
            </w:r>
          </w:p>
        </w:tc>
        <w:tc>
          <w:tcPr>
            <w:tcW w:w="1758" w:type="dxa"/>
          </w:tcPr>
          <w:p w:rsidR="00A231B6" w:rsidRPr="00A231B6" w:rsidRDefault="00A231B6" w:rsidP="00A231B6">
            <w:pPr>
              <w:pStyle w:val="a8"/>
              <w:ind w:firstLine="0"/>
              <w:rPr>
                <w:sz w:val="18"/>
                <w:szCs w:val="18"/>
              </w:rPr>
            </w:pPr>
            <w:r w:rsidRPr="00A231B6">
              <w:rPr>
                <w:sz w:val="18"/>
                <w:szCs w:val="18"/>
              </w:rPr>
              <w:t xml:space="preserve">Нарушение целостности трубы   </w:t>
            </w:r>
          </w:p>
        </w:tc>
        <w:tc>
          <w:tcPr>
            <w:tcW w:w="1780" w:type="dxa"/>
          </w:tcPr>
          <w:p w:rsidR="00A231B6" w:rsidRPr="00A231B6" w:rsidRDefault="00A231B6" w:rsidP="00A231B6">
            <w:pPr>
              <w:pStyle w:val="a8"/>
              <w:ind w:firstLine="0"/>
              <w:rPr>
                <w:sz w:val="18"/>
                <w:szCs w:val="18"/>
              </w:rPr>
            </w:pPr>
          </w:p>
        </w:tc>
        <w:tc>
          <w:tcPr>
            <w:tcW w:w="851" w:type="dxa"/>
          </w:tcPr>
          <w:p w:rsidR="00A231B6" w:rsidRPr="00A231B6" w:rsidRDefault="00A231B6" w:rsidP="00A231B6">
            <w:pPr>
              <w:pStyle w:val="a8"/>
              <w:ind w:firstLine="0"/>
              <w:rPr>
                <w:sz w:val="18"/>
                <w:szCs w:val="18"/>
              </w:rPr>
            </w:pPr>
            <w:r w:rsidRPr="00A231B6">
              <w:rPr>
                <w:sz w:val="18"/>
                <w:szCs w:val="18"/>
              </w:rPr>
              <w:t>11:30</w:t>
            </w:r>
          </w:p>
        </w:tc>
        <w:tc>
          <w:tcPr>
            <w:tcW w:w="758" w:type="dxa"/>
          </w:tcPr>
          <w:p w:rsidR="00A231B6" w:rsidRPr="00A231B6" w:rsidRDefault="00A231B6" w:rsidP="00A231B6">
            <w:pPr>
              <w:pStyle w:val="a8"/>
              <w:ind w:firstLine="0"/>
              <w:rPr>
                <w:sz w:val="18"/>
                <w:szCs w:val="18"/>
              </w:rPr>
            </w:pPr>
            <w:r w:rsidRPr="00A231B6">
              <w:rPr>
                <w:sz w:val="18"/>
                <w:szCs w:val="18"/>
              </w:rPr>
              <w:t>12:30</w:t>
            </w:r>
          </w:p>
        </w:tc>
        <w:tc>
          <w:tcPr>
            <w:tcW w:w="980" w:type="dxa"/>
          </w:tcPr>
          <w:p w:rsidR="00A231B6" w:rsidRPr="00A231B6" w:rsidRDefault="00A231B6" w:rsidP="00A231B6">
            <w:pPr>
              <w:pStyle w:val="a8"/>
              <w:ind w:firstLine="0"/>
              <w:rPr>
                <w:sz w:val="18"/>
                <w:szCs w:val="18"/>
              </w:rPr>
            </w:pPr>
            <w:r w:rsidRPr="00A231B6">
              <w:rPr>
                <w:sz w:val="18"/>
                <w:szCs w:val="18"/>
              </w:rPr>
              <w:t>1</w:t>
            </w:r>
          </w:p>
        </w:tc>
      </w:tr>
    </w:tbl>
    <w:p w:rsidR="00A231B6" w:rsidRPr="00A231B6" w:rsidRDefault="00A231B6" w:rsidP="00A231B6">
      <w:pPr>
        <w:pStyle w:val="a8"/>
      </w:pPr>
    </w:p>
    <w:p w:rsidR="00A231B6" w:rsidRPr="00A231B6" w:rsidRDefault="00A231B6" w:rsidP="00A231B6">
      <w:pPr>
        <w:pStyle w:val="a8"/>
        <w:rPr>
          <w:lang w:eastAsia="ja-JP"/>
        </w:rPr>
      </w:pPr>
      <w:r w:rsidRPr="00A231B6">
        <w:t xml:space="preserve">В 2025 году аварийные ситуации не </w:t>
      </w:r>
      <w:proofErr w:type="spellStart"/>
      <w:proofErr w:type="gramStart"/>
      <w:r w:rsidRPr="00A231B6">
        <w:t>происходили.</w:t>
      </w:r>
      <w:bookmarkStart w:id="13" w:name="_Toc221750300"/>
      <w:bookmarkStart w:id="14" w:name="_Toc192457647"/>
      <w:r w:rsidRPr="00A231B6">
        <w:rPr>
          <w:lang w:eastAsia="ja-JP"/>
        </w:rPr>
        <w:t>Общие</w:t>
      </w:r>
      <w:proofErr w:type="spellEnd"/>
      <w:proofErr w:type="gramEnd"/>
      <w:r w:rsidRPr="00A231B6">
        <w:rPr>
          <w:lang w:eastAsia="ja-JP"/>
        </w:rPr>
        <w:t xml:space="preserve"> сведения по применению электронного моделирования при ликвидации последствий аварийных ситуаций</w:t>
      </w:r>
      <w:bookmarkEnd w:id="13"/>
      <w:r w:rsidRPr="00A231B6">
        <w:rPr>
          <w:lang w:eastAsia="ja-JP"/>
        </w:rPr>
        <w:t xml:space="preserve"> </w:t>
      </w:r>
    </w:p>
    <w:p w:rsidR="00A231B6" w:rsidRPr="00A231B6" w:rsidRDefault="00A231B6" w:rsidP="00A231B6">
      <w:pPr>
        <w:pStyle w:val="a8"/>
      </w:pPr>
      <w:r w:rsidRPr="00A231B6">
        <w:t>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A231B6" w:rsidRPr="00A231B6" w:rsidRDefault="00A231B6" w:rsidP="00A231B6">
      <w:pPr>
        <w:pStyle w:val="a8"/>
      </w:pPr>
      <w:r w:rsidRPr="00A231B6">
        <w:t>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постановления Правительства Российской Федерации от 22.02.2012 № 154 «О требованиях к схемам теплоснабжения, порядку их разработки и утверждения» электронная модель системы теплоснабжения поселения, городского округа» должна содержать:</w:t>
      </w:r>
    </w:p>
    <w:p w:rsidR="00A231B6" w:rsidRPr="00A231B6" w:rsidRDefault="00A231B6" w:rsidP="00A231B6">
      <w:pPr>
        <w:pStyle w:val="a8"/>
      </w:pPr>
      <w:r w:rsidRPr="00A231B6">
        <w:t>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rsidR="00A231B6" w:rsidRPr="00A231B6" w:rsidRDefault="00A231B6" w:rsidP="00A231B6">
      <w:pPr>
        <w:pStyle w:val="a8"/>
      </w:pPr>
      <w:r w:rsidRPr="00A231B6">
        <w:t>б) паспортизацию объектов системы теплоснабжения;</w:t>
      </w:r>
    </w:p>
    <w:p w:rsidR="00A231B6" w:rsidRPr="00A231B6" w:rsidRDefault="00A231B6" w:rsidP="00A231B6">
      <w:pPr>
        <w:pStyle w:val="a8"/>
      </w:pPr>
      <w:r w:rsidRPr="00A231B6">
        <w:t>в) паспортизацию и описание расчетных единиц территориального деления, включая административное;</w:t>
      </w:r>
    </w:p>
    <w:p w:rsidR="00A231B6" w:rsidRPr="00A231B6" w:rsidRDefault="00A231B6" w:rsidP="00A231B6">
      <w:pPr>
        <w:pStyle w:val="a8"/>
      </w:pPr>
      <w:r w:rsidRPr="00A231B6">
        <w:t xml:space="preserve">г) гидравлический расчет тепловых сетей любой степени </w:t>
      </w:r>
      <w:proofErr w:type="spellStart"/>
      <w:r w:rsidRPr="00A231B6">
        <w:t>закольцованности</w:t>
      </w:r>
      <w:proofErr w:type="spellEnd"/>
      <w:r w:rsidRPr="00A231B6">
        <w:t>, в том числе гидравлический расчет при совместной работе нескольких источников тепловой энергии на единую тепловую сеть;</w:t>
      </w:r>
    </w:p>
    <w:p w:rsidR="00A231B6" w:rsidRPr="00A231B6" w:rsidRDefault="00A231B6" w:rsidP="00A231B6">
      <w:pPr>
        <w:pStyle w:val="a8"/>
      </w:pPr>
      <w:r w:rsidRPr="00A231B6">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A231B6" w:rsidRPr="00A231B6" w:rsidRDefault="00A231B6" w:rsidP="00A231B6">
      <w:pPr>
        <w:pStyle w:val="a8"/>
      </w:pPr>
      <w:r w:rsidRPr="00A231B6">
        <w:t>е) расчет балансов тепловой энергии по источникам тепловой энергии и по территориальному признаку;</w:t>
      </w:r>
    </w:p>
    <w:p w:rsidR="00A231B6" w:rsidRPr="00A231B6" w:rsidRDefault="00A231B6" w:rsidP="00A231B6">
      <w:pPr>
        <w:pStyle w:val="a8"/>
      </w:pPr>
      <w:r w:rsidRPr="00A231B6">
        <w:t>ж) расчет потерь тепловой энергии через изоляцию и с утечками теплоносителя;</w:t>
      </w:r>
    </w:p>
    <w:p w:rsidR="00A231B6" w:rsidRPr="00A231B6" w:rsidRDefault="00A231B6" w:rsidP="00A231B6">
      <w:pPr>
        <w:pStyle w:val="a8"/>
      </w:pPr>
      <w:r w:rsidRPr="00A231B6">
        <w:t>з) расчет показателей надежности теплоснабжения;</w:t>
      </w:r>
    </w:p>
    <w:p w:rsidR="00A231B6" w:rsidRPr="00A231B6" w:rsidRDefault="00A231B6" w:rsidP="00A231B6">
      <w:pPr>
        <w:pStyle w:val="a8"/>
      </w:pPr>
      <w:r w:rsidRPr="00A231B6">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A231B6" w:rsidRPr="00A231B6" w:rsidRDefault="00A231B6" w:rsidP="00A231B6">
      <w:pPr>
        <w:pStyle w:val="a8"/>
      </w:pPr>
      <w:r w:rsidRPr="00A231B6">
        <w:lastRenderedPageBreak/>
        <w:t>к) сравнительные пьезометрические графики для разработки и анализа сценариев перспективного развития тепловых сетей.</w:t>
      </w:r>
    </w:p>
    <w:p w:rsidR="00A231B6" w:rsidRPr="00A231B6" w:rsidRDefault="00A231B6" w:rsidP="00A231B6">
      <w:pPr>
        <w:pStyle w:val="a8"/>
      </w:pPr>
      <w:r w:rsidRPr="00A231B6">
        <w:t>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rsidR="00A231B6" w:rsidRPr="00A231B6" w:rsidRDefault="00A231B6" w:rsidP="00A231B6">
      <w:pPr>
        <w:pStyle w:val="a8"/>
      </w:pPr>
      <w:r w:rsidRPr="00A231B6">
        <w:t xml:space="preserve">моделирование изменений гидравлического режима при аварийных переключениях и отключениях; </w:t>
      </w:r>
    </w:p>
    <w:p w:rsidR="00A231B6" w:rsidRPr="00A231B6" w:rsidRDefault="00A231B6" w:rsidP="00A231B6">
      <w:pPr>
        <w:pStyle w:val="a8"/>
      </w:pPr>
      <w:r w:rsidRPr="00A231B6">
        <w:t>формирование рекомендаций по локализации аварийных ситуаций и моделирование последствий выполнения этих рекомендаций;</w:t>
      </w:r>
    </w:p>
    <w:p w:rsidR="00A231B6" w:rsidRPr="00A231B6" w:rsidRDefault="00A231B6" w:rsidP="00A231B6">
      <w:pPr>
        <w:pStyle w:val="a8"/>
      </w:pPr>
      <w:r w:rsidRPr="00A231B6">
        <w:t>формирование перечней и сводок по отключаемым абонентам.</w:t>
      </w:r>
    </w:p>
    <w:p w:rsidR="00A231B6" w:rsidRPr="00A231B6" w:rsidRDefault="00A231B6" w:rsidP="00A231B6">
      <w:pPr>
        <w:pStyle w:val="a8"/>
      </w:pPr>
      <w:r w:rsidRPr="00A231B6">
        <w:t>Для электронного моделирования ликвидации последствий аварийных ситуаций применяются:</w:t>
      </w:r>
    </w:p>
    <w:p w:rsidR="00A231B6" w:rsidRPr="00A231B6" w:rsidRDefault="00A231B6" w:rsidP="00A231B6">
      <w:pPr>
        <w:pStyle w:val="a8"/>
      </w:pPr>
      <w:r w:rsidRPr="00A231B6">
        <w:t>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A231B6" w:rsidRPr="00A231B6" w:rsidRDefault="00A231B6" w:rsidP="00A231B6">
      <w:pPr>
        <w:pStyle w:val="a8"/>
      </w:pPr>
      <w:r w:rsidRPr="00A231B6">
        <w:t>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A231B6" w:rsidRPr="00A231B6" w:rsidRDefault="00A231B6" w:rsidP="00A231B6">
      <w:pPr>
        <w:pStyle w:val="a8"/>
      </w:pPr>
      <w:proofErr w:type="gramStart"/>
      <w:r w:rsidRPr="00A231B6">
        <w:t>собственно</w:t>
      </w:r>
      <w:proofErr w:type="gramEnd"/>
      <w:r w:rsidRPr="00A231B6">
        <w:t xml:space="preserve">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A231B6" w:rsidRPr="00A231B6" w:rsidRDefault="00A231B6" w:rsidP="00A231B6">
      <w:pPr>
        <w:pStyle w:val="a8"/>
      </w:pPr>
      <w:r w:rsidRPr="00A231B6">
        <w:t xml:space="preserve">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 созданная в программно-расчетном комплексе </w:t>
      </w:r>
      <w:proofErr w:type="spellStart"/>
      <w:r w:rsidRPr="00A231B6">
        <w:t>Zulu</w:t>
      </w:r>
      <w:proofErr w:type="spellEnd"/>
      <w:r w:rsidRPr="00A231B6">
        <w:t xml:space="preserve"> (разработчик ООО «</w:t>
      </w:r>
      <w:proofErr w:type="spellStart"/>
      <w:r w:rsidRPr="00A231B6">
        <w:t>Политерм</w:t>
      </w:r>
      <w:proofErr w:type="spellEnd"/>
      <w:r w:rsidRPr="00A231B6">
        <w:t xml:space="preserve">», г. Санкт-Петербург) в составе геоинформационной системы </w:t>
      </w:r>
      <w:proofErr w:type="spellStart"/>
      <w:r w:rsidRPr="00A231B6">
        <w:t>Zulu</w:t>
      </w:r>
      <w:proofErr w:type="spellEnd"/>
      <w:r w:rsidRPr="00A231B6">
        <w:t xml:space="preserve"> и расчетного модуля </w:t>
      </w:r>
      <w:proofErr w:type="spellStart"/>
      <w:r w:rsidRPr="00A231B6">
        <w:t>ZuluThermo</w:t>
      </w:r>
      <w:proofErr w:type="spellEnd"/>
      <w:r w:rsidRPr="00A231B6">
        <w:t>.</w:t>
      </w:r>
    </w:p>
    <w:p w:rsidR="00A231B6" w:rsidRPr="00A231B6" w:rsidRDefault="00A231B6" w:rsidP="00A231B6">
      <w:pPr>
        <w:pStyle w:val="a8"/>
      </w:pPr>
      <w:bookmarkStart w:id="15" w:name="comm"/>
      <w:bookmarkEnd w:id="15"/>
      <w:r w:rsidRPr="00A231B6">
        <w:t xml:space="preserve">С применением геоинформационной системы </w:t>
      </w:r>
      <w:proofErr w:type="spellStart"/>
      <w:r w:rsidRPr="00A231B6">
        <w:t>Zulu</w:t>
      </w:r>
      <w:proofErr w:type="spellEnd"/>
      <w:r w:rsidRPr="00A231B6">
        <w:t xml:space="preserve"> можно создавать и видеть на топографической карте территории план-схему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rsidR="00A231B6" w:rsidRPr="00A231B6" w:rsidRDefault="00A231B6" w:rsidP="00A231B6">
      <w:pPr>
        <w:pStyle w:val="a8"/>
      </w:pPr>
      <w:r w:rsidRPr="00A231B6">
        <w:t xml:space="preserve">С применением модуля </w:t>
      </w:r>
      <w:proofErr w:type="spellStart"/>
      <w:r w:rsidRPr="00A231B6">
        <w:t>ZuluThermo</w:t>
      </w:r>
      <w:proofErr w:type="spellEnd"/>
      <w:r w:rsidRPr="00A231B6">
        <w:t xml:space="preserve">, возможно проводить анализ отключений, переключений или полностью изолирующей участок и т.д. </w:t>
      </w:r>
    </w:p>
    <w:p w:rsidR="00A231B6" w:rsidRPr="00A231B6" w:rsidRDefault="00A231B6" w:rsidP="00A231B6">
      <w:pPr>
        <w:pStyle w:val="a8"/>
        <w:rPr>
          <w:rFonts w:eastAsia="Calibri"/>
        </w:rPr>
      </w:pPr>
      <w:r w:rsidRPr="00A231B6">
        <w:t xml:space="preserve">Карта-схема системы теплоснабжения </w:t>
      </w:r>
      <w:r w:rsidRPr="00A231B6">
        <w:rPr>
          <w:rFonts w:eastAsia="Calibri"/>
        </w:rPr>
        <w:t>Кропоткинского городского поселения представлена на рисунке 2.</w:t>
      </w:r>
    </w:p>
    <w:p w:rsidR="00A231B6" w:rsidRPr="00A231B6" w:rsidRDefault="00A231B6" w:rsidP="00A231B6">
      <w:pPr>
        <w:pStyle w:val="a8"/>
      </w:pPr>
    </w:p>
    <w:p w:rsidR="00A231B6" w:rsidRPr="00A231B6" w:rsidRDefault="00A231B6" w:rsidP="00A231B6">
      <w:pPr>
        <w:pStyle w:val="a8"/>
        <w:ind w:firstLine="0"/>
      </w:pPr>
      <w:r w:rsidRPr="00A231B6">
        <w:lastRenderedPageBreak/>
        <w:drawing>
          <wp:inline distT="0" distB="0" distL="0" distR="0" wp14:anchorId="5FF0028B" wp14:editId="159E6C3C">
            <wp:extent cx="6300470" cy="5401945"/>
            <wp:effectExtent l="0" t="0" r="508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а сетей.png"/>
                    <pic:cNvPicPr/>
                  </pic:nvPicPr>
                  <pic:blipFill>
                    <a:blip r:embed="rId9">
                      <a:extLst>
                        <a:ext uri="{28A0092B-C50C-407E-A947-70E740481C1C}">
                          <a14:useLocalDpi xmlns:a14="http://schemas.microsoft.com/office/drawing/2010/main" val="0"/>
                        </a:ext>
                      </a:extLst>
                    </a:blip>
                    <a:stretch>
                      <a:fillRect/>
                    </a:stretch>
                  </pic:blipFill>
                  <pic:spPr>
                    <a:xfrm>
                      <a:off x="0" y="0"/>
                      <a:ext cx="6300470" cy="5401945"/>
                    </a:xfrm>
                    <a:prstGeom prst="rect">
                      <a:avLst/>
                    </a:prstGeom>
                  </pic:spPr>
                </pic:pic>
              </a:graphicData>
            </a:graphic>
          </wp:inline>
        </w:drawing>
      </w:r>
    </w:p>
    <w:p w:rsidR="00A231B6" w:rsidRPr="00A231B6" w:rsidRDefault="00A231B6" w:rsidP="00A231B6">
      <w:pPr>
        <w:pStyle w:val="a8"/>
      </w:pPr>
      <w:r w:rsidRPr="00A231B6">
        <w:t xml:space="preserve">Рисунок </w:t>
      </w:r>
      <w:fldSimple w:instr=" SEQ Рисунок \* ARABIC ">
        <w:r w:rsidRPr="00A231B6">
          <w:t>2</w:t>
        </w:r>
      </w:fldSimple>
      <w:r w:rsidRPr="00A231B6">
        <w:t xml:space="preserve">. Карта-схема системы теплоснабжения котельной </w:t>
      </w:r>
      <w:proofErr w:type="spellStart"/>
      <w:r w:rsidRPr="00A231B6">
        <w:t>р.п</w:t>
      </w:r>
      <w:proofErr w:type="spellEnd"/>
      <w:r w:rsidRPr="00A231B6">
        <w:t>. Кропоткин</w:t>
      </w:r>
    </w:p>
    <w:p w:rsidR="00A231B6" w:rsidRPr="00A231B6" w:rsidRDefault="00A231B6" w:rsidP="00A231B6">
      <w:pPr>
        <w:pStyle w:val="a8"/>
      </w:pPr>
    </w:p>
    <w:p w:rsidR="00A231B6" w:rsidRPr="00A231B6" w:rsidRDefault="00A231B6" w:rsidP="00A231B6">
      <w:pPr>
        <w:pStyle w:val="a8"/>
        <w:rPr>
          <w:lang w:eastAsia="ja-JP"/>
        </w:rPr>
      </w:pPr>
      <w:bookmarkStart w:id="16" w:name="_Toc221750301"/>
      <w:r w:rsidRPr="00A231B6">
        <w:rPr>
          <w:lang w:eastAsia="ja-JP"/>
        </w:rPr>
        <w:t>Применение электронного моделирования при ликвидации последствий аварийных ситуаций</w:t>
      </w:r>
      <w:bookmarkEnd w:id="16"/>
    </w:p>
    <w:p w:rsidR="00A231B6" w:rsidRPr="00A231B6" w:rsidRDefault="00A231B6" w:rsidP="00A231B6">
      <w:pPr>
        <w:pStyle w:val="a8"/>
      </w:pPr>
      <w:r w:rsidRPr="00A231B6">
        <w:t>Электронное моделирование при ликвидации аварийных ситуаций используется дежурным и техническим персоналом теплоснабжающей (</w:t>
      </w:r>
      <w:proofErr w:type="spellStart"/>
      <w:r w:rsidRPr="00A231B6">
        <w:t>теплосетевой</w:t>
      </w:r>
      <w:proofErr w:type="spellEnd"/>
      <w:r w:rsidRPr="00A231B6">
        <w:t xml:space="preserve">)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w:t>
      </w:r>
      <w:proofErr w:type="spellStart"/>
      <w:r w:rsidRPr="00A231B6">
        <w:t>Zulu</w:t>
      </w:r>
      <w:proofErr w:type="spellEnd"/>
      <w:r w:rsidRPr="00A231B6">
        <w:t xml:space="preserve"> при электронном моделировании дежурный диспетчер должен выдать рекомендации ремонтной бригаде для проведения переключений.</w:t>
      </w:r>
    </w:p>
    <w:p w:rsidR="00A231B6" w:rsidRPr="00A231B6" w:rsidRDefault="00A231B6" w:rsidP="00A231B6">
      <w:pPr>
        <w:pStyle w:val="a8"/>
      </w:pPr>
      <w:r w:rsidRPr="00A231B6">
        <w:t xml:space="preserve">Специалист, работающий с электронной моделью системы теплоснабжения </w:t>
      </w:r>
      <w:r w:rsidRPr="00A231B6">
        <w:rPr>
          <w:rFonts w:eastAsia="Calibri"/>
        </w:rPr>
        <w:t>Кропоткинского городского поселения</w:t>
      </w:r>
      <w:r w:rsidRPr="00A231B6">
        <w:t xml:space="preserve"> в программно-расчетном комплексе </w:t>
      </w:r>
      <w:proofErr w:type="spellStart"/>
      <w:r w:rsidRPr="00A231B6">
        <w:t>Zulu</w:t>
      </w:r>
      <w:proofErr w:type="spellEnd"/>
      <w:r w:rsidRPr="00A231B6">
        <w:t xml:space="preserve"> для анализа переключений, поиска ближайшей запорной арматуры, отключающей участок от источников или полностью изолирующей участок, должен выполнить «Поверочный расчет» с внесением изменений в исходные данные при моделировании аварийной ситуации, например, отключении отдельных участков тепловой сети. </w:t>
      </w:r>
    </w:p>
    <w:p w:rsidR="00A231B6" w:rsidRPr="00A231B6" w:rsidRDefault="00A231B6" w:rsidP="00A231B6">
      <w:pPr>
        <w:pStyle w:val="a8"/>
      </w:pPr>
      <w:r w:rsidRPr="00A231B6">
        <w:t>На основе данных,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w:t>
      </w:r>
    </w:p>
    <w:p w:rsidR="00A231B6" w:rsidRPr="00A231B6" w:rsidRDefault="00A231B6" w:rsidP="00A231B6">
      <w:pPr>
        <w:pStyle w:val="a8"/>
      </w:pPr>
      <w:r w:rsidRPr="00A231B6">
        <w:t>список потребителей тепловой энергии, попадающих под отключение при проведении переключений;</w:t>
      </w:r>
    </w:p>
    <w:p w:rsidR="00A231B6" w:rsidRPr="00A231B6" w:rsidRDefault="00A231B6" w:rsidP="00A231B6">
      <w:pPr>
        <w:pStyle w:val="a8"/>
      </w:pPr>
      <w:r w:rsidRPr="00A231B6">
        <w:t>информацию о трубопроводной арматуре, которую необходимо открыть (закрыть) для теплоснабжения потребителей.</w:t>
      </w:r>
    </w:p>
    <w:p w:rsidR="00A231B6" w:rsidRPr="00A231B6" w:rsidRDefault="00A231B6" w:rsidP="00A231B6">
      <w:pPr>
        <w:pStyle w:val="a8"/>
      </w:pPr>
      <w:r w:rsidRPr="00A231B6">
        <w:t xml:space="preserve">С применением электронного моделирования проводить расчеты объемов внутренних систем теплопотребления и нагрузок на системы теплопотребления, при изменениях в сети, вызванных аварийной ситуацией. </w:t>
      </w:r>
    </w:p>
    <w:p w:rsidR="00A231B6" w:rsidRPr="00A231B6" w:rsidRDefault="00A231B6" w:rsidP="00A231B6">
      <w:pPr>
        <w:pStyle w:val="a8"/>
      </w:pPr>
      <w:r w:rsidRPr="00A231B6">
        <w:t xml:space="preserve">При необходимости формировать в отчет табличные данные результатов расчета, экспортировав их в электронные таблицы MS </w:t>
      </w:r>
      <w:proofErr w:type="spellStart"/>
      <w:r w:rsidRPr="00A231B6">
        <w:t>Excel</w:t>
      </w:r>
      <w:proofErr w:type="spellEnd"/>
      <w:r w:rsidRPr="00A231B6">
        <w:t xml:space="preserve"> или HTML, а также вывести таблицы на печать.</w:t>
      </w:r>
    </w:p>
    <w:p w:rsidR="00A231B6" w:rsidRPr="00A231B6" w:rsidRDefault="00A231B6" w:rsidP="00A231B6">
      <w:pPr>
        <w:pStyle w:val="a8"/>
      </w:pPr>
      <w:r w:rsidRPr="00A231B6">
        <w:t>Авария на участке тепловой сети.</w:t>
      </w:r>
    </w:p>
    <w:p w:rsidR="00A231B6" w:rsidRPr="00A231B6" w:rsidRDefault="00A231B6" w:rsidP="00A231B6">
      <w:pPr>
        <w:pStyle w:val="a8"/>
      </w:pPr>
      <w:r w:rsidRPr="00A231B6">
        <w:t xml:space="preserve">При моделировании аварийных ситуаций систем теплоснабжения </w:t>
      </w:r>
      <w:r w:rsidRPr="00A231B6">
        <w:rPr>
          <w:rFonts w:eastAsia="Calibri"/>
        </w:rPr>
        <w:t xml:space="preserve">Кропоткинского городского поселения </w:t>
      </w:r>
      <w:r w:rsidRPr="00A231B6">
        <w:t xml:space="preserve">используется расчетный модуль «Коммутационные задачи», который предназначен для анализа изменений вследствие отключения задвижек или участков сети.  </w:t>
      </w:r>
    </w:p>
    <w:p w:rsidR="00A231B6" w:rsidRPr="00A231B6" w:rsidRDefault="00A231B6" w:rsidP="00A231B6">
      <w:pPr>
        <w:pStyle w:val="a8"/>
      </w:pPr>
      <w:r w:rsidRPr="00A231B6">
        <w:t>Рассмотрим пример моделирования аварийной ситуации на участках тепловой сети отопления (рис. 3, 4):</w:t>
      </w:r>
    </w:p>
    <w:p w:rsidR="00A231B6" w:rsidRPr="00A231B6" w:rsidRDefault="00A231B6" w:rsidP="00A231B6">
      <w:pPr>
        <w:pStyle w:val="a8"/>
      </w:pPr>
      <w:r w:rsidRPr="00A231B6">
        <w:t xml:space="preserve">- участок тепловой сети от ТК-23 до ТК-24 котельной БМК </w:t>
      </w:r>
      <w:proofErr w:type="spellStart"/>
      <w:r w:rsidRPr="00A231B6">
        <w:t>р.п</w:t>
      </w:r>
      <w:proofErr w:type="spellEnd"/>
      <w:r w:rsidRPr="00A231B6">
        <w:t>. Кропоткин;</w:t>
      </w:r>
    </w:p>
    <w:p w:rsidR="00A231B6" w:rsidRPr="00A231B6" w:rsidRDefault="00A231B6" w:rsidP="00A231B6">
      <w:pPr>
        <w:pStyle w:val="a8"/>
      </w:pPr>
      <w:r w:rsidRPr="00A231B6">
        <w:lastRenderedPageBreak/>
        <w:t xml:space="preserve">- участок тепловой сети от ТК-6 до ТК-7 котельной БМК </w:t>
      </w:r>
      <w:proofErr w:type="spellStart"/>
      <w:r w:rsidRPr="00A231B6">
        <w:t>р.п</w:t>
      </w:r>
      <w:proofErr w:type="spellEnd"/>
      <w:r w:rsidRPr="00A231B6">
        <w:t>. Кропоткин.</w:t>
      </w:r>
    </w:p>
    <w:p w:rsidR="00A231B6" w:rsidRPr="00A231B6" w:rsidRDefault="00A231B6" w:rsidP="00A231B6">
      <w:pPr>
        <w:pStyle w:val="a8"/>
      </w:pPr>
    </w:p>
    <w:p w:rsidR="00A231B6" w:rsidRPr="00A231B6" w:rsidRDefault="00A231B6" w:rsidP="00A231B6">
      <w:pPr>
        <w:pStyle w:val="a8"/>
      </w:pPr>
      <w:r w:rsidRPr="00A231B6">
        <w:drawing>
          <wp:inline distT="0" distB="0" distL="0" distR="0" wp14:anchorId="79AAF630" wp14:editId="2EB378B7">
            <wp:extent cx="4425461" cy="371593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Участок аварии 1.png"/>
                    <pic:cNvPicPr/>
                  </pic:nvPicPr>
                  <pic:blipFill rotWithShape="1">
                    <a:blip r:embed="rId10">
                      <a:extLst>
                        <a:ext uri="{28A0092B-C50C-407E-A947-70E740481C1C}">
                          <a14:useLocalDpi xmlns:a14="http://schemas.microsoft.com/office/drawing/2010/main" val="0"/>
                        </a:ext>
                      </a:extLst>
                    </a:blip>
                    <a:srcRect l="13511" r="13420"/>
                    <a:stretch/>
                  </pic:blipFill>
                  <pic:spPr bwMode="auto">
                    <a:xfrm>
                      <a:off x="0" y="0"/>
                      <a:ext cx="4444590" cy="3731999"/>
                    </a:xfrm>
                    <a:prstGeom prst="rect">
                      <a:avLst/>
                    </a:prstGeom>
                    <a:ln>
                      <a:noFill/>
                    </a:ln>
                    <a:extLst>
                      <a:ext uri="{53640926-AAD7-44D8-BBD7-CCE9431645EC}">
                        <a14:shadowObscured xmlns:a14="http://schemas.microsoft.com/office/drawing/2010/main"/>
                      </a:ext>
                    </a:extLst>
                  </pic:spPr>
                </pic:pic>
              </a:graphicData>
            </a:graphic>
          </wp:inline>
        </w:drawing>
      </w:r>
    </w:p>
    <w:p w:rsidR="00A231B6" w:rsidRPr="00A231B6" w:rsidRDefault="00A231B6" w:rsidP="00A231B6">
      <w:pPr>
        <w:pStyle w:val="a8"/>
      </w:pPr>
      <w:r w:rsidRPr="00A231B6">
        <w:t xml:space="preserve">Рисунок </w:t>
      </w:r>
      <w:fldSimple w:instr=" SEQ Рисунок \* ARABIC ">
        <w:r w:rsidRPr="00A231B6">
          <w:t>3</w:t>
        </w:r>
      </w:fldSimple>
      <w:r w:rsidRPr="00A231B6">
        <w:t>. Пример моделирования аварийной ситуации на участке тепловой сети от ТК-23 до ТК-24</w:t>
      </w:r>
    </w:p>
    <w:p w:rsidR="00A231B6" w:rsidRPr="00A231B6" w:rsidRDefault="00A231B6" w:rsidP="00A231B6">
      <w:pPr>
        <w:pStyle w:val="a8"/>
      </w:pPr>
    </w:p>
    <w:p w:rsidR="00A231B6" w:rsidRPr="00A231B6" w:rsidRDefault="00A231B6" w:rsidP="00A231B6">
      <w:pPr>
        <w:pStyle w:val="a8"/>
      </w:pPr>
      <w:r w:rsidRPr="00A231B6">
        <w:drawing>
          <wp:inline distT="0" distB="0" distL="0" distR="0" wp14:anchorId="362ABFE6" wp14:editId="2110B5F8">
            <wp:extent cx="4425315" cy="345177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Участок аварии 2.png"/>
                    <pic:cNvPicPr/>
                  </pic:nvPicPr>
                  <pic:blipFill rotWithShape="1">
                    <a:blip r:embed="rId11">
                      <a:extLst>
                        <a:ext uri="{28A0092B-C50C-407E-A947-70E740481C1C}">
                          <a14:useLocalDpi xmlns:a14="http://schemas.microsoft.com/office/drawing/2010/main" val="0"/>
                        </a:ext>
                      </a:extLst>
                    </a:blip>
                    <a:srcRect l="13679" r="13582"/>
                    <a:stretch/>
                  </pic:blipFill>
                  <pic:spPr bwMode="auto">
                    <a:xfrm>
                      <a:off x="0" y="0"/>
                      <a:ext cx="4454669" cy="3474675"/>
                    </a:xfrm>
                    <a:prstGeom prst="rect">
                      <a:avLst/>
                    </a:prstGeom>
                    <a:ln>
                      <a:noFill/>
                    </a:ln>
                    <a:extLst>
                      <a:ext uri="{53640926-AAD7-44D8-BBD7-CCE9431645EC}">
                        <a14:shadowObscured xmlns:a14="http://schemas.microsoft.com/office/drawing/2010/main"/>
                      </a:ext>
                    </a:extLst>
                  </pic:spPr>
                </pic:pic>
              </a:graphicData>
            </a:graphic>
          </wp:inline>
        </w:drawing>
      </w:r>
    </w:p>
    <w:p w:rsidR="00A231B6" w:rsidRPr="00A231B6" w:rsidRDefault="00A231B6" w:rsidP="00A231B6">
      <w:pPr>
        <w:pStyle w:val="a8"/>
      </w:pPr>
      <w:r w:rsidRPr="00A231B6">
        <w:t xml:space="preserve">Рисунок </w:t>
      </w:r>
      <w:fldSimple w:instr=" SEQ Рисунок \* ARABIC ">
        <w:r w:rsidRPr="00A231B6">
          <w:t>4</w:t>
        </w:r>
      </w:fldSimple>
      <w:r w:rsidRPr="00A231B6">
        <w:t>. Пример моделирования аварийной ситуации на участке тепловой сети от ТК-6 до ТК-7</w:t>
      </w:r>
    </w:p>
    <w:p w:rsidR="00A231B6" w:rsidRPr="00A231B6" w:rsidRDefault="00A231B6" w:rsidP="00A231B6">
      <w:pPr>
        <w:pStyle w:val="a8"/>
      </w:pPr>
    </w:p>
    <w:p w:rsidR="00A231B6" w:rsidRPr="00A231B6" w:rsidRDefault="00A231B6" w:rsidP="00A231B6">
      <w:pPr>
        <w:pStyle w:val="a8"/>
      </w:pPr>
      <w:r w:rsidRPr="00A231B6">
        <w:t>В результате выполнения коммутационной задачи определяются объекты, попавшие под отключение. Результаты расчета отображаются на карте в виде тематической раскраски отключенных участков и потребителей: тепловая сеть, попавшая под отключение изображена красным цветом.</w:t>
      </w:r>
    </w:p>
    <w:p w:rsidR="00A231B6" w:rsidRPr="00A231B6" w:rsidRDefault="00A231B6" w:rsidP="00A231B6">
      <w:pPr>
        <w:pStyle w:val="a8"/>
      </w:pPr>
      <w:r w:rsidRPr="00A231B6">
        <w:t xml:space="preserve">При этом производится расчет объемов воды, которые возможно придется сливать из трубопроводов тепловой сети и систем теплопотребления. Результаты аварийного моделирования выводятся в отчет (рис. 5,6). </w:t>
      </w:r>
    </w:p>
    <w:p w:rsidR="00A231B6" w:rsidRPr="00A231B6" w:rsidRDefault="00A231B6" w:rsidP="00A231B6">
      <w:pPr>
        <w:pStyle w:val="a8"/>
      </w:pPr>
      <w:r w:rsidRPr="00A231B6">
        <w:lastRenderedPageBreak/>
        <w:drawing>
          <wp:inline distT="0" distB="0" distL="0" distR="0" wp14:anchorId="1921B5A6" wp14:editId="3D4270E1">
            <wp:extent cx="6300470" cy="4148455"/>
            <wp:effectExtent l="0" t="0" r="508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езультат 1.png"/>
                    <pic:cNvPicPr/>
                  </pic:nvPicPr>
                  <pic:blipFill>
                    <a:blip r:embed="rId12">
                      <a:extLst>
                        <a:ext uri="{28A0092B-C50C-407E-A947-70E740481C1C}">
                          <a14:useLocalDpi xmlns:a14="http://schemas.microsoft.com/office/drawing/2010/main" val="0"/>
                        </a:ext>
                      </a:extLst>
                    </a:blip>
                    <a:stretch>
                      <a:fillRect/>
                    </a:stretch>
                  </pic:blipFill>
                  <pic:spPr>
                    <a:xfrm>
                      <a:off x="0" y="0"/>
                      <a:ext cx="6300470" cy="4148455"/>
                    </a:xfrm>
                    <a:prstGeom prst="rect">
                      <a:avLst/>
                    </a:prstGeom>
                  </pic:spPr>
                </pic:pic>
              </a:graphicData>
            </a:graphic>
          </wp:inline>
        </w:drawing>
      </w:r>
    </w:p>
    <w:p w:rsidR="00A231B6" w:rsidRPr="00A231B6" w:rsidRDefault="00A231B6" w:rsidP="00A231B6">
      <w:pPr>
        <w:pStyle w:val="a8"/>
      </w:pPr>
      <w:r w:rsidRPr="00A231B6">
        <w:t xml:space="preserve">Рисунок </w:t>
      </w:r>
      <w:fldSimple w:instr=" SEQ Рисунок \* ARABIC ">
        <w:r w:rsidRPr="00A231B6">
          <w:t>5</w:t>
        </w:r>
      </w:fldSimple>
      <w:r w:rsidRPr="00A231B6">
        <w:t>. Результаты аварийного моделирования на участке тепловой сети от ТК-23 до ТК-24</w:t>
      </w:r>
    </w:p>
    <w:p w:rsidR="00A231B6" w:rsidRPr="00A231B6" w:rsidRDefault="00A231B6" w:rsidP="00A231B6">
      <w:pPr>
        <w:pStyle w:val="a8"/>
      </w:pPr>
    </w:p>
    <w:p w:rsidR="00A231B6" w:rsidRPr="00A231B6" w:rsidRDefault="00A231B6" w:rsidP="00A231B6">
      <w:pPr>
        <w:pStyle w:val="a8"/>
      </w:pPr>
      <w:r w:rsidRPr="00A231B6">
        <w:drawing>
          <wp:inline distT="0" distB="0" distL="0" distR="0" wp14:anchorId="38F13DD5" wp14:editId="19DDE2E8">
            <wp:extent cx="6300470" cy="3491865"/>
            <wp:effectExtent l="0" t="0" r="5080" b="0"/>
            <wp:docPr id="972466027" name="Рисунок 97246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езультат 2.png"/>
                    <pic:cNvPicPr/>
                  </pic:nvPicPr>
                  <pic:blipFill>
                    <a:blip r:embed="rId13">
                      <a:extLst>
                        <a:ext uri="{28A0092B-C50C-407E-A947-70E740481C1C}">
                          <a14:useLocalDpi xmlns:a14="http://schemas.microsoft.com/office/drawing/2010/main" val="0"/>
                        </a:ext>
                      </a:extLst>
                    </a:blip>
                    <a:stretch>
                      <a:fillRect/>
                    </a:stretch>
                  </pic:blipFill>
                  <pic:spPr>
                    <a:xfrm>
                      <a:off x="0" y="0"/>
                      <a:ext cx="6300470" cy="3491865"/>
                    </a:xfrm>
                    <a:prstGeom prst="rect">
                      <a:avLst/>
                    </a:prstGeom>
                  </pic:spPr>
                </pic:pic>
              </a:graphicData>
            </a:graphic>
          </wp:inline>
        </w:drawing>
      </w:r>
    </w:p>
    <w:p w:rsidR="00A231B6" w:rsidRPr="00A231B6" w:rsidRDefault="00A231B6" w:rsidP="00A231B6">
      <w:pPr>
        <w:pStyle w:val="a8"/>
      </w:pPr>
      <w:r w:rsidRPr="00A231B6">
        <w:t xml:space="preserve">Рисунок </w:t>
      </w:r>
      <w:fldSimple w:instr=" SEQ Рисунок \* ARABIC ">
        <w:r w:rsidRPr="00A231B6">
          <w:t>6</w:t>
        </w:r>
      </w:fldSimple>
      <w:r w:rsidRPr="00A231B6">
        <w:t>. Результаты аварийного моделирования на участке тепловой сети от ТК-23 до ТК-24</w:t>
      </w:r>
    </w:p>
    <w:p w:rsidR="00A231B6" w:rsidRPr="00A231B6" w:rsidRDefault="00A231B6" w:rsidP="00A231B6">
      <w:pPr>
        <w:pStyle w:val="a8"/>
      </w:pPr>
    </w:p>
    <w:p w:rsidR="00A231B6" w:rsidRPr="00A231B6" w:rsidRDefault="00A231B6" w:rsidP="00A231B6">
      <w:pPr>
        <w:pStyle w:val="a8"/>
      </w:pPr>
      <w:r w:rsidRPr="00A231B6">
        <w:t>Итоговые значения данного аварийного моделирования представлены в таблице 4.</w:t>
      </w: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w:t xml:space="preserve">Таблица </w:t>
      </w:r>
      <w:fldSimple w:instr=" SEQ Таблица \* ARABIC ">
        <w:r w:rsidRPr="00A231B6">
          <w:t>4</w:t>
        </w:r>
      </w:fldSimple>
    </w:p>
    <w:p w:rsidR="00A231B6" w:rsidRPr="00A231B6" w:rsidRDefault="00A231B6" w:rsidP="00A231B6">
      <w:pPr>
        <w:pStyle w:val="a8"/>
      </w:pPr>
      <w:r w:rsidRPr="00A231B6">
        <w:t xml:space="preserve">Итоговые значения аварийного моделирования тепловых сетей БМК </w:t>
      </w:r>
      <w:proofErr w:type="spellStart"/>
      <w:r w:rsidRPr="00A231B6">
        <w:t>р.п</w:t>
      </w:r>
      <w:proofErr w:type="spellEnd"/>
      <w:r w:rsidRPr="00A231B6">
        <w:t>. Кропоткин</w:t>
      </w:r>
    </w:p>
    <w:tbl>
      <w:tblPr>
        <w:tblW w:w="5000" w:type="pct"/>
        <w:tblLook w:val="04A0" w:firstRow="1" w:lastRow="0" w:firstColumn="1" w:lastColumn="0" w:noHBand="0" w:noVBand="1"/>
      </w:tblPr>
      <w:tblGrid>
        <w:gridCol w:w="5390"/>
        <w:gridCol w:w="2479"/>
        <w:gridCol w:w="2326"/>
      </w:tblGrid>
      <w:tr w:rsidR="00A231B6" w:rsidRPr="00A231B6" w:rsidTr="00A231B6">
        <w:trPr>
          <w:tblHeader/>
        </w:trPr>
        <w:tc>
          <w:tcPr>
            <w:tcW w:w="2643" w:type="pct"/>
            <w:tcBorders>
              <w:top w:val="single" w:sz="4" w:space="0" w:color="000000"/>
              <w:left w:val="single" w:sz="4" w:space="0" w:color="000000"/>
              <w:bottom w:val="single" w:sz="4" w:space="0" w:color="000000"/>
              <w:right w:val="single" w:sz="4" w:space="0" w:color="auto"/>
            </w:tcBorders>
            <w:shd w:val="clear" w:color="auto" w:fill="auto"/>
            <w:vAlign w:val="center"/>
            <w:hideMark/>
          </w:tcPr>
          <w:p w:rsidR="00A231B6" w:rsidRPr="00A231B6" w:rsidRDefault="00A231B6" w:rsidP="00A231B6">
            <w:pPr>
              <w:pStyle w:val="a8"/>
              <w:ind w:firstLine="0"/>
              <w:rPr>
                <w:sz w:val="18"/>
                <w:szCs w:val="18"/>
              </w:rPr>
            </w:pPr>
            <w:r w:rsidRPr="00A231B6">
              <w:rPr>
                <w:sz w:val="18"/>
                <w:szCs w:val="18"/>
              </w:rPr>
              <w:t>Параметр</w:t>
            </w:r>
          </w:p>
        </w:tc>
        <w:tc>
          <w:tcPr>
            <w:tcW w:w="1216" w:type="pct"/>
            <w:tcBorders>
              <w:top w:val="single" w:sz="4" w:space="0" w:color="auto"/>
              <w:left w:val="single" w:sz="4" w:space="0" w:color="auto"/>
              <w:bottom w:val="single" w:sz="4" w:space="0" w:color="auto"/>
              <w:right w:val="single" w:sz="4" w:space="0" w:color="auto"/>
            </w:tcBorders>
          </w:tcPr>
          <w:p w:rsidR="00A231B6" w:rsidRPr="00A231B6" w:rsidRDefault="00A231B6" w:rsidP="00A231B6">
            <w:pPr>
              <w:pStyle w:val="a8"/>
              <w:ind w:firstLine="0"/>
              <w:rPr>
                <w:sz w:val="18"/>
                <w:szCs w:val="18"/>
              </w:rPr>
            </w:pPr>
            <w:r w:rsidRPr="00A231B6">
              <w:rPr>
                <w:sz w:val="18"/>
                <w:szCs w:val="18"/>
              </w:rPr>
              <w:t>Участок от ТК-23 до ТК-24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Участок от ТК-6 до ТК-7</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Объем воды в подающем трубопроводе, куб. м</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1,803932</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2,861307</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Объем воды в обратном трубопроводе, куб. м</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1,803932</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2,861307</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Расчетная нагрузка на отопление, Гкал/ч</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0,550000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0,350000</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Расчетная нагрузка на вентиляцию, Гкал/ч</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0,000000</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lastRenderedPageBreak/>
              <w:t>Расчетная нагрузка на ГВС (</w:t>
            </w:r>
            <w:proofErr w:type="spellStart"/>
            <w:r w:rsidRPr="00A231B6">
              <w:rPr>
                <w:sz w:val="18"/>
                <w:szCs w:val="18"/>
              </w:rPr>
              <w:t>Откр</w:t>
            </w:r>
            <w:proofErr w:type="spellEnd"/>
            <w:r w:rsidRPr="00A231B6">
              <w:rPr>
                <w:sz w:val="18"/>
                <w:szCs w:val="18"/>
              </w:rPr>
              <w:t>.), Гкал/ч</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0,000000</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Объем воды в системе вентиляции, куб. м</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0,000000</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Объем воды в системе ГВС, куб. м</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0,000000</w:t>
            </w:r>
          </w:p>
        </w:tc>
      </w:tr>
      <w:tr w:rsidR="00A231B6" w:rsidRPr="00A231B6" w:rsidTr="00A231B6">
        <w:tc>
          <w:tcPr>
            <w:tcW w:w="2643" w:type="pct"/>
            <w:tcBorders>
              <w:top w:val="nil"/>
              <w:left w:val="single" w:sz="4" w:space="0" w:color="000000"/>
              <w:bottom w:val="single" w:sz="4" w:space="0" w:color="000000"/>
              <w:right w:val="single" w:sz="4" w:space="0" w:color="auto"/>
            </w:tcBorders>
            <w:shd w:val="clear" w:color="auto" w:fill="auto"/>
            <w:vAlign w:val="bottom"/>
            <w:hideMark/>
          </w:tcPr>
          <w:p w:rsidR="00A231B6" w:rsidRPr="00A231B6" w:rsidRDefault="00A231B6" w:rsidP="00A231B6">
            <w:pPr>
              <w:pStyle w:val="a8"/>
              <w:ind w:firstLine="0"/>
              <w:rPr>
                <w:sz w:val="18"/>
                <w:szCs w:val="18"/>
              </w:rPr>
            </w:pPr>
            <w:r w:rsidRPr="00A231B6">
              <w:rPr>
                <w:sz w:val="18"/>
                <w:szCs w:val="18"/>
              </w:rPr>
              <w:t>Суммарный объем воды, куб. м</w:t>
            </w:r>
          </w:p>
        </w:tc>
        <w:tc>
          <w:tcPr>
            <w:tcW w:w="1216" w:type="pct"/>
            <w:tcBorders>
              <w:top w:val="single" w:sz="4" w:space="0" w:color="auto"/>
              <w:left w:val="single" w:sz="4" w:space="0" w:color="auto"/>
              <w:bottom w:val="single" w:sz="4" w:space="0" w:color="auto"/>
              <w:right w:val="single" w:sz="4" w:space="0" w:color="auto"/>
            </w:tcBorders>
            <w:vAlign w:val="bottom"/>
          </w:tcPr>
          <w:p w:rsidR="00A231B6" w:rsidRPr="00A231B6" w:rsidRDefault="00A231B6" w:rsidP="00A231B6">
            <w:pPr>
              <w:pStyle w:val="a8"/>
              <w:ind w:firstLine="0"/>
              <w:rPr>
                <w:sz w:val="18"/>
                <w:szCs w:val="18"/>
              </w:rPr>
            </w:pPr>
            <w:r w:rsidRPr="00A231B6">
              <w:rPr>
                <w:sz w:val="18"/>
                <w:szCs w:val="18"/>
              </w:rPr>
              <w:t>3,607864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rsidR="00A231B6" w:rsidRPr="00A231B6" w:rsidRDefault="00A231B6" w:rsidP="00A231B6">
            <w:pPr>
              <w:pStyle w:val="a8"/>
              <w:ind w:firstLine="0"/>
              <w:rPr>
                <w:sz w:val="18"/>
                <w:szCs w:val="18"/>
              </w:rPr>
            </w:pPr>
            <w:r w:rsidRPr="00A231B6">
              <w:rPr>
                <w:sz w:val="18"/>
                <w:szCs w:val="18"/>
              </w:rPr>
              <w:t>5,722614</w:t>
            </w:r>
          </w:p>
        </w:tc>
      </w:tr>
    </w:tbl>
    <w:p w:rsidR="00A231B6" w:rsidRPr="00A231B6" w:rsidRDefault="00A231B6" w:rsidP="00A231B6">
      <w:pPr>
        <w:pStyle w:val="a8"/>
      </w:pPr>
    </w:p>
    <w:p w:rsidR="00A231B6" w:rsidRPr="00A231B6" w:rsidRDefault="00A231B6" w:rsidP="00A231B6">
      <w:pPr>
        <w:pStyle w:val="a8"/>
      </w:pPr>
      <w:r w:rsidRPr="00A231B6">
        <w:t>Результаты аварийного моделирования могут быть представлены для зданий, потребителей, участков тепловой сети.</w:t>
      </w:r>
    </w:p>
    <w:p w:rsidR="00A231B6" w:rsidRPr="00A231B6" w:rsidRDefault="00A231B6" w:rsidP="00A231B6">
      <w:pPr>
        <w:pStyle w:val="a8"/>
      </w:pPr>
    </w:p>
    <w:p w:rsidR="00A231B6" w:rsidRPr="00A231B6" w:rsidRDefault="00A231B6" w:rsidP="00A231B6">
      <w:pPr>
        <w:pStyle w:val="a8"/>
        <w:rPr>
          <w:lang w:eastAsia="ja-JP"/>
        </w:rPr>
      </w:pPr>
      <w:bookmarkStart w:id="17" w:name="_Toc494275804"/>
      <w:bookmarkStart w:id="18" w:name="_Toc117526066"/>
      <w:bookmarkStart w:id="19" w:name="_Toc193033390"/>
      <w:bookmarkStart w:id="20" w:name="_Toc221750302"/>
      <w:r w:rsidRPr="00A231B6">
        <w:rPr>
          <w:lang w:eastAsia="ja-JP"/>
        </w:rPr>
        <w:t>Расчеты допустимого времени устранения технологических нарушений</w:t>
      </w:r>
      <w:bookmarkEnd w:id="17"/>
      <w:bookmarkEnd w:id="18"/>
      <w:bookmarkEnd w:id="19"/>
      <w:bookmarkEnd w:id="20"/>
      <w:r w:rsidRPr="00A231B6">
        <w:rPr>
          <w:lang w:eastAsia="ja-JP"/>
        </w:rPr>
        <w:t xml:space="preserve"> </w:t>
      </w:r>
    </w:p>
    <w:p w:rsidR="00A231B6" w:rsidRPr="00A231B6" w:rsidRDefault="00A231B6" w:rsidP="00A231B6">
      <w:pPr>
        <w:pStyle w:val="a8"/>
      </w:pPr>
      <w:r w:rsidRPr="00A231B6">
        <w:t>Повышение уровня централизации теплоснабжения сопровождается двумя опасными рисками - риском серьезного аварийного нарушения процесса теплоснабжения и риском затяжного (сверх допустимого) времени обнаружения и устранения аварий и неисправностей.</w:t>
      </w:r>
    </w:p>
    <w:p w:rsidR="00A231B6" w:rsidRPr="00A231B6" w:rsidRDefault="00A231B6" w:rsidP="00A231B6">
      <w:pPr>
        <w:pStyle w:val="a8"/>
      </w:pPr>
      <w:r w:rsidRPr="00A231B6">
        <w:t>Опыт эксплуатации систем теплоснабжения показал, что ежегодно на 100 км двухтрубных тепловых сетей приходится от 20 до 40 сквозных повреждений труб, из них 90% случаются на подающих трубопроводах. Среднее время восстановления поврежденного участка теплосети при этом (в зависимости от диаметра и конструкции его) составляет от 5 до 50 ч и более, а полное восстановление повреждения может потребовать несколько суток.</w:t>
      </w:r>
    </w:p>
    <w:p w:rsidR="00A231B6" w:rsidRPr="00A231B6" w:rsidRDefault="00A231B6" w:rsidP="00A231B6">
      <w:pPr>
        <w:pStyle w:val="a8"/>
      </w:pPr>
      <w:r w:rsidRPr="00A231B6">
        <w:t>При аварийных ситуациях на источнике тепловой энергии или в тепловых сетях в течение всего ремонтно-восстановительного периода должны обеспечиваться (если иные режимы не предусмотрены договором теплоснабжения):</w:t>
      </w:r>
    </w:p>
    <w:p w:rsidR="00A231B6" w:rsidRPr="00A231B6" w:rsidRDefault="00A231B6" w:rsidP="00A231B6">
      <w:pPr>
        <w:pStyle w:val="a8"/>
      </w:pPr>
      <w:r w:rsidRPr="00A231B6">
        <w:t>подача тепловой энергии (теплоносителя) в полном объеме потребителям первой категории;</w:t>
      </w:r>
    </w:p>
    <w:p w:rsidR="00A231B6" w:rsidRPr="00A231B6" w:rsidRDefault="00A231B6" w:rsidP="00A231B6">
      <w:pPr>
        <w:pStyle w:val="a8"/>
      </w:pPr>
      <w:r w:rsidRPr="00A231B6">
        <w:t>подача тепловой энергии (теплоносителя) на отопление и вентиляцию жилищно-коммунальным и промышленным потребителям второй и третьей категорий в размерах, указанных в таблице 5;</w:t>
      </w:r>
    </w:p>
    <w:p w:rsidR="00A231B6" w:rsidRPr="00A231B6" w:rsidRDefault="00A231B6" w:rsidP="00A231B6">
      <w:pPr>
        <w:pStyle w:val="a8"/>
      </w:pPr>
      <w:r w:rsidRPr="00A231B6">
        <w:t>согласованный сторонами договора теплоснабжения аварийный режим расхода пара и технологической горячей воды;</w:t>
      </w:r>
    </w:p>
    <w:p w:rsidR="00A231B6" w:rsidRPr="00A231B6" w:rsidRDefault="00A231B6" w:rsidP="00A231B6">
      <w:pPr>
        <w:pStyle w:val="a8"/>
      </w:pPr>
      <w:r w:rsidRPr="00A231B6">
        <w:t>согласованный сторонами договора теплоснабжения аварийный тепловой режим работы неотключаемых вентиляционных систем;</w:t>
      </w:r>
    </w:p>
    <w:p w:rsidR="00A231B6" w:rsidRDefault="00A231B6" w:rsidP="00A231B6">
      <w:pPr>
        <w:pStyle w:val="a8"/>
      </w:pPr>
      <w:r w:rsidRPr="00A231B6">
        <w:t>среднесуточный расход теплоты за отопительный период на горячее водоснабжение (при невозможности его отключения).</w:t>
      </w:r>
    </w:p>
    <w:p w:rsidR="00A231B6" w:rsidRPr="00A231B6" w:rsidRDefault="00A231B6" w:rsidP="00A231B6">
      <w:pPr>
        <w:pStyle w:val="a8"/>
      </w:pPr>
    </w:p>
    <w:p w:rsidR="00A231B6" w:rsidRPr="00A231B6" w:rsidRDefault="00A231B6" w:rsidP="00A231B6">
      <w:pPr>
        <w:pStyle w:val="a8"/>
      </w:pPr>
      <w:bookmarkStart w:id="21" w:name="_Toc526005273"/>
      <w:r w:rsidRPr="00A231B6">
        <w:t xml:space="preserve">Таблица </w:t>
      </w:r>
      <w:fldSimple w:instr=" SEQ Таблица \* ARABIC ">
        <w:r w:rsidRPr="00A231B6">
          <w:t>5</w:t>
        </w:r>
      </w:fldSimple>
    </w:p>
    <w:p w:rsidR="00A231B6" w:rsidRDefault="00A231B6" w:rsidP="00A231B6">
      <w:pPr>
        <w:pStyle w:val="a8"/>
      </w:pPr>
      <w:r w:rsidRPr="00A231B6">
        <w:t>Требуемая подача тепловой энергии при авариях на источнике тепловой энергии или в тепловых сетях</w:t>
      </w:r>
      <w:bookmarkEnd w:id="21"/>
    </w:p>
    <w:p w:rsidR="00A231B6" w:rsidRPr="00A231B6" w:rsidRDefault="00A231B6" w:rsidP="00A231B6">
      <w:pPr>
        <w:pStyle w:val="a8"/>
      </w:pPr>
    </w:p>
    <w:tbl>
      <w:tblPr>
        <w:tblW w:w="5000" w:type="pct"/>
        <w:tblCellSpacing w:w="5" w:type="nil"/>
        <w:tblCellMar>
          <w:left w:w="75" w:type="dxa"/>
          <w:right w:w="75" w:type="dxa"/>
        </w:tblCellMar>
        <w:tblLook w:val="0000" w:firstRow="0" w:lastRow="0" w:firstColumn="0" w:lastColumn="0" w:noHBand="0" w:noVBand="0"/>
      </w:tblPr>
      <w:tblGrid>
        <w:gridCol w:w="2678"/>
        <w:gridCol w:w="1503"/>
        <w:gridCol w:w="1503"/>
        <w:gridCol w:w="1503"/>
        <w:gridCol w:w="1503"/>
        <w:gridCol w:w="1505"/>
      </w:tblGrid>
      <w:tr w:rsidR="00A231B6" w:rsidRPr="00A231B6" w:rsidTr="00A231B6">
        <w:trPr>
          <w:tblHeader/>
          <w:tblCellSpacing w:w="5" w:type="nil"/>
        </w:trPr>
        <w:tc>
          <w:tcPr>
            <w:tcW w:w="1314" w:type="pct"/>
            <w:vMerge w:val="restar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Наименование показателя</w:t>
            </w:r>
          </w:p>
        </w:tc>
        <w:tc>
          <w:tcPr>
            <w:tcW w:w="3686" w:type="pct"/>
            <w:gridSpan w:val="5"/>
            <w:tcBorders>
              <w:top w:val="single" w:sz="4" w:space="0" w:color="auto"/>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Расчетная температура наружного воздуха для проектирования отопления t °C (соответствует температуре наружного воздуха наиболее холодной пятидневки обеспеченностью 0,92)</w:t>
            </w:r>
          </w:p>
        </w:tc>
      </w:tr>
      <w:tr w:rsidR="00A231B6" w:rsidRPr="00A231B6" w:rsidTr="00A231B6">
        <w:trPr>
          <w:tblHeader/>
          <w:tblCellSpacing w:w="5" w:type="nil"/>
        </w:trPr>
        <w:tc>
          <w:tcPr>
            <w:tcW w:w="1314" w:type="pct"/>
            <w:vMerge/>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минус 10</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минус 20</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минус 30</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минус 40</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минус 50</w:t>
            </w:r>
          </w:p>
        </w:tc>
      </w:tr>
      <w:tr w:rsidR="00A231B6" w:rsidRPr="00A231B6" w:rsidTr="00A231B6">
        <w:trPr>
          <w:tblCellSpacing w:w="5" w:type="nil"/>
        </w:trPr>
        <w:tc>
          <w:tcPr>
            <w:tcW w:w="1314"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1</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2</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3</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4</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5</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6</w:t>
            </w:r>
          </w:p>
        </w:tc>
      </w:tr>
      <w:tr w:rsidR="00A231B6" w:rsidRPr="00A231B6" w:rsidTr="00A231B6">
        <w:trPr>
          <w:tblCellSpacing w:w="5" w:type="nil"/>
        </w:trPr>
        <w:tc>
          <w:tcPr>
            <w:tcW w:w="1314"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 xml:space="preserve">Допустимое снижение подачи тепловой энергии на отопление и вентиляцию жилищно-коммунальным и промышленным потребителям второй и третьей категорий, %, до </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78</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84</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87</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89</w:t>
            </w:r>
          </w:p>
        </w:tc>
        <w:tc>
          <w:tcPr>
            <w:tcW w:w="737" w:type="pct"/>
            <w:tcBorders>
              <w:left w:val="single" w:sz="4" w:space="0" w:color="auto"/>
              <w:bottom w:val="single" w:sz="4" w:space="0" w:color="auto"/>
              <w:right w:val="single" w:sz="4" w:space="0" w:color="auto"/>
            </w:tcBorders>
            <w:vAlign w:val="center"/>
          </w:tcPr>
          <w:p w:rsidR="00A231B6" w:rsidRPr="00A231B6" w:rsidRDefault="00A231B6" w:rsidP="00A231B6">
            <w:pPr>
              <w:pStyle w:val="a8"/>
              <w:ind w:firstLine="0"/>
              <w:rPr>
                <w:sz w:val="18"/>
                <w:szCs w:val="18"/>
              </w:rPr>
            </w:pPr>
            <w:r w:rsidRPr="00A231B6">
              <w:rPr>
                <w:sz w:val="18"/>
                <w:szCs w:val="18"/>
              </w:rPr>
              <w:t>91</w:t>
            </w:r>
          </w:p>
        </w:tc>
      </w:tr>
    </w:tbl>
    <w:p w:rsidR="00A231B6" w:rsidRPr="00A231B6" w:rsidRDefault="00A231B6" w:rsidP="00A231B6">
      <w:pPr>
        <w:pStyle w:val="a8"/>
      </w:pPr>
    </w:p>
    <w:p w:rsidR="00A231B6" w:rsidRPr="00A231B6" w:rsidRDefault="00A231B6" w:rsidP="00A231B6">
      <w:pPr>
        <w:pStyle w:val="a8"/>
      </w:pPr>
      <w:r w:rsidRPr="00A231B6">
        <w:t>Примерный темп падения температуры в отапливаемых помещениях (°С/ч) при полном отключении подачи теплоты приведён в таблице 6, по нему определены коэффициенты аккумуляции зданий.</w:t>
      </w:r>
    </w:p>
    <w:p w:rsidR="00A231B6" w:rsidRDefault="00A231B6" w:rsidP="00A231B6">
      <w:pPr>
        <w:pStyle w:val="a8"/>
      </w:pPr>
    </w:p>
    <w:p w:rsidR="00A231B6" w:rsidRPr="00A231B6" w:rsidRDefault="00A231B6" w:rsidP="00A231B6">
      <w:pPr>
        <w:pStyle w:val="a8"/>
      </w:pPr>
      <w:r w:rsidRPr="00A231B6">
        <w:t xml:space="preserve">Таблица </w:t>
      </w:r>
      <w:fldSimple w:instr=" SEQ Таблица \* ARABIC ">
        <w:r w:rsidRPr="00A231B6">
          <w:t>6</w:t>
        </w:r>
      </w:fldSimple>
    </w:p>
    <w:p w:rsidR="00A231B6" w:rsidRDefault="00A231B6" w:rsidP="00A231B6">
      <w:pPr>
        <w:pStyle w:val="a8"/>
      </w:pPr>
      <w:r w:rsidRPr="00A231B6">
        <w:t>Темпы падения внутренней температуры здания при различных температурах наружного воздуха</w:t>
      </w:r>
    </w:p>
    <w:p w:rsidR="00A231B6" w:rsidRPr="00A231B6" w:rsidRDefault="00A231B6" w:rsidP="00A231B6">
      <w:pPr>
        <w:pStyle w:val="a8"/>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795"/>
        <w:gridCol w:w="1813"/>
        <w:gridCol w:w="1852"/>
        <w:gridCol w:w="1909"/>
        <w:gridCol w:w="1830"/>
      </w:tblGrid>
      <w:tr w:rsidR="00A231B6" w:rsidRPr="00A231B6" w:rsidTr="00A231B6">
        <w:trPr>
          <w:tblHeader/>
          <w:jc w:val="center"/>
        </w:trPr>
        <w:tc>
          <w:tcPr>
            <w:tcW w:w="1370" w:type="pct"/>
            <w:vMerge w:val="restart"/>
            <w:vAlign w:val="center"/>
            <w:hideMark/>
          </w:tcPr>
          <w:p w:rsidR="00A231B6" w:rsidRPr="00A231B6" w:rsidRDefault="00A231B6" w:rsidP="00A231B6">
            <w:pPr>
              <w:pStyle w:val="a8"/>
              <w:ind w:firstLine="0"/>
              <w:rPr>
                <w:sz w:val="18"/>
                <w:szCs w:val="18"/>
              </w:rPr>
            </w:pPr>
            <w:r w:rsidRPr="00A231B6">
              <w:rPr>
                <w:sz w:val="18"/>
                <w:szCs w:val="18"/>
              </w:rPr>
              <w:t>Коэффициент аккумуляции, ч</w:t>
            </w:r>
          </w:p>
        </w:tc>
        <w:tc>
          <w:tcPr>
            <w:tcW w:w="3630" w:type="pct"/>
            <w:gridSpan w:val="4"/>
            <w:vAlign w:val="center"/>
            <w:hideMark/>
          </w:tcPr>
          <w:p w:rsidR="00A231B6" w:rsidRPr="00A231B6" w:rsidRDefault="00A231B6" w:rsidP="00A231B6">
            <w:pPr>
              <w:pStyle w:val="a8"/>
              <w:ind w:firstLine="0"/>
              <w:rPr>
                <w:sz w:val="18"/>
                <w:szCs w:val="18"/>
              </w:rPr>
            </w:pPr>
            <w:r w:rsidRPr="00A231B6">
              <w:rPr>
                <w:sz w:val="18"/>
                <w:szCs w:val="18"/>
              </w:rPr>
              <w:t>Темп падения температуры, °С/ч, при температуре наружного воздуха, °С</w:t>
            </w:r>
          </w:p>
        </w:tc>
      </w:tr>
      <w:tr w:rsidR="00A231B6" w:rsidRPr="00A231B6" w:rsidTr="00A231B6">
        <w:trPr>
          <w:tblHeader/>
          <w:jc w:val="center"/>
        </w:trPr>
        <w:tc>
          <w:tcPr>
            <w:tcW w:w="1370" w:type="pct"/>
            <w:vMerge/>
            <w:vAlign w:val="center"/>
            <w:hideMark/>
          </w:tcPr>
          <w:p w:rsidR="00A231B6" w:rsidRPr="00A231B6" w:rsidRDefault="00A231B6" w:rsidP="00A231B6">
            <w:pPr>
              <w:pStyle w:val="a8"/>
              <w:ind w:firstLine="0"/>
              <w:rPr>
                <w:sz w:val="18"/>
                <w:szCs w:val="18"/>
              </w:rPr>
            </w:pPr>
          </w:p>
        </w:tc>
        <w:tc>
          <w:tcPr>
            <w:tcW w:w="889" w:type="pct"/>
            <w:vAlign w:val="center"/>
            <w:hideMark/>
          </w:tcPr>
          <w:p w:rsidR="00A231B6" w:rsidRPr="00A231B6" w:rsidRDefault="00A231B6" w:rsidP="00A231B6">
            <w:pPr>
              <w:pStyle w:val="a8"/>
              <w:ind w:firstLine="0"/>
              <w:rPr>
                <w:sz w:val="18"/>
                <w:szCs w:val="18"/>
              </w:rPr>
            </w:pPr>
            <w:r w:rsidRPr="00A231B6">
              <w:rPr>
                <w:sz w:val="18"/>
                <w:szCs w:val="18"/>
              </w:rPr>
              <w:t>±0</w:t>
            </w:r>
          </w:p>
        </w:tc>
        <w:tc>
          <w:tcPr>
            <w:tcW w:w="908" w:type="pct"/>
            <w:vAlign w:val="center"/>
            <w:hideMark/>
          </w:tcPr>
          <w:p w:rsidR="00A231B6" w:rsidRPr="00A231B6" w:rsidRDefault="00A231B6" w:rsidP="00A231B6">
            <w:pPr>
              <w:pStyle w:val="a8"/>
              <w:ind w:firstLine="0"/>
              <w:rPr>
                <w:sz w:val="18"/>
                <w:szCs w:val="18"/>
              </w:rPr>
            </w:pPr>
            <w:r w:rsidRPr="00A231B6">
              <w:rPr>
                <w:sz w:val="18"/>
                <w:szCs w:val="18"/>
              </w:rPr>
              <w:t>-10</w:t>
            </w:r>
          </w:p>
        </w:tc>
        <w:tc>
          <w:tcPr>
            <w:tcW w:w="936" w:type="pct"/>
            <w:vAlign w:val="center"/>
            <w:hideMark/>
          </w:tcPr>
          <w:p w:rsidR="00A231B6" w:rsidRPr="00A231B6" w:rsidRDefault="00A231B6" w:rsidP="00A231B6">
            <w:pPr>
              <w:pStyle w:val="a8"/>
              <w:ind w:firstLine="0"/>
              <w:rPr>
                <w:sz w:val="18"/>
                <w:szCs w:val="18"/>
              </w:rPr>
            </w:pPr>
            <w:r w:rsidRPr="00A231B6">
              <w:rPr>
                <w:sz w:val="18"/>
                <w:szCs w:val="18"/>
              </w:rPr>
              <w:t>-20</w:t>
            </w:r>
          </w:p>
        </w:tc>
        <w:tc>
          <w:tcPr>
            <w:tcW w:w="897" w:type="pct"/>
            <w:vAlign w:val="center"/>
            <w:hideMark/>
          </w:tcPr>
          <w:p w:rsidR="00A231B6" w:rsidRPr="00A231B6" w:rsidRDefault="00A231B6" w:rsidP="00A231B6">
            <w:pPr>
              <w:pStyle w:val="a8"/>
              <w:ind w:firstLine="0"/>
              <w:rPr>
                <w:sz w:val="18"/>
                <w:szCs w:val="18"/>
              </w:rPr>
            </w:pPr>
            <w:r w:rsidRPr="00A231B6">
              <w:rPr>
                <w:sz w:val="18"/>
                <w:szCs w:val="18"/>
              </w:rPr>
              <w:t>-30</w:t>
            </w:r>
          </w:p>
        </w:tc>
      </w:tr>
      <w:tr w:rsidR="00A231B6" w:rsidRPr="00A231B6" w:rsidTr="00A231B6">
        <w:trPr>
          <w:tblHeader/>
          <w:jc w:val="center"/>
        </w:trPr>
        <w:tc>
          <w:tcPr>
            <w:tcW w:w="1370" w:type="pct"/>
            <w:vAlign w:val="center"/>
          </w:tcPr>
          <w:p w:rsidR="00A231B6" w:rsidRPr="00A231B6" w:rsidRDefault="00A231B6" w:rsidP="00A231B6">
            <w:pPr>
              <w:pStyle w:val="a8"/>
              <w:ind w:firstLine="0"/>
              <w:rPr>
                <w:sz w:val="18"/>
                <w:szCs w:val="18"/>
              </w:rPr>
            </w:pPr>
            <w:r w:rsidRPr="00A231B6">
              <w:rPr>
                <w:sz w:val="18"/>
                <w:szCs w:val="18"/>
              </w:rPr>
              <w:t>1</w:t>
            </w:r>
          </w:p>
        </w:tc>
        <w:tc>
          <w:tcPr>
            <w:tcW w:w="889" w:type="pct"/>
            <w:vAlign w:val="center"/>
          </w:tcPr>
          <w:p w:rsidR="00A231B6" w:rsidRPr="00A231B6" w:rsidRDefault="00A231B6" w:rsidP="00A231B6">
            <w:pPr>
              <w:pStyle w:val="a8"/>
              <w:ind w:firstLine="0"/>
              <w:rPr>
                <w:sz w:val="18"/>
                <w:szCs w:val="18"/>
              </w:rPr>
            </w:pPr>
            <w:r w:rsidRPr="00A231B6">
              <w:rPr>
                <w:sz w:val="18"/>
                <w:szCs w:val="18"/>
              </w:rPr>
              <w:t>2</w:t>
            </w:r>
          </w:p>
        </w:tc>
        <w:tc>
          <w:tcPr>
            <w:tcW w:w="908" w:type="pct"/>
            <w:vAlign w:val="center"/>
          </w:tcPr>
          <w:p w:rsidR="00A231B6" w:rsidRPr="00A231B6" w:rsidRDefault="00A231B6" w:rsidP="00A231B6">
            <w:pPr>
              <w:pStyle w:val="a8"/>
              <w:ind w:firstLine="0"/>
              <w:rPr>
                <w:sz w:val="18"/>
                <w:szCs w:val="18"/>
              </w:rPr>
            </w:pPr>
            <w:r w:rsidRPr="00A231B6">
              <w:rPr>
                <w:sz w:val="18"/>
                <w:szCs w:val="18"/>
              </w:rPr>
              <w:t>3</w:t>
            </w:r>
          </w:p>
        </w:tc>
        <w:tc>
          <w:tcPr>
            <w:tcW w:w="936" w:type="pct"/>
            <w:vAlign w:val="center"/>
          </w:tcPr>
          <w:p w:rsidR="00A231B6" w:rsidRPr="00A231B6" w:rsidRDefault="00A231B6" w:rsidP="00A231B6">
            <w:pPr>
              <w:pStyle w:val="a8"/>
              <w:ind w:firstLine="0"/>
              <w:rPr>
                <w:sz w:val="18"/>
                <w:szCs w:val="18"/>
              </w:rPr>
            </w:pPr>
            <w:r w:rsidRPr="00A231B6">
              <w:rPr>
                <w:sz w:val="18"/>
                <w:szCs w:val="18"/>
              </w:rPr>
              <w:t>4</w:t>
            </w:r>
          </w:p>
        </w:tc>
        <w:tc>
          <w:tcPr>
            <w:tcW w:w="897" w:type="pct"/>
            <w:vAlign w:val="center"/>
          </w:tcPr>
          <w:p w:rsidR="00A231B6" w:rsidRPr="00A231B6" w:rsidRDefault="00A231B6" w:rsidP="00A231B6">
            <w:pPr>
              <w:pStyle w:val="a8"/>
              <w:ind w:firstLine="0"/>
              <w:rPr>
                <w:sz w:val="18"/>
                <w:szCs w:val="18"/>
              </w:rPr>
            </w:pPr>
            <w:r w:rsidRPr="00A231B6">
              <w:rPr>
                <w:sz w:val="18"/>
                <w:szCs w:val="18"/>
              </w:rPr>
              <w:t>5</w:t>
            </w:r>
          </w:p>
        </w:tc>
      </w:tr>
      <w:tr w:rsidR="00A231B6" w:rsidRPr="00A231B6" w:rsidTr="00A231B6">
        <w:trPr>
          <w:jc w:val="center"/>
        </w:trPr>
        <w:tc>
          <w:tcPr>
            <w:tcW w:w="1370" w:type="pct"/>
            <w:vAlign w:val="center"/>
            <w:hideMark/>
          </w:tcPr>
          <w:p w:rsidR="00A231B6" w:rsidRPr="00A231B6" w:rsidRDefault="00A231B6" w:rsidP="00A231B6">
            <w:pPr>
              <w:pStyle w:val="a8"/>
              <w:ind w:firstLine="0"/>
              <w:rPr>
                <w:sz w:val="18"/>
                <w:szCs w:val="18"/>
              </w:rPr>
            </w:pPr>
            <w:r w:rsidRPr="00A231B6">
              <w:rPr>
                <w:sz w:val="18"/>
                <w:szCs w:val="18"/>
              </w:rPr>
              <w:t>20</w:t>
            </w:r>
          </w:p>
        </w:tc>
        <w:tc>
          <w:tcPr>
            <w:tcW w:w="889" w:type="pct"/>
            <w:vAlign w:val="center"/>
            <w:hideMark/>
          </w:tcPr>
          <w:p w:rsidR="00A231B6" w:rsidRPr="00A231B6" w:rsidRDefault="00A231B6" w:rsidP="00A231B6">
            <w:pPr>
              <w:pStyle w:val="a8"/>
              <w:ind w:firstLine="0"/>
              <w:rPr>
                <w:sz w:val="18"/>
                <w:szCs w:val="18"/>
              </w:rPr>
            </w:pPr>
            <w:r w:rsidRPr="00A231B6">
              <w:rPr>
                <w:sz w:val="18"/>
                <w:szCs w:val="18"/>
              </w:rPr>
              <w:t>0,8</w:t>
            </w:r>
          </w:p>
        </w:tc>
        <w:tc>
          <w:tcPr>
            <w:tcW w:w="908" w:type="pct"/>
            <w:vAlign w:val="center"/>
            <w:hideMark/>
          </w:tcPr>
          <w:p w:rsidR="00A231B6" w:rsidRPr="00A231B6" w:rsidRDefault="00A231B6" w:rsidP="00A231B6">
            <w:pPr>
              <w:pStyle w:val="a8"/>
              <w:ind w:firstLine="0"/>
              <w:rPr>
                <w:sz w:val="18"/>
                <w:szCs w:val="18"/>
              </w:rPr>
            </w:pPr>
            <w:r w:rsidRPr="00A231B6">
              <w:rPr>
                <w:sz w:val="18"/>
                <w:szCs w:val="18"/>
              </w:rPr>
              <w:t>1,4</w:t>
            </w:r>
          </w:p>
        </w:tc>
        <w:tc>
          <w:tcPr>
            <w:tcW w:w="936" w:type="pct"/>
            <w:vAlign w:val="center"/>
            <w:hideMark/>
          </w:tcPr>
          <w:p w:rsidR="00A231B6" w:rsidRPr="00A231B6" w:rsidRDefault="00A231B6" w:rsidP="00A231B6">
            <w:pPr>
              <w:pStyle w:val="a8"/>
              <w:ind w:firstLine="0"/>
              <w:rPr>
                <w:sz w:val="18"/>
                <w:szCs w:val="18"/>
              </w:rPr>
            </w:pPr>
            <w:r w:rsidRPr="00A231B6">
              <w:rPr>
                <w:sz w:val="18"/>
                <w:szCs w:val="18"/>
              </w:rPr>
              <w:t>1,8</w:t>
            </w:r>
          </w:p>
        </w:tc>
        <w:tc>
          <w:tcPr>
            <w:tcW w:w="897" w:type="pct"/>
            <w:vAlign w:val="center"/>
            <w:hideMark/>
          </w:tcPr>
          <w:p w:rsidR="00A231B6" w:rsidRPr="00A231B6" w:rsidRDefault="00A231B6" w:rsidP="00A231B6">
            <w:pPr>
              <w:pStyle w:val="a8"/>
              <w:ind w:firstLine="0"/>
              <w:rPr>
                <w:sz w:val="18"/>
                <w:szCs w:val="18"/>
              </w:rPr>
            </w:pPr>
            <w:r w:rsidRPr="00A231B6">
              <w:rPr>
                <w:sz w:val="18"/>
                <w:szCs w:val="18"/>
              </w:rPr>
              <w:t>2,4</w:t>
            </w:r>
          </w:p>
        </w:tc>
      </w:tr>
      <w:tr w:rsidR="00A231B6" w:rsidRPr="00A231B6" w:rsidTr="00A231B6">
        <w:trPr>
          <w:jc w:val="center"/>
        </w:trPr>
        <w:tc>
          <w:tcPr>
            <w:tcW w:w="1370" w:type="pct"/>
            <w:vAlign w:val="center"/>
            <w:hideMark/>
          </w:tcPr>
          <w:p w:rsidR="00A231B6" w:rsidRPr="00A231B6" w:rsidRDefault="00A231B6" w:rsidP="00A231B6">
            <w:pPr>
              <w:pStyle w:val="a8"/>
              <w:ind w:firstLine="0"/>
              <w:rPr>
                <w:sz w:val="18"/>
                <w:szCs w:val="18"/>
              </w:rPr>
            </w:pPr>
            <w:r w:rsidRPr="00A231B6">
              <w:rPr>
                <w:sz w:val="18"/>
                <w:szCs w:val="18"/>
              </w:rPr>
              <w:t>40</w:t>
            </w:r>
          </w:p>
        </w:tc>
        <w:tc>
          <w:tcPr>
            <w:tcW w:w="889" w:type="pct"/>
            <w:vAlign w:val="center"/>
            <w:hideMark/>
          </w:tcPr>
          <w:p w:rsidR="00A231B6" w:rsidRPr="00A231B6" w:rsidRDefault="00A231B6" w:rsidP="00A231B6">
            <w:pPr>
              <w:pStyle w:val="a8"/>
              <w:ind w:firstLine="0"/>
              <w:rPr>
                <w:sz w:val="18"/>
                <w:szCs w:val="18"/>
              </w:rPr>
            </w:pPr>
            <w:r w:rsidRPr="00A231B6">
              <w:rPr>
                <w:sz w:val="18"/>
                <w:szCs w:val="18"/>
              </w:rPr>
              <w:t>0,5</w:t>
            </w:r>
          </w:p>
        </w:tc>
        <w:tc>
          <w:tcPr>
            <w:tcW w:w="908" w:type="pct"/>
            <w:vAlign w:val="center"/>
            <w:hideMark/>
          </w:tcPr>
          <w:p w:rsidR="00A231B6" w:rsidRPr="00A231B6" w:rsidRDefault="00A231B6" w:rsidP="00A231B6">
            <w:pPr>
              <w:pStyle w:val="a8"/>
              <w:ind w:firstLine="0"/>
              <w:rPr>
                <w:sz w:val="18"/>
                <w:szCs w:val="18"/>
              </w:rPr>
            </w:pPr>
            <w:r w:rsidRPr="00A231B6">
              <w:rPr>
                <w:sz w:val="18"/>
                <w:szCs w:val="18"/>
              </w:rPr>
              <w:t>0,8</w:t>
            </w:r>
          </w:p>
        </w:tc>
        <w:tc>
          <w:tcPr>
            <w:tcW w:w="936" w:type="pct"/>
            <w:vAlign w:val="center"/>
            <w:hideMark/>
          </w:tcPr>
          <w:p w:rsidR="00A231B6" w:rsidRPr="00A231B6" w:rsidRDefault="00A231B6" w:rsidP="00A231B6">
            <w:pPr>
              <w:pStyle w:val="a8"/>
              <w:ind w:firstLine="0"/>
              <w:rPr>
                <w:sz w:val="18"/>
                <w:szCs w:val="18"/>
              </w:rPr>
            </w:pPr>
            <w:r w:rsidRPr="00A231B6">
              <w:rPr>
                <w:sz w:val="18"/>
                <w:szCs w:val="18"/>
              </w:rPr>
              <w:t>1,1</w:t>
            </w:r>
          </w:p>
        </w:tc>
        <w:tc>
          <w:tcPr>
            <w:tcW w:w="897" w:type="pct"/>
            <w:vAlign w:val="center"/>
            <w:hideMark/>
          </w:tcPr>
          <w:p w:rsidR="00A231B6" w:rsidRPr="00A231B6" w:rsidRDefault="00A231B6" w:rsidP="00A231B6">
            <w:pPr>
              <w:pStyle w:val="a8"/>
              <w:ind w:firstLine="0"/>
              <w:rPr>
                <w:sz w:val="18"/>
                <w:szCs w:val="18"/>
              </w:rPr>
            </w:pPr>
            <w:r w:rsidRPr="00A231B6">
              <w:rPr>
                <w:sz w:val="18"/>
                <w:szCs w:val="18"/>
              </w:rPr>
              <w:t>1,5</w:t>
            </w:r>
          </w:p>
        </w:tc>
      </w:tr>
      <w:tr w:rsidR="00A231B6" w:rsidRPr="00A231B6" w:rsidTr="00A231B6">
        <w:trPr>
          <w:jc w:val="center"/>
        </w:trPr>
        <w:tc>
          <w:tcPr>
            <w:tcW w:w="1370" w:type="pct"/>
            <w:vAlign w:val="center"/>
            <w:hideMark/>
          </w:tcPr>
          <w:p w:rsidR="00A231B6" w:rsidRPr="00A231B6" w:rsidRDefault="00A231B6" w:rsidP="00A231B6">
            <w:pPr>
              <w:pStyle w:val="a8"/>
              <w:ind w:firstLine="0"/>
              <w:rPr>
                <w:sz w:val="18"/>
                <w:szCs w:val="18"/>
              </w:rPr>
            </w:pPr>
            <w:r w:rsidRPr="00A231B6">
              <w:rPr>
                <w:sz w:val="18"/>
                <w:szCs w:val="18"/>
              </w:rPr>
              <w:t>60</w:t>
            </w:r>
          </w:p>
        </w:tc>
        <w:tc>
          <w:tcPr>
            <w:tcW w:w="889" w:type="pct"/>
            <w:vAlign w:val="center"/>
            <w:hideMark/>
          </w:tcPr>
          <w:p w:rsidR="00A231B6" w:rsidRPr="00A231B6" w:rsidRDefault="00A231B6" w:rsidP="00A231B6">
            <w:pPr>
              <w:pStyle w:val="a8"/>
              <w:ind w:firstLine="0"/>
              <w:rPr>
                <w:sz w:val="18"/>
                <w:szCs w:val="18"/>
              </w:rPr>
            </w:pPr>
            <w:r w:rsidRPr="00A231B6">
              <w:rPr>
                <w:sz w:val="18"/>
                <w:szCs w:val="18"/>
              </w:rPr>
              <w:t>0,4</w:t>
            </w:r>
          </w:p>
        </w:tc>
        <w:tc>
          <w:tcPr>
            <w:tcW w:w="908" w:type="pct"/>
            <w:vAlign w:val="center"/>
            <w:hideMark/>
          </w:tcPr>
          <w:p w:rsidR="00A231B6" w:rsidRPr="00A231B6" w:rsidRDefault="00A231B6" w:rsidP="00A231B6">
            <w:pPr>
              <w:pStyle w:val="a8"/>
              <w:ind w:firstLine="0"/>
              <w:rPr>
                <w:sz w:val="18"/>
                <w:szCs w:val="18"/>
              </w:rPr>
            </w:pPr>
            <w:r w:rsidRPr="00A231B6">
              <w:rPr>
                <w:sz w:val="18"/>
                <w:szCs w:val="18"/>
              </w:rPr>
              <w:t>0,6</w:t>
            </w:r>
          </w:p>
        </w:tc>
        <w:tc>
          <w:tcPr>
            <w:tcW w:w="936" w:type="pct"/>
            <w:vAlign w:val="center"/>
            <w:hideMark/>
          </w:tcPr>
          <w:p w:rsidR="00A231B6" w:rsidRPr="00A231B6" w:rsidRDefault="00A231B6" w:rsidP="00A231B6">
            <w:pPr>
              <w:pStyle w:val="a8"/>
              <w:ind w:firstLine="0"/>
              <w:rPr>
                <w:sz w:val="18"/>
                <w:szCs w:val="18"/>
              </w:rPr>
            </w:pPr>
            <w:r w:rsidRPr="00A231B6">
              <w:rPr>
                <w:sz w:val="18"/>
                <w:szCs w:val="18"/>
              </w:rPr>
              <w:t>0,8</w:t>
            </w:r>
          </w:p>
        </w:tc>
        <w:tc>
          <w:tcPr>
            <w:tcW w:w="897" w:type="pct"/>
            <w:vAlign w:val="center"/>
            <w:hideMark/>
          </w:tcPr>
          <w:p w:rsidR="00A231B6" w:rsidRPr="00A231B6" w:rsidRDefault="00A231B6" w:rsidP="00A231B6">
            <w:pPr>
              <w:pStyle w:val="a8"/>
              <w:ind w:firstLine="0"/>
              <w:rPr>
                <w:sz w:val="18"/>
                <w:szCs w:val="18"/>
              </w:rPr>
            </w:pPr>
            <w:r w:rsidRPr="00A231B6">
              <w:rPr>
                <w:sz w:val="18"/>
                <w:szCs w:val="18"/>
              </w:rPr>
              <w:t>1,0</w:t>
            </w:r>
          </w:p>
        </w:tc>
      </w:tr>
    </w:tbl>
    <w:p w:rsidR="00A231B6" w:rsidRPr="00A231B6" w:rsidRDefault="00A231B6" w:rsidP="00A231B6">
      <w:pPr>
        <w:pStyle w:val="a8"/>
      </w:pPr>
    </w:p>
    <w:p w:rsidR="00A231B6" w:rsidRDefault="00A231B6" w:rsidP="00A231B6">
      <w:pPr>
        <w:pStyle w:val="a8"/>
      </w:pPr>
      <w:r w:rsidRPr="00A231B6">
        <w:t>Коэффициент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теплоты для жилых и промышленных зданий массового строительства городского поселения, принятые в расчете, установлены МДС 41-6.2000 и приведены в таблице 7.</w:t>
      </w:r>
      <w:bookmarkStart w:id="22" w:name="_Ref406437081"/>
    </w:p>
    <w:p w:rsidR="002B1A2A" w:rsidRPr="00A231B6" w:rsidRDefault="002B1A2A" w:rsidP="00A231B6">
      <w:pPr>
        <w:pStyle w:val="a8"/>
      </w:pPr>
    </w:p>
    <w:p w:rsidR="00A231B6" w:rsidRPr="00A231B6" w:rsidRDefault="00A231B6" w:rsidP="00A231B6">
      <w:pPr>
        <w:pStyle w:val="a8"/>
      </w:pPr>
      <w:r w:rsidRPr="00A231B6">
        <w:t xml:space="preserve">Таблица </w:t>
      </w:r>
      <w:fldSimple w:instr=" SEQ Таблица \* ARABIC ">
        <w:r w:rsidRPr="00A231B6">
          <w:t>7</w:t>
        </w:r>
      </w:fldSimple>
    </w:p>
    <w:p w:rsidR="00A231B6" w:rsidRDefault="00A231B6" w:rsidP="00A231B6">
      <w:pPr>
        <w:pStyle w:val="a8"/>
      </w:pPr>
      <w:bookmarkStart w:id="23" w:name="_Toc526005275"/>
      <w:bookmarkEnd w:id="22"/>
      <w:r w:rsidRPr="00A231B6">
        <w:t>Коэффициенты аккумуляции для зданий типового строительства</w:t>
      </w:r>
      <w:bookmarkEnd w:id="23"/>
    </w:p>
    <w:p w:rsidR="002B1A2A" w:rsidRPr="00A231B6" w:rsidRDefault="002B1A2A" w:rsidP="00A231B6">
      <w:pPr>
        <w:pStyle w:val="a8"/>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484"/>
        <w:gridCol w:w="2380"/>
        <w:gridCol w:w="2335"/>
      </w:tblGrid>
      <w:tr w:rsidR="00A231B6" w:rsidRPr="002B1A2A" w:rsidTr="00A231B6">
        <w:trPr>
          <w:tblHeader/>
          <w:jc w:val="center"/>
        </w:trPr>
        <w:tc>
          <w:tcPr>
            <w:tcW w:w="5027" w:type="dxa"/>
            <w:vAlign w:val="center"/>
            <w:hideMark/>
          </w:tcPr>
          <w:p w:rsidR="00A231B6" w:rsidRPr="002B1A2A" w:rsidRDefault="00A231B6" w:rsidP="002B1A2A">
            <w:pPr>
              <w:pStyle w:val="a8"/>
              <w:ind w:firstLine="0"/>
              <w:rPr>
                <w:sz w:val="18"/>
                <w:szCs w:val="18"/>
              </w:rPr>
            </w:pPr>
            <w:r w:rsidRPr="002B1A2A">
              <w:rPr>
                <w:sz w:val="18"/>
                <w:szCs w:val="18"/>
              </w:rPr>
              <w:lastRenderedPageBreak/>
              <w:t>Характеристика зданий</w:t>
            </w:r>
          </w:p>
        </w:tc>
        <w:tc>
          <w:tcPr>
            <w:tcW w:w="2182" w:type="dxa"/>
            <w:vAlign w:val="center"/>
            <w:hideMark/>
          </w:tcPr>
          <w:p w:rsidR="00A231B6" w:rsidRPr="002B1A2A" w:rsidRDefault="00A231B6" w:rsidP="002B1A2A">
            <w:pPr>
              <w:pStyle w:val="a8"/>
              <w:ind w:firstLine="0"/>
              <w:rPr>
                <w:sz w:val="18"/>
                <w:szCs w:val="18"/>
              </w:rPr>
            </w:pPr>
            <w:r w:rsidRPr="002B1A2A">
              <w:rPr>
                <w:sz w:val="18"/>
                <w:szCs w:val="18"/>
              </w:rPr>
              <w:t>Помещения</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Коэффициент</w:t>
            </w:r>
          </w:p>
          <w:p w:rsidR="00A231B6" w:rsidRPr="002B1A2A" w:rsidRDefault="00A231B6" w:rsidP="002B1A2A">
            <w:pPr>
              <w:pStyle w:val="a8"/>
              <w:ind w:firstLine="0"/>
              <w:rPr>
                <w:sz w:val="18"/>
                <w:szCs w:val="18"/>
              </w:rPr>
            </w:pPr>
            <w:r w:rsidRPr="002B1A2A">
              <w:rPr>
                <w:sz w:val="18"/>
                <w:szCs w:val="18"/>
              </w:rPr>
              <w:t>аккумуляции, ч</w:t>
            </w:r>
          </w:p>
        </w:tc>
      </w:tr>
      <w:tr w:rsidR="00A231B6" w:rsidRPr="002B1A2A" w:rsidTr="00A231B6">
        <w:trPr>
          <w:tblHeader/>
          <w:jc w:val="center"/>
        </w:trPr>
        <w:tc>
          <w:tcPr>
            <w:tcW w:w="5027" w:type="dxa"/>
            <w:vAlign w:val="center"/>
          </w:tcPr>
          <w:p w:rsidR="00A231B6" w:rsidRPr="002B1A2A" w:rsidRDefault="00A231B6" w:rsidP="002B1A2A">
            <w:pPr>
              <w:pStyle w:val="a8"/>
              <w:ind w:firstLine="0"/>
              <w:rPr>
                <w:sz w:val="18"/>
                <w:szCs w:val="18"/>
              </w:rPr>
            </w:pPr>
            <w:r w:rsidRPr="002B1A2A">
              <w:rPr>
                <w:sz w:val="18"/>
                <w:szCs w:val="18"/>
              </w:rPr>
              <w:t>1</w:t>
            </w:r>
          </w:p>
        </w:tc>
        <w:tc>
          <w:tcPr>
            <w:tcW w:w="2182" w:type="dxa"/>
            <w:vAlign w:val="center"/>
          </w:tcPr>
          <w:p w:rsidR="00A231B6" w:rsidRPr="002B1A2A" w:rsidRDefault="00A231B6" w:rsidP="002B1A2A">
            <w:pPr>
              <w:pStyle w:val="a8"/>
              <w:ind w:firstLine="0"/>
              <w:rPr>
                <w:sz w:val="18"/>
                <w:szCs w:val="18"/>
              </w:rPr>
            </w:pPr>
            <w:r w:rsidRPr="002B1A2A">
              <w:rPr>
                <w:sz w:val="18"/>
                <w:szCs w:val="18"/>
              </w:rPr>
              <w:t>2</w:t>
            </w:r>
          </w:p>
        </w:tc>
        <w:tc>
          <w:tcPr>
            <w:tcW w:w="2140" w:type="dxa"/>
            <w:vAlign w:val="center"/>
          </w:tcPr>
          <w:p w:rsidR="00A231B6" w:rsidRPr="002B1A2A" w:rsidRDefault="00A231B6" w:rsidP="002B1A2A">
            <w:pPr>
              <w:pStyle w:val="a8"/>
              <w:ind w:firstLine="0"/>
              <w:rPr>
                <w:sz w:val="18"/>
                <w:szCs w:val="18"/>
              </w:rPr>
            </w:pPr>
            <w:r w:rsidRPr="002B1A2A">
              <w:rPr>
                <w:sz w:val="18"/>
                <w:szCs w:val="18"/>
              </w:rPr>
              <w:t>3</w:t>
            </w:r>
          </w:p>
        </w:tc>
      </w:tr>
      <w:tr w:rsidR="00A231B6" w:rsidRPr="002B1A2A" w:rsidTr="00A231B6">
        <w:trPr>
          <w:jc w:val="center"/>
        </w:trPr>
        <w:tc>
          <w:tcPr>
            <w:tcW w:w="5027" w:type="dxa"/>
            <w:vMerge w:val="restart"/>
            <w:vAlign w:val="center"/>
            <w:hideMark/>
          </w:tcPr>
          <w:p w:rsidR="00A231B6" w:rsidRPr="002B1A2A" w:rsidRDefault="00A231B6" w:rsidP="002B1A2A">
            <w:pPr>
              <w:pStyle w:val="a8"/>
              <w:ind w:firstLine="0"/>
              <w:rPr>
                <w:sz w:val="18"/>
                <w:szCs w:val="18"/>
              </w:rPr>
            </w:pPr>
            <w:r w:rsidRPr="002B1A2A">
              <w:rPr>
                <w:sz w:val="18"/>
                <w:szCs w:val="18"/>
              </w:rPr>
              <w:t xml:space="preserve">1. Крупнопанельный дом серии 1-605А с трехслойными наружными стенами, с утепленными </w:t>
            </w:r>
            <w:proofErr w:type="spellStart"/>
            <w:r w:rsidRPr="002B1A2A">
              <w:rPr>
                <w:sz w:val="18"/>
                <w:szCs w:val="18"/>
              </w:rPr>
              <w:t>минераловатными</w:t>
            </w:r>
            <w:proofErr w:type="spellEnd"/>
            <w:r w:rsidRPr="002B1A2A">
              <w:rPr>
                <w:sz w:val="18"/>
                <w:szCs w:val="18"/>
              </w:rPr>
              <w:t xml:space="preserve"> плитами с железобетонными фактурными слоями (толщина стены 21 см, из них толщина утеплителя 12 см)</w:t>
            </w: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Угловые:</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 </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верхнего этажа</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42</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среднего и первого этажей</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46</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средние</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77</w:t>
            </w:r>
          </w:p>
        </w:tc>
      </w:tr>
      <w:tr w:rsidR="00A231B6" w:rsidRPr="002B1A2A" w:rsidTr="00A231B6">
        <w:trPr>
          <w:jc w:val="center"/>
        </w:trPr>
        <w:tc>
          <w:tcPr>
            <w:tcW w:w="5027" w:type="dxa"/>
            <w:vMerge w:val="restart"/>
            <w:vAlign w:val="center"/>
            <w:hideMark/>
          </w:tcPr>
          <w:p w:rsidR="00A231B6" w:rsidRPr="002B1A2A" w:rsidRDefault="00A231B6" w:rsidP="002B1A2A">
            <w:pPr>
              <w:pStyle w:val="a8"/>
              <w:ind w:firstLine="0"/>
              <w:rPr>
                <w:sz w:val="18"/>
                <w:szCs w:val="18"/>
              </w:rPr>
            </w:pPr>
            <w:r w:rsidRPr="002B1A2A">
              <w:rPr>
                <w:sz w:val="18"/>
                <w:szCs w:val="18"/>
              </w:rPr>
              <w:t xml:space="preserve">2. Крупнопанельный жилой дом серии К7-3 (конструкции </w:t>
            </w:r>
            <w:proofErr w:type="spellStart"/>
            <w:r w:rsidRPr="002B1A2A">
              <w:rPr>
                <w:sz w:val="18"/>
                <w:szCs w:val="18"/>
              </w:rPr>
              <w:t>инж</w:t>
            </w:r>
            <w:proofErr w:type="spellEnd"/>
            <w:r w:rsidRPr="002B1A2A">
              <w:rPr>
                <w:sz w:val="18"/>
                <w:szCs w:val="18"/>
              </w:rPr>
              <w:t xml:space="preserve">. Лагутенко) с наружными стенами толщиной 16 см, с утепленными </w:t>
            </w:r>
            <w:proofErr w:type="spellStart"/>
            <w:r w:rsidRPr="002B1A2A">
              <w:rPr>
                <w:sz w:val="18"/>
                <w:szCs w:val="18"/>
              </w:rPr>
              <w:t>минераловатными</w:t>
            </w:r>
            <w:proofErr w:type="spellEnd"/>
            <w:r w:rsidRPr="002B1A2A">
              <w:rPr>
                <w:sz w:val="18"/>
                <w:szCs w:val="18"/>
              </w:rPr>
              <w:t xml:space="preserve"> плитами с железобетонными фактурными слоями</w:t>
            </w: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Угловые:</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 </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верхнего этажа</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32</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среднего этажа</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40</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средние</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51</w:t>
            </w:r>
          </w:p>
        </w:tc>
      </w:tr>
      <w:tr w:rsidR="00A231B6" w:rsidRPr="002B1A2A" w:rsidTr="00A231B6">
        <w:trPr>
          <w:jc w:val="center"/>
        </w:trPr>
        <w:tc>
          <w:tcPr>
            <w:tcW w:w="5027" w:type="dxa"/>
            <w:vAlign w:val="center"/>
            <w:hideMark/>
          </w:tcPr>
          <w:p w:rsidR="00A231B6" w:rsidRPr="002B1A2A" w:rsidRDefault="00A231B6" w:rsidP="002B1A2A">
            <w:pPr>
              <w:pStyle w:val="a8"/>
              <w:ind w:firstLine="0"/>
              <w:rPr>
                <w:sz w:val="18"/>
                <w:szCs w:val="18"/>
              </w:rPr>
            </w:pPr>
            <w:r w:rsidRPr="002B1A2A">
              <w:rPr>
                <w:sz w:val="18"/>
                <w:szCs w:val="18"/>
              </w:rPr>
              <w:t xml:space="preserve">3. Дом из объемных элементов с наружными ограждениями из железобетонных вибропрокатных элементов, утепленных </w:t>
            </w:r>
            <w:proofErr w:type="spellStart"/>
            <w:r w:rsidRPr="002B1A2A">
              <w:rPr>
                <w:sz w:val="18"/>
                <w:szCs w:val="18"/>
              </w:rPr>
              <w:t>минераловатными</w:t>
            </w:r>
            <w:proofErr w:type="spellEnd"/>
            <w:r w:rsidRPr="002B1A2A">
              <w:rPr>
                <w:sz w:val="18"/>
                <w:szCs w:val="18"/>
              </w:rPr>
              <w:t xml:space="preserve"> плитами. Толщина наружной стены 22 см, толщина слоя утеплителя в зоне стыкования с ребрами 5 см, между ребрами 7 см. Общая толщина железобетонных элементов между ребрами 30-40 мм</w:t>
            </w: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Угловые верхнего этажа</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40</w:t>
            </w:r>
          </w:p>
        </w:tc>
      </w:tr>
      <w:tr w:rsidR="00A231B6" w:rsidRPr="002B1A2A" w:rsidTr="00A231B6">
        <w:trPr>
          <w:jc w:val="center"/>
        </w:trPr>
        <w:tc>
          <w:tcPr>
            <w:tcW w:w="5027" w:type="dxa"/>
            <w:vMerge w:val="restart"/>
            <w:vAlign w:val="center"/>
            <w:hideMark/>
          </w:tcPr>
          <w:p w:rsidR="00A231B6" w:rsidRPr="002B1A2A" w:rsidRDefault="00A231B6" w:rsidP="002B1A2A">
            <w:pPr>
              <w:pStyle w:val="a8"/>
              <w:ind w:firstLine="0"/>
              <w:rPr>
                <w:sz w:val="18"/>
                <w:szCs w:val="18"/>
              </w:rPr>
            </w:pPr>
            <w:r w:rsidRPr="002B1A2A">
              <w:rPr>
                <w:sz w:val="18"/>
                <w:szCs w:val="18"/>
              </w:rPr>
              <w:t>4. Кирпичные жилые здания с толщиной стен в 2,5 кирпича и коэффициентом остекления 0,18-0,25</w:t>
            </w: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Угловые</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65-60</w:t>
            </w:r>
          </w:p>
        </w:tc>
      </w:tr>
      <w:tr w:rsidR="00A231B6" w:rsidRPr="002B1A2A" w:rsidTr="00A231B6">
        <w:trPr>
          <w:jc w:val="center"/>
        </w:trPr>
        <w:tc>
          <w:tcPr>
            <w:tcW w:w="0" w:type="auto"/>
            <w:vMerge/>
            <w:vAlign w:val="center"/>
            <w:hideMark/>
          </w:tcPr>
          <w:p w:rsidR="00A231B6" w:rsidRPr="002B1A2A" w:rsidRDefault="00A231B6" w:rsidP="002B1A2A">
            <w:pPr>
              <w:pStyle w:val="a8"/>
              <w:ind w:firstLine="0"/>
              <w:rPr>
                <w:sz w:val="18"/>
                <w:szCs w:val="18"/>
              </w:rPr>
            </w:pPr>
          </w:p>
        </w:tc>
        <w:tc>
          <w:tcPr>
            <w:tcW w:w="2182" w:type="dxa"/>
            <w:vAlign w:val="center"/>
            <w:hideMark/>
          </w:tcPr>
          <w:p w:rsidR="00A231B6" w:rsidRPr="002B1A2A" w:rsidRDefault="00A231B6" w:rsidP="002B1A2A">
            <w:pPr>
              <w:pStyle w:val="a8"/>
              <w:ind w:firstLine="0"/>
              <w:rPr>
                <w:sz w:val="18"/>
                <w:szCs w:val="18"/>
              </w:rPr>
            </w:pPr>
            <w:r w:rsidRPr="002B1A2A">
              <w:rPr>
                <w:sz w:val="18"/>
                <w:szCs w:val="18"/>
              </w:rPr>
              <w:t>Средние</w:t>
            </w:r>
          </w:p>
        </w:tc>
        <w:tc>
          <w:tcPr>
            <w:tcW w:w="2140" w:type="dxa"/>
            <w:vAlign w:val="center"/>
            <w:hideMark/>
          </w:tcPr>
          <w:p w:rsidR="00A231B6" w:rsidRPr="002B1A2A" w:rsidRDefault="00A231B6" w:rsidP="002B1A2A">
            <w:pPr>
              <w:pStyle w:val="a8"/>
              <w:ind w:firstLine="0"/>
              <w:rPr>
                <w:sz w:val="18"/>
                <w:szCs w:val="18"/>
              </w:rPr>
            </w:pPr>
            <w:r w:rsidRPr="002B1A2A">
              <w:rPr>
                <w:sz w:val="18"/>
                <w:szCs w:val="18"/>
              </w:rPr>
              <w:t>100-65</w:t>
            </w:r>
          </w:p>
        </w:tc>
      </w:tr>
      <w:tr w:rsidR="00A231B6" w:rsidRPr="002B1A2A" w:rsidTr="00A231B6">
        <w:trPr>
          <w:jc w:val="center"/>
        </w:trPr>
        <w:tc>
          <w:tcPr>
            <w:tcW w:w="5027" w:type="dxa"/>
            <w:vAlign w:val="center"/>
            <w:hideMark/>
          </w:tcPr>
          <w:p w:rsidR="00A231B6" w:rsidRPr="002B1A2A" w:rsidRDefault="00A231B6" w:rsidP="002B1A2A">
            <w:pPr>
              <w:pStyle w:val="a8"/>
              <w:ind w:firstLine="0"/>
              <w:rPr>
                <w:sz w:val="18"/>
                <w:szCs w:val="18"/>
              </w:rPr>
            </w:pPr>
            <w:r w:rsidRPr="002B1A2A">
              <w:rPr>
                <w:sz w:val="18"/>
                <w:szCs w:val="18"/>
              </w:rPr>
              <w:t>5. Промышленные здания с незначительными внутренними тепловыделениями (стены в 2 кирпича, коэффициент остекления 0,15-0,3)</w:t>
            </w:r>
          </w:p>
        </w:tc>
        <w:tc>
          <w:tcPr>
            <w:tcW w:w="2182" w:type="dxa"/>
            <w:vAlign w:val="center"/>
            <w:hideMark/>
          </w:tcPr>
          <w:p w:rsidR="00A231B6" w:rsidRPr="002B1A2A" w:rsidRDefault="00A231B6" w:rsidP="002B1A2A">
            <w:pPr>
              <w:pStyle w:val="a8"/>
              <w:ind w:firstLine="0"/>
              <w:rPr>
                <w:sz w:val="18"/>
                <w:szCs w:val="18"/>
              </w:rPr>
            </w:pPr>
          </w:p>
        </w:tc>
        <w:tc>
          <w:tcPr>
            <w:tcW w:w="2140" w:type="dxa"/>
            <w:vAlign w:val="center"/>
            <w:hideMark/>
          </w:tcPr>
          <w:p w:rsidR="00A231B6" w:rsidRPr="002B1A2A" w:rsidRDefault="00A231B6" w:rsidP="002B1A2A">
            <w:pPr>
              <w:pStyle w:val="a8"/>
              <w:ind w:firstLine="0"/>
              <w:rPr>
                <w:sz w:val="18"/>
                <w:szCs w:val="18"/>
              </w:rPr>
            </w:pPr>
            <w:r w:rsidRPr="002B1A2A">
              <w:rPr>
                <w:sz w:val="18"/>
                <w:szCs w:val="18"/>
              </w:rPr>
              <w:t>25-14</w:t>
            </w:r>
          </w:p>
        </w:tc>
      </w:tr>
    </w:tbl>
    <w:p w:rsidR="00A231B6" w:rsidRPr="00A231B6" w:rsidRDefault="00A231B6" w:rsidP="00A231B6">
      <w:pPr>
        <w:pStyle w:val="a8"/>
      </w:pPr>
    </w:p>
    <w:p w:rsidR="00A231B6" w:rsidRPr="00A231B6" w:rsidRDefault="00A231B6" w:rsidP="00A231B6">
      <w:pPr>
        <w:pStyle w:val="a8"/>
      </w:pPr>
      <w:r w:rsidRPr="00A231B6">
        <w:t>На основании приведенных данных осуществлен расчет времени, имеющееся для ликвидации аварии или принятия мер по предотвращению лавинообразного развития аварий, то есть замерзания теплоносителя в системах отопления зданий, в которые прекращена подача теплоты.</w:t>
      </w:r>
    </w:p>
    <w:p w:rsidR="00A231B6" w:rsidRDefault="00A231B6" w:rsidP="00A231B6">
      <w:pPr>
        <w:pStyle w:val="a8"/>
      </w:pPr>
      <w:r w:rsidRPr="00A231B6">
        <w:t xml:space="preserve">С использованием данных о теплоаккумулирующей способности абонентских установок определено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°С, в промышленных зданиях ниже +8 °С (СП 124.13330.2012). Для расчета времени снижения температуры в жилом здании используют формулу: </w:t>
      </w:r>
    </w:p>
    <w:p w:rsidR="002B1A2A" w:rsidRPr="00A231B6" w:rsidRDefault="002B1A2A" w:rsidP="00A231B6">
      <w:pPr>
        <w:pStyle w:val="a8"/>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gridCol w:w="1666"/>
      </w:tblGrid>
      <w:tr w:rsidR="00A231B6" w:rsidRPr="00A231B6" w:rsidTr="002B1A2A">
        <w:tc>
          <w:tcPr>
            <w:tcW w:w="7513" w:type="dxa"/>
            <w:vAlign w:val="center"/>
            <w:hideMark/>
          </w:tcPr>
          <w:p w:rsidR="00A231B6" w:rsidRPr="00A231B6" w:rsidRDefault="00A231B6" w:rsidP="00A231B6">
            <w:pPr>
              <w:pStyle w:val="a8"/>
            </w:pPr>
            <w:r w:rsidRPr="00A231B6">
              <w:object w:dxaOrig="2775" w:dyaOrig="1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7" type="#_x0000_t75" style="width:135.65pt;height:51pt" o:ole="">
                  <v:imagedata r:id="rId14" o:title=""/>
                </v:shape>
                <o:OLEObject Type="Embed" ProgID="Msxml2.SAXXMLReader.6.0" ShapeID="_x0000_i1217" DrawAspect="Content" ObjectID="_1854529793" r:id="rId15"/>
              </w:object>
            </w:r>
            <w:r w:rsidRPr="00A231B6">
              <w:t>,</w:t>
            </w:r>
          </w:p>
        </w:tc>
        <w:tc>
          <w:tcPr>
            <w:tcW w:w="1666" w:type="dxa"/>
            <w:vAlign w:val="center"/>
            <w:hideMark/>
          </w:tcPr>
          <w:p w:rsidR="00A231B6" w:rsidRPr="00A231B6" w:rsidRDefault="00A231B6" w:rsidP="00A231B6">
            <w:pPr>
              <w:pStyle w:val="a8"/>
            </w:pPr>
            <w:r w:rsidRPr="00A231B6">
              <w:t>(1)</w:t>
            </w:r>
          </w:p>
        </w:tc>
      </w:tr>
    </w:tbl>
    <w:p w:rsidR="00A231B6" w:rsidRPr="00A231B6" w:rsidRDefault="00A231B6" w:rsidP="00A231B6">
      <w:pPr>
        <w:pStyle w:val="a8"/>
      </w:pPr>
      <w:r w:rsidRPr="00A231B6">
        <w:t>где:</w:t>
      </w:r>
    </w:p>
    <w:tbl>
      <w:tblPr>
        <w:tblW w:w="9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6"/>
        <w:gridCol w:w="992"/>
        <w:gridCol w:w="6982"/>
      </w:tblGrid>
      <w:tr w:rsidR="00A231B6" w:rsidRPr="00A231B6" w:rsidTr="002B1A2A">
        <w:tc>
          <w:tcPr>
            <w:tcW w:w="1134" w:type="dxa"/>
            <w:vAlign w:val="center"/>
            <w:hideMark/>
          </w:tcPr>
          <w:p w:rsidR="00A231B6" w:rsidRPr="00A231B6" w:rsidRDefault="00A231B6" w:rsidP="00A231B6">
            <w:pPr>
              <w:pStyle w:val="a8"/>
            </w:pPr>
            <w:r w:rsidRPr="00A231B6">
              <w:object w:dxaOrig="180" w:dyaOrig="360">
                <v:shape id="_x0000_i1218" type="#_x0000_t75" style="width:8.35pt;height:21pt" o:ole="">
                  <v:imagedata r:id="rId16" o:title=""/>
                </v:shape>
                <o:OLEObject Type="Embed" ProgID="Msxml2.SAXXMLReader.6.0" ShapeID="_x0000_i1218" DrawAspect="Content" ObjectID="_1854529794" r:id="rId17"/>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 xml:space="preserve">внутренняя температура, которая устанавливается в помещении через время </w:t>
            </w:r>
            <w:r w:rsidRPr="00A231B6">
              <w:object w:dxaOrig="180" w:dyaOrig="180">
                <v:shape id="_x0000_i1219" type="#_x0000_t75" style="width:8.35pt;height:8.35pt" o:ole="">
                  <v:imagedata r:id="rId18" o:title=""/>
                </v:shape>
                <o:OLEObject Type="Embed" ProgID="Msxml2.SAXXMLReader.6.0" ShapeID="_x0000_i1219" DrawAspect="Content" ObjectID="_1854529795" r:id="rId19"/>
              </w:object>
            </w:r>
            <w:r w:rsidRPr="00A231B6">
              <w:t>в часах, после наступления исходного события, 0С;</w:t>
            </w:r>
          </w:p>
        </w:tc>
      </w:tr>
      <w:tr w:rsidR="00A231B6" w:rsidRPr="00A231B6" w:rsidTr="002B1A2A">
        <w:tc>
          <w:tcPr>
            <w:tcW w:w="1134" w:type="dxa"/>
            <w:hideMark/>
          </w:tcPr>
          <w:p w:rsidR="00A231B6" w:rsidRPr="00A231B6" w:rsidRDefault="00A231B6" w:rsidP="00A231B6">
            <w:pPr>
              <w:pStyle w:val="a8"/>
            </w:pPr>
            <w:r w:rsidRPr="00A231B6">
              <w:object w:dxaOrig="180" w:dyaOrig="180">
                <v:shape id="_x0000_i1220" type="#_x0000_t75" style="width:8.35pt;height:8.35pt" o:ole="">
                  <v:imagedata r:id="rId18" o:title=""/>
                </v:shape>
                <o:OLEObject Type="Embed" ProgID="Msxml2.SAXXMLReader.6.0" ShapeID="_x0000_i1220" DrawAspect="Content" ObjectID="_1854529796" r:id="rId20"/>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время, отсчитываемое после начала исходного события, ч;</w:t>
            </w:r>
          </w:p>
        </w:tc>
      </w:tr>
      <w:tr w:rsidR="00A231B6" w:rsidRPr="00A231B6" w:rsidTr="002B1A2A">
        <w:tc>
          <w:tcPr>
            <w:tcW w:w="1134" w:type="dxa"/>
            <w:hideMark/>
          </w:tcPr>
          <w:p w:rsidR="00A231B6" w:rsidRPr="00A231B6" w:rsidRDefault="00A231B6" w:rsidP="00A231B6">
            <w:pPr>
              <w:pStyle w:val="a8"/>
            </w:pPr>
            <w:r w:rsidRPr="00A231B6">
              <w:object w:dxaOrig="180" w:dyaOrig="360">
                <v:shape id="_x0000_i1221" type="#_x0000_t75" style="width:8.35pt;height:21pt" o:ole="">
                  <v:imagedata r:id="rId21" o:title=""/>
                </v:shape>
                <o:OLEObject Type="Embed" ProgID="Msxml2.SAXXMLReader.6.0" ShapeID="_x0000_i1221" DrawAspect="Content" ObjectID="_1854529797" r:id="rId22"/>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температура в отапливаемом помещении, которая была в момент начала исходного события, 0С;</w:t>
            </w:r>
          </w:p>
        </w:tc>
      </w:tr>
      <w:tr w:rsidR="00A231B6" w:rsidRPr="00A231B6" w:rsidTr="002B1A2A">
        <w:tc>
          <w:tcPr>
            <w:tcW w:w="1134" w:type="dxa"/>
            <w:hideMark/>
          </w:tcPr>
          <w:p w:rsidR="00A231B6" w:rsidRPr="00A231B6" w:rsidRDefault="00A231B6" w:rsidP="00A231B6">
            <w:pPr>
              <w:pStyle w:val="a8"/>
            </w:pPr>
            <w:r w:rsidRPr="00A231B6">
              <w:object w:dxaOrig="210" w:dyaOrig="360">
                <v:shape id="_x0000_i1222" type="#_x0000_t75" style="width:8.35pt;height:21pt" o:ole="">
                  <v:imagedata r:id="rId23" o:title=""/>
                </v:shape>
                <o:OLEObject Type="Embed" ProgID="Msxml2.SAXXMLReader.6.0" ShapeID="_x0000_i1222" DrawAspect="Content" ObjectID="_1854529798" r:id="rId24"/>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 xml:space="preserve">температура наружного воздуха, усредненная на периоде времени </w:t>
            </w:r>
            <w:r w:rsidRPr="00A231B6">
              <w:object w:dxaOrig="180" w:dyaOrig="180">
                <v:shape id="_x0000_i1223" type="#_x0000_t75" style="width:8.35pt;height:8.35pt" o:ole="">
                  <v:imagedata r:id="rId18" o:title=""/>
                </v:shape>
                <o:OLEObject Type="Embed" ProgID="Msxml2.SAXXMLReader.6.0" ShapeID="_x0000_i1223" DrawAspect="Content" ObjectID="_1854529799" r:id="rId25"/>
              </w:object>
            </w:r>
            <w:r w:rsidRPr="00A231B6">
              <w:t>, 0С;</w:t>
            </w:r>
          </w:p>
        </w:tc>
      </w:tr>
      <w:tr w:rsidR="00A231B6" w:rsidRPr="00A231B6" w:rsidTr="002B1A2A">
        <w:tc>
          <w:tcPr>
            <w:tcW w:w="1134" w:type="dxa"/>
            <w:hideMark/>
          </w:tcPr>
          <w:p w:rsidR="00A231B6" w:rsidRPr="00A231B6" w:rsidRDefault="00A231B6" w:rsidP="00A231B6">
            <w:pPr>
              <w:pStyle w:val="a8"/>
            </w:pPr>
            <w:r w:rsidRPr="00A231B6">
              <w:object w:dxaOrig="300" w:dyaOrig="360">
                <v:shape id="_x0000_i1224" type="#_x0000_t75" style="width:13.65pt;height:21pt" o:ole="">
                  <v:imagedata r:id="rId26" o:title=""/>
                </v:shape>
                <o:OLEObject Type="Embed" ProgID="Msxml2.SAXXMLReader.6.0" ShapeID="_x0000_i1224" DrawAspect="Content" ObjectID="_1854529800" r:id="rId27"/>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подача теплоты в помещение, Дж/ч;</w:t>
            </w:r>
          </w:p>
        </w:tc>
      </w:tr>
      <w:tr w:rsidR="00A231B6" w:rsidRPr="00A231B6" w:rsidTr="002B1A2A">
        <w:tc>
          <w:tcPr>
            <w:tcW w:w="1134" w:type="dxa"/>
            <w:hideMark/>
          </w:tcPr>
          <w:p w:rsidR="00A231B6" w:rsidRPr="00A231B6" w:rsidRDefault="00A231B6" w:rsidP="00A231B6">
            <w:pPr>
              <w:pStyle w:val="a8"/>
            </w:pPr>
            <w:r w:rsidRPr="00A231B6">
              <w:object w:dxaOrig="435" w:dyaOrig="360">
                <v:shape id="_x0000_i1225" type="#_x0000_t75" style="width:21pt;height:21pt" o:ole="">
                  <v:imagedata r:id="rId28" o:title=""/>
                </v:shape>
                <o:OLEObject Type="Embed" ProgID="Msxml2.SAXXMLReader.6.0" ShapeID="_x0000_i1225" DrawAspect="Content" ObjectID="_1854529801" r:id="rId29"/>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удельные расчетные тепловые потери здания, Дж/(ч×0С);</w:t>
            </w:r>
          </w:p>
        </w:tc>
      </w:tr>
      <w:tr w:rsidR="00A231B6" w:rsidRPr="00A231B6" w:rsidTr="002B1A2A">
        <w:tc>
          <w:tcPr>
            <w:tcW w:w="1134" w:type="dxa"/>
            <w:hideMark/>
          </w:tcPr>
          <w:p w:rsidR="00A231B6" w:rsidRPr="00A231B6" w:rsidRDefault="00A231B6" w:rsidP="00A231B6">
            <w:pPr>
              <w:pStyle w:val="a8"/>
            </w:pPr>
            <w:r w:rsidRPr="00A231B6">
              <w:object w:dxaOrig="240" w:dyaOrig="315">
                <v:shape id="_x0000_i1226" type="#_x0000_t75" style="width:8.35pt;height:13.35pt" o:ole="">
                  <v:imagedata r:id="rId30" o:title=""/>
                </v:shape>
                <o:OLEObject Type="Embed" ProgID="Msxml2.SAXXMLReader.6.0" ShapeID="_x0000_i1226" DrawAspect="Content" ObjectID="_1854529802" r:id="rId31"/>
              </w:object>
            </w:r>
          </w:p>
        </w:tc>
        <w:tc>
          <w:tcPr>
            <w:tcW w:w="851" w:type="dxa"/>
            <w:vAlign w:val="center"/>
            <w:hideMark/>
          </w:tcPr>
          <w:p w:rsidR="00A231B6" w:rsidRPr="00A231B6" w:rsidRDefault="00A231B6" w:rsidP="00A231B6">
            <w:pPr>
              <w:pStyle w:val="a8"/>
            </w:pPr>
            <w:r w:rsidRPr="00A231B6">
              <w:t>-</w:t>
            </w:r>
          </w:p>
        </w:tc>
        <w:tc>
          <w:tcPr>
            <w:tcW w:w="7335" w:type="dxa"/>
            <w:vAlign w:val="center"/>
            <w:hideMark/>
          </w:tcPr>
          <w:p w:rsidR="00A231B6" w:rsidRPr="00A231B6" w:rsidRDefault="00A231B6" w:rsidP="00A231B6">
            <w:pPr>
              <w:pStyle w:val="a8"/>
            </w:pPr>
            <w:r w:rsidRPr="00A231B6">
              <w:t>коэффициент аккумуляции помещения (здания), ч.</w:t>
            </w:r>
          </w:p>
        </w:tc>
      </w:tr>
    </w:tbl>
    <w:p w:rsidR="00A231B6" w:rsidRPr="00A231B6" w:rsidRDefault="00A231B6" w:rsidP="00A231B6">
      <w:pPr>
        <w:pStyle w:val="a8"/>
      </w:pPr>
    </w:p>
    <w:p w:rsidR="00A231B6" w:rsidRDefault="00A231B6" w:rsidP="00A231B6">
      <w:pPr>
        <w:pStyle w:val="a8"/>
      </w:pPr>
      <w:r w:rsidRPr="00A231B6">
        <w:t xml:space="preserve">Для расчета времени снижения температуры в жилом задании до +12 </w:t>
      </w:r>
      <w:r w:rsidRPr="00A231B6">
        <w:rPr>
          <w:rFonts w:ascii="Cambria Math" w:hAnsi="Cambria Math" w:cs="Cambria Math"/>
        </w:rPr>
        <w:t>⁰</w:t>
      </w:r>
      <w:r w:rsidRPr="00A231B6">
        <w:t xml:space="preserve">С при внезапном прекращении теплоснабжения эта формула при </w:t>
      </w:r>
      <w:r w:rsidRPr="00A231B6">
        <w:object w:dxaOrig="1080" w:dyaOrig="750">
          <v:shape id="_x0000_i1227" type="#_x0000_t75" style="width:58.35pt;height:36pt" o:ole="">
            <v:imagedata r:id="rId32" o:title=""/>
          </v:shape>
          <o:OLEObject Type="Embed" ProgID="Msxml2.SAXXMLReader.6.0" ShapeID="_x0000_i1227" DrawAspect="Content" ObjectID="_1854529803" r:id="rId33"/>
        </w:object>
      </w:r>
      <w:r w:rsidRPr="00A231B6">
        <w:t xml:space="preserve"> имеет следующий вид:</w:t>
      </w:r>
    </w:p>
    <w:p w:rsidR="002B1A2A" w:rsidRPr="00A231B6" w:rsidRDefault="002B1A2A" w:rsidP="00A231B6">
      <w:pPr>
        <w:pStyle w:val="a8"/>
      </w:pP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8"/>
        <w:gridCol w:w="992"/>
        <w:gridCol w:w="4760"/>
        <w:gridCol w:w="1522"/>
      </w:tblGrid>
      <w:tr w:rsidR="00A231B6" w:rsidRPr="00A231B6" w:rsidTr="002B1A2A">
        <w:trPr>
          <w:trHeight w:val="680"/>
          <w:jc w:val="center"/>
        </w:trPr>
        <w:tc>
          <w:tcPr>
            <w:tcW w:w="6934" w:type="dxa"/>
            <w:gridSpan w:val="3"/>
            <w:vAlign w:val="center"/>
            <w:hideMark/>
          </w:tcPr>
          <w:p w:rsidR="00A231B6" w:rsidRPr="00A231B6" w:rsidRDefault="00A231B6" w:rsidP="00A231B6">
            <w:pPr>
              <w:pStyle w:val="a8"/>
            </w:pPr>
            <w:r w:rsidRPr="00A231B6">
              <w:object w:dxaOrig="1875" w:dyaOrig="750">
                <v:shape id="_x0000_i1228" type="#_x0000_t75" style="width:93pt;height:36pt" o:ole="">
                  <v:imagedata r:id="rId34" o:title=""/>
                </v:shape>
                <o:OLEObject Type="Embed" ProgID="Msxml2.SAXXMLReader.6.0" ShapeID="_x0000_i1228" DrawAspect="Content" ObjectID="_1854529804" r:id="rId35"/>
              </w:object>
            </w:r>
            <w:r w:rsidRPr="00A231B6">
              <w:t>,</w:t>
            </w:r>
          </w:p>
        </w:tc>
        <w:tc>
          <w:tcPr>
            <w:tcW w:w="1538" w:type="dxa"/>
            <w:vAlign w:val="center"/>
            <w:hideMark/>
          </w:tcPr>
          <w:p w:rsidR="00A231B6" w:rsidRPr="00A231B6" w:rsidRDefault="00A231B6" w:rsidP="00A231B6">
            <w:pPr>
              <w:pStyle w:val="a8"/>
            </w:pPr>
            <w:r w:rsidRPr="00A231B6">
              <w:t>(2)</w:t>
            </w:r>
          </w:p>
        </w:tc>
      </w:tr>
      <w:tr w:rsidR="00A231B6" w:rsidRPr="00A231B6" w:rsidTr="002B1A2A">
        <w:trPr>
          <w:trHeight w:val="596"/>
          <w:jc w:val="center"/>
        </w:trPr>
        <w:tc>
          <w:tcPr>
            <w:tcW w:w="1051" w:type="dxa"/>
            <w:vAlign w:val="center"/>
            <w:hideMark/>
          </w:tcPr>
          <w:p w:rsidR="00A231B6" w:rsidRPr="00A231B6" w:rsidRDefault="00A231B6" w:rsidP="00A231B6">
            <w:pPr>
              <w:pStyle w:val="a8"/>
            </w:pPr>
            <w:r w:rsidRPr="00A231B6">
              <w:t xml:space="preserve">где </w:t>
            </w:r>
            <w:r w:rsidRPr="00A231B6">
              <w:object w:dxaOrig="315" w:dyaOrig="360">
                <v:shape id="_x0000_i1229" type="#_x0000_t75" style="width:13.35pt;height:21pt" o:ole="">
                  <v:imagedata r:id="rId36" o:title=""/>
                </v:shape>
                <o:OLEObject Type="Embed" ProgID="Msxml2.SAXXMLReader.6.0" ShapeID="_x0000_i1229" DrawAspect="Content" ObjectID="_1854529805" r:id="rId37"/>
              </w:object>
            </w:r>
          </w:p>
        </w:tc>
        <w:tc>
          <w:tcPr>
            <w:tcW w:w="920" w:type="dxa"/>
            <w:vAlign w:val="center"/>
            <w:hideMark/>
          </w:tcPr>
          <w:p w:rsidR="00A231B6" w:rsidRPr="00A231B6" w:rsidRDefault="00A231B6" w:rsidP="00A231B6">
            <w:pPr>
              <w:pStyle w:val="a8"/>
            </w:pPr>
            <w:r w:rsidRPr="00A231B6">
              <w:t>-</w:t>
            </w:r>
          </w:p>
        </w:tc>
        <w:tc>
          <w:tcPr>
            <w:tcW w:w="6501" w:type="dxa"/>
            <w:gridSpan w:val="2"/>
            <w:vAlign w:val="center"/>
            <w:hideMark/>
          </w:tcPr>
          <w:p w:rsidR="00A231B6" w:rsidRPr="00A231B6" w:rsidRDefault="00A231B6" w:rsidP="00A231B6">
            <w:pPr>
              <w:pStyle w:val="a8"/>
            </w:pPr>
            <w:r w:rsidRPr="00A231B6">
              <w:t>внутренняя температура, которая устанавливается критерием отказа теплоснабжения (+12 0С для жилых зданий);</w:t>
            </w:r>
          </w:p>
        </w:tc>
      </w:tr>
    </w:tbl>
    <w:p w:rsidR="00A231B6" w:rsidRPr="00A231B6" w:rsidRDefault="00A231B6" w:rsidP="00A231B6">
      <w:pPr>
        <w:pStyle w:val="a8"/>
      </w:pPr>
      <w:r w:rsidRPr="00A231B6">
        <w:t>Если в результате аварии отключено несколько зданий, то определение времени, имеющегося в распоряжении на ликвидацию аварии или принятия мер по предотвращению развития аварии, производится по зданию, имеющему наименьший коэффициент аккумуляции.</w:t>
      </w:r>
    </w:p>
    <w:p w:rsidR="00A231B6" w:rsidRPr="00A231B6" w:rsidRDefault="00A231B6" w:rsidP="00A231B6">
      <w:pPr>
        <w:pStyle w:val="a8"/>
      </w:pPr>
      <w:r w:rsidRPr="00A231B6">
        <w:t xml:space="preserve">Результаты расчета времени, имеющегося в распоряжении на ликвидацию аварии или принятия мер по предотвращению развития по каждому потребителю тепловой энергии, представлены в базе электронной модели </w:t>
      </w:r>
      <w:r w:rsidRPr="00A231B6">
        <w:lastRenderedPageBreak/>
        <w:t xml:space="preserve">системы теплоснабжения городского поселения, разработанной в ПРК </w:t>
      </w:r>
      <w:proofErr w:type="spellStart"/>
      <w:r w:rsidRPr="00A231B6">
        <w:t>ZuluThermo</w:t>
      </w:r>
      <w:proofErr w:type="spellEnd"/>
      <w:r w:rsidRPr="00A231B6">
        <w:t>, являющейся неотъемлемой частью настоящего Плана действий.</w:t>
      </w:r>
    </w:p>
    <w:p w:rsidR="00A231B6" w:rsidRPr="00A231B6" w:rsidRDefault="00A231B6" w:rsidP="00A231B6">
      <w:pPr>
        <w:pStyle w:val="a8"/>
      </w:pPr>
      <w:r w:rsidRPr="00A231B6">
        <w:t>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компенсатора и т. д.) тепловых сетей определена вероятность отказа теплоснабжения потребителей.</w:t>
      </w:r>
    </w:p>
    <w:p w:rsidR="00A231B6" w:rsidRPr="00A231B6" w:rsidRDefault="00A231B6" w:rsidP="00A231B6">
      <w:pPr>
        <w:pStyle w:val="a8"/>
      </w:pPr>
      <w:r w:rsidRPr="00A231B6">
        <w:t>Расчет выполнен для каждого участка и/или элемента, входящего в путь от источника до абонента:</w:t>
      </w:r>
    </w:p>
    <w:p w:rsidR="00A231B6" w:rsidRPr="00A231B6" w:rsidRDefault="00A231B6" w:rsidP="00A231B6">
      <w:pPr>
        <w:pStyle w:val="a8"/>
      </w:pPr>
      <w:r w:rsidRPr="00A231B6">
        <w:t>по уравнению 2 определено время ликвидации повреждения на i-том участке;</w:t>
      </w:r>
    </w:p>
    <w:p w:rsidR="00A231B6" w:rsidRPr="00A231B6" w:rsidRDefault="00A231B6" w:rsidP="00A231B6">
      <w:pPr>
        <w:pStyle w:val="a8"/>
      </w:pPr>
      <w:r w:rsidRPr="00A231B6">
        <w:t>по каждой градации повторяемости температур с использованием уравнения 1 вычислено допустимое время проведения ремонта;</w:t>
      </w:r>
    </w:p>
    <w:p w:rsidR="00A231B6" w:rsidRPr="00A231B6" w:rsidRDefault="00A231B6" w:rsidP="00A231B6">
      <w:pPr>
        <w:pStyle w:val="a8"/>
      </w:pPr>
      <w:r w:rsidRPr="00A231B6">
        <w:t>определена относительная и накопленная частота событий, при которых время снижения температуры до критических значений меньше, чем время ремонта повреждения;</w:t>
      </w:r>
    </w:p>
    <w:p w:rsidR="00A231B6" w:rsidRDefault="00A231B6" w:rsidP="00A231B6">
      <w:pPr>
        <w:pStyle w:val="a8"/>
      </w:pPr>
      <w:r w:rsidRPr="00A231B6">
        <w:t>определены относительные доли (уравнение 3) и поток отказов (уравнение 4) участка тепловой сети, способный привести к снижению температуры в отапливаемом помещении до температуры в +12 ºС.</w:t>
      </w:r>
    </w:p>
    <w:p w:rsidR="002B1A2A" w:rsidRPr="00A231B6" w:rsidRDefault="002B1A2A" w:rsidP="00A231B6">
      <w:pPr>
        <w:pStyle w:val="a8"/>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gridCol w:w="1666"/>
      </w:tblGrid>
      <w:tr w:rsidR="00A231B6" w:rsidRPr="00A231B6" w:rsidTr="002B1A2A">
        <w:tc>
          <w:tcPr>
            <w:tcW w:w="7513" w:type="dxa"/>
            <w:vAlign w:val="center"/>
            <w:hideMark/>
          </w:tcPr>
          <w:p w:rsidR="00A231B6" w:rsidRPr="00A231B6" w:rsidRDefault="00A231B6" w:rsidP="00A231B6">
            <w:pPr>
              <w:pStyle w:val="a8"/>
            </w:pPr>
            <w:r w:rsidRPr="00A231B6">
              <w:object w:dxaOrig="1800" w:dyaOrig="780">
                <v:shape id="_x0000_i1230" type="#_x0000_t75" style="width:93pt;height:36pt" o:ole="">
                  <v:imagedata r:id="rId38" o:title=""/>
                </v:shape>
                <o:OLEObject Type="Embed" ProgID="Msxml2.SAXXMLReader.6.0" ShapeID="_x0000_i1230" DrawAspect="Content" ObjectID="_1854529806" r:id="rId39"/>
              </w:object>
            </w:r>
          </w:p>
        </w:tc>
        <w:tc>
          <w:tcPr>
            <w:tcW w:w="1666" w:type="dxa"/>
            <w:vAlign w:val="center"/>
            <w:hideMark/>
          </w:tcPr>
          <w:p w:rsidR="00A231B6" w:rsidRPr="00A231B6" w:rsidRDefault="00A231B6" w:rsidP="00A231B6">
            <w:pPr>
              <w:pStyle w:val="a8"/>
            </w:pPr>
            <w:r w:rsidRPr="00A231B6">
              <w:t>(3)</w:t>
            </w:r>
          </w:p>
        </w:tc>
      </w:tr>
      <w:tr w:rsidR="00A231B6" w:rsidRPr="00A231B6" w:rsidTr="002B1A2A">
        <w:tc>
          <w:tcPr>
            <w:tcW w:w="7513" w:type="dxa"/>
            <w:vAlign w:val="center"/>
            <w:hideMark/>
          </w:tcPr>
          <w:p w:rsidR="00A231B6" w:rsidRPr="00A231B6" w:rsidRDefault="00A231B6" w:rsidP="00A231B6">
            <w:pPr>
              <w:pStyle w:val="a8"/>
            </w:pPr>
            <w:r w:rsidRPr="00A231B6">
              <w:object w:dxaOrig="1695" w:dyaOrig="690">
                <v:shape id="_x0000_i1231" type="#_x0000_t75" style="width:79.35pt;height:36pt" o:ole="">
                  <v:imagedata r:id="rId40" o:title=""/>
                </v:shape>
                <o:OLEObject Type="Embed" ProgID="Msxml2.SAXXMLReader.6.0" ShapeID="_x0000_i1231" DrawAspect="Content" ObjectID="_1854529807" r:id="rId41"/>
              </w:object>
            </w:r>
            <w:r w:rsidRPr="00A231B6">
              <w:t>,</w:t>
            </w:r>
          </w:p>
        </w:tc>
        <w:tc>
          <w:tcPr>
            <w:tcW w:w="1666" w:type="dxa"/>
            <w:vAlign w:val="center"/>
            <w:hideMark/>
          </w:tcPr>
          <w:p w:rsidR="00A231B6" w:rsidRPr="00A231B6" w:rsidRDefault="00A231B6" w:rsidP="00A231B6">
            <w:pPr>
              <w:pStyle w:val="a8"/>
            </w:pPr>
            <w:r w:rsidRPr="00A231B6">
              <w:t>(4)</w:t>
            </w:r>
          </w:p>
        </w:tc>
      </w:tr>
    </w:tbl>
    <w:p w:rsidR="002B1A2A" w:rsidRDefault="002B1A2A" w:rsidP="00A231B6">
      <w:pPr>
        <w:pStyle w:val="a8"/>
      </w:pPr>
    </w:p>
    <w:p w:rsidR="00A231B6" w:rsidRDefault="00A231B6" w:rsidP="00A231B6">
      <w:pPr>
        <w:pStyle w:val="a8"/>
      </w:pPr>
      <w:r w:rsidRPr="00A231B6">
        <w:t>определена вероятность безотказной работы участков тепловой сети относительно абонентов</w:t>
      </w:r>
    </w:p>
    <w:p w:rsidR="002B1A2A" w:rsidRPr="00A231B6" w:rsidRDefault="002B1A2A" w:rsidP="00A231B6">
      <w:pPr>
        <w:pStyle w:val="a8"/>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gridCol w:w="1666"/>
      </w:tblGrid>
      <w:tr w:rsidR="00A231B6" w:rsidRPr="00A231B6" w:rsidTr="002B1A2A">
        <w:tc>
          <w:tcPr>
            <w:tcW w:w="7513" w:type="dxa"/>
            <w:vAlign w:val="center"/>
            <w:hideMark/>
          </w:tcPr>
          <w:p w:rsidR="00A231B6" w:rsidRPr="00A231B6" w:rsidRDefault="00A231B6" w:rsidP="00A231B6">
            <w:pPr>
              <w:pStyle w:val="a8"/>
            </w:pPr>
            <w:r w:rsidRPr="00A231B6">
              <w:object w:dxaOrig="1425" w:dyaOrig="360">
                <v:shape id="_x0000_i1232" type="#_x0000_t75" style="width:1in;height:21pt" o:ole="">
                  <v:imagedata r:id="rId42" o:title=""/>
                </v:shape>
                <o:OLEObject Type="Embed" ProgID="Msxml2.SAXXMLReader.6.0" ShapeID="_x0000_i1232" DrawAspect="Content" ObjectID="_1854529808" r:id="rId43"/>
              </w:object>
            </w:r>
          </w:p>
        </w:tc>
        <w:tc>
          <w:tcPr>
            <w:tcW w:w="1666" w:type="dxa"/>
            <w:vAlign w:val="center"/>
            <w:hideMark/>
          </w:tcPr>
          <w:p w:rsidR="00A231B6" w:rsidRPr="00A231B6" w:rsidRDefault="00A231B6" w:rsidP="00A231B6">
            <w:pPr>
              <w:pStyle w:val="a8"/>
            </w:pPr>
            <w:r w:rsidRPr="00A231B6">
              <w:t>(5)</w:t>
            </w:r>
          </w:p>
        </w:tc>
      </w:tr>
    </w:tbl>
    <w:p w:rsidR="002B1A2A" w:rsidRDefault="002B1A2A" w:rsidP="00A231B6">
      <w:pPr>
        <w:pStyle w:val="a8"/>
      </w:pPr>
    </w:p>
    <w:p w:rsidR="00A231B6" w:rsidRPr="00A231B6" w:rsidRDefault="00A231B6" w:rsidP="00A231B6">
      <w:pPr>
        <w:pStyle w:val="a8"/>
      </w:pPr>
      <w:r w:rsidRPr="00A231B6">
        <w:t xml:space="preserve">Результаты расчета вышеперечисленных показателей по каждому участку тепловой сети, представлены в базе электронной модели системы теплоснабжения городского поселения, разработанной в ПРК </w:t>
      </w:r>
      <w:proofErr w:type="spellStart"/>
      <w:r w:rsidRPr="00A231B6">
        <w:t>ZuluThermo</w:t>
      </w:r>
      <w:proofErr w:type="spellEnd"/>
      <w:r w:rsidRPr="00A231B6">
        <w:t>, являющейся неотъемлемой частью настоящего Плана действий.</w:t>
      </w:r>
    </w:p>
    <w:p w:rsidR="00A231B6" w:rsidRPr="00A231B6" w:rsidRDefault="00A231B6" w:rsidP="00A231B6">
      <w:pPr>
        <w:pStyle w:val="a8"/>
      </w:pPr>
      <w:r w:rsidRPr="00A231B6">
        <w:t xml:space="preserve">Согласно </w:t>
      </w:r>
      <w:proofErr w:type="gramStart"/>
      <w:r w:rsidRPr="00A231B6">
        <w:t>требованиям</w:t>
      </w:r>
      <w:proofErr w:type="gramEnd"/>
      <w:r w:rsidRPr="00A231B6">
        <w:t xml:space="preserve"> п.6.10 СП 124.13330.2012, аварийно-восстановительные службы (ABC),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 указанные в таблице 8.</w:t>
      </w:r>
    </w:p>
    <w:p w:rsidR="002B1A2A" w:rsidRDefault="002B1A2A" w:rsidP="00A231B6">
      <w:pPr>
        <w:pStyle w:val="a8"/>
      </w:pPr>
      <w:bookmarkStart w:id="24" w:name="_Toc526005276"/>
    </w:p>
    <w:p w:rsidR="00A231B6" w:rsidRPr="00A231B6" w:rsidRDefault="00A231B6" w:rsidP="00A231B6">
      <w:pPr>
        <w:pStyle w:val="a8"/>
      </w:pPr>
      <w:r w:rsidRPr="00A231B6">
        <w:t xml:space="preserve">Таблица </w:t>
      </w:r>
      <w:fldSimple w:instr=" SEQ Таблица \* ARABIC ">
        <w:r w:rsidRPr="00A231B6">
          <w:t>8</w:t>
        </w:r>
      </w:fldSimple>
    </w:p>
    <w:p w:rsidR="00A231B6" w:rsidRDefault="00A231B6" w:rsidP="00A231B6">
      <w:pPr>
        <w:pStyle w:val="a8"/>
      </w:pPr>
      <w:r w:rsidRPr="00A231B6">
        <w:t>Максимальное допустимое время восстановления теплоснабжения</w:t>
      </w:r>
      <w:bookmarkEnd w:id="24"/>
    </w:p>
    <w:p w:rsidR="002B1A2A" w:rsidRPr="00A231B6" w:rsidRDefault="002B1A2A" w:rsidP="00A231B6">
      <w:pPr>
        <w:pStyle w:val="a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7"/>
        <w:gridCol w:w="5098"/>
      </w:tblGrid>
      <w:tr w:rsidR="00A231B6" w:rsidRPr="002B1A2A" w:rsidTr="00A231B6">
        <w:trPr>
          <w:tblHeader/>
        </w:trPr>
        <w:tc>
          <w:tcPr>
            <w:tcW w:w="2500" w:type="pct"/>
            <w:vAlign w:val="center"/>
          </w:tcPr>
          <w:p w:rsidR="00A231B6" w:rsidRPr="002B1A2A" w:rsidRDefault="00A231B6" w:rsidP="002B1A2A">
            <w:pPr>
              <w:pStyle w:val="a8"/>
              <w:ind w:firstLine="0"/>
              <w:rPr>
                <w:sz w:val="18"/>
                <w:szCs w:val="18"/>
              </w:rPr>
            </w:pPr>
            <w:r w:rsidRPr="002B1A2A">
              <w:rPr>
                <w:sz w:val="18"/>
                <w:szCs w:val="18"/>
              </w:rPr>
              <w:t>Диаметр труб тепловых сетей, мм</w:t>
            </w:r>
          </w:p>
        </w:tc>
        <w:tc>
          <w:tcPr>
            <w:tcW w:w="2500" w:type="pct"/>
            <w:vAlign w:val="center"/>
          </w:tcPr>
          <w:p w:rsidR="00A231B6" w:rsidRPr="002B1A2A" w:rsidRDefault="00A231B6" w:rsidP="002B1A2A">
            <w:pPr>
              <w:pStyle w:val="a8"/>
              <w:ind w:firstLine="0"/>
              <w:rPr>
                <w:sz w:val="18"/>
                <w:szCs w:val="18"/>
              </w:rPr>
            </w:pPr>
            <w:r w:rsidRPr="002B1A2A">
              <w:rPr>
                <w:sz w:val="18"/>
                <w:szCs w:val="18"/>
              </w:rPr>
              <w:t>Время восстановления теплоснабжения, ч</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До 300</w:t>
            </w:r>
          </w:p>
        </w:tc>
        <w:tc>
          <w:tcPr>
            <w:tcW w:w="2500" w:type="pct"/>
            <w:vAlign w:val="center"/>
          </w:tcPr>
          <w:p w:rsidR="00A231B6" w:rsidRPr="002B1A2A" w:rsidRDefault="00A231B6" w:rsidP="002B1A2A">
            <w:pPr>
              <w:pStyle w:val="a8"/>
              <w:ind w:firstLine="0"/>
              <w:rPr>
                <w:sz w:val="18"/>
                <w:szCs w:val="18"/>
              </w:rPr>
            </w:pPr>
            <w:r w:rsidRPr="002B1A2A">
              <w:rPr>
                <w:sz w:val="18"/>
                <w:szCs w:val="18"/>
              </w:rPr>
              <w:t>15</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400</w:t>
            </w:r>
          </w:p>
        </w:tc>
        <w:tc>
          <w:tcPr>
            <w:tcW w:w="2500" w:type="pct"/>
            <w:vAlign w:val="center"/>
          </w:tcPr>
          <w:p w:rsidR="00A231B6" w:rsidRPr="002B1A2A" w:rsidRDefault="00A231B6" w:rsidP="002B1A2A">
            <w:pPr>
              <w:pStyle w:val="a8"/>
              <w:ind w:firstLine="0"/>
              <w:rPr>
                <w:sz w:val="18"/>
                <w:szCs w:val="18"/>
              </w:rPr>
            </w:pPr>
            <w:r w:rsidRPr="002B1A2A">
              <w:rPr>
                <w:sz w:val="18"/>
                <w:szCs w:val="18"/>
              </w:rPr>
              <w:t>18</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500</w:t>
            </w:r>
          </w:p>
        </w:tc>
        <w:tc>
          <w:tcPr>
            <w:tcW w:w="2500" w:type="pct"/>
            <w:vAlign w:val="center"/>
          </w:tcPr>
          <w:p w:rsidR="00A231B6" w:rsidRPr="002B1A2A" w:rsidRDefault="00A231B6" w:rsidP="002B1A2A">
            <w:pPr>
              <w:pStyle w:val="a8"/>
              <w:ind w:firstLine="0"/>
              <w:rPr>
                <w:sz w:val="18"/>
                <w:szCs w:val="18"/>
              </w:rPr>
            </w:pPr>
            <w:r w:rsidRPr="002B1A2A">
              <w:rPr>
                <w:sz w:val="18"/>
                <w:szCs w:val="18"/>
              </w:rPr>
              <w:t>22</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600</w:t>
            </w:r>
          </w:p>
        </w:tc>
        <w:tc>
          <w:tcPr>
            <w:tcW w:w="2500" w:type="pct"/>
            <w:vAlign w:val="center"/>
          </w:tcPr>
          <w:p w:rsidR="00A231B6" w:rsidRPr="002B1A2A" w:rsidRDefault="00A231B6" w:rsidP="002B1A2A">
            <w:pPr>
              <w:pStyle w:val="a8"/>
              <w:ind w:firstLine="0"/>
              <w:rPr>
                <w:sz w:val="18"/>
                <w:szCs w:val="18"/>
              </w:rPr>
            </w:pPr>
            <w:r w:rsidRPr="002B1A2A">
              <w:rPr>
                <w:sz w:val="18"/>
                <w:szCs w:val="18"/>
              </w:rPr>
              <w:t>26</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700</w:t>
            </w:r>
          </w:p>
        </w:tc>
        <w:tc>
          <w:tcPr>
            <w:tcW w:w="2500" w:type="pct"/>
            <w:vAlign w:val="center"/>
          </w:tcPr>
          <w:p w:rsidR="00A231B6" w:rsidRPr="002B1A2A" w:rsidRDefault="00A231B6" w:rsidP="002B1A2A">
            <w:pPr>
              <w:pStyle w:val="a8"/>
              <w:ind w:firstLine="0"/>
              <w:rPr>
                <w:sz w:val="18"/>
                <w:szCs w:val="18"/>
              </w:rPr>
            </w:pPr>
            <w:r w:rsidRPr="002B1A2A">
              <w:rPr>
                <w:sz w:val="18"/>
                <w:szCs w:val="18"/>
              </w:rPr>
              <w:t>29</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800 – 1000</w:t>
            </w:r>
          </w:p>
        </w:tc>
        <w:tc>
          <w:tcPr>
            <w:tcW w:w="2500" w:type="pct"/>
            <w:vAlign w:val="center"/>
          </w:tcPr>
          <w:p w:rsidR="00A231B6" w:rsidRPr="002B1A2A" w:rsidRDefault="00A231B6" w:rsidP="002B1A2A">
            <w:pPr>
              <w:pStyle w:val="a8"/>
              <w:ind w:firstLine="0"/>
              <w:rPr>
                <w:sz w:val="18"/>
                <w:szCs w:val="18"/>
              </w:rPr>
            </w:pPr>
            <w:r w:rsidRPr="002B1A2A">
              <w:rPr>
                <w:sz w:val="18"/>
                <w:szCs w:val="18"/>
              </w:rPr>
              <w:t>40</w:t>
            </w:r>
          </w:p>
        </w:tc>
      </w:tr>
      <w:tr w:rsidR="00A231B6" w:rsidRPr="002B1A2A" w:rsidTr="00A231B6">
        <w:tc>
          <w:tcPr>
            <w:tcW w:w="2500" w:type="pct"/>
            <w:vAlign w:val="center"/>
          </w:tcPr>
          <w:p w:rsidR="00A231B6" w:rsidRPr="002B1A2A" w:rsidRDefault="00A231B6" w:rsidP="002B1A2A">
            <w:pPr>
              <w:pStyle w:val="a8"/>
              <w:ind w:firstLine="0"/>
              <w:rPr>
                <w:sz w:val="18"/>
                <w:szCs w:val="18"/>
              </w:rPr>
            </w:pPr>
            <w:r w:rsidRPr="002B1A2A">
              <w:rPr>
                <w:sz w:val="18"/>
                <w:szCs w:val="18"/>
              </w:rPr>
              <w:t>1200 – 1400</w:t>
            </w:r>
          </w:p>
        </w:tc>
        <w:tc>
          <w:tcPr>
            <w:tcW w:w="2500" w:type="pct"/>
            <w:vAlign w:val="center"/>
          </w:tcPr>
          <w:p w:rsidR="00A231B6" w:rsidRPr="002B1A2A" w:rsidRDefault="00A231B6" w:rsidP="002B1A2A">
            <w:pPr>
              <w:pStyle w:val="a8"/>
              <w:ind w:firstLine="0"/>
              <w:rPr>
                <w:sz w:val="18"/>
                <w:szCs w:val="18"/>
              </w:rPr>
            </w:pPr>
            <w:r w:rsidRPr="002B1A2A">
              <w:rPr>
                <w:sz w:val="18"/>
                <w:szCs w:val="18"/>
              </w:rPr>
              <w:t>До 54</w:t>
            </w:r>
          </w:p>
        </w:tc>
      </w:tr>
    </w:tbl>
    <w:p w:rsidR="00A231B6" w:rsidRPr="00A231B6" w:rsidRDefault="00A231B6" w:rsidP="00A231B6">
      <w:pPr>
        <w:pStyle w:val="a8"/>
      </w:pPr>
    </w:p>
    <w:p w:rsidR="00A231B6" w:rsidRPr="00A231B6" w:rsidRDefault="00A231B6" w:rsidP="00A231B6">
      <w:pPr>
        <w:pStyle w:val="a8"/>
      </w:pPr>
      <w:r w:rsidRPr="00A231B6">
        <w:t>В таблице 9 приведены временные ограничения для устранения аварийных ситуаций на объектах электроснабжения и газоснабжения.</w:t>
      </w:r>
    </w:p>
    <w:p w:rsidR="002B1A2A" w:rsidRDefault="002B1A2A" w:rsidP="00A231B6">
      <w:pPr>
        <w:pStyle w:val="a8"/>
      </w:pPr>
    </w:p>
    <w:p w:rsidR="00A231B6" w:rsidRPr="00A231B6" w:rsidRDefault="00A231B6" w:rsidP="00A231B6">
      <w:pPr>
        <w:pStyle w:val="a8"/>
      </w:pPr>
      <w:r w:rsidRPr="00A231B6">
        <w:t xml:space="preserve">Таблица </w:t>
      </w:r>
      <w:fldSimple w:instr=" SEQ Таблица \* ARABIC ">
        <w:r w:rsidRPr="00A231B6">
          <w:t>9</w:t>
        </w:r>
      </w:fldSimple>
    </w:p>
    <w:p w:rsidR="00A231B6" w:rsidRDefault="00A231B6" w:rsidP="00A231B6">
      <w:pPr>
        <w:pStyle w:val="a8"/>
      </w:pPr>
      <w:bookmarkStart w:id="25" w:name="_Toc526005277"/>
      <w:r w:rsidRPr="00A231B6">
        <w:t>Допустимое время устранения технологических нарушений</w:t>
      </w:r>
      <w:bookmarkEnd w:id="25"/>
    </w:p>
    <w:p w:rsidR="002B1A2A" w:rsidRPr="00A231B6" w:rsidRDefault="002B1A2A" w:rsidP="00A231B6">
      <w:pPr>
        <w:pStyle w:val="a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9"/>
        <w:gridCol w:w="5905"/>
        <w:gridCol w:w="3061"/>
      </w:tblGrid>
      <w:tr w:rsidR="00A231B6" w:rsidRPr="002B1A2A" w:rsidTr="00A231B6">
        <w:trPr>
          <w:tblHeader/>
        </w:trPr>
        <w:tc>
          <w:tcPr>
            <w:tcW w:w="603" w:type="pct"/>
            <w:tcMar>
              <w:top w:w="0" w:type="dxa"/>
              <w:left w:w="108" w:type="dxa"/>
              <w:bottom w:w="0" w:type="dxa"/>
              <w:right w:w="108" w:type="dxa"/>
            </w:tcMar>
            <w:vAlign w:val="center"/>
            <w:hideMark/>
          </w:tcPr>
          <w:p w:rsidR="00A231B6" w:rsidRPr="002B1A2A" w:rsidRDefault="00A231B6" w:rsidP="002B1A2A">
            <w:pPr>
              <w:pStyle w:val="a8"/>
              <w:ind w:firstLine="0"/>
              <w:rPr>
                <w:sz w:val="18"/>
                <w:szCs w:val="18"/>
              </w:rPr>
            </w:pPr>
            <w:r w:rsidRPr="002B1A2A">
              <w:rPr>
                <w:sz w:val="18"/>
                <w:szCs w:val="18"/>
              </w:rPr>
              <w:t>№ п/п</w:t>
            </w:r>
          </w:p>
        </w:tc>
        <w:tc>
          <w:tcPr>
            <w:tcW w:w="2896" w:type="pct"/>
            <w:tcMar>
              <w:top w:w="0" w:type="dxa"/>
              <w:left w:w="108" w:type="dxa"/>
              <w:bottom w:w="0" w:type="dxa"/>
              <w:right w:w="108" w:type="dxa"/>
            </w:tcMar>
            <w:vAlign w:val="center"/>
            <w:hideMark/>
          </w:tcPr>
          <w:p w:rsidR="00A231B6" w:rsidRPr="002B1A2A" w:rsidRDefault="00A231B6" w:rsidP="002B1A2A">
            <w:pPr>
              <w:pStyle w:val="a8"/>
              <w:ind w:firstLine="0"/>
              <w:rPr>
                <w:sz w:val="18"/>
                <w:szCs w:val="18"/>
              </w:rPr>
            </w:pPr>
            <w:r w:rsidRPr="002B1A2A">
              <w:rPr>
                <w:sz w:val="18"/>
                <w:szCs w:val="18"/>
              </w:rPr>
              <w:t>Наименование технологического нарушения</w:t>
            </w:r>
          </w:p>
        </w:tc>
        <w:tc>
          <w:tcPr>
            <w:tcW w:w="1501" w:type="pct"/>
            <w:tcMar>
              <w:top w:w="0" w:type="dxa"/>
              <w:left w:w="108" w:type="dxa"/>
              <w:bottom w:w="0" w:type="dxa"/>
              <w:right w:w="108" w:type="dxa"/>
            </w:tcMar>
            <w:vAlign w:val="center"/>
            <w:hideMark/>
          </w:tcPr>
          <w:p w:rsidR="00A231B6" w:rsidRPr="002B1A2A" w:rsidRDefault="00A231B6" w:rsidP="002B1A2A">
            <w:pPr>
              <w:pStyle w:val="a8"/>
              <w:ind w:firstLine="0"/>
              <w:rPr>
                <w:sz w:val="18"/>
                <w:szCs w:val="18"/>
              </w:rPr>
            </w:pPr>
            <w:r w:rsidRPr="002B1A2A">
              <w:rPr>
                <w:sz w:val="18"/>
                <w:szCs w:val="18"/>
              </w:rPr>
              <w:t>Время на устранение,</w:t>
            </w:r>
          </w:p>
          <w:p w:rsidR="00A231B6" w:rsidRPr="002B1A2A" w:rsidRDefault="00A231B6" w:rsidP="002B1A2A">
            <w:pPr>
              <w:pStyle w:val="a8"/>
              <w:ind w:firstLine="0"/>
              <w:rPr>
                <w:sz w:val="18"/>
                <w:szCs w:val="18"/>
              </w:rPr>
            </w:pPr>
            <w:r w:rsidRPr="002B1A2A">
              <w:rPr>
                <w:sz w:val="18"/>
                <w:szCs w:val="18"/>
              </w:rPr>
              <w:t>час. мин.</w:t>
            </w:r>
          </w:p>
        </w:tc>
      </w:tr>
      <w:tr w:rsidR="00A231B6" w:rsidRPr="002B1A2A" w:rsidTr="00A231B6">
        <w:trPr>
          <w:tblHeader/>
        </w:trPr>
        <w:tc>
          <w:tcPr>
            <w:tcW w:w="603" w:type="pct"/>
            <w:tcMar>
              <w:top w:w="0" w:type="dxa"/>
              <w:left w:w="108" w:type="dxa"/>
              <w:bottom w:w="0" w:type="dxa"/>
              <w:right w:w="108" w:type="dxa"/>
            </w:tcMar>
            <w:vAlign w:val="center"/>
          </w:tcPr>
          <w:p w:rsidR="00A231B6" w:rsidRPr="002B1A2A" w:rsidRDefault="00A231B6" w:rsidP="002B1A2A">
            <w:pPr>
              <w:pStyle w:val="a8"/>
              <w:ind w:firstLine="0"/>
              <w:rPr>
                <w:sz w:val="18"/>
                <w:szCs w:val="18"/>
              </w:rPr>
            </w:pPr>
            <w:r w:rsidRPr="002B1A2A">
              <w:rPr>
                <w:sz w:val="18"/>
                <w:szCs w:val="18"/>
              </w:rPr>
              <w:t>1</w:t>
            </w:r>
          </w:p>
        </w:tc>
        <w:tc>
          <w:tcPr>
            <w:tcW w:w="2896" w:type="pct"/>
            <w:tcMar>
              <w:top w:w="0" w:type="dxa"/>
              <w:left w:w="108" w:type="dxa"/>
              <w:bottom w:w="0" w:type="dxa"/>
              <w:right w:w="108" w:type="dxa"/>
            </w:tcMar>
            <w:vAlign w:val="center"/>
          </w:tcPr>
          <w:p w:rsidR="00A231B6" w:rsidRPr="002B1A2A" w:rsidRDefault="00A231B6" w:rsidP="002B1A2A">
            <w:pPr>
              <w:pStyle w:val="a8"/>
              <w:ind w:firstLine="0"/>
              <w:rPr>
                <w:sz w:val="18"/>
                <w:szCs w:val="18"/>
              </w:rPr>
            </w:pPr>
            <w:r w:rsidRPr="002B1A2A">
              <w:rPr>
                <w:sz w:val="18"/>
                <w:szCs w:val="18"/>
              </w:rPr>
              <w:t>2</w:t>
            </w:r>
          </w:p>
        </w:tc>
        <w:tc>
          <w:tcPr>
            <w:tcW w:w="1501" w:type="pct"/>
            <w:tcMar>
              <w:top w:w="0" w:type="dxa"/>
              <w:left w:w="108" w:type="dxa"/>
              <w:bottom w:w="0" w:type="dxa"/>
              <w:right w:w="108" w:type="dxa"/>
            </w:tcMar>
            <w:vAlign w:val="center"/>
          </w:tcPr>
          <w:p w:rsidR="00A231B6" w:rsidRPr="002B1A2A" w:rsidRDefault="00A231B6" w:rsidP="002B1A2A">
            <w:pPr>
              <w:pStyle w:val="a8"/>
              <w:ind w:firstLine="0"/>
              <w:rPr>
                <w:sz w:val="18"/>
                <w:szCs w:val="18"/>
              </w:rPr>
            </w:pPr>
            <w:r w:rsidRPr="002B1A2A">
              <w:rPr>
                <w:sz w:val="18"/>
                <w:szCs w:val="18"/>
              </w:rPr>
              <w:t>3</w:t>
            </w:r>
          </w:p>
        </w:tc>
      </w:tr>
      <w:tr w:rsidR="00A231B6" w:rsidRPr="002B1A2A" w:rsidTr="00A231B6">
        <w:tc>
          <w:tcPr>
            <w:tcW w:w="603" w:type="pct"/>
            <w:tcMar>
              <w:top w:w="0" w:type="dxa"/>
              <w:left w:w="108" w:type="dxa"/>
              <w:bottom w:w="0" w:type="dxa"/>
              <w:right w:w="108" w:type="dxa"/>
            </w:tcMar>
            <w:vAlign w:val="center"/>
          </w:tcPr>
          <w:p w:rsidR="00A231B6" w:rsidRPr="002B1A2A" w:rsidRDefault="00A231B6" w:rsidP="002B1A2A">
            <w:pPr>
              <w:pStyle w:val="a8"/>
              <w:ind w:firstLine="0"/>
              <w:rPr>
                <w:sz w:val="18"/>
                <w:szCs w:val="18"/>
              </w:rPr>
            </w:pPr>
            <w:r w:rsidRPr="002B1A2A">
              <w:rPr>
                <w:sz w:val="18"/>
                <w:szCs w:val="18"/>
              </w:rPr>
              <w:t>1</w:t>
            </w:r>
          </w:p>
        </w:tc>
        <w:tc>
          <w:tcPr>
            <w:tcW w:w="2896" w:type="pct"/>
            <w:vAlign w:val="center"/>
          </w:tcPr>
          <w:p w:rsidR="00A231B6" w:rsidRPr="002B1A2A" w:rsidRDefault="00A231B6" w:rsidP="002B1A2A">
            <w:pPr>
              <w:pStyle w:val="a8"/>
              <w:ind w:firstLine="0"/>
              <w:rPr>
                <w:sz w:val="18"/>
                <w:szCs w:val="18"/>
              </w:rPr>
            </w:pPr>
            <w:r w:rsidRPr="002B1A2A">
              <w:rPr>
                <w:sz w:val="18"/>
                <w:szCs w:val="18"/>
              </w:rPr>
              <w:t>Отключение электроснабжения</w:t>
            </w:r>
          </w:p>
        </w:tc>
        <w:tc>
          <w:tcPr>
            <w:tcW w:w="1501" w:type="pct"/>
            <w:vAlign w:val="center"/>
          </w:tcPr>
          <w:p w:rsidR="00A231B6" w:rsidRPr="002B1A2A" w:rsidRDefault="00A231B6" w:rsidP="002B1A2A">
            <w:pPr>
              <w:pStyle w:val="a8"/>
              <w:ind w:firstLine="0"/>
              <w:rPr>
                <w:sz w:val="18"/>
                <w:szCs w:val="18"/>
              </w:rPr>
            </w:pPr>
            <w:r w:rsidRPr="002B1A2A">
              <w:rPr>
                <w:sz w:val="18"/>
                <w:szCs w:val="18"/>
              </w:rPr>
              <w:t>2 часа*</w:t>
            </w:r>
          </w:p>
        </w:tc>
      </w:tr>
    </w:tbl>
    <w:p w:rsidR="002B1A2A" w:rsidRDefault="002B1A2A" w:rsidP="00A231B6">
      <w:pPr>
        <w:pStyle w:val="a8"/>
      </w:pPr>
    </w:p>
    <w:p w:rsidR="00A231B6" w:rsidRPr="00A231B6" w:rsidRDefault="00A231B6" w:rsidP="00A231B6">
      <w:pPr>
        <w:pStyle w:val="a8"/>
      </w:pPr>
      <w:r w:rsidRPr="00A231B6">
        <w:t xml:space="preserve">*в котельных второй категории согласно п. 4.9 СП 89.13330.2016 для питания </w:t>
      </w:r>
      <w:proofErr w:type="spellStart"/>
      <w:r w:rsidRPr="00A231B6">
        <w:t>электроприемников</w:t>
      </w:r>
      <w:proofErr w:type="spellEnd"/>
      <w:r w:rsidRPr="00A231B6">
        <w:t xml:space="preserve"> 0,4 </w:t>
      </w:r>
      <w:proofErr w:type="spellStart"/>
      <w:r w:rsidRPr="00A231B6">
        <w:t>кВ</w:t>
      </w:r>
      <w:proofErr w:type="spellEnd"/>
      <w:r w:rsidRPr="00A231B6">
        <w:t xml:space="preserve"> котлов допускается применение трансформаторных подстанций с одним трансформатором при наличии централизованного резерва и возможности замены повредившегося трансформатора за время не более суток</w:t>
      </w:r>
    </w:p>
    <w:p w:rsidR="00A231B6" w:rsidRPr="00A231B6" w:rsidRDefault="00A231B6" w:rsidP="00A231B6">
      <w:pPr>
        <w:pStyle w:val="a8"/>
      </w:pPr>
    </w:p>
    <w:p w:rsidR="00A231B6" w:rsidRPr="00A231B6" w:rsidRDefault="00A231B6" w:rsidP="00A231B6">
      <w:pPr>
        <w:pStyle w:val="a8"/>
      </w:pPr>
      <w:r w:rsidRPr="00A231B6">
        <w:t xml:space="preserve">Расчетное время ликвидации аварии на трубопроводах систем водоснабжения </w:t>
      </w:r>
      <w:r w:rsidRPr="00A231B6">
        <w:rPr>
          <w:lang w:val="en-US"/>
        </w:rPr>
        <w:t>I</w:t>
      </w:r>
      <w:r w:rsidRPr="00A231B6">
        <w:t xml:space="preserve"> категории следует принимать по таблице 10, согласно п. 11.4 СП 31.13330.2021. Свод правил. Водоснабжение. Наружные сети и сооружения. СНиП 2.04.02-84*. Для систем водоснабжения </w:t>
      </w:r>
      <w:r w:rsidRPr="00A231B6">
        <w:rPr>
          <w:lang w:val="en-US"/>
        </w:rPr>
        <w:t>II</w:t>
      </w:r>
      <w:r w:rsidRPr="00A231B6">
        <w:t xml:space="preserve"> и </w:t>
      </w:r>
      <w:r w:rsidRPr="00A231B6">
        <w:rPr>
          <w:lang w:val="en-US"/>
        </w:rPr>
        <w:t>III</w:t>
      </w:r>
      <w:r w:rsidRPr="00A231B6">
        <w:t xml:space="preserve"> категорий указанное время в таблице следует увеличивать в 1,25 и 1,5 раза соответственно.</w:t>
      </w:r>
    </w:p>
    <w:p w:rsidR="00A231B6" w:rsidRPr="00A231B6" w:rsidRDefault="00A231B6" w:rsidP="00A231B6">
      <w:pPr>
        <w:pStyle w:val="a8"/>
      </w:pPr>
    </w:p>
    <w:p w:rsidR="00A231B6" w:rsidRPr="00A231B6" w:rsidRDefault="00A231B6" w:rsidP="00A231B6">
      <w:pPr>
        <w:pStyle w:val="a8"/>
      </w:pPr>
      <w:r w:rsidRPr="00A231B6">
        <w:t xml:space="preserve">Таблица </w:t>
      </w:r>
      <w:fldSimple w:instr=" SEQ Таблица \* ARABIC ">
        <w:r w:rsidRPr="00A231B6">
          <w:t>10</w:t>
        </w:r>
      </w:fldSimple>
    </w:p>
    <w:p w:rsidR="00A231B6" w:rsidRDefault="00A231B6" w:rsidP="00A231B6">
      <w:pPr>
        <w:pStyle w:val="a8"/>
      </w:pPr>
      <w:r w:rsidRPr="00A231B6">
        <w:lastRenderedPageBreak/>
        <w:t>Расчетное время ликвидации аварии на трубопроводах различного диаметра и заложения</w:t>
      </w:r>
    </w:p>
    <w:p w:rsidR="002B1A2A" w:rsidRPr="00A231B6" w:rsidRDefault="002B1A2A" w:rsidP="00A231B6">
      <w:pPr>
        <w:pStyle w:val="a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3399"/>
        <w:gridCol w:w="3397"/>
      </w:tblGrid>
      <w:tr w:rsidR="00A231B6" w:rsidRPr="00A231B6" w:rsidTr="002B1A2A">
        <w:tc>
          <w:tcPr>
            <w:tcW w:w="1667" w:type="pct"/>
            <w:vMerge w:val="restart"/>
            <w:vAlign w:val="center"/>
          </w:tcPr>
          <w:p w:rsidR="00A231B6" w:rsidRPr="00A231B6" w:rsidRDefault="00A231B6" w:rsidP="002B1A2A">
            <w:pPr>
              <w:pStyle w:val="a8"/>
              <w:ind w:firstLine="0"/>
            </w:pPr>
            <w:r w:rsidRPr="00A231B6">
              <w:t>Диаметр труб, мм</w:t>
            </w:r>
          </w:p>
        </w:tc>
        <w:tc>
          <w:tcPr>
            <w:tcW w:w="3333" w:type="pct"/>
            <w:gridSpan w:val="2"/>
            <w:vAlign w:val="center"/>
          </w:tcPr>
          <w:p w:rsidR="00A231B6" w:rsidRPr="00A231B6" w:rsidRDefault="00A231B6" w:rsidP="002B1A2A">
            <w:pPr>
              <w:pStyle w:val="a8"/>
              <w:ind w:firstLine="0"/>
            </w:pPr>
            <w:r w:rsidRPr="00A231B6">
              <w:t>Расчетное время ликвидации аварии на трубопроводах, ч, при глубине заложения труб, м</w:t>
            </w:r>
          </w:p>
        </w:tc>
      </w:tr>
      <w:tr w:rsidR="00A231B6" w:rsidRPr="00A231B6" w:rsidTr="002B1A2A">
        <w:tc>
          <w:tcPr>
            <w:tcW w:w="1667" w:type="pct"/>
            <w:vMerge/>
          </w:tcPr>
          <w:p w:rsidR="00A231B6" w:rsidRPr="00A231B6" w:rsidRDefault="00A231B6" w:rsidP="002B1A2A">
            <w:pPr>
              <w:pStyle w:val="a8"/>
              <w:ind w:firstLine="0"/>
            </w:pPr>
          </w:p>
        </w:tc>
        <w:tc>
          <w:tcPr>
            <w:tcW w:w="1667" w:type="pct"/>
            <w:vAlign w:val="center"/>
          </w:tcPr>
          <w:p w:rsidR="00A231B6" w:rsidRPr="00A231B6" w:rsidRDefault="00A231B6" w:rsidP="002B1A2A">
            <w:pPr>
              <w:pStyle w:val="a8"/>
              <w:ind w:firstLine="0"/>
            </w:pPr>
            <w:r w:rsidRPr="00A231B6">
              <w:t>до 2</w:t>
            </w:r>
          </w:p>
        </w:tc>
        <w:tc>
          <w:tcPr>
            <w:tcW w:w="1667" w:type="pct"/>
            <w:vAlign w:val="center"/>
          </w:tcPr>
          <w:p w:rsidR="00A231B6" w:rsidRPr="00A231B6" w:rsidRDefault="00A231B6" w:rsidP="002B1A2A">
            <w:pPr>
              <w:pStyle w:val="a8"/>
              <w:ind w:firstLine="0"/>
            </w:pPr>
            <w:r w:rsidRPr="00A231B6">
              <w:t>более 2</w:t>
            </w:r>
          </w:p>
        </w:tc>
      </w:tr>
      <w:tr w:rsidR="00A231B6" w:rsidRPr="00A231B6" w:rsidTr="002B1A2A">
        <w:tc>
          <w:tcPr>
            <w:tcW w:w="1667" w:type="pct"/>
          </w:tcPr>
          <w:p w:rsidR="00A231B6" w:rsidRPr="00A231B6" w:rsidRDefault="00A231B6" w:rsidP="002B1A2A">
            <w:pPr>
              <w:pStyle w:val="a8"/>
              <w:ind w:firstLine="0"/>
            </w:pPr>
            <w:r w:rsidRPr="00A231B6">
              <w:t>До 400</w:t>
            </w:r>
          </w:p>
        </w:tc>
        <w:tc>
          <w:tcPr>
            <w:tcW w:w="1667" w:type="pct"/>
          </w:tcPr>
          <w:p w:rsidR="00A231B6" w:rsidRPr="00A231B6" w:rsidRDefault="00A231B6" w:rsidP="002B1A2A">
            <w:pPr>
              <w:pStyle w:val="a8"/>
              <w:ind w:firstLine="0"/>
            </w:pPr>
            <w:r w:rsidRPr="00A231B6">
              <w:t>8</w:t>
            </w:r>
          </w:p>
        </w:tc>
        <w:tc>
          <w:tcPr>
            <w:tcW w:w="1667" w:type="pct"/>
          </w:tcPr>
          <w:p w:rsidR="00A231B6" w:rsidRPr="00A231B6" w:rsidRDefault="00A231B6" w:rsidP="002B1A2A">
            <w:pPr>
              <w:pStyle w:val="a8"/>
              <w:ind w:firstLine="0"/>
            </w:pPr>
            <w:r w:rsidRPr="00A231B6">
              <w:t>12</w:t>
            </w:r>
          </w:p>
        </w:tc>
      </w:tr>
      <w:tr w:rsidR="00A231B6" w:rsidRPr="00A231B6" w:rsidTr="002B1A2A">
        <w:tc>
          <w:tcPr>
            <w:tcW w:w="1667" w:type="pct"/>
          </w:tcPr>
          <w:p w:rsidR="00A231B6" w:rsidRPr="00A231B6" w:rsidRDefault="00A231B6" w:rsidP="002B1A2A">
            <w:pPr>
              <w:pStyle w:val="a8"/>
              <w:ind w:firstLine="0"/>
            </w:pPr>
            <w:r w:rsidRPr="00A231B6">
              <w:t>Св. 400 до 1000</w:t>
            </w:r>
          </w:p>
        </w:tc>
        <w:tc>
          <w:tcPr>
            <w:tcW w:w="1667" w:type="pct"/>
          </w:tcPr>
          <w:p w:rsidR="00A231B6" w:rsidRPr="00A231B6" w:rsidRDefault="00A231B6" w:rsidP="002B1A2A">
            <w:pPr>
              <w:pStyle w:val="a8"/>
              <w:ind w:firstLine="0"/>
            </w:pPr>
            <w:r w:rsidRPr="00A231B6">
              <w:t>12</w:t>
            </w:r>
          </w:p>
        </w:tc>
        <w:tc>
          <w:tcPr>
            <w:tcW w:w="1667" w:type="pct"/>
          </w:tcPr>
          <w:p w:rsidR="00A231B6" w:rsidRPr="00A231B6" w:rsidRDefault="00A231B6" w:rsidP="002B1A2A">
            <w:pPr>
              <w:pStyle w:val="a8"/>
              <w:ind w:firstLine="0"/>
            </w:pPr>
            <w:r w:rsidRPr="00A231B6">
              <w:t>18</w:t>
            </w:r>
          </w:p>
        </w:tc>
      </w:tr>
      <w:tr w:rsidR="00A231B6" w:rsidRPr="00A231B6" w:rsidTr="002B1A2A">
        <w:tc>
          <w:tcPr>
            <w:tcW w:w="1667" w:type="pct"/>
          </w:tcPr>
          <w:p w:rsidR="00A231B6" w:rsidRPr="00A231B6" w:rsidRDefault="00A231B6" w:rsidP="002B1A2A">
            <w:pPr>
              <w:pStyle w:val="a8"/>
              <w:ind w:firstLine="0"/>
            </w:pPr>
            <w:r w:rsidRPr="00A231B6">
              <w:t>Св. 1000</w:t>
            </w:r>
          </w:p>
        </w:tc>
        <w:tc>
          <w:tcPr>
            <w:tcW w:w="1667" w:type="pct"/>
          </w:tcPr>
          <w:p w:rsidR="00A231B6" w:rsidRPr="00A231B6" w:rsidRDefault="00A231B6" w:rsidP="002B1A2A">
            <w:pPr>
              <w:pStyle w:val="a8"/>
              <w:ind w:firstLine="0"/>
            </w:pPr>
            <w:r w:rsidRPr="00A231B6">
              <w:t>18</w:t>
            </w:r>
          </w:p>
        </w:tc>
        <w:tc>
          <w:tcPr>
            <w:tcW w:w="1667" w:type="pct"/>
          </w:tcPr>
          <w:p w:rsidR="00A231B6" w:rsidRPr="00A231B6" w:rsidRDefault="00A231B6" w:rsidP="002B1A2A">
            <w:pPr>
              <w:pStyle w:val="a8"/>
              <w:ind w:firstLine="0"/>
            </w:pPr>
            <w:r w:rsidRPr="00A231B6">
              <w:t>24</w:t>
            </w:r>
          </w:p>
        </w:tc>
      </w:tr>
    </w:tbl>
    <w:p w:rsidR="00A231B6" w:rsidRPr="00A231B6" w:rsidRDefault="00A231B6" w:rsidP="00A231B6">
      <w:pPr>
        <w:pStyle w:val="a8"/>
      </w:pPr>
    </w:p>
    <w:p w:rsidR="00A231B6" w:rsidRPr="00A231B6" w:rsidRDefault="00A231B6" w:rsidP="002B1A2A">
      <w:pPr>
        <w:pStyle w:val="a8"/>
        <w:ind w:firstLine="0"/>
      </w:pPr>
    </w:p>
    <w:p w:rsidR="00A231B6" w:rsidRPr="00A231B6" w:rsidRDefault="00A231B6" w:rsidP="00A231B6">
      <w:pPr>
        <w:pStyle w:val="a8"/>
      </w:pPr>
      <w:bookmarkStart w:id="26" w:name="_Toc221750303"/>
      <w:r w:rsidRPr="00A231B6">
        <w:t>Количество сил и средств, используемых для локализации и ликвидации последствий аварий на объекте (далее – силы и средства</w:t>
      </w:r>
      <w:bookmarkEnd w:id="14"/>
      <w:r w:rsidRPr="00A231B6">
        <w:t>)</w:t>
      </w:r>
      <w:bookmarkEnd w:id="26"/>
    </w:p>
    <w:p w:rsidR="00A231B6" w:rsidRPr="00A231B6" w:rsidRDefault="00A231B6" w:rsidP="00A231B6">
      <w:pPr>
        <w:pStyle w:val="a8"/>
      </w:pPr>
      <w:r w:rsidRPr="00A231B6">
        <w:t xml:space="preserve">В режиме повседневной деятельности на котельных </w:t>
      </w:r>
      <w:r w:rsidRPr="00A231B6">
        <w:rPr>
          <w:rFonts w:eastAsia="Calibri"/>
        </w:rPr>
        <w:t xml:space="preserve">Кропоткинского городского поселения </w:t>
      </w:r>
      <w:r w:rsidRPr="00A231B6">
        <w:t xml:space="preserve">осуществляется дежурство специалистами, в том числе операторами котельных. </w:t>
      </w:r>
    </w:p>
    <w:p w:rsidR="00A231B6" w:rsidRPr="00A231B6" w:rsidRDefault="00A231B6" w:rsidP="00A231B6">
      <w:pPr>
        <w:pStyle w:val="a8"/>
      </w:pPr>
      <w:r w:rsidRPr="00A231B6">
        <w:t xml:space="preserve">Локализация и ликвидация аварийных ситуаций на источниках теплоснабжения осуществляется обслуживающим персоналом теплоснабжающей организации ООО «Сибирская Теплоснабжающая Компания» при условии отсутствия опасности жизни и здоровью персонала. </w:t>
      </w:r>
    </w:p>
    <w:p w:rsidR="00A231B6" w:rsidRPr="00A231B6" w:rsidRDefault="00A231B6" w:rsidP="00A231B6">
      <w:pPr>
        <w:pStyle w:val="a8"/>
      </w:pPr>
      <w:r w:rsidRPr="00A231B6">
        <w:t>Согласно Федеральному закону от 21.07.1997 №116-ФЗ «О промышленной безопасности опасных производственных объектов» в Обществе заключен договор на оказание услуг по обеспечению готовности аварийного обслуживания по локализации и ликвидации аварий на опасных производственных объектах с профессиональным аварийно-спасательным формированием (ПАСФ), аттестованным в установленном порядке.</w:t>
      </w:r>
    </w:p>
    <w:p w:rsidR="00A231B6" w:rsidRPr="00A231B6" w:rsidRDefault="00A231B6" w:rsidP="00A231B6">
      <w:pPr>
        <w:pStyle w:val="a8"/>
      </w:pPr>
      <w:r w:rsidRPr="00A231B6">
        <w:t>К работам при ликвидации последствий аварийных ситуации привлекаются специалисты ООО «Сибирская Теплоснабжающая Компания»: диспетчерской службы, оперативный персонал котельных, ремонтные бригады, специальная техника и оборудование, как в рабочее время, так и в круглосуточном режиме.</w:t>
      </w:r>
    </w:p>
    <w:p w:rsidR="00A231B6" w:rsidRDefault="00A231B6" w:rsidP="00A231B6">
      <w:pPr>
        <w:pStyle w:val="a8"/>
      </w:pPr>
      <w:r w:rsidRPr="00A231B6">
        <w:t>Силы и средства ООО «Сибирская Теплоснабжающая Компания», привлекаемые для локализации и ликвидации последствий аварий на объектах теплоснабжения:</w:t>
      </w:r>
    </w:p>
    <w:p w:rsidR="002B1A2A" w:rsidRPr="00A231B6" w:rsidRDefault="002B1A2A" w:rsidP="00A231B6">
      <w:pPr>
        <w:pStyle w:val="a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06"/>
        <w:gridCol w:w="2231"/>
        <w:gridCol w:w="1835"/>
        <w:gridCol w:w="3075"/>
        <w:gridCol w:w="1148"/>
      </w:tblGrid>
      <w:tr w:rsidR="00A231B6" w:rsidRPr="002B1A2A" w:rsidTr="00A231B6">
        <w:trPr>
          <w:trHeight w:val="278"/>
          <w:tblHeader/>
        </w:trPr>
        <w:tc>
          <w:tcPr>
            <w:tcW w:w="935"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Наименование организации</w:t>
            </w:r>
          </w:p>
        </w:tc>
        <w:tc>
          <w:tcPr>
            <w:tcW w:w="1094"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Функциональные группы</w:t>
            </w:r>
          </w:p>
        </w:tc>
        <w:tc>
          <w:tcPr>
            <w:tcW w:w="2971" w:type="pct"/>
            <w:gridSpan w:val="3"/>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Выделяемые</w:t>
            </w:r>
          </w:p>
        </w:tc>
      </w:tr>
      <w:tr w:rsidR="00A231B6" w:rsidRPr="002B1A2A" w:rsidTr="00A231B6">
        <w:trPr>
          <w:trHeight w:val="277"/>
          <w:tblHeader/>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силы</w:t>
            </w:r>
          </w:p>
        </w:tc>
        <w:tc>
          <w:tcPr>
            <w:tcW w:w="2071" w:type="pct"/>
            <w:gridSpan w:val="2"/>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средства</w:t>
            </w:r>
          </w:p>
        </w:tc>
      </w:tr>
      <w:tr w:rsidR="00A231B6" w:rsidRPr="002B1A2A" w:rsidTr="00A231B6">
        <w:trPr>
          <w:trHeight w:val="736"/>
        </w:trPr>
        <w:tc>
          <w:tcPr>
            <w:tcW w:w="935" w:type="pct"/>
            <w:vMerge w:val="restart"/>
            <w:tcBorders>
              <w:top w:val="single" w:sz="4" w:space="0" w:color="auto"/>
              <w:left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п.</w:t>
            </w:r>
            <w:r w:rsidR="002B1A2A" w:rsidRPr="002B1A2A">
              <w:rPr>
                <w:sz w:val="18"/>
                <w:szCs w:val="18"/>
              </w:rPr>
              <w:t xml:space="preserve"> </w:t>
            </w:r>
            <w:r w:rsidRPr="002B1A2A">
              <w:rPr>
                <w:sz w:val="18"/>
                <w:szCs w:val="18"/>
              </w:rPr>
              <w:t>Кропоткин ул. Ленина 9. Администрация</w:t>
            </w:r>
          </w:p>
        </w:tc>
        <w:tc>
          <w:tcPr>
            <w:tcW w:w="1094" w:type="pct"/>
            <w:vMerge w:val="restart"/>
            <w:tcBorders>
              <w:top w:val="single" w:sz="4" w:space="0" w:color="auto"/>
              <w:left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Начальник отдела по вопросам ЖКХ, строительства, благоустройства и транспорта-1</w:t>
            </w:r>
          </w:p>
          <w:p w:rsidR="00A231B6" w:rsidRPr="002B1A2A" w:rsidRDefault="00A231B6" w:rsidP="002B1A2A">
            <w:pPr>
              <w:pStyle w:val="a8"/>
              <w:ind w:firstLine="0"/>
              <w:rPr>
                <w:sz w:val="18"/>
                <w:szCs w:val="18"/>
              </w:rPr>
            </w:pPr>
            <w:r w:rsidRPr="002B1A2A">
              <w:rPr>
                <w:sz w:val="18"/>
                <w:szCs w:val="18"/>
              </w:rPr>
              <w:t>Специалист гражданской обороны-1</w:t>
            </w:r>
          </w:p>
        </w:tc>
        <w:tc>
          <w:tcPr>
            <w:tcW w:w="900" w:type="pct"/>
            <w:vMerge w:val="restart"/>
            <w:tcBorders>
              <w:top w:val="single" w:sz="4" w:space="0" w:color="auto"/>
              <w:left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Автомобиль для перевозки аварийной бригады -УАЗ патриот  (находится по адресу п.</w:t>
            </w:r>
            <w:r w:rsidR="002B1A2A" w:rsidRPr="002B1A2A">
              <w:rPr>
                <w:sz w:val="18"/>
                <w:szCs w:val="18"/>
              </w:rPr>
              <w:t xml:space="preserve"> </w:t>
            </w:r>
            <w:r w:rsidRPr="002B1A2A">
              <w:rPr>
                <w:sz w:val="18"/>
                <w:szCs w:val="18"/>
              </w:rPr>
              <w:t>Кропоткин ул. Ленина 9, гараж)</w:t>
            </w:r>
          </w:p>
        </w:tc>
        <w:tc>
          <w:tcPr>
            <w:tcW w:w="20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Резервный фонд – 300 000,0 рублей</w:t>
            </w:r>
          </w:p>
        </w:tc>
      </w:tr>
      <w:tr w:rsidR="00A231B6" w:rsidRPr="002B1A2A" w:rsidTr="00A231B6">
        <w:trPr>
          <w:trHeight w:val="736"/>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15x2.8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20 </w:t>
            </w:r>
            <w:proofErr w:type="spellStart"/>
            <w:r w:rsidRPr="002B1A2A">
              <w:rPr>
                <w:sz w:val="18"/>
                <w:szCs w:val="18"/>
                <w:lang w:bidi="ru-RU"/>
              </w:rPr>
              <w:t>п.м</w:t>
            </w:r>
            <w:proofErr w:type="spellEnd"/>
            <w:r w:rsidRPr="002B1A2A">
              <w:rPr>
                <w:sz w:val="18"/>
                <w:szCs w:val="18"/>
                <w:lang w:bidi="ru-RU"/>
              </w:rPr>
              <w:t>.</w:t>
            </w:r>
          </w:p>
        </w:tc>
      </w:tr>
      <w:tr w:rsidR="00A231B6" w:rsidRPr="002B1A2A" w:rsidTr="00A231B6">
        <w:trPr>
          <w:trHeight w:val="736"/>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25x3.2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20 </w:t>
            </w:r>
            <w:proofErr w:type="spellStart"/>
            <w:r w:rsidRPr="002B1A2A">
              <w:rPr>
                <w:sz w:val="18"/>
                <w:szCs w:val="18"/>
                <w:lang w:bidi="ru-RU"/>
              </w:rPr>
              <w:t>п.м</w:t>
            </w:r>
            <w:proofErr w:type="spellEnd"/>
          </w:p>
        </w:tc>
      </w:tr>
      <w:tr w:rsidR="00A231B6" w:rsidRPr="002B1A2A" w:rsidTr="00A231B6">
        <w:trPr>
          <w:trHeight w:val="736"/>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32x3.2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20 </w:t>
            </w:r>
            <w:proofErr w:type="spellStart"/>
            <w:r w:rsidRPr="002B1A2A">
              <w:rPr>
                <w:sz w:val="18"/>
                <w:szCs w:val="18"/>
                <w:lang w:bidi="ru-RU"/>
              </w:rPr>
              <w:t>п.м</w:t>
            </w:r>
            <w:proofErr w:type="spellEnd"/>
            <w:r w:rsidRPr="002B1A2A">
              <w:rPr>
                <w:sz w:val="18"/>
                <w:szCs w:val="18"/>
                <w:lang w:bidi="ru-RU"/>
              </w:rPr>
              <w:t>.</w:t>
            </w:r>
          </w:p>
        </w:tc>
      </w:tr>
      <w:tr w:rsidR="00A231B6" w:rsidRPr="002B1A2A" w:rsidTr="00A231B6">
        <w:trPr>
          <w:trHeight w:val="329"/>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50x4.5 </w:t>
            </w:r>
            <w:r w:rsidRPr="002B1A2A">
              <w:rPr>
                <w:sz w:val="18"/>
                <w:szCs w:val="18"/>
                <w:lang w:bidi="ru-RU"/>
              </w:rPr>
              <w:t>мм</w:t>
            </w:r>
          </w:p>
        </w:tc>
        <w:tc>
          <w:tcPr>
            <w:tcW w:w="563" w:type="pct"/>
            <w:tcBorders>
              <w:top w:val="single" w:sz="4" w:space="0" w:color="auto"/>
              <w:left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20 </w:t>
            </w:r>
            <w:proofErr w:type="spellStart"/>
            <w:r w:rsidRPr="002B1A2A">
              <w:rPr>
                <w:sz w:val="18"/>
                <w:szCs w:val="18"/>
                <w:lang w:bidi="ru-RU"/>
              </w:rPr>
              <w:t>п.м</w:t>
            </w:r>
            <w:proofErr w:type="spellEnd"/>
            <w:r w:rsidRPr="002B1A2A">
              <w:rPr>
                <w:sz w:val="18"/>
                <w:szCs w:val="18"/>
                <w:lang w:bidi="ru-RU"/>
              </w:rPr>
              <w:t>.</w:t>
            </w:r>
          </w:p>
        </w:tc>
      </w:tr>
      <w:tr w:rsidR="00A231B6" w:rsidRPr="002B1A2A" w:rsidTr="00A231B6">
        <w:trPr>
          <w:trHeight w:val="329"/>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89*3,5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0,1 т</w:t>
            </w:r>
          </w:p>
        </w:tc>
      </w:tr>
      <w:tr w:rsidR="00A231B6" w:rsidRPr="002B1A2A" w:rsidTr="00A231B6">
        <w:trPr>
          <w:trHeight w:val="154"/>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108*4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0,1 т</w:t>
            </w:r>
          </w:p>
        </w:tc>
      </w:tr>
      <w:tr w:rsidR="00A231B6" w:rsidRPr="002B1A2A" w:rsidTr="00A231B6">
        <w:trPr>
          <w:trHeight w:val="153"/>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159*4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0,1 т</w:t>
            </w:r>
          </w:p>
        </w:tc>
      </w:tr>
      <w:tr w:rsidR="00A231B6" w:rsidRPr="002B1A2A" w:rsidTr="00A231B6">
        <w:trPr>
          <w:trHeight w:val="153"/>
        </w:trPr>
        <w:tc>
          <w:tcPr>
            <w:tcW w:w="935"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ДЭС 150 кВт</w:t>
            </w:r>
          </w:p>
        </w:tc>
        <w:tc>
          <w:tcPr>
            <w:tcW w:w="563" w:type="pct"/>
            <w:tcBorders>
              <w:left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w:t>
            </w:r>
          </w:p>
        </w:tc>
      </w:tr>
      <w:tr w:rsidR="00A231B6" w:rsidRPr="002B1A2A" w:rsidTr="00A231B6">
        <w:trPr>
          <w:trHeight w:val="153"/>
        </w:trPr>
        <w:tc>
          <w:tcPr>
            <w:tcW w:w="935" w:type="pct"/>
            <w:vMerge/>
            <w:tcBorders>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Пиломатериал </w:t>
            </w:r>
          </w:p>
        </w:tc>
        <w:tc>
          <w:tcPr>
            <w:tcW w:w="563" w:type="pct"/>
            <w:tcBorders>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0,2 т </w:t>
            </w:r>
          </w:p>
        </w:tc>
      </w:tr>
      <w:tr w:rsidR="00A231B6" w:rsidRPr="002B1A2A" w:rsidTr="00A231B6">
        <w:trPr>
          <w:trHeight w:val="107"/>
        </w:trPr>
        <w:tc>
          <w:tcPr>
            <w:tcW w:w="935"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p w:rsidR="00A231B6" w:rsidRPr="002B1A2A" w:rsidRDefault="00A231B6" w:rsidP="002B1A2A">
            <w:pPr>
              <w:pStyle w:val="a8"/>
              <w:ind w:firstLine="0"/>
              <w:rPr>
                <w:sz w:val="18"/>
                <w:szCs w:val="18"/>
              </w:rPr>
            </w:pPr>
            <w:r w:rsidRPr="002B1A2A">
              <w:rPr>
                <w:sz w:val="18"/>
                <w:szCs w:val="18"/>
              </w:rPr>
              <w:t>п.</w:t>
            </w:r>
            <w:r w:rsidR="002B1A2A" w:rsidRPr="002B1A2A">
              <w:rPr>
                <w:sz w:val="18"/>
                <w:szCs w:val="18"/>
              </w:rPr>
              <w:t xml:space="preserve"> </w:t>
            </w:r>
            <w:r w:rsidRPr="002B1A2A">
              <w:rPr>
                <w:sz w:val="18"/>
                <w:szCs w:val="18"/>
              </w:rPr>
              <w:t>Кропоткин ул. Заречная 8а.</w:t>
            </w:r>
          </w:p>
          <w:p w:rsidR="00A231B6" w:rsidRPr="002B1A2A" w:rsidRDefault="00A231B6" w:rsidP="002B1A2A">
            <w:pPr>
              <w:pStyle w:val="a8"/>
              <w:ind w:firstLine="0"/>
              <w:rPr>
                <w:sz w:val="18"/>
                <w:szCs w:val="18"/>
              </w:rPr>
            </w:pPr>
            <w:r w:rsidRPr="002B1A2A">
              <w:rPr>
                <w:sz w:val="18"/>
                <w:szCs w:val="18"/>
              </w:rPr>
              <w:t>ООО «Сибирская Теплоснабжающая Компания»</w:t>
            </w:r>
          </w:p>
        </w:tc>
        <w:tc>
          <w:tcPr>
            <w:tcW w:w="1094"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 xml:space="preserve">Аварийно-диспетчерская </w:t>
            </w:r>
            <w:proofErr w:type="gramStart"/>
            <w:r w:rsidRPr="002B1A2A">
              <w:rPr>
                <w:sz w:val="18"/>
                <w:szCs w:val="18"/>
              </w:rPr>
              <w:t>служба  –</w:t>
            </w:r>
            <w:proofErr w:type="gramEnd"/>
            <w:r w:rsidRPr="002B1A2A">
              <w:rPr>
                <w:sz w:val="18"/>
                <w:szCs w:val="18"/>
              </w:rPr>
              <w:t xml:space="preserve"> 1 ед. (круглосуточно).</w:t>
            </w:r>
          </w:p>
          <w:p w:rsidR="00A231B6" w:rsidRPr="002B1A2A" w:rsidRDefault="00A231B6" w:rsidP="002B1A2A">
            <w:pPr>
              <w:pStyle w:val="a8"/>
              <w:ind w:firstLine="0"/>
              <w:rPr>
                <w:sz w:val="18"/>
                <w:szCs w:val="18"/>
              </w:rPr>
            </w:pPr>
          </w:p>
          <w:p w:rsidR="00A231B6" w:rsidRPr="002B1A2A" w:rsidRDefault="00A231B6" w:rsidP="002B1A2A">
            <w:pPr>
              <w:pStyle w:val="a8"/>
              <w:ind w:firstLine="0"/>
              <w:rPr>
                <w:sz w:val="18"/>
                <w:szCs w:val="18"/>
              </w:rPr>
            </w:pPr>
            <w:r w:rsidRPr="002B1A2A">
              <w:rPr>
                <w:sz w:val="18"/>
                <w:szCs w:val="18"/>
              </w:rPr>
              <w:t>Аварийная бригада –3 ед. (по вызову)</w:t>
            </w:r>
          </w:p>
          <w:p w:rsidR="00A231B6" w:rsidRPr="002B1A2A" w:rsidRDefault="00A231B6" w:rsidP="002B1A2A">
            <w:pPr>
              <w:pStyle w:val="a8"/>
              <w:ind w:firstLine="0"/>
              <w:rPr>
                <w:sz w:val="18"/>
                <w:szCs w:val="18"/>
              </w:rPr>
            </w:pPr>
            <w:r w:rsidRPr="002B1A2A">
              <w:rPr>
                <w:sz w:val="18"/>
                <w:szCs w:val="18"/>
              </w:rPr>
              <w:t>Водитель -  1 чел. Слесарь-сантехник – 2 чел.</w:t>
            </w:r>
          </w:p>
        </w:tc>
        <w:tc>
          <w:tcPr>
            <w:tcW w:w="900"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 xml:space="preserve">Дежурный автомобиль для перевозки аварийной бригады -УАЗ патриот 3163; вакуумная машина (находится по адресу </w:t>
            </w:r>
            <w:proofErr w:type="spellStart"/>
            <w:r w:rsidRPr="002B1A2A">
              <w:rPr>
                <w:sz w:val="18"/>
                <w:szCs w:val="18"/>
              </w:rPr>
              <w:t>п.Кропоткин</w:t>
            </w:r>
            <w:proofErr w:type="spellEnd"/>
            <w:r w:rsidRPr="002B1A2A">
              <w:rPr>
                <w:sz w:val="18"/>
                <w:szCs w:val="18"/>
              </w:rPr>
              <w:t xml:space="preserve"> ул. Заречная 1д, АТЦ)</w:t>
            </w:r>
          </w:p>
        </w:tc>
        <w:tc>
          <w:tcPr>
            <w:tcW w:w="20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Резервный фонд – 100 000,0 рублей</w:t>
            </w:r>
          </w:p>
        </w:tc>
      </w:tr>
      <w:tr w:rsidR="00A231B6" w:rsidRPr="002B1A2A" w:rsidTr="00A231B6">
        <w:trPr>
          <w:trHeight w:val="10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Электроды д-3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Круг отрезной </w:t>
            </w:r>
            <w:r w:rsidRPr="002B1A2A">
              <w:rPr>
                <w:sz w:val="18"/>
                <w:szCs w:val="18"/>
                <w:lang w:val="en-US" w:bidi="en-US"/>
              </w:rPr>
              <w:t>230x3,2x23</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5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Тех. пластина толщ.4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Проволока сварочная </w:t>
            </w:r>
            <w:proofErr w:type="spellStart"/>
            <w:r w:rsidRPr="002B1A2A">
              <w:rPr>
                <w:sz w:val="18"/>
                <w:szCs w:val="18"/>
                <w:lang w:bidi="ru-RU"/>
              </w:rPr>
              <w:t>толщ.Змм</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15x2.8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4 </w:t>
            </w:r>
            <w:proofErr w:type="spellStart"/>
            <w:r w:rsidRPr="002B1A2A">
              <w:rPr>
                <w:sz w:val="18"/>
                <w:szCs w:val="18"/>
                <w:lang w:bidi="ru-RU"/>
              </w:rPr>
              <w:t>п.м</w:t>
            </w:r>
            <w:proofErr w:type="spellEnd"/>
            <w:r w:rsidRPr="002B1A2A">
              <w:rPr>
                <w:sz w:val="18"/>
                <w:szCs w:val="18"/>
                <w:lang w:bidi="ru-RU"/>
              </w:rPr>
              <w:t>.</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25x3.2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2 </w:t>
            </w:r>
            <w:proofErr w:type="spellStart"/>
            <w:r w:rsidRPr="002B1A2A">
              <w:rPr>
                <w:sz w:val="18"/>
                <w:szCs w:val="18"/>
                <w:lang w:bidi="ru-RU"/>
              </w:rPr>
              <w:t>п.м</w:t>
            </w:r>
            <w:proofErr w:type="spellEnd"/>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32x3.2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4 </w:t>
            </w:r>
            <w:proofErr w:type="spellStart"/>
            <w:r w:rsidRPr="002B1A2A">
              <w:rPr>
                <w:sz w:val="18"/>
                <w:szCs w:val="18"/>
                <w:lang w:bidi="ru-RU"/>
              </w:rPr>
              <w:t>п.м</w:t>
            </w:r>
            <w:proofErr w:type="spellEnd"/>
            <w:r w:rsidRPr="002B1A2A">
              <w:rPr>
                <w:sz w:val="18"/>
                <w:szCs w:val="18"/>
                <w:lang w:bidi="ru-RU"/>
              </w:rPr>
              <w:t>.</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Труба </w:t>
            </w:r>
            <w:proofErr w:type="spellStart"/>
            <w:r w:rsidRPr="002B1A2A">
              <w:rPr>
                <w:sz w:val="18"/>
                <w:szCs w:val="18"/>
                <w:lang w:bidi="ru-RU"/>
              </w:rPr>
              <w:t>Ду</w:t>
            </w:r>
            <w:proofErr w:type="spellEnd"/>
            <w:r w:rsidRPr="002B1A2A">
              <w:rPr>
                <w:sz w:val="18"/>
                <w:szCs w:val="18"/>
                <w:lang w:bidi="ru-RU"/>
              </w:rPr>
              <w:t xml:space="preserve"> </w:t>
            </w:r>
            <w:r w:rsidRPr="002B1A2A">
              <w:rPr>
                <w:sz w:val="18"/>
                <w:szCs w:val="18"/>
                <w:lang w:val="en-US" w:bidi="en-US"/>
              </w:rPr>
              <w:t xml:space="preserve">50x4.5 </w:t>
            </w:r>
            <w:r w:rsidRPr="002B1A2A">
              <w:rPr>
                <w:sz w:val="18"/>
                <w:szCs w:val="18"/>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4 </w:t>
            </w:r>
            <w:proofErr w:type="spellStart"/>
            <w:r w:rsidRPr="002B1A2A">
              <w:rPr>
                <w:sz w:val="18"/>
                <w:szCs w:val="18"/>
                <w:lang w:bidi="ru-RU"/>
              </w:rPr>
              <w:t>п.м</w:t>
            </w:r>
            <w:proofErr w:type="spellEnd"/>
            <w:r w:rsidRPr="002B1A2A">
              <w:rPr>
                <w:sz w:val="18"/>
                <w:szCs w:val="18"/>
                <w:lang w:bidi="ru-RU"/>
              </w:rPr>
              <w:t>.</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Муфта </w:t>
            </w:r>
            <w:proofErr w:type="spellStart"/>
            <w:r w:rsidRPr="002B1A2A">
              <w:rPr>
                <w:sz w:val="18"/>
                <w:szCs w:val="18"/>
                <w:lang w:bidi="ru-RU"/>
              </w:rPr>
              <w:t>Ду</w:t>
            </w:r>
            <w:proofErr w:type="spellEnd"/>
            <w:r w:rsidRPr="002B1A2A">
              <w:rPr>
                <w:sz w:val="18"/>
                <w:szCs w:val="18"/>
                <w:lang w:bidi="ru-RU"/>
              </w:rPr>
              <w:t xml:space="preserve"> 15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4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Муфта </w:t>
            </w:r>
            <w:proofErr w:type="spellStart"/>
            <w:r w:rsidRPr="002B1A2A">
              <w:rPr>
                <w:sz w:val="18"/>
                <w:szCs w:val="18"/>
                <w:lang w:bidi="ru-RU"/>
              </w:rPr>
              <w:t>Ду</w:t>
            </w:r>
            <w:proofErr w:type="spellEnd"/>
            <w:r w:rsidRPr="002B1A2A">
              <w:rPr>
                <w:sz w:val="18"/>
                <w:szCs w:val="18"/>
                <w:lang w:bidi="ru-RU"/>
              </w:rPr>
              <w:t xml:space="preserve"> 32мм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4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Муфта </w:t>
            </w:r>
            <w:proofErr w:type="spellStart"/>
            <w:r w:rsidRPr="002B1A2A">
              <w:rPr>
                <w:sz w:val="18"/>
                <w:szCs w:val="18"/>
                <w:lang w:bidi="ru-RU"/>
              </w:rPr>
              <w:t>Ду</w:t>
            </w:r>
            <w:proofErr w:type="spellEnd"/>
            <w:r w:rsidRPr="002B1A2A">
              <w:rPr>
                <w:sz w:val="18"/>
                <w:szCs w:val="18"/>
                <w:lang w:bidi="ru-RU"/>
              </w:rPr>
              <w:t xml:space="preserve"> 40мм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Муфта </w:t>
            </w:r>
            <w:proofErr w:type="spellStart"/>
            <w:r w:rsidRPr="002B1A2A">
              <w:rPr>
                <w:sz w:val="18"/>
                <w:szCs w:val="18"/>
                <w:lang w:bidi="ru-RU"/>
              </w:rPr>
              <w:t>Ду</w:t>
            </w:r>
            <w:proofErr w:type="spellEnd"/>
            <w:r w:rsidRPr="002B1A2A">
              <w:rPr>
                <w:sz w:val="18"/>
                <w:szCs w:val="18"/>
                <w:lang w:bidi="ru-RU"/>
              </w:rPr>
              <w:t xml:space="preserve"> 50мм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К/гайка </w:t>
            </w:r>
            <w:proofErr w:type="spellStart"/>
            <w:r w:rsidRPr="002B1A2A">
              <w:rPr>
                <w:sz w:val="18"/>
                <w:szCs w:val="18"/>
                <w:lang w:bidi="ru-RU"/>
              </w:rPr>
              <w:t>Ду</w:t>
            </w:r>
            <w:proofErr w:type="spellEnd"/>
            <w:r w:rsidRPr="002B1A2A">
              <w:rPr>
                <w:sz w:val="18"/>
                <w:szCs w:val="18"/>
                <w:lang w:bidi="ru-RU"/>
              </w:rPr>
              <w:t xml:space="preserve"> 15мм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4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К/гайка Ду20мм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К/гайка Д 32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К/гайка Ду40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4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К/гайка </w:t>
            </w:r>
            <w:proofErr w:type="spellStart"/>
            <w:r w:rsidRPr="002B1A2A">
              <w:rPr>
                <w:sz w:val="18"/>
                <w:szCs w:val="18"/>
                <w:lang w:bidi="ru-RU"/>
              </w:rPr>
              <w:t>Ду</w:t>
            </w:r>
            <w:proofErr w:type="spellEnd"/>
            <w:r w:rsidRPr="002B1A2A">
              <w:rPr>
                <w:sz w:val="18"/>
                <w:szCs w:val="18"/>
                <w:lang w:bidi="ru-RU"/>
              </w:rPr>
              <w:t xml:space="preserve"> 50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Лен сантехнический</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0,6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Вентиль Ду15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Вентиль Ду20мм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Вентиль Ду32мм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Кислород (баллон  м3)</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бал.</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Г аз пропан</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1бал.</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proofErr w:type="spellStart"/>
            <w:r w:rsidRPr="002B1A2A">
              <w:rPr>
                <w:sz w:val="18"/>
                <w:szCs w:val="18"/>
                <w:lang w:bidi="ru-RU"/>
              </w:rPr>
              <w:t>Паронит</w:t>
            </w:r>
            <w:proofErr w:type="spellEnd"/>
            <w:r w:rsidRPr="002B1A2A">
              <w:rPr>
                <w:sz w:val="18"/>
                <w:szCs w:val="18"/>
                <w:lang w:bidi="ru-RU"/>
              </w:rPr>
              <w:t xml:space="preserve"> 1,0мм (1,0* 1,5)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1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proofErr w:type="spellStart"/>
            <w:r w:rsidRPr="002B1A2A">
              <w:rPr>
                <w:sz w:val="18"/>
                <w:szCs w:val="18"/>
                <w:lang w:bidi="ru-RU"/>
              </w:rPr>
              <w:t>Паронит</w:t>
            </w:r>
            <w:proofErr w:type="spellEnd"/>
            <w:r w:rsidRPr="002B1A2A">
              <w:rPr>
                <w:sz w:val="18"/>
                <w:szCs w:val="18"/>
                <w:lang w:bidi="ru-RU"/>
              </w:rPr>
              <w:t xml:space="preserve"> 2,0мм (1,5* 1,7)</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proofErr w:type="spellStart"/>
            <w:r w:rsidRPr="002B1A2A">
              <w:rPr>
                <w:sz w:val="18"/>
                <w:szCs w:val="18"/>
                <w:lang w:bidi="ru-RU"/>
              </w:rPr>
              <w:t>Паронит</w:t>
            </w:r>
            <w:proofErr w:type="spellEnd"/>
            <w:r w:rsidRPr="002B1A2A">
              <w:rPr>
                <w:sz w:val="18"/>
                <w:szCs w:val="18"/>
                <w:lang w:bidi="ru-RU"/>
              </w:rPr>
              <w:t xml:space="preserve"> 3,0мм (1,5* 1,7)</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4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proofErr w:type="spellStart"/>
            <w:r w:rsidRPr="002B1A2A">
              <w:rPr>
                <w:sz w:val="18"/>
                <w:szCs w:val="18"/>
                <w:lang w:bidi="ru-RU"/>
              </w:rPr>
              <w:t>Паронит</w:t>
            </w:r>
            <w:proofErr w:type="spellEnd"/>
            <w:r w:rsidRPr="002B1A2A">
              <w:rPr>
                <w:sz w:val="18"/>
                <w:szCs w:val="18"/>
                <w:lang w:bidi="ru-RU"/>
              </w:rPr>
              <w:t xml:space="preserve"> 4,0мм (1500*1700)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Подшипник 1608</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Подшипник 1607</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Подшипник 180308</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Подшипник 180206</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89*3,5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0,1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108*4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0,1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159*4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0,1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Труба эл/</w:t>
            </w:r>
            <w:proofErr w:type="spellStart"/>
            <w:r w:rsidRPr="002B1A2A">
              <w:rPr>
                <w:sz w:val="18"/>
                <w:szCs w:val="18"/>
                <w:lang w:bidi="ru-RU"/>
              </w:rPr>
              <w:t>св</w:t>
            </w:r>
            <w:proofErr w:type="spellEnd"/>
            <w:r w:rsidRPr="002B1A2A">
              <w:rPr>
                <w:sz w:val="18"/>
                <w:szCs w:val="18"/>
                <w:lang w:bidi="ru-RU"/>
              </w:rPr>
              <w:t xml:space="preserve"> 219*6</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0,2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Электроды ОК46 д4,0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10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Электроды ОК46 дЗ,0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20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Электроды наплав Т-590 ф4,0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5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Электроды наплав Т-590 ф5,0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5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proofErr w:type="spellStart"/>
            <w:r w:rsidRPr="002B1A2A">
              <w:rPr>
                <w:sz w:val="18"/>
                <w:szCs w:val="18"/>
                <w:lang w:bidi="ru-RU"/>
              </w:rPr>
              <w:t>Асбошнур</w:t>
            </w:r>
            <w:proofErr w:type="spellEnd"/>
            <w:r w:rsidRPr="002B1A2A">
              <w:rPr>
                <w:sz w:val="18"/>
                <w:szCs w:val="18"/>
                <w:lang w:bidi="ru-RU"/>
              </w:rPr>
              <w:t xml:space="preserve"> ШАОН 18мм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5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Ремень клиновый А-1400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Ремень клиновый В/Б 1600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Ремень клиновый В/Б 1400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Ремень клиновый А-1600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Набивка сальниковая АГИ 6мм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Набивка сальниковая АГИ8мм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Набивка сальниковая АГИ 10мм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Смазка графитная</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proofErr w:type="spellStart"/>
            <w:r w:rsidRPr="002B1A2A">
              <w:rPr>
                <w:sz w:val="18"/>
                <w:szCs w:val="18"/>
                <w:lang w:bidi="ru-RU"/>
              </w:rPr>
              <w:t>Литол</w:t>
            </w:r>
            <w:proofErr w:type="spellEnd"/>
            <w:r w:rsidRPr="002B1A2A">
              <w:rPr>
                <w:sz w:val="18"/>
                <w:szCs w:val="18"/>
                <w:lang w:bidi="ru-RU"/>
              </w:rPr>
              <w:t xml:space="preserve"> 24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Лен сантехнический, упаковка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proofErr w:type="spellStart"/>
            <w:r w:rsidRPr="002B1A2A">
              <w:rPr>
                <w:sz w:val="18"/>
                <w:szCs w:val="18"/>
                <w:lang w:bidi="ru-RU"/>
              </w:rPr>
              <w:t>Техпластина</w:t>
            </w:r>
            <w:proofErr w:type="spellEnd"/>
            <w:r w:rsidRPr="002B1A2A">
              <w:rPr>
                <w:sz w:val="18"/>
                <w:szCs w:val="18"/>
                <w:lang w:bidi="ru-RU"/>
              </w:rPr>
              <w:t xml:space="preserve"> ТМКЩ-С 4мм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9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proofErr w:type="spellStart"/>
            <w:r w:rsidRPr="002B1A2A">
              <w:rPr>
                <w:sz w:val="18"/>
                <w:szCs w:val="18"/>
                <w:lang w:bidi="ru-RU"/>
              </w:rPr>
              <w:t>Техпластина</w:t>
            </w:r>
            <w:proofErr w:type="spellEnd"/>
            <w:r w:rsidRPr="002B1A2A">
              <w:rPr>
                <w:sz w:val="18"/>
                <w:szCs w:val="18"/>
                <w:lang w:bidi="ru-RU"/>
              </w:rPr>
              <w:t xml:space="preserve"> ТМКЩ-С 6мм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7кг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proofErr w:type="spellStart"/>
            <w:r w:rsidRPr="002B1A2A">
              <w:rPr>
                <w:sz w:val="18"/>
                <w:szCs w:val="18"/>
                <w:lang w:bidi="ru-RU"/>
              </w:rPr>
              <w:t>Техпластина</w:t>
            </w:r>
            <w:proofErr w:type="spellEnd"/>
            <w:r w:rsidRPr="002B1A2A">
              <w:rPr>
                <w:sz w:val="18"/>
                <w:szCs w:val="18"/>
                <w:lang w:bidi="ru-RU"/>
              </w:rPr>
              <w:t xml:space="preserve"> ТМКЩ-С 10мм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3 кг</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Утеплитель </w:t>
            </w:r>
            <w:proofErr w:type="spellStart"/>
            <w:r w:rsidRPr="002B1A2A">
              <w:rPr>
                <w:sz w:val="18"/>
                <w:szCs w:val="18"/>
                <w:lang w:bidi="ru-RU"/>
              </w:rPr>
              <w:t>изовер</w:t>
            </w:r>
            <w:proofErr w:type="spellEnd"/>
            <w:r w:rsidRPr="002B1A2A">
              <w:rPr>
                <w:sz w:val="18"/>
                <w:szCs w:val="18"/>
                <w:lang w:bidi="ru-RU"/>
              </w:rPr>
              <w:t xml:space="preserve"> 8500*50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11,407 м3</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Масло И-40А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45 л</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Фланец плоский 32</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Фланец плоский 50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Фланец плоский 80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Фланец плоский 100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Круг отрезной 125*1,2*22</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5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Круг </w:t>
            </w:r>
            <w:proofErr w:type="spellStart"/>
            <w:r w:rsidRPr="002B1A2A">
              <w:rPr>
                <w:sz w:val="18"/>
                <w:szCs w:val="18"/>
                <w:lang w:bidi="ru-RU"/>
              </w:rPr>
              <w:t>фЗО</w:t>
            </w:r>
            <w:proofErr w:type="spellEnd"/>
            <w:r w:rsidRPr="002B1A2A">
              <w:rPr>
                <w:sz w:val="18"/>
                <w:szCs w:val="18"/>
                <w:lang w:bidi="ru-RU"/>
              </w:rPr>
              <w:t xml:space="preserve"> </w:t>
            </w:r>
            <w:proofErr w:type="spellStart"/>
            <w:r w:rsidRPr="002B1A2A">
              <w:rPr>
                <w:sz w:val="18"/>
                <w:szCs w:val="18"/>
                <w:lang w:bidi="ru-RU"/>
              </w:rPr>
              <w:t>стЗ</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0,002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Круг ф32 </w:t>
            </w:r>
            <w:proofErr w:type="spellStart"/>
            <w:r w:rsidRPr="002B1A2A">
              <w:rPr>
                <w:sz w:val="18"/>
                <w:szCs w:val="18"/>
                <w:lang w:bidi="ru-RU"/>
              </w:rPr>
              <w:t>стЗ</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0,005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 xml:space="preserve">Круг ф42 </w:t>
            </w:r>
            <w:proofErr w:type="spellStart"/>
            <w:r w:rsidRPr="002B1A2A">
              <w:rPr>
                <w:sz w:val="18"/>
                <w:szCs w:val="18"/>
                <w:lang w:bidi="ru-RU"/>
              </w:rPr>
              <w:t>стЗ</w:t>
            </w:r>
            <w:proofErr w:type="spellEnd"/>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0,005т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Круг ф50 ст35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0,005 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Задвижка стальная 50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Задвижка стальная 80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Задвижка стальная 100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Задвижка стальная 150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Задвижка стальная 200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1 шт</w:t>
            </w:r>
          </w:p>
        </w:tc>
      </w:tr>
      <w:tr w:rsidR="00A231B6" w:rsidRPr="002B1A2A" w:rsidTr="00A231B6">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Манометр 100мм, давление 1,6 Мпа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419"/>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Манометр 160мм, давление 2,5 МПа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A231B6" w:rsidRPr="002B1A2A" w:rsidRDefault="00A231B6" w:rsidP="002B1A2A">
            <w:pPr>
              <w:pStyle w:val="a8"/>
              <w:ind w:firstLine="0"/>
              <w:rPr>
                <w:sz w:val="18"/>
                <w:szCs w:val="18"/>
                <w:lang w:bidi="ru-RU"/>
              </w:rPr>
            </w:pPr>
            <w:r w:rsidRPr="002B1A2A">
              <w:rPr>
                <w:sz w:val="18"/>
                <w:szCs w:val="18"/>
                <w:lang w:bidi="ru-RU"/>
              </w:rPr>
              <w:t>2 шт</w:t>
            </w:r>
          </w:p>
        </w:tc>
      </w:tr>
      <w:tr w:rsidR="00A231B6" w:rsidRPr="002B1A2A" w:rsidTr="00A231B6">
        <w:trPr>
          <w:trHeight w:val="609"/>
        </w:trPr>
        <w:tc>
          <w:tcPr>
            <w:tcW w:w="935"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roofErr w:type="spellStart"/>
            <w:r w:rsidRPr="002B1A2A">
              <w:rPr>
                <w:sz w:val="18"/>
                <w:szCs w:val="18"/>
              </w:rPr>
              <w:t>п.Кропоткин</w:t>
            </w:r>
            <w:proofErr w:type="spellEnd"/>
            <w:r w:rsidRPr="002B1A2A">
              <w:rPr>
                <w:sz w:val="18"/>
                <w:szCs w:val="18"/>
              </w:rPr>
              <w:t xml:space="preserve"> ул. Подстанция 8.</w:t>
            </w:r>
          </w:p>
          <w:p w:rsidR="00A231B6" w:rsidRPr="002B1A2A" w:rsidRDefault="00A231B6" w:rsidP="002B1A2A">
            <w:pPr>
              <w:pStyle w:val="a8"/>
              <w:ind w:firstLine="0"/>
              <w:rPr>
                <w:sz w:val="18"/>
                <w:szCs w:val="18"/>
              </w:rPr>
            </w:pPr>
            <w:r w:rsidRPr="002B1A2A">
              <w:rPr>
                <w:sz w:val="18"/>
                <w:szCs w:val="18"/>
              </w:rPr>
              <w:lastRenderedPageBreak/>
              <w:t xml:space="preserve">РЭС-3 </w:t>
            </w:r>
            <w:proofErr w:type="spellStart"/>
            <w:r w:rsidRPr="002B1A2A">
              <w:rPr>
                <w:sz w:val="18"/>
                <w:szCs w:val="18"/>
              </w:rPr>
              <w:t>п.Кропоткин</w:t>
            </w:r>
            <w:proofErr w:type="spellEnd"/>
          </w:p>
        </w:tc>
        <w:tc>
          <w:tcPr>
            <w:tcW w:w="1094"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lastRenderedPageBreak/>
              <w:t>Аварийная бригада –2 ед. (по вызову)</w:t>
            </w:r>
          </w:p>
          <w:p w:rsidR="00A231B6" w:rsidRPr="002B1A2A" w:rsidRDefault="00A231B6" w:rsidP="002B1A2A">
            <w:pPr>
              <w:pStyle w:val="a8"/>
              <w:ind w:firstLine="0"/>
              <w:rPr>
                <w:sz w:val="18"/>
                <w:szCs w:val="18"/>
              </w:rPr>
            </w:pPr>
            <w:r w:rsidRPr="002B1A2A">
              <w:rPr>
                <w:sz w:val="18"/>
                <w:szCs w:val="18"/>
              </w:rPr>
              <w:lastRenderedPageBreak/>
              <w:t>Водитель -  2 чел. Электромонтер – 6 чел.</w:t>
            </w:r>
          </w:p>
        </w:tc>
        <w:tc>
          <w:tcPr>
            <w:tcW w:w="900" w:type="pct"/>
            <w:vMerge w:val="restart"/>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lastRenderedPageBreak/>
              <w:t xml:space="preserve">Дежурный автомобиль для перевозки </w:t>
            </w:r>
            <w:r w:rsidRPr="002B1A2A">
              <w:rPr>
                <w:sz w:val="18"/>
                <w:szCs w:val="18"/>
              </w:rPr>
              <w:lastRenderedPageBreak/>
              <w:t xml:space="preserve">аварийной бригады-УАЗ Фермер, УРАЛ (находятся по адресу </w:t>
            </w:r>
            <w:proofErr w:type="spellStart"/>
            <w:r w:rsidRPr="002B1A2A">
              <w:rPr>
                <w:sz w:val="18"/>
                <w:szCs w:val="18"/>
              </w:rPr>
              <w:t>п.Кропоткин</w:t>
            </w:r>
            <w:proofErr w:type="spellEnd"/>
            <w:r w:rsidRPr="002B1A2A">
              <w:rPr>
                <w:sz w:val="18"/>
                <w:szCs w:val="18"/>
              </w:rPr>
              <w:t xml:space="preserve"> </w:t>
            </w:r>
            <w:proofErr w:type="spellStart"/>
            <w:r w:rsidRPr="002B1A2A">
              <w:rPr>
                <w:sz w:val="18"/>
                <w:szCs w:val="18"/>
              </w:rPr>
              <w:t>ул.Подстанция</w:t>
            </w:r>
            <w:proofErr w:type="spellEnd"/>
            <w:r w:rsidRPr="002B1A2A">
              <w:rPr>
                <w:sz w:val="18"/>
                <w:szCs w:val="18"/>
              </w:rPr>
              <w:t xml:space="preserve"> 8, Гараж)</w:t>
            </w:r>
          </w:p>
        </w:tc>
        <w:tc>
          <w:tcPr>
            <w:tcW w:w="2071" w:type="pct"/>
            <w:gridSpan w:val="2"/>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lastRenderedPageBreak/>
              <w:t>Резервный фонд – 200 000,0 рублей</w:t>
            </w:r>
          </w:p>
        </w:tc>
      </w:tr>
      <w:tr w:rsidR="00A231B6" w:rsidRPr="002B1A2A" w:rsidTr="00A231B6">
        <w:trPr>
          <w:trHeight w:val="2415"/>
        </w:trPr>
        <w:tc>
          <w:tcPr>
            <w:tcW w:w="935"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1094"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900" w:type="pct"/>
            <w:vMerge/>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p>
        </w:tc>
        <w:tc>
          <w:tcPr>
            <w:tcW w:w="2071" w:type="pct"/>
            <w:gridSpan w:val="2"/>
            <w:tcBorders>
              <w:top w:val="single" w:sz="4" w:space="0" w:color="auto"/>
              <w:left w:val="single" w:sz="4" w:space="0" w:color="auto"/>
              <w:bottom w:val="single" w:sz="4" w:space="0" w:color="auto"/>
              <w:right w:val="single" w:sz="4" w:space="0" w:color="auto"/>
            </w:tcBorders>
            <w:vAlign w:val="center"/>
          </w:tcPr>
          <w:p w:rsidR="00A231B6" w:rsidRPr="002B1A2A" w:rsidRDefault="00A231B6" w:rsidP="002B1A2A">
            <w:pPr>
              <w:pStyle w:val="a8"/>
              <w:ind w:firstLine="0"/>
              <w:rPr>
                <w:sz w:val="18"/>
                <w:szCs w:val="18"/>
              </w:rPr>
            </w:pPr>
            <w:r w:rsidRPr="002B1A2A">
              <w:rPr>
                <w:sz w:val="18"/>
                <w:szCs w:val="18"/>
              </w:rPr>
              <w:t>Выключатель автоматический в литом корпусе -4 шт. Выключатель нагрузки-3 шт. Изолятор проходной керамический-4 шт. Изолятор опорный керамический-4 шт. Ограничитель перенапряжений нелинейный – 2 шт. Масло трансформаторное нефтяное изоляционное масло-400 л.  Предохранители плавкие-40 шт. Шина алюминиевая-2 шт. Трансформатор силовой трехфазный-4 шт. Предохранитель ПКТ-8 шт. Разъединитель РЕ-4 шт. Опоры деревянные-5 шт. Изолятор подвесной стержневой-10 шт. Крюк, предназначенный для крепления изоляторов-10 шт. Арматура ПС-12 шт. Провод самонесущий изолированный-1200м. Траверса-3 шт.</w:t>
            </w:r>
          </w:p>
        </w:tc>
      </w:tr>
    </w:tbl>
    <w:p w:rsidR="00A231B6" w:rsidRPr="00A231B6" w:rsidRDefault="00A231B6" w:rsidP="00A231B6">
      <w:pPr>
        <w:pStyle w:val="a8"/>
      </w:pPr>
    </w:p>
    <w:p w:rsidR="00A231B6" w:rsidRPr="00A231B6" w:rsidRDefault="00A231B6" w:rsidP="00A231B6">
      <w:pPr>
        <w:pStyle w:val="a8"/>
      </w:pPr>
      <w:r w:rsidRPr="00A231B6">
        <w:t xml:space="preserve">В соответствии с Правилами технической эксплуатации объектов теплоснабжения и </w:t>
      </w:r>
      <w:proofErr w:type="spellStart"/>
      <w:r w:rsidRPr="00A231B6">
        <w:t>теплопотребляющих</w:t>
      </w:r>
      <w:proofErr w:type="spellEnd"/>
      <w:r w:rsidRPr="00A231B6">
        <w:t xml:space="preserve"> установок, утв. Приказом Минэнерго России от 14.05.2025 № 511, для оперативных руководителей, оперативного персонала, диспетчерского персонала, оперативно-ремонтного персонала эксплуатирующей организации необходимо проведение проверки знаний, дублирования, специальной подготовки, производственного инструктажа и противоаварийных тренировок.</w:t>
      </w:r>
    </w:p>
    <w:p w:rsidR="00A231B6" w:rsidRPr="00A231B6" w:rsidRDefault="00A231B6" w:rsidP="00A231B6">
      <w:pPr>
        <w:pStyle w:val="a8"/>
      </w:pPr>
      <w:r w:rsidRPr="00A231B6">
        <w:t xml:space="preserve">Противоаварийные тренировки проводятся для приобретения или проверки наличия у персонала эксплуатирующей организации необходимых навыков по ликвидации нарушений нормального режима работы объектов теплоснабжения и (или) </w:t>
      </w:r>
      <w:proofErr w:type="spellStart"/>
      <w:r w:rsidRPr="00A231B6">
        <w:t>теплопотребляющих</w:t>
      </w:r>
      <w:proofErr w:type="spellEnd"/>
      <w:r w:rsidRPr="00A231B6">
        <w:t xml:space="preserve"> установок.</w:t>
      </w:r>
    </w:p>
    <w:p w:rsidR="00A231B6" w:rsidRPr="00A231B6" w:rsidRDefault="00A231B6" w:rsidP="00A231B6">
      <w:pPr>
        <w:pStyle w:val="a8"/>
      </w:pPr>
      <w:r w:rsidRPr="00A231B6">
        <w:t>Противоаварийная тренировка должна проводиться в соответствии с программой противоаварийных тренировок, утверждаемой техническим руководителем эксплуатирующей организации (структурного подразделения).</w:t>
      </w:r>
    </w:p>
    <w:p w:rsidR="00A231B6" w:rsidRPr="00A231B6" w:rsidRDefault="00A231B6" w:rsidP="00A231B6">
      <w:pPr>
        <w:pStyle w:val="a8"/>
      </w:pPr>
      <w:r w:rsidRPr="00A231B6">
        <w:t>Результаты противоаварийных тренировок оформляются в журнале, определенном в перечне технической документации эксплуатирующей организации.</w:t>
      </w:r>
    </w:p>
    <w:p w:rsidR="00A231B6" w:rsidRPr="00A231B6" w:rsidRDefault="00A231B6" w:rsidP="00A231B6">
      <w:pPr>
        <w:pStyle w:val="a8"/>
      </w:pPr>
      <w:r w:rsidRPr="00A231B6">
        <w:t>Работники из числа оперативного, диспетчерского, оперативно-ремонтного персонала и оперативных руководителей эксплуатирующей организации проверяются в противоаварийной тренировке не менее 1 раза в 3 месяца.</w:t>
      </w:r>
    </w:p>
    <w:p w:rsidR="00A231B6" w:rsidRPr="00A231B6" w:rsidRDefault="00A231B6" w:rsidP="00A231B6">
      <w:pPr>
        <w:pStyle w:val="a8"/>
      </w:pPr>
      <w:r w:rsidRPr="00A231B6">
        <w:t xml:space="preserve">Руководители организаций, персонал которых выполняет работы на объектах теплоснабжения и (или) </w:t>
      </w:r>
      <w:proofErr w:type="spellStart"/>
      <w:r w:rsidRPr="00A231B6">
        <w:t>теплопотребляющих</w:t>
      </w:r>
      <w:proofErr w:type="spellEnd"/>
      <w:r w:rsidRPr="00A231B6">
        <w:t xml:space="preserve"> установках сторонней эксплуатирующей организации, должны обеспечить знание и исполнение персоналом требований настоящих Правил и локальных актов, которые действуют в эксплуатирующей организации.</w:t>
      </w:r>
    </w:p>
    <w:p w:rsidR="00A231B6" w:rsidRPr="00A231B6" w:rsidRDefault="00A231B6" w:rsidP="00A231B6">
      <w:pPr>
        <w:pStyle w:val="a8"/>
      </w:pPr>
    </w:p>
    <w:p w:rsidR="00A231B6" w:rsidRPr="00A231B6" w:rsidRDefault="00A231B6" w:rsidP="00A231B6">
      <w:pPr>
        <w:pStyle w:val="a8"/>
      </w:pPr>
      <w:r w:rsidRPr="00A231B6">
        <w:t>Резервы финансовых и материальных ресурсов для ликвидации чрезвычайных ситуаций и их последствий</w:t>
      </w:r>
    </w:p>
    <w:p w:rsidR="00A231B6" w:rsidRPr="00A231B6" w:rsidRDefault="00A231B6" w:rsidP="00A231B6">
      <w:pPr>
        <w:pStyle w:val="a8"/>
      </w:pPr>
      <w:r w:rsidRPr="00A231B6">
        <w:t>Для ликвидации аварий создаются и используются:</w:t>
      </w:r>
    </w:p>
    <w:p w:rsidR="00A231B6" w:rsidRPr="00A231B6" w:rsidRDefault="00A231B6" w:rsidP="002B1A2A">
      <w:pPr>
        <w:pStyle w:val="a8"/>
        <w:numPr>
          <w:ilvl w:val="0"/>
          <w:numId w:val="5"/>
        </w:numPr>
      </w:pPr>
      <w:r w:rsidRPr="00A231B6">
        <w:t xml:space="preserve">резервы финансовых и материальных ресурсов Администрации </w:t>
      </w:r>
      <w:r w:rsidRPr="00A231B6">
        <w:rPr>
          <w:rFonts w:eastAsia="Calibri"/>
        </w:rPr>
        <w:t>Кропоткинского городского поселения</w:t>
      </w:r>
      <w:r w:rsidRPr="00A231B6">
        <w:t xml:space="preserve">; </w:t>
      </w:r>
    </w:p>
    <w:p w:rsidR="00A231B6" w:rsidRPr="00A231B6" w:rsidRDefault="00A231B6" w:rsidP="002B1A2A">
      <w:pPr>
        <w:pStyle w:val="a8"/>
        <w:numPr>
          <w:ilvl w:val="0"/>
          <w:numId w:val="5"/>
        </w:numPr>
      </w:pPr>
      <w:r w:rsidRPr="00A231B6">
        <w:t>резервы финансовых материальных ресурсов организации, осуществляющей эксплуатацию оборудования и сетей теплоснабжения.</w:t>
      </w:r>
    </w:p>
    <w:p w:rsidR="00A231B6" w:rsidRPr="00A231B6" w:rsidRDefault="00A231B6" w:rsidP="00A231B6">
      <w:pPr>
        <w:pStyle w:val="a8"/>
      </w:pPr>
      <w:r w:rsidRPr="00A231B6">
        <w:t>Объёмы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rsidR="00A231B6" w:rsidRPr="00A231B6" w:rsidRDefault="00A231B6" w:rsidP="00A231B6">
      <w:pPr>
        <w:pStyle w:val="a8"/>
      </w:pPr>
    </w:p>
    <w:p w:rsidR="00A231B6" w:rsidRPr="00A231B6" w:rsidRDefault="00A231B6" w:rsidP="00A231B6">
      <w:pPr>
        <w:pStyle w:val="a8"/>
      </w:pPr>
    </w:p>
    <w:p w:rsidR="00A231B6" w:rsidRPr="00A231B6" w:rsidRDefault="00A231B6" w:rsidP="002B1A2A">
      <w:pPr>
        <w:pStyle w:val="a8"/>
        <w:jc w:val="center"/>
      </w:pPr>
      <w:bookmarkStart w:id="27" w:name="_Toc221750304"/>
      <w:bookmarkStart w:id="28" w:name="_Toc192457648"/>
      <w:r w:rsidRPr="00A231B6">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r:id="rId44" w:anchor="l346" w:tgtFrame="_blank" w:history="1">
        <w:r w:rsidRPr="00A231B6">
          <w:t>части 5</w:t>
        </w:r>
      </w:hyperlink>
      <w:r w:rsidRPr="00A231B6">
        <w:t> статьи 18 Федерального закона о теплоснабжении</w:t>
      </w:r>
      <w:bookmarkEnd w:id="27"/>
      <w:bookmarkEnd w:id="28"/>
    </w:p>
    <w:p w:rsidR="00A231B6" w:rsidRPr="00A231B6" w:rsidRDefault="00A231B6" w:rsidP="00A231B6">
      <w:pPr>
        <w:pStyle w:val="a8"/>
      </w:pPr>
    </w:p>
    <w:p w:rsidR="00A231B6" w:rsidRPr="00A231B6" w:rsidRDefault="00A231B6" w:rsidP="00A231B6">
      <w:pPr>
        <w:pStyle w:val="a8"/>
      </w:pPr>
      <w:r w:rsidRPr="00A231B6">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rsidR="00A231B6" w:rsidRPr="00A231B6" w:rsidRDefault="00A231B6" w:rsidP="00A231B6">
      <w:pPr>
        <w:pStyle w:val="a8"/>
      </w:pPr>
      <w:r w:rsidRPr="00A231B6">
        <w:t>Планирование и организация ремонтно-восстановительных работ на теплогенерирующих объектах (далее – ТГО) и тепловых сетях (далее – ТС) осуществляется руководством организации, эксплуатирующей ТГО (ТС).</w:t>
      </w:r>
    </w:p>
    <w:p w:rsidR="00A231B6" w:rsidRPr="00A231B6" w:rsidRDefault="00A231B6" w:rsidP="00A231B6">
      <w:pPr>
        <w:pStyle w:val="a8"/>
      </w:pPr>
      <w:r w:rsidRPr="00A231B6">
        <w:t>Принятию решения на ликвидацию аварии предшествует оценка сложившейся обстановки, масштаба аварии и возможных последствий.</w:t>
      </w:r>
    </w:p>
    <w:p w:rsidR="00A231B6" w:rsidRPr="00A231B6" w:rsidRDefault="00A231B6" w:rsidP="00A231B6">
      <w:pPr>
        <w:pStyle w:val="a8"/>
      </w:pPr>
      <w:r w:rsidRPr="00A231B6">
        <w:t>Работы проводятся на основании нормативных и распорядительных документов оформляемых организатором работ.</w:t>
      </w:r>
    </w:p>
    <w:p w:rsidR="00A231B6" w:rsidRPr="00A231B6" w:rsidRDefault="00A231B6" w:rsidP="00A231B6">
      <w:pPr>
        <w:pStyle w:val="a8"/>
      </w:pPr>
      <w:r w:rsidRPr="00A231B6">
        <w:t>К работам привлекаются аварийно-ремонтные бригады, специальная техника и оборудование организаций, в ведении которых находятся ТГО (ТС) в круглосуточном режиме, посменно.</w:t>
      </w:r>
    </w:p>
    <w:p w:rsidR="00A231B6" w:rsidRPr="00A231B6" w:rsidRDefault="00A231B6" w:rsidP="00A231B6">
      <w:pPr>
        <w:pStyle w:val="a8"/>
      </w:pPr>
      <w:r w:rsidRPr="00A231B6">
        <w:t>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ЕДДС не позднее 20 мин. с момента происшествия, ЧС, Администрацию Кропоткинского городского поселения.</w:t>
      </w:r>
    </w:p>
    <w:p w:rsidR="00A231B6" w:rsidRPr="00A231B6" w:rsidRDefault="00A231B6" w:rsidP="00A231B6">
      <w:pPr>
        <w:pStyle w:val="a8"/>
      </w:pPr>
      <w:r w:rsidRPr="00A231B6">
        <w:t>Сроки, порядок передачи оперативной информации о возникновении аварийной ситуации в уполномоченные органы и органы местного самоуправления предусмотрены Правилами расследования причин аварийных ситуаций в сфере теплоснабжения, утв. постановлением Правительства РФ от 02.06.2022 № 1014 «О расследовании причин аварийных ситуаций в сфере теплоснабжения» (с изменениями и дополнениями).</w:t>
      </w:r>
    </w:p>
    <w:p w:rsidR="00A231B6" w:rsidRPr="00A231B6" w:rsidRDefault="00A231B6" w:rsidP="00A231B6">
      <w:pPr>
        <w:pStyle w:val="a8"/>
      </w:pPr>
      <w:r w:rsidRPr="00A231B6">
        <w:lastRenderedPageBreak/>
        <w:t xml:space="preserve">Нарушение указанных Правил расследования причин аварийных ситуаций при теплоснабжении может являться основанием для привлечения к административной ответственности в соответствии с законодательством Российской Федерации. </w:t>
      </w:r>
    </w:p>
    <w:p w:rsidR="00A231B6" w:rsidRPr="00A231B6" w:rsidRDefault="00A231B6" w:rsidP="00A231B6">
      <w:pPr>
        <w:pStyle w:val="a8"/>
      </w:pPr>
      <w:r w:rsidRPr="00A231B6">
        <w:t>О сложившейся обстановке население информируется Управление по делам ГО и ЧС городского поселения через местную систему оповещения и информирования, а также посредством размещения информации на официальном сайте Администрации.</w:t>
      </w:r>
    </w:p>
    <w:p w:rsidR="00A231B6" w:rsidRPr="00A231B6" w:rsidRDefault="00A231B6" w:rsidP="00A231B6">
      <w:pPr>
        <w:pStyle w:val="a8"/>
      </w:pPr>
      <w:r w:rsidRPr="00A231B6">
        <w:t>В случае необходимости привлечения дополнительных сил и средств к работам, руководитель работ докладывает Начальнику отдела по вопросам ЖКХ, строительства, благоустройства и транспорта администрации Кропоткинского городского поселения председателю комиссии по предупреждению и ликвидации чрезвычайных ситуаций и обеспечению пожарной безопасности.</w:t>
      </w:r>
    </w:p>
    <w:p w:rsidR="00A231B6" w:rsidRPr="00A231B6" w:rsidRDefault="00A231B6" w:rsidP="002B1A2A">
      <w:pPr>
        <w:pStyle w:val="a8"/>
      </w:pPr>
      <w:r w:rsidRPr="00A231B6">
        <w:t xml:space="preserve">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ЧС и обеспечению пожарной безопасности </w:t>
      </w:r>
      <w:r w:rsidRPr="00A231B6">
        <w:rPr>
          <w:rFonts w:eastAsia="Calibri"/>
        </w:rPr>
        <w:t>Кропоткинского городского</w:t>
      </w:r>
      <w:r w:rsidR="002B1A2A">
        <w:t xml:space="preserve"> поселения. </w:t>
      </w:r>
    </w:p>
    <w:p w:rsidR="00A231B6" w:rsidRPr="00A231B6" w:rsidRDefault="00A231B6" w:rsidP="00A231B6">
      <w:pPr>
        <w:pStyle w:val="a8"/>
      </w:pPr>
      <w:bookmarkStart w:id="29" w:name="_Toc197805164"/>
      <w:bookmarkStart w:id="30" w:name="_Toc197806433"/>
      <w:bookmarkStart w:id="31" w:name="_Toc220965381"/>
      <w:bookmarkStart w:id="32" w:name="_Toc221750132"/>
      <w:bookmarkStart w:id="33" w:name="_Toc221750163"/>
      <w:bookmarkStart w:id="34" w:name="_Toc221750305"/>
      <w:bookmarkStart w:id="35" w:name="_Hlk197783291"/>
      <w:bookmarkStart w:id="36" w:name="_Toc197805167"/>
      <w:bookmarkStart w:id="37" w:name="_Toc197806436"/>
      <w:bookmarkStart w:id="38" w:name="_Toc220965384"/>
      <w:bookmarkStart w:id="39" w:name="_Toc221750135"/>
      <w:bookmarkStart w:id="40" w:name="_Toc221750166"/>
      <w:bookmarkStart w:id="41" w:name="_Toc221750308"/>
      <w:bookmarkEnd w:id="29"/>
      <w:bookmarkEnd w:id="30"/>
      <w:bookmarkEnd w:id="31"/>
      <w:bookmarkEnd w:id="32"/>
      <w:bookmarkEnd w:id="33"/>
      <w:bookmarkEnd w:id="34"/>
      <w:bookmarkEnd w:id="36"/>
      <w:bookmarkEnd w:id="37"/>
      <w:bookmarkEnd w:id="38"/>
      <w:bookmarkEnd w:id="39"/>
      <w:bookmarkEnd w:id="40"/>
      <w:bookmarkEnd w:id="41"/>
    </w:p>
    <w:p w:rsidR="00A231B6" w:rsidRDefault="00A231B6" w:rsidP="002B1A2A">
      <w:pPr>
        <w:pStyle w:val="a8"/>
        <w:jc w:val="center"/>
      </w:pPr>
      <w:bookmarkStart w:id="42" w:name="_Toc221750309"/>
      <w:r w:rsidRPr="00A231B6">
        <w:t>Общие положения</w:t>
      </w:r>
      <w:bookmarkEnd w:id="42"/>
    </w:p>
    <w:p w:rsidR="002B1A2A" w:rsidRPr="00A231B6" w:rsidRDefault="002B1A2A" w:rsidP="002B1A2A">
      <w:pPr>
        <w:pStyle w:val="a8"/>
        <w:jc w:val="center"/>
      </w:pPr>
    </w:p>
    <w:p w:rsidR="00A231B6" w:rsidRPr="00A231B6" w:rsidRDefault="00A231B6" w:rsidP="00A231B6">
      <w:pPr>
        <w:pStyle w:val="a8"/>
      </w:pPr>
      <w:r w:rsidRPr="00A231B6">
        <w:t xml:space="preserve">Механизм оперативно-диспетчерского управления в системе теплоснабжения на территории городского поселения определяет взаимодействие оперативно-диспетчерских служб теплоснабжающих, </w:t>
      </w:r>
      <w:proofErr w:type="spellStart"/>
      <w:r w:rsidRPr="00A231B6">
        <w:t>теплосетевых</w:t>
      </w:r>
      <w:proofErr w:type="spellEnd"/>
      <w:r w:rsidRPr="00A231B6">
        <w:t xml:space="preserve"> организаций и потребителей тепловой энергии по вопросам теплоснабжения. </w:t>
      </w:r>
    </w:p>
    <w:p w:rsidR="00A231B6" w:rsidRPr="00A231B6" w:rsidRDefault="00A231B6" w:rsidP="00A231B6">
      <w:pPr>
        <w:pStyle w:val="a8"/>
      </w:pPr>
      <w:r w:rsidRPr="00A231B6">
        <w:t>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rsidR="00A231B6" w:rsidRPr="00A231B6" w:rsidRDefault="00A231B6" w:rsidP="00A231B6">
      <w:pPr>
        <w:pStyle w:val="a8"/>
      </w:pPr>
      <w:r w:rsidRPr="00A231B6">
        <w:t xml:space="preserve">Все теплоснабжающие, </w:t>
      </w:r>
      <w:proofErr w:type="spellStart"/>
      <w:r w:rsidRPr="00A231B6">
        <w:t>теплосетевые</w:t>
      </w:r>
      <w:proofErr w:type="spellEnd"/>
      <w:r w:rsidRPr="00A231B6">
        <w:t xml:space="preserve">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rsidR="00A231B6" w:rsidRPr="00A231B6" w:rsidRDefault="00A231B6" w:rsidP="00A231B6">
      <w:pPr>
        <w:pStyle w:val="a8"/>
      </w:pPr>
      <w:r w:rsidRPr="00A231B6">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rsidR="00A231B6" w:rsidRPr="00A231B6" w:rsidRDefault="00A231B6" w:rsidP="00A231B6">
      <w:pPr>
        <w:pStyle w:val="a8"/>
      </w:pPr>
      <w:r w:rsidRPr="00A231B6">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главным инженером организации.</w:t>
      </w:r>
    </w:p>
    <w:p w:rsidR="00A231B6" w:rsidRPr="00A231B6" w:rsidRDefault="00A231B6" w:rsidP="00A231B6">
      <w:pPr>
        <w:pStyle w:val="a8"/>
      </w:pPr>
      <w:r w:rsidRPr="00A231B6">
        <w:t>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rsidR="00A231B6" w:rsidRPr="00A231B6" w:rsidRDefault="00A231B6" w:rsidP="00A231B6">
      <w:pPr>
        <w:pStyle w:val="a8"/>
      </w:pPr>
      <w:r w:rsidRPr="00A231B6">
        <w:t>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Начальника отдела по вопросам ЖКХ, строительства, благоустройства и транспорта администрации городского поселения, ответственного за жизнеобеспечение городского поселения.</w:t>
      </w:r>
    </w:p>
    <w:p w:rsidR="00A231B6" w:rsidRPr="00A231B6" w:rsidRDefault="00A231B6" w:rsidP="00A231B6">
      <w:pPr>
        <w:pStyle w:val="a8"/>
      </w:pPr>
      <w:r w:rsidRPr="00A231B6">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rsidR="00A231B6" w:rsidRPr="00A231B6" w:rsidRDefault="00A231B6" w:rsidP="00A231B6">
      <w:pPr>
        <w:pStyle w:val="a8"/>
      </w:pPr>
      <w:r w:rsidRPr="00A231B6">
        <w:t xml:space="preserve">Также о возникновении аварийной ситуации и времени на восстановление теплоснабжения потребителей в обязательном порядке информируется отдел Единой дежурно-диспетчерской службы </w:t>
      </w:r>
      <w:r w:rsidRPr="00A231B6">
        <w:rPr>
          <w:rFonts w:eastAsia="Calibri"/>
        </w:rPr>
        <w:t xml:space="preserve">Кропоткинского </w:t>
      </w:r>
      <w:r w:rsidRPr="00A231B6">
        <w:t xml:space="preserve">городского поселения (далее - ЕДДС). </w:t>
      </w:r>
    </w:p>
    <w:p w:rsidR="00A231B6" w:rsidRPr="00A231B6" w:rsidRDefault="00A231B6" w:rsidP="00A231B6">
      <w:pPr>
        <w:pStyle w:val="a8"/>
      </w:pPr>
      <w:r w:rsidRPr="00A231B6">
        <w:t xml:space="preserve">Решение о введении режима ограничения или отключения тепловой энергии абонентов принимается руководством теплоснабжающих, </w:t>
      </w:r>
      <w:proofErr w:type="spellStart"/>
      <w:r w:rsidRPr="00A231B6">
        <w:t>теплосетевых</w:t>
      </w:r>
      <w:proofErr w:type="spellEnd"/>
      <w:r w:rsidRPr="00A231B6">
        <w:t xml:space="preserve"> организаций по согласованию с Администрацией </w:t>
      </w:r>
      <w:r w:rsidRPr="00A231B6">
        <w:rPr>
          <w:rFonts w:eastAsia="Calibri"/>
        </w:rPr>
        <w:t xml:space="preserve">Кропоткинского </w:t>
      </w:r>
      <w:r w:rsidRPr="00A231B6">
        <w:t xml:space="preserve">городского поселения и ЕДДС. </w:t>
      </w:r>
    </w:p>
    <w:p w:rsidR="00A231B6" w:rsidRPr="00A231B6" w:rsidRDefault="00A231B6" w:rsidP="00A231B6">
      <w:pPr>
        <w:pStyle w:val="a8"/>
      </w:pPr>
      <w:r w:rsidRPr="00A231B6">
        <w:t>Команды об отключении и опорожнении систем теплоснабжения и теплопотребления проходят через соответствующие диспетчерские службы.</w:t>
      </w:r>
    </w:p>
    <w:p w:rsidR="00A231B6" w:rsidRPr="00A231B6" w:rsidRDefault="00A231B6" w:rsidP="00A231B6">
      <w:pPr>
        <w:pStyle w:val="a8"/>
      </w:pPr>
      <w:r w:rsidRPr="00A231B6">
        <w:t xml:space="preserve">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w:t>
      </w:r>
      <w:proofErr w:type="spellStart"/>
      <w:r w:rsidRPr="00A231B6">
        <w:t>энергоснабжающей</w:t>
      </w:r>
      <w:proofErr w:type="spellEnd"/>
      <w:r w:rsidRPr="00A231B6">
        <w:t xml:space="preserve"> организацией.</w:t>
      </w:r>
    </w:p>
    <w:p w:rsidR="00A231B6" w:rsidRPr="00A231B6" w:rsidRDefault="00A231B6" w:rsidP="00A231B6">
      <w:pPr>
        <w:pStyle w:val="a8"/>
      </w:pPr>
      <w:r w:rsidRPr="00A231B6">
        <w:t xml:space="preserve">В </w:t>
      </w:r>
      <w:proofErr w:type="gramStart"/>
      <w:r w:rsidRPr="00A231B6">
        <w:t>случае</w:t>
      </w:r>
      <w:proofErr w:type="gramEnd"/>
      <w:r w:rsidRPr="00A231B6">
        <w:t xml:space="preserve"> когда в результате аварии создается угроза жизни людей, разрушения оборудования, коммуникаций или строений, диспетчеры (начальники смен теплоисточников) теплоснабжающих и </w:t>
      </w:r>
      <w:proofErr w:type="spellStart"/>
      <w:r w:rsidRPr="00A231B6">
        <w:t>теплосетевых</w:t>
      </w:r>
      <w:proofErr w:type="spellEnd"/>
      <w:r w:rsidRPr="00A231B6">
        <w:t xml:space="preserve"> организаций отдают распоряжение на вывод из работы оборудования без согласования, но с обязательным немедленным извещением ЕДДС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rsidR="00A231B6" w:rsidRPr="00A231B6" w:rsidRDefault="00A231B6" w:rsidP="00A231B6">
      <w:pPr>
        <w:pStyle w:val="a8"/>
      </w:pPr>
      <w:r w:rsidRPr="00A231B6">
        <w:lastRenderedPageBreak/>
        <w:t>Лицо, ответственное за ликвидацию аварии, обязано:</w:t>
      </w:r>
    </w:p>
    <w:p w:rsidR="00A231B6" w:rsidRPr="00A231B6" w:rsidRDefault="00A231B6" w:rsidP="00A231B6">
      <w:pPr>
        <w:pStyle w:val="a8"/>
      </w:pPr>
      <w:r w:rsidRPr="00A231B6">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A231B6" w:rsidRPr="00A231B6" w:rsidRDefault="00A231B6" w:rsidP="00A231B6">
      <w:pPr>
        <w:pStyle w:val="a8"/>
      </w:pPr>
      <w:r w:rsidRPr="00A231B6">
        <w:t>организовать выполнение работ на подземных коммуникациях и обеспечивать безопасные условия производства работ;</w:t>
      </w:r>
    </w:p>
    <w:p w:rsidR="00A231B6" w:rsidRPr="00A231B6" w:rsidRDefault="00A231B6" w:rsidP="00A231B6">
      <w:pPr>
        <w:pStyle w:val="a8"/>
      </w:pPr>
      <w:r w:rsidRPr="00A231B6">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rsidR="00A231B6" w:rsidRPr="00A231B6" w:rsidRDefault="00A231B6" w:rsidP="00A231B6">
      <w:pPr>
        <w:pStyle w:val="a8"/>
      </w:pPr>
      <w:r w:rsidRPr="00A231B6">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для согласования условий производства работ по ликвидации аварии в течение 2 часов в любое время суток.</w:t>
      </w:r>
    </w:p>
    <w:p w:rsidR="00A231B6" w:rsidRPr="00A231B6" w:rsidRDefault="00A231B6" w:rsidP="00A231B6">
      <w:pPr>
        <w:pStyle w:val="a8"/>
      </w:pPr>
    </w:p>
    <w:p w:rsidR="00A231B6" w:rsidRPr="00A231B6" w:rsidRDefault="00A231B6" w:rsidP="00A231B6">
      <w:pPr>
        <w:pStyle w:val="a8"/>
      </w:pPr>
      <w:bookmarkStart w:id="43" w:name="_Toc197341857"/>
      <w:bookmarkStart w:id="44" w:name="_Toc221750310"/>
      <w:r w:rsidRPr="00A231B6">
        <w:t>Взаимодействие оперативно-диспетчерских служб при эксплуатации систем энергоснабжения</w:t>
      </w:r>
      <w:bookmarkEnd w:id="43"/>
      <w:bookmarkEnd w:id="44"/>
    </w:p>
    <w:p w:rsidR="00A231B6" w:rsidRPr="00A231B6" w:rsidRDefault="00A231B6" w:rsidP="00A231B6">
      <w:pPr>
        <w:pStyle w:val="a8"/>
      </w:pPr>
      <w:r w:rsidRPr="00A231B6">
        <w:t xml:space="preserve">Ежедневно после приема смены, а также при необходимости в течение всей смены диспетчеры (начальники смены) теплоснабжающих и </w:t>
      </w:r>
      <w:proofErr w:type="spellStart"/>
      <w:r w:rsidRPr="00A231B6">
        <w:t>теплосетевых</w:t>
      </w:r>
      <w:proofErr w:type="spellEnd"/>
      <w:r w:rsidRPr="00A231B6">
        <w:t xml:space="preserve"> организаций осуществляют передачу диспетчеру ЕДДС оперативной информации: о режимах работы теплоисточников и тепловых сетей; о корректировке режимов работы </w:t>
      </w:r>
      <w:proofErr w:type="spellStart"/>
      <w:r w:rsidRPr="00A231B6">
        <w:t>энергообъектов</w:t>
      </w:r>
      <w:proofErr w:type="spellEnd"/>
      <w:r w:rsidRPr="00A231B6">
        <w:t xml:space="preserve">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rsidR="00A231B6" w:rsidRPr="00A231B6" w:rsidRDefault="00A231B6" w:rsidP="00A231B6">
      <w:pPr>
        <w:pStyle w:val="a8"/>
      </w:pPr>
      <w:r w:rsidRPr="00A231B6">
        <w:t xml:space="preserve">Администрация городского поселения, ЕДДС осуществляют контроль за соблюдением </w:t>
      </w:r>
      <w:proofErr w:type="spellStart"/>
      <w:r w:rsidRPr="00A231B6">
        <w:t>энергоснабжающими</w:t>
      </w:r>
      <w:proofErr w:type="spellEnd"/>
      <w:r w:rsidRPr="00A231B6">
        <w:t xml:space="preserve"> организациями утвержденных режимов работы систем теплоснабжения. </w:t>
      </w:r>
    </w:p>
    <w:p w:rsidR="00A231B6" w:rsidRPr="00A231B6" w:rsidRDefault="00A231B6" w:rsidP="00A231B6">
      <w:pPr>
        <w:pStyle w:val="a8"/>
      </w:pPr>
      <w:r w:rsidRPr="00A231B6">
        <w:t xml:space="preserve">Для подтверждения планового отключения (изменения параметров теплоносителя) потребителей диспетчерские службы теплоснабжающих и </w:t>
      </w:r>
      <w:proofErr w:type="spellStart"/>
      <w:r w:rsidRPr="00A231B6">
        <w:t>теплосетевых</w:t>
      </w:r>
      <w:proofErr w:type="spellEnd"/>
      <w:r w:rsidRPr="00A231B6">
        <w:t xml:space="preserve"> организаций информируют администрацию городского поселения, ЕДДС и потребителей за пять дней до намеченных работ. </w:t>
      </w:r>
    </w:p>
    <w:p w:rsidR="00A231B6" w:rsidRPr="00A231B6" w:rsidRDefault="00A231B6" w:rsidP="00A231B6">
      <w:pPr>
        <w:pStyle w:val="a8"/>
      </w:pPr>
      <w:r w:rsidRPr="00A231B6">
        <w:t>Планируемый вывод в ремонт оборудования, находящегося на балансе потребителей, производится с обязательным информированием ЕДДС за 10 дней до намеченных работ, а в случае аварии - немедленно.</w:t>
      </w:r>
    </w:p>
    <w:p w:rsidR="00A231B6" w:rsidRPr="00A231B6" w:rsidRDefault="00A231B6" w:rsidP="00A231B6">
      <w:pPr>
        <w:pStyle w:val="a8"/>
      </w:pPr>
      <w:r w:rsidRPr="00A231B6">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городского поселения, диспетчер организации, в ведении которой находятся данные водозаборные сооружения, должен за 10 дней сообщить диспетчеру соответствующей </w:t>
      </w:r>
      <w:proofErr w:type="spellStart"/>
      <w:r w:rsidRPr="00A231B6">
        <w:t>энергоснабжающей</w:t>
      </w:r>
      <w:proofErr w:type="spellEnd"/>
      <w:r w:rsidRPr="00A231B6">
        <w:t xml:space="preserve"> организации, администрации городского поселения и ЕДДС об этих отключениях с указанием сроков начала и окончания работ.   </w:t>
      </w:r>
    </w:p>
    <w:p w:rsidR="00A231B6" w:rsidRPr="00A231B6" w:rsidRDefault="00A231B6" w:rsidP="00A231B6">
      <w:pPr>
        <w:pStyle w:val="a8"/>
      </w:pPr>
      <w:r w:rsidRPr="00A231B6">
        <w:t>При авариях, повлекших за собой длительное прекращение подачи холодной воды на котельные городского поселения, диспетчер теплоснабжающей организации вводит ограничение горячего водоснабжения потребителей вплоть до полного его прекращения.</w:t>
      </w:r>
    </w:p>
    <w:p w:rsidR="00A231B6" w:rsidRPr="00A231B6" w:rsidRDefault="00A231B6" w:rsidP="00A231B6">
      <w:pPr>
        <w:pStyle w:val="a8"/>
      </w:pPr>
      <w:r w:rsidRPr="00A231B6">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теплоснабжающей или </w:t>
      </w:r>
      <w:proofErr w:type="spellStart"/>
      <w:r w:rsidRPr="00A231B6">
        <w:t>теплосетевой</w:t>
      </w:r>
      <w:proofErr w:type="spellEnd"/>
      <w:r w:rsidRPr="00A231B6">
        <w:t xml:space="preserve"> организации и ЕДДС об этих отключениях с указанием сроков начала и окончания работ.</w:t>
      </w:r>
    </w:p>
    <w:p w:rsidR="00A231B6" w:rsidRPr="00A231B6" w:rsidRDefault="00A231B6" w:rsidP="00A231B6">
      <w:pPr>
        <w:pStyle w:val="a8"/>
      </w:pPr>
      <w:r w:rsidRPr="00A231B6">
        <w:t xml:space="preserve">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городского поселения вводит ограничение отпуска тепловой энергии потребителям, одновременно извещая об этом ЕДДС. </w:t>
      </w:r>
    </w:p>
    <w:p w:rsidR="00A231B6" w:rsidRPr="00A231B6" w:rsidRDefault="00A231B6" w:rsidP="00A231B6">
      <w:pPr>
        <w:pStyle w:val="a8"/>
      </w:pPr>
      <w:r w:rsidRPr="00A231B6">
        <w:t>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sidRPr="00A231B6">
        <w:t>Ростехнадзор</w:t>
      </w:r>
      <w:proofErr w:type="spellEnd"/>
      <w:r w:rsidRPr="00A231B6">
        <w:t>) и теплоснабжающей организации с одновременным извещением ЕДДС.</w:t>
      </w:r>
    </w:p>
    <w:p w:rsidR="00A231B6" w:rsidRPr="00A231B6" w:rsidRDefault="00A231B6" w:rsidP="00A231B6">
      <w:pPr>
        <w:pStyle w:val="a8"/>
      </w:pPr>
      <w:r w:rsidRPr="00A231B6">
        <w:t xml:space="preserve">Включение объектов, которые выводились в ремонт по заявке потребителей, производится по разрешению персонала теплоснабжающих и </w:t>
      </w:r>
      <w:proofErr w:type="spellStart"/>
      <w:r w:rsidRPr="00A231B6">
        <w:t>теплосетевых</w:t>
      </w:r>
      <w:proofErr w:type="spellEnd"/>
      <w:r w:rsidRPr="00A231B6">
        <w:t xml:space="preserve">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ЕДДС время начала включения.</w:t>
      </w:r>
    </w:p>
    <w:p w:rsidR="00A231B6" w:rsidRPr="00A231B6" w:rsidRDefault="00A231B6" w:rsidP="00A231B6">
      <w:pPr>
        <w:pStyle w:val="a8"/>
      </w:pPr>
    </w:p>
    <w:p w:rsidR="00A231B6" w:rsidRPr="00A231B6" w:rsidRDefault="00A231B6" w:rsidP="002B1A2A">
      <w:pPr>
        <w:pStyle w:val="a8"/>
      </w:pPr>
      <w:r w:rsidRPr="00A231B6">
        <w:t xml:space="preserve">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 представлена </w:t>
      </w:r>
      <w:bookmarkEnd w:id="35"/>
      <w:r w:rsidR="002B1A2A">
        <w:t>ниже.</w:t>
      </w:r>
    </w:p>
    <w:p w:rsidR="00A231B6" w:rsidRPr="00A231B6" w:rsidRDefault="00A231B6" w:rsidP="00A231B6">
      <w:pPr>
        <w:pStyle w:val="a8"/>
      </w:pPr>
    </w:p>
    <w:p w:rsidR="00A231B6" w:rsidRPr="00A231B6" w:rsidRDefault="00A231B6" w:rsidP="00A231B6">
      <w:pPr>
        <w:pStyle w:val="a8"/>
      </w:pPr>
    </w:p>
    <w:p w:rsidR="00A231B6" w:rsidRPr="003268DD" w:rsidRDefault="00A231B6" w:rsidP="003268DD">
      <w:pPr>
        <w:pStyle w:val="a8"/>
        <w:jc w:val="center"/>
        <w:rPr>
          <w:b/>
        </w:rPr>
      </w:pPr>
      <w:r w:rsidRPr="003268DD">
        <w:rPr>
          <w:b/>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p>
    <w:p w:rsidR="00A231B6" w:rsidRDefault="00A231B6" w:rsidP="002B1A2A">
      <w:pPr>
        <w:pStyle w:val="a8"/>
      </w:pPr>
    </w:p>
    <w:p w:rsidR="003268DD" w:rsidRPr="00386334" w:rsidRDefault="003268DD" w:rsidP="003268DD">
      <w:pPr>
        <w:autoSpaceDE w:val="0"/>
        <w:autoSpaceDN w:val="0"/>
        <w:adjustRightInd w:val="0"/>
        <w:spacing w:after="0" w:line="240" w:lineRule="auto"/>
        <w:ind w:firstLine="709"/>
        <w:jc w:val="center"/>
        <w:rPr>
          <w:rFonts w:ascii="Times New Roman" w:hAnsi="Times New Roman" w:cs="Times New Roman"/>
          <w:b/>
          <w:bCs/>
          <w:sz w:val="24"/>
          <w:szCs w:val="24"/>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87936" behindDoc="0" locked="0" layoutInCell="1" allowOverlap="1" wp14:anchorId="0DBA7C0F" wp14:editId="46361507">
                <wp:simplePos x="0" y="0"/>
                <wp:positionH relativeFrom="column">
                  <wp:posOffset>-327367</wp:posOffset>
                </wp:positionH>
                <wp:positionV relativeFrom="paragraph">
                  <wp:posOffset>184590</wp:posOffset>
                </wp:positionV>
                <wp:extent cx="1840675" cy="676275"/>
                <wp:effectExtent l="0" t="0" r="26670" b="28575"/>
                <wp:wrapNone/>
                <wp:docPr id="4" name="Прямоугольник 2"/>
                <wp:cNvGraphicFramePr/>
                <a:graphic xmlns:a="http://schemas.openxmlformats.org/drawingml/2006/main">
                  <a:graphicData uri="http://schemas.microsoft.com/office/word/2010/wordprocessingShape">
                    <wps:wsp>
                      <wps:cNvSpPr/>
                      <wps:spPr bwMode="auto">
                        <a:xfrm>
                          <a:off x="0" y="0"/>
                          <a:ext cx="1840675" cy="676275"/>
                        </a:xfrm>
                        <a:prstGeom prst="rect">
                          <a:avLst/>
                        </a:prstGeom>
                        <a:solidFill>
                          <a:sysClr val="window" lastClr="FFFFFF"/>
                        </a:solidFill>
                        <a:ln w="9525" cap="flat" cmpd="sng" algn="ctr">
                          <a:solidFill>
                            <a:sysClr val="windowText" lastClr="000000"/>
                          </a:solidFill>
                          <a:prstDash val="solid"/>
                          <a:round/>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ГУ МЧС России по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Иркутской области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112, 8-395-245-32-21,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7C0F" id="Прямоугольник 2" o:spid="_x0000_s1026" style="position:absolute;left:0;text-align:left;margin-left:-25.8pt;margin-top:14.55pt;width:144.95pt;height:5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" fillcolor="window" strokecolor="windowText">
                <v:stroke joinstyle="round"/>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ГУ МЧС России по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Иркутской области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112, 8-395-245-32-21,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8-395-240-99-99</w:t>
                      </w:r>
                    </w:p>
                  </w:txbxContent>
                </v:textbox>
              </v:rect>
            </w:pict>
          </mc:Fallback>
        </mc:AlternateContent>
      </w:r>
    </w:p>
    <w:p w:rsidR="003268DD" w:rsidRPr="00386334" w:rsidRDefault="003268DD" w:rsidP="003268DD">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86912" behindDoc="0" locked="0" layoutInCell="1" allowOverlap="1" wp14:anchorId="23D1959F" wp14:editId="3A65B3B4">
                <wp:simplePos x="0" y="0"/>
                <wp:positionH relativeFrom="page">
                  <wp:posOffset>2992120</wp:posOffset>
                </wp:positionH>
                <wp:positionV relativeFrom="paragraph">
                  <wp:posOffset>7620</wp:posOffset>
                </wp:positionV>
                <wp:extent cx="1949450" cy="676275"/>
                <wp:effectExtent l="0" t="0" r="12700" b="28575"/>
                <wp:wrapNone/>
                <wp:docPr id="9"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ind w:left="-142" w:right="-90"/>
                              <w:jc w:val="center"/>
                              <w:rPr>
                                <w:rFonts w:ascii="Times New Roman" w:hAnsi="Times New Roman" w:cs="Times New Roman"/>
                                <w:sz w:val="18"/>
                                <w:szCs w:val="18"/>
                              </w:rPr>
                            </w:pPr>
                            <w:r w:rsidRPr="002B071A">
                              <w:rPr>
                                <w:rFonts w:ascii="Times New Roman" w:hAnsi="Times New Roman" w:cs="Times New Roman"/>
                                <w:b/>
                                <w:sz w:val="18"/>
                                <w:szCs w:val="18"/>
                              </w:rPr>
                              <w:t xml:space="preserve">Лицо, обнаружившее технологическое нарушение, оператор котельной,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1959F" id="Прямоугольник 350894758" o:spid="_x0000_s1027" style="position:absolute;left:0;text-align:left;margin-left:235.6pt;margin-top:.6pt;width:153.5pt;height:53.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" fillcolor="window" strokecolor="windowText">
                <v:textbox>
                  <w:txbxContent>
                    <w:p w:rsidR="003268DD" w:rsidRPr="002B071A" w:rsidRDefault="003268DD" w:rsidP="003268DD">
                      <w:pPr>
                        <w:ind w:left="-142" w:right="-90"/>
                        <w:jc w:val="center"/>
                        <w:rPr>
                          <w:rFonts w:ascii="Times New Roman" w:hAnsi="Times New Roman" w:cs="Times New Roman"/>
                          <w:sz w:val="18"/>
                          <w:szCs w:val="18"/>
                        </w:rPr>
                      </w:pPr>
                      <w:r w:rsidRPr="002B071A">
                        <w:rPr>
                          <w:rFonts w:ascii="Times New Roman" w:hAnsi="Times New Roman" w:cs="Times New Roman"/>
                          <w:b/>
                          <w:sz w:val="18"/>
                          <w:szCs w:val="18"/>
                        </w:rPr>
                        <w:t xml:space="preserve">Лицо, обнаружившее технологическое нарушение, оператор котельной, ДДС </w:t>
                      </w:r>
                    </w:p>
                  </w:txbxContent>
                </v:textbox>
                <w10:wrap anchorx="page"/>
              </v:rect>
            </w:pict>
          </mc:Fallback>
        </mc:AlternateContent>
      </w:r>
    </w:p>
    <w:p w:rsidR="003268DD" w:rsidRPr="00386334" w:rsidRDefault="003268DD" w:rsidP="003268DD">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b/>
          <w:szCs w:val="24"/>
          <w:lang w:eastAsia="ru-RU"/>
        </w:rPr>
        <w:t xml:space="preserve"> </w:t>
      </w:r>
    </w:p>
    <w:p w:rsidR="003268DD" w:rsidRPr="00386334" w:rsidRDefault="003268DD" w:rsidP="003268DD">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05344" behindDoc="0" locked="0" layoutInCell="1" allowOverlap="1" wp14:anchorId="6AABCA0B" wp14:editId="5B72F70A">
                <wp:simplePos x="0" y="0"/>
                <wp:positionH relativeFrom="column">
                  <wp:posOffset>2129988</wp:posOffset>
                </wp:positionH>
                <wp:positionV relativeFrom="paragraph">
                  <wp:posOffset>78601</wp:posOffset>
                </wp:positionV>
                <wp:extent cx="35626" cy="5735782"/>
                <wp:effectExtent l="0" t="0" r="21590" b="3683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35626" cy="573578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B9B59E" id="Прямая соединительная линия 1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" strokecolor="windowText" strokeweight=".5pt">
                <v:stroke joinstyle="miter"/>
              </v:line>
            </w:pict>
          </mc:Fallback>
        </mc:AlternateContent>
      </w: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11488" behindDoc="0" locked="0" layoutInCell="1" allowOverlap="1" wp14:anchorId="647C1BD0" wp14:editId="0843EAF5">
                <wp:simplePos x="0" y="0"/>
                <wp:positionH relativeFrom="column">
                  <wp:posOffset>1566545</wp:posOffset>
                </wp:positionH>
                <wp:positionV relativeFrom="paragraph">
                  <wp:posOffset>78196</wp:posOffset>
                </wp:positionV>
                <wp:extent cx="542925" cy="0"/>
                <wp:effectExtent l="38100" t="76200" r="0" b="95250"/>
                <wp:wrapNone/>
                <wp:docPr id="15"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CF65E2E" id="_x0000_t32" coordsize="21600,21600" o:spt="32" o:oned="t" path="m,l21600,21600e" filled="f">
                <v:path arrowok="t" fillok="f" o:connecttype="none"/>
                <o:lock v:ext="edit" shapetype="t"/>
              </v:shapetype>
              <v:shape id="Прямая со стрелкой 44" o:spid="_x0000_s1026" type="#_x0000_t32" style="position:absolute;margin-left:123.35pt;margin-top:6.15pt;width:42.75pt;height:0;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" strokecolor="windowText" strokeweight=".5pt">
                <v:stroke endarrow="block" joinstyle="miter"/>
              </v:shape>
            </w:pict>
          </mc:Fallback>
        </mc:AlternateContent>
      </w:r>
    </w:p>
    <w:p w:rsidR="003268DD" w:rsidRPr="00386334" w:rsidRDefault="003268DD" w:rsidP="003268DD">
      <w:pPr>
        <w:spacing w:after="0" w:line="240" w:lineRule="auto"/>
        <w:rPr>
          <w:rFonts w:ascii="Times New Roman" w:eastAsia="Times New Roman" w:hAnsi="Times New Roman" w:cs="Times New Roman"/>
          <w:b/>
          <w:color w:val="000000"/>
          <w:sz w:val="24"/>
          <w:szCs w:val="26"/>
          <w:lang w:eastAsia="ru-RU"/>
        </w:rPr>
      </w:pPr>
    </w:p>
    <w:p w:rsidR="003268DD" w:rsidRPr="00386334" w:rsidRDefault="003268DD" w:rsidP="003268DD">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695104" behindDoc="0" locked="0" layoutInCell="1" allowOverlap="1" wp14:anchorId="30997E2A" wp14:editId="0B89DDD7">
                <wp:simplePos x="0" y="0"/>
                <wp:positionH relativeFrom="column">
                  <wp:posOffset>3118411</wp:posOffset>
                </wp:positionH>
                <wp:positionV relativeFrom="paragraph">
                  <wp:posOffset>123825</wp:posOffset>
                </wp:positionV>
                <wp:extent cx="0" cy="371475"/>
                <wp:effectExtent l="76200" t="0" r="76200" b="47625"/>
                <wp:wrapNone/>
                <wp:docPr id="16"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ACA4F3B" id="Прямая со стрелкой 20" o:spid="_x0000_s1026" type="#_x0000_t32" style="position:absolute;margin-left:245.55pt;margin-top:9.75pt;width:0;height:2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h+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&#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KdJuH4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rsidR="003268DD" w:rsidRPr="00386334" w:rsidRDefault="003268DD" w:rsidP="003268DD">
      <w:pPr>
        <w:tabs>
          <w:tab w:val="left" w:pos="7725"/>
        </w:tabs>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color w:val="000000"/>
          <w:sz w:val="24"/>
          <w:szCs w:val="26"/>
          <w:lang w:eastAsia="ru-RU"/>
        </w:rPr>
        <w:lastRenderedPageBreak/>
        <w:tab/>
      </w:r>
    </w:p>
    <w:p w:rsidR="003268DD" w:rsidRPr="00386334" w:rsidRDefault="003268DD" w:rsidP="003268DD">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88960" behindDoc="0" locked="0" layoutInCell="1" allowOverlap="1" wp14:anchorId="431026A5" wp14:editId="5DA761DB">
                <wp:simplePos x="0" y="0"/>
                <wp:positionH relativeFrom="margin">
                  <wp:posOffset>-327367</wp:posOffset>
                </wp:positionH>
                <wp:positionV relativeFrom="paragraph">
                  <wp:posOffset>186250</wp:posOffset>
                </wp:positionV>
                <wp:extent cx="1863981" cy="463062"/>
                <wp:effectExtent l="0" t="0" r="22225" b="13335"/>
                <wp:wrapNone/>
                <wp:docPr id="18" name="Прямоугольник 3"/>
                <wp:cNvGraphicFramePr/>
                <a:graphic xmlns:a="http://schemas.openxmlformats.org/drawingml/2006/main">
                  <a:graphicData uri="http://schemas.microsoft.com/office/word/2010/wordprocessingShape">
                    <wps:wsp>
                      <wps:cNvSpPr/>
                      <wps:spPr bwMode="auto">
                        <a:xfrm>
                          <a:off x="0" y="0"/>
                          <a:ext cx="1863981" cy="463062"/>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П.Ч. № 130 п. Кропоткин. Начальник ПЧ № 130</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01, 8-950-108-82-84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1026A5" id="Прямоугольник 3" o:spid="_x0000_s1028" style="position:absolute;margin-left:-25.8pt;margin-top:14.65pt;width:146.75pt;height:36.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П.Ч. № 130 п. Кропоткин. Начальник ПЧ № 130</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01, 8-950-108-82-84</w:t>
                      </w:r>
                    </w:p>
                  </w:txbxContent>
                </v:textbox>
                <w10:wrap anchorx="margin"/>
              </v:rect>
            </w:pict>
          </mc:Fallback>
        </mc:AlternateContent>
      </w:r>
    </w:p>
    <w:p w:rsidR="003268DD" w:rsidRPr="00386334" w:rsidRDefault="003268DD" w:rsidP="003268DD">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2032" behindDoc="0" locked="0" layoutInCell="1" allowOverlap="1" wp14:anchorId="7961E732" wp14:editId="3BEF64CC">
                <wp:simplePos x="0" y="0"/>
                <wp:positionH relativeFrom="margin">
                  <wp:posOffset>2391204</wp:posOffset>
                </wp:positionH>
                <wp:positionV relativeFrom="paragraph">
                  <wp:posOffset>12411</wp:posOffset>
                </wp:positionV>
                <wp:extent cx="1816924" cy="760021"/>
                <wp:effectExtent l="0" t="0" r="12065" b="21590"/>
                <wp:wrapNone/>
                <wp:docPr id="20" name="Прямоугольник 34"/>
                <wp:cNvGraphicFramePr/>
                <a:graphic xmlns:a="http://schemas.openxmlformats.org/drawingml/2006/main">
                  <a:graphicData uri="http://schemas.microsoft.com/office/word/2010/wordprocessingShape">
                    <wps:wsp>
                      <wps:cNvSpPr/>
                      <wps:spPr bwMode="auto">
                        <a:xfrm>
                          <a:off x="0" y="0"/>
                          <a:ext cx="1816924" cy="760021"/>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ЕДДС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Бодайбинского района </w:t>
                            </w:r>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112, 8-395-379-11-54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1E732" id="Прямоугольник 34" o:spid="_x0000_s1029" style="position:absolute;margin-left:188.3pt;margin-top:1pt;width:143.05pt;height:59.8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ЕДДС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Бодайбинского района </w:t>
                      </w:r>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112, 8-395-379-11-54</w:t>
                      </w:r>
                    </w:p>
                  </w:txbxContent>
                </v:textbox>
                <w10:wrap anchorx="margin"/>
              </v:rect>
            </w:pict>
          </mc:Fallback>
        </mc:AlternateContent>
      </w:r>
    </w:p>
    <w:p w:rsidR="003268DD" w:rsidRPr="00386334" w:rsidRDefault="003268DD" w:rsidP="003268DD">
      <w:pPr>
        <w:spacing w:after="0" w:line="240" w:lineRule="auto"/>
        <w:rPr>
          <w:rFonts w:ascii="Times New Roman" w:eastAsia="Times New Roman" w:hAnsi="Times New Roman" w:cs="Times New Roman"/>
          <w:b/>
          <w:color w:val="000000"/>
          <w:sz w:val="24"/>
          <w:szCs w:val="26"/>
          <w:lang w:eastAsia="ru-RU"/>
        </w:rPr>
      </w:pPr>
    </w:p>
    <w:p w:rsidR="003268DD" w:rsidRPr="00386334" w:rsidRDefault="003268DD" w:rsidP="003268DD">
      <w:pPr>
        <w:spacing w:after="0" w:line="240" w:lineRule="auto"/>
        <w:jc w:val="center"/>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8176" behindDoc="0" locked="0" layoutInCell="1" allowOverlap="1" wp14:anchorId="69FAB4DB" wp14:editId="51F93217">
                <wp:simplePos x="0" y="0"/>
                <wp:positionH relativeFrom="column">
                  <wp:posOffset>1592802</wp:posOffset>
                </wp:positionH>
                <wp:positionV relativeFrom="paragraph">
                  <wp:posOffset>28575</wp:posOffset>
                </wp:positionV>
                <wp:extent cx="552450" cy="0"/>
                <wp:effectExtent l="38100" t="76200" r="0" b="95250"/>
                <wp:wrapNone/>
                <wp:docPr id="24"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C3B1D5F" id="Прямая со стрелкой 45" o:spid="_x0000_s1026" type="#_x0000_t32" style="position:absolute;margin-left:125.4pt;margin-top:2.25pt;width:43.5pt;height:0;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Lzfhxx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rsidR="003268DD" w:rsidRPr="00386334" w:rsidRDefault="003268DD" w:rsidP="003268DD">
      <w:pPr>
        <w:spacing w:after="0" w:line="240" w:lineRule="auto"/>
        <w:rPr>
          <w:rFonts w:ascii="Times New Roman" w:eastAsia="Times New Roman" w:hAnsi="Times New Roman" w:cs="Times New Roman"/>
          <w:b/>
          <w:color w:val="000000"/>
          <w:sz w:val="24"/>
          <w:szCs w:val="26"/>
          <w:lang w:eastAsia="ru-RU"/>
        </w:rPr>
      </w:pPr>
    </w:p>
    <w:p w:rsidR="003268DD" w:rsidRPr="00386334" w:rsidRDefault="003268DD" w:rsidP="003268DD">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0224" behindDoc="0" locked="0" layoutInCell="1" allowOverlap="1" wp14:anchorId="7648A412" wp14:editId="5BCB501B">
                <wp:simplePos x="0" y="0"/>
                <wp:positionH relativeFrom="margin">
                  <wp:align>right</wp:align>
                </wp:positionH>
                <wp:positionV relativeFrom="paragraph">
                  <wp:posOffset>7473</wp:posOffset>
                </wp:positionV>
                <wp:extent cx="1852295" cy="896816"/>
                <wp:effectExtent l="0" t="0" r="14605" b="17780"/>
                <wp:wrapNone/>
                <wp:docPr id="27" name="Прямоугольник 4"/>
                <wp:cNvGraphicFramePr/>
                <a:graphic xmlns:a="http://schemas.openxmlformats.org/drawingml/2006/main">
                  <a:graphicData uri="http://schemas.microsoft.com/office/word/2010/wordprocessingShape">
                    <wps:wsp>
                      <wps:cNvSpPr/>
                      <wps:spPr bwMode="auto">
                        <a:xfrm>
                          <a:off x="0" y="0"/>
                          <a:ext cx="1852295" cy="896816"/>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Начальник отдела по вопросам ЖКХ Кропоткинского </w:t>
                            </w:r>
                            <w:proofErr w:type="spellStart"/>
                            <w:r w:rsidRPr="002B071A">
                              <w:rPr>
                                <w:rFonts w:ascii="Times New Roman" w:hAnsi="Times New Roman" w:cs="Times New Roman"/>
                                <w:b/>
                                <w:sz w:val="18"/>
                                <w:szCs w:val="18"/>
                              </w:rPr>
                              <w:t>гп</w:t>
                            </w:r>
                            <w:proofErr w:type="spellEnd"/>
                            <w:r w:rsidRPr="002B071A">
                              <w:rPr>
                                <w:rFonts w:ascii="Times New Roman" w:hAnsi="Times New Roman" w:cs="Times New Roman"/>
                                <w:b/>
                                <w:sz w:val="18"/>
                                <w:szCs w:val="18"/>
                              </w:rPr>
                              <w:t xml:space="preserve"> Бодайбинского района Иркутской области</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8-904-128-95-75</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8A412" id="Прямоугольник 4" o:spid="_x0000_s1030" style="position:absolute;margin-left:94.65pt;margin-top:.6pt;width:145.85pt;height:70.6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Начальник отдела по вопросам ЖКХ Кропоткинского </w:t>
                      </w:r>
                      <w:proofErr w:type="spellStart"/>
                      <w:r w:rsidRPr="002B071A">
                        <w:rPr>
                          <w:rFonts w:ascii="Times New Roman" w:hAnsi="Times New Roman" w:cs="Times New Roman"/>
                          <w:b/>
                          <w:sz w:val="18"/>
                          <w:szCs w:val="18"/>
                        </w:rPr>
                        <w:t>гп</w:t>
                      </w:r>
                      <w:proofErr w:type="spellEnd"/>
                      <w:r w:rsidRPr="002B071A">
                        <w:rPr>
                          <w:rFonts w:ascii="Times New Roman" w:hAnsi="Times New Roman" w:cs="Times New Roman"/>
                          <w:b/>
                          <w:sz w:val="18"/>
                          <w:szCs w:val="18"/>
                        </w:rPr>
                        <w:t xml:space="preserve"> Бодайбинского района Иркутской области</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8-904-128-95-75</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8-950-099-97-82</w:t>
                      </w:r>
                    </w:p>
                  </w:txbxContent>
                </v:textbox>
                <w10:wrap anchorx="margin"/>
              </v:rect>
            </w:pict>
          </mc:Fallback>
        </mc:AlternateContent>
      </w: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01248" behindDoc="0" locked="0" layoutInCell="1" allowOverlap="1" wp14:anchorId="59A2E306" wp14:editId="58EC530A">
                <wp:simplePos x="0" y="0"/>
                <wp:positionH relativeFrom="column">
                  <wp:posOffset>3068139</wp:posOffset>
                </wp:positionH>
                <wp:positionV relativeFrom="paragraph">
                  <wp:posOffset>71532</wp:posOffset>
                </wp:positionV>
                <wp:extent cx="0" cy="2600696"/>
                <wp:effectExtent l="0" t="0" r="19050" b="28575"/>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0" cy="260069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74FA1F" id="Прямая соединительная линия 2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" strokecolor="windowText" strokeweight=".5pt">
                <v:stroke joinstyle="miter"/>
              </v:line>
            </w:pict>
          </mc:Fallback>
        </mc:AlternateContent>
      </w:r>
    </w:p>
    <w:p w:rsidR="003268DD" w:rsidRPr="00386334" w:rsidRDefault="003268DD" w:rsidP="003268DD">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4080" behindDoc="0" locked="0" layoutInCell="1" allowOverlap="1" wp14:anchorId="15AA5624" wp14:editId="42B76C35">
                <wp:simplePos x="0" y="0"/>
                <wp:positionH relativeFrom="column">
                  <wp:posOffset>-315644</wp:posOffset>
                </wp:positionH>
                <wp:positionV relativeFrom="paragraph">
                  <wp:posOffset>70729</wp:posOffset>
                </wp:positionV>
                <wp:extent cx="1875155" cy="550985"/>
                <wp:effectExtent l="0" t="0" r="10795" b="20955"/>
                <wp:wrapNone/>
                <wp:docPr id="26" name="Прямоугольник 19"/>
                <wp:cNvGraphicFramePr/>
                <a:graphic xmlns:a="http://schemas.openxmlformats.org/drawingml/2006/main">
                  <a:graphicData uri="http://schemas.microsoft.com/office/word/2010/wordprocessingShape">
                    <wps:wsp>
                      <wps:cNvSpPr/>
                      <wps:spPr bwMode="auto">
                        <a:xfrm>
                          <a:off x="0" y="0"/>
                          <a:ext cx="1875155" cy="550985"/>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jc w:val="center"/>
                              <w:rPr>
                                <w:rFonts w:ascii="Times New Roman" w:hAnsi="Times New Roman" w:cs="Times New Roman"/>
                                <w:b/>
                                <w:sz w:val="18"/>
                                <w:szCs w:val="18"/>
                              </w:rPr>
                            </w:pPr>
                            <w:r w:rsidRPr="002B071A">
                              <w:rPr>
                                <w:rFonts w:ascii="Times New Roman" w:hAnsi="Times New Roman" w:cs="Times New Roman"/>
                                <w:b/>
                                <w:sz w:val="18"/>
                                <w:szCs w:val="18"/>
                              </w:rPr>
                              <w:t>АДС ООО «Сибирская Теплоснабжающая Компания»</w:t>
                            </w:r>
                          </w:p>
                          <w:p w:rsidR="003268DD" w:rsidRPr="002B071A" w:rsidRDefault="003268DD" w:rsidP="003268DD">
                            <w:pPr>
                              <w:spacing w:after="0"/>
                              <w:jc w:val="center"/>
                              <w:rPr>
                                <w:rFonts w:ascii="Times New Roman" w:hAnsi="Times New Roman" w:cs="Times New Roman"/>
                                <w:sz w:val="18"/>
                                <w:szCs w:val="18"/>
                              </w:rPr>
                            </w:pPr>
                            <w:r w:rsidRPr="002B071A">
                              <w:rPr>
                                <w:rFonts w:ascii="Times New Roman" w:hAnsi="Times New Roman" w:cs="Times New Roman"/>
                                <w:b/>
                                <w:sz w:val="18"/>
                                <w:szCs w:val="18"/>
                              </w:rPr>
                              <w:t>8-950-099-99-70</w:t>
                            </w:r>
                          </w:p>
                          <w:p w:rsidR="003268DD" w:rsidRPr="0005413C" w:rsidRDefault="003268DD" w:rsidP="003268DD">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A5624" id="Прямоугольник 19" o:spid="_x0000_s1031" style="position:absolute;margin-left:-24.85pt;margin-top:5.55pt;width:147.65pt;height:43.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" fillcolor="window" strokecolor="windowText">
                <v:textbox>
                  <w:txbxContent>
                    <w:p w:rsidR="003268DD" w:rsidRPr="002B071A" w:rsidRDefault="003268DD" w:rsidP="003268DD">
                      <w:pPr>
                        <w:spacing w:after="0"/>
                        <w:jc w:val="center"/>
                        <w:rPr>
                          <w:rFonts w:ascii="Times New Roman" w:hAnsi="Times New Roman" w:cs="Times New Roman"/>
                          <w:b/>
                          <w:sz w:val="18"/>
                          <w:szCs w:val="18"/>
                        </w:rPr>
                      </w:pPr>
                      <w:r w:rsidRPr="002B071A">
                        <w:rPr>
                          <w:rFonts w:ascii="Times New Roman" w:hAnsi="Times New Roman" w:cs="Times New Roman"/>
                          <w:b/>
                          <w:sz w:val="18"/>
                          <w:szCs w:val="18"/>
                        </w:rPr>
                        <w:t>АДС ООО «Сибирская Теплоснабжающая Компания»</w:t>
                      </w:r>
                    </w:p>
                    <w:p w:rsidR="003268DD" w:rsidRPr="002B071A" w:rsidRDefault="003268DD" w:rsidP="003268DD">
                      <w:pPr>
                        <w:spacing w:after="0"/>
                        <w:jc w:val="center"/>
                        <w:rPr>
                          <w:rFonts w:ascii="Times New Roman" w:hAnsi="Times New Roman" w:cs="Times New Roman"/>
                          <w:sz w:val="18"/>
                          <w:szCs w:val="18"/>
                        </w:rPr>
                      </w:pPr>
                      <w:r w:rsidRPr="002B071A">
                        <w:rPr>
                          <w:rFonts w:ascii="Times New Roman" w:hAnsi="Times New Roman" w:cs="Times New Roman"/>
                          <w:b/>
                          <w:sz w:val="18"/>
                          <w:szCs w:val="18"/>
                        </w:rPr>
                        <w:t>8-950-099-99-70</w:t>
                      </w:r>
                    </w:p>
                    <w:p w:rsidR="003268DD" w:rsidRPr="0005413C" w:rsidRDefault="003268DD" w:rsidP="003268DD">
                      <w:pPr>
                        <w:jc w:val="center"/>
                        <w:rPr>
                          <w:rFonts w:ascii="Times New Roman" w:hAnsi="Times New Roman" w:cs="Times New Roman"/>
                        </w:rPr>
                      </w:pPr>
                    </w:p>
                  </w:txbxContent>
                </v:textbox>
              </v:rect>
            </w:pict>
          </mc:Fallback>
        </mc:AlternateContent>
      </w:r>
    </w:p>
    <w:p w:rsidR="003268DD" w:rsidRPr="00386334" w:rsidRDefault="003268DD" w:rsidP="003268DD">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7152" behindDoc="0" locked="0" layoutInCell="1" allowOverlap="1" wp14:anchorId="2B0E4436" wp14:editId="5D5B914D">
                <wp:simplePos x="0" y="0"/>
                <wp:positionH relativeFrom="column">
                  <wp:posOffset>1596200</wp:posOffset>
                </wp:positionH>
                <wp:positionV relativeFrom="paragraph">
                  <wp:posOffset>108914</wp:posOffset>
                </wp:positionV>
                <wp:extent cx="552450" cy="0"/>
                <wp:effectExtent l="38100" t="76200" r="0" b="95250"/>
                <wp:wrapNone/>
                <wp:docPr id="28"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DB288A3" id="Прямая со стрелкой 52" o:spid="_x0000_s1026" type="#_x0000_t32" style="position:absolute;margin-left:125.7pt;margin-top:8.6pt;width:43.5pt;height:0;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D3pOVP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rsidR="003268DD" w:rsidRPr="00386334" w:rsidRDefault="003268DD" w:rsidP="003268DD">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04320" behindDoc="0" locked="0" layoutInCell="1" allowOverlap="1" wp14:anchorId="1CE20DF8" wp14:editId="273E9227">
                <wp:simplePos x="0" y="0"/>
                <wp:positionH relativeFrom="column">
                  <wp:posOffset>3875471</wp:posOffset>
                </wp:positionH>
                <wp:positionV relativeFrom="paragraph">
                  <wp:posOffset>93287</wp:posOffset>
                </wp:positionV>
                <wp:extent cx="0" cy="3218213"/>
                <wp:effectExtent l="0" t="0" r="19050" b="2032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0" cy="321821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137511" id="Прямая соединительная линия 2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" strokecolor="windowText" strokeweight=".5pt">
                <v:stroke joinstyle="miter"/>
              </v:line>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7392" behindDoc="0" locked="0" layoutInCell="1" allowOverlap="1" wp14:anchorId="26799858" wp14:editId="21D627F6">
                <wp:simplePos x="0" y="0"/>
                <wp:positionH relativeFrom="column">
                  <wp:posOffset>3888146</wp:posOffset>
                </wp:positionH>
                <wp:positionV relativeFrom="paragraph">
                  <wp:posOffset>82806</wp:posOffset>
                </wp:positionV>
                <wp:extent cx="542925" cy="0"/>
                <wp:effectExtent l="0" t="76200" r="9525" b="95250"/>
                <wp:wrapNone/>
                <wp:docPr id="30"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019F9566" id="Прямая со стрелкой 48" o:spid="_x0000_s1026" type="#_x0000_t32" style="position:absolute;margin-left:306.15pt;margin-top:6.5pt;width:42.75pt;height:0;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" strokecolor="windowText" strokeweight=".5pt">
                <v:stroke startarrow="block" joinstyle="miter"/>
              </v:shape>
            </w:pict>
          </mc:Fallback>
        </mc:AlternateContent>
      </w:r>
    </w:p>
    <w:p w:rsidR="003268DD" w:rsidRPr="00386334" w:rsidRDefault="003268DD" w:rsidP="003268DD">
      <w:pPr>
        <w:spacing w:after="0" w:line="240" w:lineRule="auto"/>
        <w:rPr>
          <w:rFonts w:ascii="Times New Roman" w:eastAsia="Times New Roman" w:hAnsi="Times New Roman" w:cs="Times New Roman"/>
          <w:szCs w:val="24"/>
          <w:lang w:eastAsia="ru-RU"/>
        </w:rPr>
      </w:pPr>
    </w:p>
    <w:p w:rsidR="003268DD" w:rsidRPr="00386334" w:rsidRDefault="003268DD" w:rsidP="003268DD">
      <w:pPr>
        <w:spacing w:after="0" w:line="240" w:lineRule="auto"/>
        <w:rPr>
          <w:rFonts w:ascii="Times New Roman" w:eastAsia="Times New Roman" w:hAnsi="Times New Roman" w:cs="Times New Roman"/>
          <w:szCs w:val="24"/>
          <w:lang w:eastAsia="ru-RU"/>
        </w:rPr>
      </w:pPr>
    </w:p>
    <w:p w:rsidR="003268DD" w:rsidRPr="00386334" w:rsidRDefault="003268DD" w:rsidP="003268DD">
      <w:pPr>
        <w:spacing w:after="0" w:line="240" w:lineRule="auto"/>
        <w:jc w:val="right"/>
        <w:rPr>
          <w:rFonts w:ascii="Times New Roman" w:eastAsia="Times New Roman" w:hAnsi="Times New Roman" w:cs="Times New Roman"/>
          <w:szCs w:val="24"/>
          <w:lang w:eastAsia="ru-RU"/>
        </w:rPr>
      </w:pPr>
    </w:p>
    <w:p w:rsidR="003268DD" w:rsidRPr="00386334" w:rsidRDefault="003268DD" w:rsidP="003268DD">
      <w:pPr>
        <w:spacing w:after="0" w:line="240" w:lineRule="auto"/>
        <w:jc w:val="right"/>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1008" behindDoc="0" locked="0" layoutInCell="1" allowOverlap="1" wp14:anchorId="6CE8A16C" wp14:editId="338599DB">
                <wp:simplePos x="0" y="0"/>
                <wp:positionH relativeFrom="margin">
                  <wp:posOffset>-303921</wp:posOffset>
                </wp:positionH>
                <wp:positionV relativeFrom="paragraph">
                  <wp:posOffset>66919</wp:posOffset>
                </wp:positionV>
                <wp:extent cx="1875155" cy="521677"/>
                <wp:effectExtent l="0" t="0" r="10795" b="12065"/>
                <wp:wrapNone/>
                <wp:docPr id="31" name="Прямоугольник 5"/>
                <wp:cNvGraphicFramePr/>
                <a:graphic xmlns:a="http://schemas.openxmlformats.org/drawingml/2006/main">
                  <a:graphicData uri="http://schemas.microsoft.com/office/word/2010/wordprocessingShape">
                    <wps:wsp>
                      <wps:cNvSpPr/>
                      <wps:spPr bwMode="auto">
                        <a:xfrm>
                          <a:off x="0" y="0"/>
                          <a:ext cx="1875155" cy="521677"/>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Енисейское управление </w:t>
                            </w:r>
                            <w:proofErr w:type="spellStart"/>
                            <w:r w:rsidRPr="002B071A">
                              <w:rPr>
                                <w:rFonts w:ascii="Times New Roman" w:hAnsi="Times New Roman" w:cs="Times New Roman"/>
                                <w:b/>
                                <w:sz w:val="18"/>
                                <w:szCs w:val="18"/>
                              </w:rPr>
                              <w:t>Ростехнадзора</w:t>
                            </w:r>
                            <w:proofErr w:type="spellEnd"/>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8-391-227-53-38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8A16C" id="Прямоугольник 5" o:spid="_x0000_s1032" style="position:absolute;left:0;text-align:left;margin-left:-23.95pt;margin-top:5.25pt;width:147.65pt;height:41.1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Енисейское управление </w:t>
                      </w:r>
                      <w:proofErr w:type="spellStart"/>
                      <w:r w:rsidRPr="002B071A">
                        <w:rPr>
                          <w:rFonts w:ascii="Times New Roman" w:hAnsi="Times New Roman" w:cs="Times New Roman"/>
                          <w:b/>
                          <w:sz w:val="18"/>
                          <w:szCs w:val="18"/>
                        </w:rPr>
                        <w:t>Ростехнадзора</w:t>
                      </w:r>
                      <w:proofErr w:type="spellEnd"/>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8-391-227-53-38</w:t>
                      </w:r>
                    </w:p>
                  </w:txbxContent>
                </v:textbox>
                <w10:wrap anchorx="margin"/>
              </v:rect>
            </w:pict>
          </mc:Fallback>
        </mc:AlternateContent>
      </w:r>
    </w:p>
    <w:p w:rsidR="003268DD" w:rsidRPr="00386334" w:rsidRDefault="003268DD" w:rsidP="003268DD">
      <w:pPr>
        <w:spacing w:after="0" w:line="240" w:lineRule="auto"/>
        <w:jc w:val="right"/>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6128" behindDoc="0" locked="0" layoutInCell="1" allowOverlap="1" wp14:anchorId="628B26B0" wp14:editId="0F581365">
                <wp:simplePos x="0" y="0"/>
                <wp:positionH relativeFrom="column">
                  <wp:posOffset>1590040</wp:posOffset>
                </wp:positionH>
                <wp:positionV relativeFrom="paragraph">
                  <wp:posOffset>72414</wp:posOffset>
                </wp:positionV>
                <wp:extent cx="542925" cy="0"/>
                <wp:effectExtent l="38100" t="76200" r="0" b="95250"/>
                <wp:wrapNone/>
                <wp:docPr id="972466016"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96C66AC" id="Прямая со стрелкой 48" o:spid="_x0000_s1026" type="#_x0000_t32" style="position:absolute;margin-left:125.2pt;margin-top:5.7pt;width:42.75pt;height:0;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" strokecolor="windowText" strokeweight=".5pt">
                <v:stroke endarrow="block" joinstyle="miter"/>
              </v:shape>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szCs w:val="24"/>
          <w:lang w:eastAsia="ru-RU"/>
        </w:rPr>
        <w:tab/>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9200" behindDoc="0" locked="0" layoutInCell="1" allowOverlap="1" wp14:anchorId="40ECBAEB" wp14:editId="54CBB02C">
                <wp:simplePos x="0" y="0"/>
                <wp:positionH relativeFrom="margin">
                  <wp:posOffset>4467372</wp:posOffset>
                </wp:positionH>
                <wp:positionV relativeFrom="paragraph">
                  <wp:posOffset>10453</wp:posOffset>
                </wp:positionV>
                <wp:extent cx="1852295" cy="894617"/>
                <wp:effectExtent l="0" t="0" r="14605" b="20320"/>
                <wp:wrapNone/>
                <wp:docPr id="972466017" name="Прямоугольник 4"/>
                <wp:cNvGraphicFramePr/>
                <a:graphic xmlns:a="http://schemas.openxmlformats.org/drawingml/2006/main">
                  <a:graphicData uri="http://schemas.microsoft.com/office/word/2010/wordprocessingShape">
                    <wps:wsp>
                      <wps:cNvSpPr/>
                      <wps:spPr bwMode="auto">
                        <a:xfrm>
                          <a:off x="0" y="0"/>
                          <a:ext cx="1852295" cy="894617"/>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Специалист ГО и ЧС Администрации Кропоткинского </w:t>
                            </w:r>
                            <w:proofErr w:type="spellStart"/>
                            <w:r w:rsidRPr="002B071A">
                              <w:rPr>
                                <w:rFonts w:ascii="Times New Roman" w:hAnsi="Times New Roman" w:cs="Times New Roman"/>
                                <w:b/>
                                <w:sz w:val="18"/>
                                <w:szCs w:val="18"/>
                              </w:rPr>
                              <w:t>гп</w:t>
                            </w:r>
                            <w:proofErr w:type="spellEnd"/>
                            <w:r w:rsidRPr="002B071A">
                              <w:rPr>
                                <w:rFonts w:ascii="Times New Roman" w:hAnsi="Times New Roman" w:cs="Times New Roman"/>
                                <w:b/>
                                <w:sz w:val="18"/>
                                <w:szCs w:val="18"/>
                              </w:rPr>
                              <w:t xml:space="preserve"> Бодайбинского района Иркутской области</w:t>
                            </w:r>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 xml:space="preserve"> 8-950-108-43-38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CBAEB" id="_x0000_s1033" style="position:absolute;margin-left:351.75pt;margin-top:.8pt;width:145.85pt;height:70.4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Специалист ГО и ЧС Администрации Кропоткинского </w:t>
                      </w:r>
                      <w:proofErr w:type="spellStart"/>
                      <w:r w:rsidRPr="002B071A">
                        <w:rPr>
                          <w:rFonts w:ascii="Times New Roman" w:hAnsi="Times New Roman" w:cs="Times New Roman"/>
                          <w:b/>
                          <w:sz w:val="18"/>
                          <w:szCs w:val="18"/>
                        </w:rPr>
                        <w:t>гп</w:t>
                      </w:r>
                      <w:proofErr w:type="spellEnd"/>
                      <w:r w:rsidRPr="002B071A">
                        <w:rPr>
                          <w:rFonts w:ascii="Times New Roman" w:hAnsi="Times New Roman" w:cs="Times New Roman"/>
                          <w:b/>
                          <w:sz w:val="18"/>
                          <w:szCs w:val="18"/>
                        </w:rPr>
                        <w:t xml:space="preserve"> Бодайбинского района Иркутской области</w:t>
                      </w:r>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 xml:space="preserve"> 8-950-108-43-38</w:t>
                      </w:r>
                    </w:p>
                  </w:txbxContent>
                </v:textbox>
                <w10:wrap anchorx="margin"/>
              </v:rect>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3056" behindDoc="0" locked="0" layoutInCell="1" allowOverlap="1" wp14:anchorId="253269EB" wp14:editId="1A161F5C">
                <wp:simplePos x="0" y="0"/>
                <wp:positionH relativeFrom="margin">
                  <wp:posOffset>-268752</wp:posOffset>
                </wp:positionH>
                <wp:positionV relativeFrom="paragraph">
                  <wp:posOffset>175652</wp:posOffset>
                </wp:positionV>
                <wp:extent cx="1864310" cy="762000"/>
                <wp:effectExtent l="0" t="0" r="22225" b="19050"/>
                <wp:wrapNone/>
                <wp:docPr id="972466018" name="Прямоугольник 14"/>
                <wp:cNvGraphicFramePr/>
                <a:graphic xmlns:a="http://schemas.openxmlformats.org/drawingml/2006/main">
                  <a:graphicData uri="http://schemas.microsoft.com/office/word/2010/wordprocessingShape">
                    <wps:wsp>
                      <wps:cNvSpPr/>
                      <wps:spPr bwMode="auto">
                        <a:xfrm>
                          <a:off x="0" y="0"/>
                          <a:ext cx="1864310" cy="762000"/>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АО «</w:t>
                            </w:r>
                            <w:proofErr w:type="spellStart"/>
                            <w:r w:rsidRPr="002B071A">
                              <w:rPr>
                                <w:rFonts w:ascii="Times New Roman" w:hAnsi="Times New Roman" w:cs="Times New Roman"/>
                                <w:b/>
                                <w:sz w:val="18"/>
                                <w:szCs w:val="18"/>
                              </w:rPr>
                              <w:t>Витимэнергосбыт</w:t>
                            </w:r>
                            <w:proofErr w:type="spellEnd"/>
                            <w:r w:rsidRPr="002B071A">
                              <w:rPr>
                                <w:rFonts w:ascii="Times New Roman" w:hAnsi="Times New Roman" w:cs="Times New Roman"/>
                                <w:b/>
                                <w:sz w:val="18"/>
                                <w:szCs w:val="18"/>
                              </w:rPr>
                              <w:t xml:space="preserve">»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8-395-615-61-61,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8-800-301-33-53,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8-800-234-33-20,</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269EB" id="Прямоугольник 14" o:spid="_x0000_s1034" style="position:absolute;margin-left:-21.15pt;margin-top:13.85pt;width:146.8pt;height:60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АО «</w:t>
                      </w:r>
                      <w:proofErr w:type="spellStart"/>
                      <w:r w:rsidRPr="002B071A">
                        <w:rPr>
                          <w:rFonts w:ascii="Times New Roman" w:hAnsi="Times New Roman" w:cs="Times New Roman"/>
                          <w:b/>
                          <w:sz w:val="18"/>
                          <w:szCs w:val="18"/>
                        </w:rPr>
                        <w:t>Витимэнергосбыт</w:t>
                      </w:r>
                      <w:proofErr w:type="spellEnd"/>
                      <w:r w:rsidRPr="002B071A">
                        <w:rPr>
                          <w:rFonts w:ascii="Times New Roman" w:hAnsi="Times New Roman" w:cs="Times New Roman"/>
                          <w:b/>
                          <w:sz w:val="18"/>
                          <w:szCs w:val="18"/>
                        </w:rPr>
                        <w:t xml:space="preserve">»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8-395-615-61-61,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8-800-301-33-53,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8-800-234-33-20,</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8-950-099-93-65</w:t>
                      </w:r>
                    </w:p>
                  </w:txbxContent>
                </v:textbox>
                <w10:wrap anchorx="margin"/>
              </v:rect>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8416" behindDoc="0" locked="0" layoutInCell="1" allowOverlap="1" wp14:anchorId="5DBDCEBB" wp14:editId="55B0D29E">
                <wp:simplePos x="0" y="0"/>
                <wp:positionH relativeFrom="column">
                  <wp:posOffset>3861056</wp:posOffset>
                </wp:positionH>
                <wp:positionV relativeFrom="paragraph">
                  <wp:posOffset>76241</wp:posOffset>
                </wp:positionV>
                <wp:extent cx="542925" cy="0"/>
                <wp:effectExtent l="0" t="76200" r="9525" b="95250"/>
                <wp:wrapNone/>
                <wp:docPr id="97246601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60E75397" id="Прямая со стрелкой 48" o:spid="_x0000_s1026" type="#_x0000_t32" style="position:absolute;margin-left:304pt;margin-top:6pt;width:42.75pt;height:0;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" strokecolor="windowText" strokeweight=".5pt">
                <v:stroke startarrow="block" joinstyle="miter"/>
              </v:shape>
            </w:pict>
          </mc:Fallback>
        </mc:AlternateContent>
      </w: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02272" behindDoc="0" locked="0" layoutInCell="1" allowOverlap="1" wp14:anchorId="7B8CECCF" wp14:editId="6865B33D">
                <wp:simplePos x="0" y="0"/>
                <wp:positionH relativeFrom="column">
                  <wp:posOffset>2865755</wp:posOffset>
                </wp:positionH>
                <wp:positionV relativeFrom="paragraph">
                  <wp:posOffset>77280</wp:posOffset>
                </wp:positionV>
                <wp:extent cx="973777" cy="0"/>
                <wp:effectExtent l="0" t="0" r="36195" b="19050"/>
                <wp:wrapNone/>
                <wp:docPr id="972466020" name="Прямая соединительная линия 972466020"/>
                <wp:cNvGraphicFramePr/>
                <a:graphic xmlns:a="http://schemas.openxmlformats.org/drawingml/2006/main">
                  <a:graphicData uri="http://schemas.microsoft.com/office/word/2010/wordprocessingShape">
                    <wps:wsp>
                      <wps:cNvCnPr/>
                      <wps:spPr>
                        <a:xfrm>
                          <a:off x="0" y="0"/>
                          <a:ext cx="97377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3376D4" id="Прямая соединительная линия 97246602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" strokecolor="windowText" strokeweight=".5pt">
                <v:stroke joinstyle="miter"/>
              </v:line>
            </w:pict>
          </mc:Fallback>
        </mc:AlternateContent>
      </w: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03296" behindDoc="0" locked="0" layoutInCell="1" allowOverlap="1" wp14:anchorId="209A16AF" wp14:editId="52650426">
                <wp:simplePos x="0" y="0"/>
                <wp:positionH relativeFrom="column">
                  <wp:posOffset>2165161</wp:posOffset>
                </wp:positionH>
                <wp:positionV relativeFrom="paragraph">
                  <wp:posOffset>78138</wp:posOffset>
                </wp:positionV>
                <wp:extent cx="700644" cy="0"/>
                <wp:effectExtent l="0" t="0" r="23495" b="19050"/>
                <wp:wrapNone/>
                <wp:docPr id="972466021" name="Прямая соединительная линия 972466021"/>
                <wp:cNvGraphicFramePr/>
                <a:graphic xmlns:a="http://schemas.openxmlformats.org/drawingml/2006/main">
                  <a:graphicData uri="http://schemas.microsoft.com/office/word/2010/wordprocessingShape">
                    <wps:wsp>
                      <wps:cNvCnPr/>
                      <wps:spPr>
                        <a:xfrm>
                          <a:off x="0" y="0"/>
                          <a:ext cx="70064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72B742" id="Прямая соединительная линия 97246602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" strokecolor="windowText" strokeweight=".5pt">
                <v:stroke joinstyle="miter"/>
              </v:line>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6368" behindDoc="0" locked="0" layoutInCell="1" allowOverlap="1" wp14:anchorId="085D1813" wp14:editId="76714473">
                <wp:simplePos x="0" y="0"/>
                <wp:positionH relativeFrom="column">
                  <wp:posOffset>1594039</wp:posOffset>
                </wp:positionH>
                <wp:positionV relativeFrom="paragraph">
                  <wp:posOffset>83919</wp:posOffset>
                </wp:positionV>
                <wp:extent cx="542925" cy="0"/>
                <wp:effectExtent l="38100" t="76200" r="0" b="95250"/>
                <wp:wrapNone/>
                <wp:docPr id="972466022"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C4FFA17" id="Прямая со стрелкой 48" o:spid="_x0000_s1026" type="#_x0000_t32" style="position:absolute;margin-left:125.5pt;margin-top:6.6pt;width:42.75pt;height:0;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" strokecolor="windowText" strokeweight=".5pt">
                <v:stroke endarrow="block" joinstyle="miter"/>
              </v:shape>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89984" behindDoc="0" locked="0" layoutInCell="1" allowOverlap="1" wp14:anchorId="19780885" wp14:editId="2CEBA7D7">
                <wp:simplePos x="0" y="0"/>
                <wp:positionH relativeFrom="margin">
                  <wp:posOffset>4455648</wp:posOffset>
                </wp:positionH>
                <wp:positionV relativeFrom="paragraph">
                  <wp:posOffset>14753</wp:posOffset>
                </wp:positionV>
                <wp:extent cx="1863725" cy="1180904"/>
                <wp:effectExtent l="0" t="0" r="22225" b="19685"/>
                <wp:wrapNone/>
                <wp:docPr id="972466023" name="Прямоугольник 4"/>
                <wp:cNvGraphicFramePr/>
                <a:graphic xmlns:a="http://schemas.openxmlformats.org/drawingml/2006/main">
                  <a:graphicData uri="http://schemas.microsoft.com/office/word/2010/wordprocessingShape">
                    <wps:wsp>
                      <wps:cNvSpPr/>
                      <wps:spPr bwMode="auto">
                        <a:xfrm>
                          <a:off x="0" y="0"/>
                          <a:ext cx="1863725" cy="1180904"/>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Администрации Бодайбинского района Иркутской области:</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Начальник отдела по ГО и ЧС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8-395-615-16-03</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Начальник отдела </w:t>
                            </w:r>
                            <w:proofErr w:type="spellStart"/>
                            <w:r w:rsidRPr="002B071A">
                              <w:rPr>
                                <w:rFonts w:ascii="Times New Roman" w:hAnsi="Times New Roman" w:cs="Times New Roman"/>
                                <w:b/>
                                <w:sz w:val="18"/>
                                <w:szCs w:val="18"/>
                              </w:rPr>
                              <w:t>промыш</w:t>
                            </w:r>
                            <w:proofErr w:type="spellEnd"/>
                            <w:r w:rsidRPr="002B071A">
                              <w:rPr>
                                <w:rFonts w:ascii="Times New Roman" w:hAnsi="Times New Roman" w:cs="Times New Roman"/>
                                <w:b/>
                                <w:sz w:val="18"/>
                                <w:szCs w:val="18"/>
                              </w:rPr>
                              <w:t>. политики, ЖКХ, транспорта и связи</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8-395-615-13-07 </w:t>
                            </w:r>
                          </w:p>
                          <w:p w:rsidR="003268DD" w:rsidRPr="00FA37E5" w:rsidRDefault="003268DD" w:rsidP="003268DD">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80885" id="_x0000_s1035" style="position:absolute;margin-left:350.85pt;margin-top:1.15pt;width:146.75pt;height:93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Администрации Бодайбинского района Иркутской области:</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Начальник отдела по ГО и ЧС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8-395-615-16-03</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Начальник отдела </w:t>
                      </w:r>
                      <w:proofErr w:type="spellStart"/>
                      <w:r w:rsidRPr="002B071A">
                        <w:rPr>
                          <w:rFonts w:ascii="Times New Roman" w:hAnsi="Times New Roman" w:cs="Times New Roman"/>
                          <w:b/>
                          <w:sz w:val="18"/>
                          <w:szCs w:val="18"/>
                        </w:rPr>
                        <w:t>промыш</w:t>
                      </w:r>
                      <w:proofErr w:type="spellEnd"/>
                      <w:r w:rsidRPr="002B071A">
                        <w:rPr>
                          <w:rFonts w:ascii="Times New Roman" w:hAnsi="Times New Roman" w:cs="Times New Roman"/>
                          <w:b/>
                          <w:sz w:val="18"/>
                          <w:szCs w:val="18"/>
                        </w:rPr>
                        <w:t>. политики, ЖКХ, транспорта и связи</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8-395-615-13-07 </w:t>
                      </w:r>
                    </w:p>
                    <w:p w:rsidR="003268DD" w:rsidRPr="00FA37E5" w:rsidRDefault="003268DD" w:rsidP="003268DD">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v:textbox>
                <w10:wrap anchorx="margin"/>
              </v:rect>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12512" behindDoc="0" locked="0" layoutInCell="1" allowOverlap="1" wp14:anchorId="599C7D5D" wp14:editId="638245BB">
                <wp:simplePos x="0" y="0"/>
                <wp:positionH relativeFrom="margin">
                  <wp:posOffset>65356</wp:posOffset>
                </wp:positionH>
                <wp:positionV relativeFrom="paragraph">
                  <wp:posOffset>120259</wp:posOffset>
                </wp:positionV>
                <wp:extent cx="1505781" cy="720969"/>
                <wp:effectExtent l="0" t="0" r="18415" b="22225"/>
                <wp:wrapNone/>
                <wp:docPr id="972466024" name="Прямоугольник 4"/>
                <wp:cNvGraphicFramePr/>
                <a:graphic xmlns:a="http://schemas.openxmlformats.org/drawingml/2006/main">
                  <a:graphicData uri="http://schemas.microsoft.com/office/word/2010/wordprocessingShape">
                    <wps:wsp>
                      <wps:cNvSpPr/>
                      <wps:spPr bwMode="auto">
                        <a:xfrm>
                          <a:off x="0" y="0"/>
                          <a:ext cx="1505781" cy="720969"/>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МО МВД России «Бодайбинский»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8-395-615-21-03,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8-395-615-00-18, </w:t>
                            </w:r>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C7D5D" id="_x0000_s1036" style="position:absolute;margin-left:5.15pt;margin-top:9.45pt;width:118.55pt;height:56.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" fillcolor="window" strokecolor="windowText">
                <v:textbox>
                  <w:txbxContent>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МО МВД России «Бодайбинский»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8-395-615-21-03, </w:t>
                      </w:r>
                    </w:p>
                    <w:p w:rsidR="003268DD" w:rsidRPr="002B071A" w:rsidRDefault="003268DD" w:rsidP="003268DD">
                      <w:pPr>
                        <w:spacing w:after="0" w:line="240" w:lineRule="auto"/>
                        <w:jc w:val="center"/>
                        <w:rPr>
                          <w:rFonts w:ascii="Times New Roman" w:hAnsi="Times New Roman" w:cs="Times New Roman"/>
                          <w:b/>
                          <w:sz w:val="18"/>
                          <w:szCs w:val="18"/>
                        </w:rPr>
                      </w:pPr>
                      <w:r w:rsidRPr="002B071A">
                        <w:rPr>
                          <w:rFonts w:ascii="Times New Roman" w:hAnsi="Times New Roman" w:cs="Times New Roman"/>
                          <w:b/>
                          <w:sz w:val="18"/>
                          <w:szCs w:val="18"/>
                        </w:rPr>
                        <w:t xml:space="preserve">8-395-615-00-18, </w:t>
                      </w:r>
                    </w:p>
                    <w:p w:rsidR="003268DD" w:rsidRPr="002B071A" w:rsidRDefault="003268DD" w:rsidP="003268DD">
                      <w:pPr>
                        <w:spacing w:after="0" w:line="240" w:lineRule="auto"/>
                        <w:jc w:val="center"/>
                        <w:rPr>
                          <w:rFonts w:ascii="Times New Roman" w:hAnsi="Times New Roman" w:cs="Times New Roman"/>
                          <w:sz w:val="18"/>
                          <w:szCs w:val="18"/>
                        </w:rPr>
                      </w:pPr>
                      <w:r w:rsidRPr="002B071A">
                        <w:rPr>
                          <w:rFonts w:ascii="Times New Roman" w:hAnsi="Times New Roman" w:cs="Times New Roman"/>
                          <w:b/>
                          <w:sz w:val="18"/>
                          <w:szCs w:val="18"/>
                        </w:rPr>
                        <w:t>8-950-140-10-71</w:t>
                      </w:r>
                    </w:p>
                  </w:txbxContent>
                </v:textbox>
                <w10:wrap anchorx="margin"/>
              </v:rect>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9440" behindDoc="0" locked="0" layoutInCell="1" allowOverlap="1" wp14:anchorId="07567BCF" wp14:editId="1BD86D72">
                <wp:simplePos x="0" y="0"/>
                <wp:positionH relativeFrom="column">
                  <wp:posOffset>3878514</wp:posOffset>
                </wp:positionH>
                <wp:positionV relativeFrom="paragraph">
                  <wp:posOffset>90170</wp:posOffset>
                </wp:positionV>
                <wp:extent cx="542925" cy="0"/>
                <wp:effectExtent l="0" t="76200" r="9525" b="95250"/>
                <wp:wrapNone/>
                <wp:docPr id="97246602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29C755BC" id="Прямая со стрелкой 48" o:spid="_x0000_s1026" type="#_x0000_t32" style="position:absolute;margin-left:305.4pt;margin-top:7.1pt;width:42.75pt;height: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" strokecolor="windowText" strokeweight=".5pt">
                <v:stroke startarrow="block" joinstyle="miter"/>
              </v:shape>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10464" behindDoc="0" locked="0" layoutInCell="1" allowOverlap="1" wp14:anchorId="58EB7F8F" wp14:editId="5D898649">
                <wp:simplePos x="0" y="0"/>
                <wp:positionH relativeFrom="column">
                  <wp:posOffset>1605849</wp:posOffset>
                </wp:positionH>
                <wp:positionV relativeFrom="paragraph">
                  <wp:posOffset>69850</wp:posOffset>
                </wp:positionV>
                <wp:extent cx="542925" cy="0"/>
                <wp:effectExtent l="38100" t="76200" r="0" b="95250"/>
                <wp:wrapNone/>
                <wp:docPr id="972466026"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F66813" id="Прямая со стрелкой 48" o:spid="_x0000_s1026" type="#_x0000_t32" style="position:absolute;margin-left:126.45pt;margin-top:5.5pt;width:42.7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HTIZS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3268DD" w:rsidRPr="00386334" w:rsidRDefault="003268DD" w:rsidP="003268DD">
      <w:pPr>
        <w:tabs>
          <w:tab w:val="left" w:pos="2115"/>
        </w:tabs>
        <w:spacing w:after="0" w:line="240" w:lineRule="auto"/>
        <w:rPr>
          <w:rFonts w:ascii="Times New Roman" w:eastAsia="Times New Roman" w:hAnsi="Times New Roman" w:cs="Times New Roman"/>
          <w:szCs w:val="24"/>
          <w:lang w:eastAsia="ru-RU"/>
        </w:rPr>
      </w:pPr>
    </w:p>
    <w:p w:rsidR="002B1A2A" w:rsidRPr="00A231B6" w:rsidRDefault="002B1A2A" w:rsidP="002B1A2A">
      <w:pPr>
        <w:pStyle w:val="a8"/>
      </w:pPr>
    </w:p>
    <w:p w:rsidR="00A231B6" w:rsidRPr="003268DD" w:rsidRDefault="00A231B6" w:rsidP="003268DD">
      <w:pPr>
        <w:pStyle w:val="a8"/>
        <w:jc w:val="center"/>
        <w:rPr>
          <w:b/>
        </w:rPr>
      </w:pPr>
      <w:r w:rsidRPr="003268DD">
        <w:rPr>
          <w:b/>
        </w:rPr>
        <w:t>ПОРЯДОК</w:t>
      </w:r>
    </w:p>
    <w:p w:rsidR="00A231B6" w:rsidRPr="003268DD" w:rsidRDefault="00A231B6" w:rsidP="003268DD">
      <w:pPr>
        <w:pStyle w:val="a8"/>
        <w:jc w:val="center"/>
        <w:rPr>
          <w:b/>
        </w:rPr>
      </w:pPr>
      <w:r w:rsidRPr="003268DD">
        <w:rPr>
          <w:b/>
        </w:rPr>
        <w:t xml:space="preserve">ликвидации аварийных ситуаций в системах теплоснабжения с учётом взаимодействия тепло-, электро-, топливо и </w:t>
      </w:r>
      <w:proofErr w:type="spellStart"/>
      <w:r w:rsidRPr="003268DD">
        <w:rPr>
          <w:b/>
        </w:rPr>
        <w:t>водоснабжающих</w:t>
      </w:r>
      <w:proofErr w:type="spellEnd"/>
      <w:r w:rsidRPr="003268DD">
        <w:rPr>
          <w:b/>
        </w:rPr>
        <w:t xml:space="preserve"> организаций, потребителей тепловой энергии, ремонтно-строительных и транспортных организаций, а также органов местного самоуправления Кропоткинского городского поселения</w:t>
      </w:r>
    </w:p>
    <w:p w:rsidR="003268DD" w:rsidRPr="00A231B6" w:rsidRDefault="003268DD" w:rsidP="00A231B6">
      <w:pPr>
        <w:pStyle w:val="a8"/>
      </w:pPr>
    </w:p>
    <w:tbl>
      <w:tblPr>
        <w:tblW w:w="0" w:type="auto"/>
        <w:tblLook w:val="0000" w:firstRow="0" w:lastRow="0" w:firstColumn="0" w:lastColumn="0" w:noHBand="0" w:noVBand="0"/>
      </w:tblPr>
      <w:tblGrid>
        <w:gridCol w:w="464"/>
        <w:gridCol w:w="2506"/>
        <w:gridCol w:w="2584"/>
        <w:gridCol w:w="4641"/>
      </w:tblGrid>
      <w:tr w:rsidR="00A231B6" w:rsidRPr="003268DD" w:rsidTr="00A231B6">
        <w:trPr>
          <w:tblHeader/>
        </w:trPr>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п\п</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Мероприятия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Срок исполнения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Исполнитель </w:t>
            </w:r>
          </w:p>
        </w:tc>
      </w:tr>
      <w:tr w:rsidR="00A231B6" w:rsidRPr="003268DD" w:rsidTr="00A231B6">
        <w:trPr>
          <w:tblHeader/>
        </w:trPr>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2</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4</w:t>
            </w:r>
          </w:p>
        </w:tc>
      </w:tr>
      <w:tr w:rsidR="00A231B6" w:rsidRPr="003268DD" w:rsidTr="00A231B6">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При возникновении аварии на коммунальных системах жизнеобеспечения </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 поступлении информации (сигнала) в дежурно-диспетчерские, аварийно-диспетчерские службы (далее – ДДС, АДС) организаций об аварии на коммунально-технических системах жизнеобеспечения населения:</w:t>
            </w:r>
          </w:p>
          <w:p w:rsidR="00A231B6" w:rsidRPr="003268DD" w:rsidRDefault="00A231B6" w:rsidP="003268DD">
            <w:pPr>
              <w:pStyle w:val="a8"/>
              <w:ind w:firstLine="0"/>
              <w:rPr>
                <w:sz w:val="18"/>
                <w:szCs w:val="18"/>
              </w:rPr>
            </w:pPr>
            <w:r w:rsidRPr="003268DD">
              <w:rPr>
                <w:sz w:val="18"/>
                <w:szCs w:val="18"/>
              </w:rPr>
              <w:t>- время и дата происшествия;</w:t>
            </w:r>
          </w:p>
          <w:p w:rsidR="00A231B6" w:rsidRPr="003268DD" w:rsidRDefault="00A231B6" w:rsidP="003268DD">
            <w:pPr>
              <w:pStyle w:val="a8"/>
              <w:ind w:firstLine="0"/>
              <w:rPr>
                <w:sz w:val="18"/>
                <w:szCs w:val="18"/>
              </w:rPr>
            </w:pPr>
            <w:r w:rsidRPr="003268DD">
              <w:rPr>
                <w:sz w:val="18"/>
                <w:szCs w:val="18"/>
              </w:rPr>
              <w:t>- место происшествия (адрес);</w:t>
            </w:r>
          </w:p>
          <w:p w:rsidR="00A231B6" w:rsidRPr="003268DD" w:rsidRDefault="00A231B6" w:rsidP="003268DD">
            <w:pPr>
              <w:pStyle w:val="a8"/>
              <w:ind w:firstLine="0"/>
              <w:rPr>
                <w:sz w:val="18"/>
                <w:szCs w:val="18"/>
              </w:rPr>
            </w:pPr>
            <w:r w:rsidRPr="003268DD">
              <w:rPr>
                <w:sz w:val="18"/>
                <w:szCs w:val="18"/>
              </w:rPr>
              <w:t>- тип и диаметр трубопровода;</w:t>
            </w:r>
          </w:p>
          <w:p w:rsidR="00A231B6" w:rsidRPr="003268DD" w:rsidRDefault="00A231B6" w:rsidP="003268DD">
            <w:pPr>
              <w:pStyle w:val="a8"/>
              <w:ind w:firstLine="0"/>
              <w:rPr>
                <w:sz w:val="18"/>
                <w:szCs w:val="18"/>
              </w:rPr>
            </w:pPr>
            <w:r w:rsidRPr="003268DD">
              <w:rPr>
                <w:sz w:val="18"/>
                <w:szCs w:val="18"/>
              </w:rPr>
              <w:t xml:space="preserve">- определение объёма последствий аварийной ситуации (количество населённых пунктов, жилых домов, котельных, водозаборов, учреждений здравоохранения, учреждений с круглосуточным пребыванием </w:t>
            </w:r>
            <w:r w:rsidRPr="003268DD">
              <w:rPr>
                <w:sz w:val="18"/>
                <w:szCs w:val="18"/>
              </w:rPr>
              <w:lastRenderedPageBreak/>
              <w:t>маломобильных групп населения);</w:t>
            </w:r>
          </w:p>
          <w:p w:rsidR="00A231B6" w:rsidRPr="003268DD" w:rsidRDefault="00A231B6" w:rsidP="003268DD">
            <w:pPr>
              <w:pStyle w:val="a8"/>
              <w:ind w:firstLine="0"/>
              <w:rPr>
                <w:sz w:val="18"/>
                <w:szCs w:val="18"/>
              </w:rPr>
            </w:pPr>
            <w:r w:rsidRPr="003268DD">
              <w:rPr>
                <w:sz w:val="18"/>
                <w:szCs w:val="18"/>
              </w:rPr>
              <w:t>- доведение информации до дежурного ЕДДС администрации Бодайбинского района, отдела ГО и ЧС администрации Бодайбинского района, УК, ТСЖ, ЖСК;</w:t>
            </w:r>
          </w:p>
          <w:p w:rsidR="00A231B6" w:rsidRPr="003268DD" w:rsidRDefault="00A231B6" w:rsidP="003268DD">
            <w:pPr>
              <w:pStyle w:val="a8"/>
              <w:ind w:firstLine="0"/>
              <w:rPr>
                <w:sz w:val="18"/>
                <w:szCs w:val="18"/>
              </w:rPr>
            </w:pPr>
            <w:r w:rsidRPr="003268DD">
              <w:rPr>
                <w:sz w:val="18"/>
                <w:szCs w:val="18"/>
              </w:rPr>
              <w:t>- определение состава сил и средств, задействованных на ликвидации аварии;</w:t>
            </w:r>
          </w:p>
          <w:p w:rsidR="00A231B6" w:rsidRPr="003268DD" w:rsidRDefault="00A231B6" w:rsidP="003268DD">
            <w:pPr>
              <w:pStyle w:val="a8"/>
              <w:ind w:firstLine="0"/>
              <w:rPr>
                <w:sz w:val="18"/>
                <w:szCs w:val="18"/>
              </w:rPr>
            </w:pPr>
            <w:r w:rsidRPr="003268DD">
              <w:rPr>
                <w:sz w:val="18"/>
                <w:szCs w:val="18"/>
              </w:rPr>
              <w:t>- принятие мер по бесперебойному обеспечению теплом и электроэнергией объектов жизнеобеспечения населения муниципального образования;</w:t>
            </w:r>
          </w:p>
          <w:p w:rsidR="00A231B6" w:rsidRPr="003268DD" w:rsidRDefault="00A231B6" w:rsidP="003268DD">
            <w:pPr>
              <w:pStyle w:val="a8"/>
              <w:ind w:firstLine="0"/>
              <w:rPr>
                <w:sz w:val="18"/>
                <w:szCs w:val="18"/>
              </w:rPr>
            </w:pPr>
            <w:r w:rsidRPr="003268DD">
              <w:rPr>
                <w:sz w:val="18"/>
                <w:szCs w:val="18"/>
              </w:rPr>
              <w:t>- организация электроснабжения объектов жизнеобеспечения населения по обводным каналам;</w:t>
            </w:r>
          </w:p>
          <w:p w:rsidR="00A231B6" w:rsidRPr="003268DD" w:rsidRDefault="00A231B6" w:rsidP="003268DD">
            <w:pPr>
              <w:pStyle w:val="a8"/>
              <w:ind w:firstLine="0"/>
              <w:rPr>
                <w:sz w:val="18"/>
                <w:szCs w:val="18"/>
              </w:rPr>
            </w:pPr>
            <w:r w:rsidRPr="003268DD">
              <w:rPr>
                <w:sz w:val="18"/>
                <w:szCs w:val="18"/>
              </w:rPr>
              <w:t>- организация работ по восстановлению линий электропередач и систем жизнеобеспечения при авариях на них;</w:t>
            </w:r>
          </w:p>
          <w:p w:rsidR="00A231B6" w:rsidRPr="003268DD" w:rsidRDefault="00A231B6" w:rsidP="003268DD">
            <w:pPr>
              <w:pStyle w:val="a8"/>
              <w:ind w:firstLine="0"/>
              <w:rPr>
                <w:sz w:val="18"/>
                <w:szCs w:val="18"/>
              </w:rPr>
            </w:pPr>
            <w:r w:rsidRPr="003268DD">
              <w:rPr>
                <w:sz w:val="18"/>
                <w:szCs w:val="18"/>
              </w:rPr>
              <w:t>- 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Дежурно-диспетчерские службы:</w:t>
            </w:r>
          </w:p>
          <w:p w:rsidR="00A231B6" w:rsidRPr="003268DD" w:rsidRDefault="00A231B6" w:rsidP="003268DD">
            <w:pPr>
              <w:pStyle w:val="a8"/>
              <w:ind w:firstLine="0"/>
              <w:rPr>
                <w:sz w:val="18"/>
                <w:szCs w:val="18"/>
              </w:rPr>
            </w:pPr>
            <w:proofErr w:type="spellStart"/>
            <w:r w:rsidRPr="003268DD">
              <w:rPr>
                <w:sz w:val="18"/>
                <w:szCs w:val="18"/>
              </w:rPr>
              <w:t>электроснабжающая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(АО «</w:t>
            </w:r>
            <w:proofErr w:type="spellStart"/>
            <w:r w:rsidRPr="003268DD">
              <w:rPr>
                <w:sz w:val="18"/>
                <w:szCs w:val="18"/>
              </w:rPr>
              <w:t>Витимэнергосбыт</w:t>
            </w:r>
            <w:proofErr w:type="spellEnd"/>
            <w:r w:rsidRPr="003268DD">
              <w:rPr>
                <w:sz w:val="18"/>
                <w:szCs w:val="18"/>
              </w:rPr>
              <w:t xml:space="preserve">», 8-395-615-61-61, </w:t>
            </w:r>
          </w:p>
          <w:p w:rsidR="00A231B6" w:rsidRPr="003268DD" w:rsidRDefault="00A231B6" w:rsidP="003268DD">
            <w:pPr>
              <w:pStyle w:val="a8"/>
              <w:ind w:firstLine="0"/>
              <w:rPr>
                <w:sz w:val="18"/>
                <w:szCs w:val="18"/>
              </w:rPr>
            </w:pPr>
            <w:r w:rsidRPr="003268DD">
              <w:rPr>
                <w:sz w:val="18"/>
                <w:szCs w:val="18"/>
              </w:rPr>
              <w:t>8-800-301-33-53, 8-800-234-33-20,</w:t>
            </w:r>
          </w:p>
          <w:p w:rsidR="00A231B6" w:rsidRPr="003268DD" w:rsidRDefault="00A231B6" w:rsidP="003268DD">
            <w:pPr>
              <w:pStyle w:val="a8"/>
              <w:ind w:firstLine="0"/>
              <w:rPr>
                <w:sz w:val="18"/>
                <w:szCs w:val="18"/>
              </w:rPr>
            </w:pPr>
            <w:r w:rsidRPr="003268DD">
              <w:rPr>
                <w:sz w:val="18"/>
                <w:szCs w:val="18"/>
              </w:rPr>
              <w:t>8-950-099-93-65);</w:t>
            </w:r>
          </w:p>
          <w:p w:rsidR="00A231B6" w:rsidRPr="003268DD" w:rsidRDefault="00A231B6" w:rsidP="003268DD">
            <w:pPr>
              <w:pStyle w:val="a8"/>
              <w:ind w:firstLine="0"/>
              <w:rPr>
                <w:sz w:val="18"/>
                <w:szCs w:val="18"/>
              </w:rPr>
            </w:pPr>
            <w:r w:rsidRPr="003268DD">
              <w:rPr>
                <w:sz w:val="18"/>
                <w:szCs w:val="18"/>
              </w:rPr>
              <w:t xml:space="preserve">теплоснабжающая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p w:rsidR="00A231B6" w:rsidRPr="003268DD" w:rsidRDefault="00A231B6" w:rsidP="003268DD">
            <w:pPr>
              <w:pStyle w:val="a8"/>
              <w:ind w:firstLine="0"/>
              <w:rPr>
                <w:sz w:val="18"/>
                <w:szCs w:val="18"/>
              </w:rPr>
            </w:pPr>
            <w:proofErr w:type="spellStart"/>
            <w:r w:rsidRPr="003268DD">
              <w:rPr>
                <w:sz w:val="18"/>
                <w:szCs w:val="18"/>
              </w:rPr>
              <w:t>водоснабжающая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2</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Усиление ДДС, АДС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Ч+ 01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Дежурно-диспетчерские службы:</w:t>
            </w:r>
          </w:p>
          <w:p w:rsidR="00A231B6" w:rsidRPr="003268DD" w:rsidRDefault="00A231B6" w:rsidP="003268DD">
            <w:pPr>
              <w:pStyle w:val="a8"/>
              <w:ind w:firstLine="0"/>
              <w:rPr>
                <w:sz w:val="18"/>
                <w:szCs w:val="18"/>
              </w:rPr>
            </w:pPr>
            <w:proofErr w:type="spellStart"/>
            <w:r w:rsidRPr="003268DD">
              <w:rPr>
                <w:sz w:val="18"/>
                <w:szCs w:val="18"/>
              </w:rPr>
              <w:t>электроснабжающая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(АО «</w:t>
            </w:r>
            <w:proofErr w:type="spellStart"/>
            <w:r w:rsidRPr="003268DD">
              <w:rPr>
                <w:sz w:val="18"/>
                <w:szCs w:val="18"/>
              </w:rPr>
              <w:t>Витимэнергосбыт</w:t>
            </w:r>
            <w:proofErr w:type="spellEnd"/>
            <w:r w:rsidRPr="003268DD">
              <w:rPr>
                <w:sz w:val="18"/>
                <w:szCs w:val="18"/>
              </w:rPr>
              <w:t xml:space="preserve">», 8-395-615-61-61, </w:t>
            </w:r>
          </w:p>
          <w:p w:rsidR="00A231B6" w:rsidRPr="003268DD" w:rsidRDefault="00A231B6" w:rsidP="003268DD">
            <w:pPr>
              <w:pStyle w:val="a8"/>
              <w:ind w:firstLine="0"/>
              <w:rPr>
                <w:sz w:val="18"/>
                <w:szCs w:val="18"/>
              </w:rPr>
            </w:pPr>
            <w:r w:rsidRPr="003268DD">
              <w:rPr>
                <w:sz w:val="18"/>
                <w:szCs w:val="18"/>
              </w:rPr>
              <w:t>8-800-301-33-53, 8-800-234-33-20,</w:t>
            </w:r>
          </w:p>
          <w:p w:rsidR="00A231B6" w:rsidRPr="003268DD" w:rsidRDefault="00A231B6" w:rsidP="003268DD">
            <w:pPr>
              <w:pStyle w:val="a8"/>
              <w:ind w:firstLine="0"/>
              <w:rPr>
                <w:sz w:val="18"/>
                <w:szCs w:val="18"/>
              </w:rPr>
            </w:pPr>
            <w:r w:rsidRPr="003268DD">
              <w:rPr>
                <w:sz w:val="18"/>
                <w:szCs w:val="18"/>
              </w:rPr>
              <w:t>8-950-099-93-65);</w:t>
            </w:r>
          </w:p>
          <w:p w:rsidR="00A231B6" w:rsidRPr="003268DD" w:rsidRDefault="00A231B6" w:rsidP="003268DD">
            <w:pPr>
              <w:pStyle w:val="a8"/>
              <w:ind w:firstLine="0"/>
              <w:rPr>
                <w:sz w:val="18"/>
                <w:szCs w:val="18"/>
              </w:rPr>
            </w:pPr>
            <w:r w:rsidRPr="003268DD">
              <w:rPr>
                <w:sz w:val="18"/>
                <w:szCs w:val="18"/>
              </w:rPr>
              <w:t xml:space="preserve">теплоснабжающая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p w:rsidR="00A231B6" w:rsidRPr="003268DD" w:rsidRDefault="00A231B6" w:rsidP="003268DD">
            <w:pPr>
              <w:pStyle w:val="a8"/>
              <w:ind w:firstLine="0"/>
              <w:rPr>
                <w:sz w:val="18"/>
                <w:szCs w:val="18"/>
              </w:rPr>
            </w:pPr>
            <w:proofErr w:type="spellStart"/>
            <w:r w:rsidRPr="003268DD">
              <w:rPr>
                <w:sz w:val="18"/>
                <w:szCs w:val="18"/>
              </w:rPr>
              <w:t>водоснабжающая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3</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rsidR="00A231B6" w:rsidRPr="003268DD" w:rsidRDefault="00A231B6" w:rsidP="003268DD">
            <w:pPr>
              <w:pStyle w:val="a8"/>
              <w:ind w:firstLine="0"/>
              <w:rPr>
                <w:sz w:val="18"/>
                <w:szCs w:val="18"/>
              </w:rPr>
            </w:pPr>
            <w:r w:rsidRPr="003268DD">
              <w:rPr>
                <w:sz w:val="18"/>
                <w:szCs w:val="18"/>
              </w:rPr>
              <w:t xml:space="preserve">подключение дополнительных источников энергоснабжения </w:t>
            </w:r>
            <w:r w:rsidRPr="003268DD">
              <w:rPr>
                <w:sz w:val="18"/>
                <w:szCs w:val="18"/>
              </w:rPr>
              <w:lastRenderedPageBreak/>
              <w:t>(освещения) для работы в темное время суток;</w:t>
            </w:r>
          </w:p>
          <w:p w:rsidR="00A231B6" w:rsidRPr="003268DD" w:rsidRDefault="00A231B6" w:rsidP="003268DD">
            <w:pPr>
              <w:pStyle w:val="a8"/>
              <w:ind w:firstLine="0"/>
              <w:rPr>
                <w:sz w:val="18"/>
                <w:szCs w:val="18"/>
              </w:rPr>
            </w:pPr>
            <w:r w:rsidRPr="003268DD">
              <w:rPr>
                <w:sz w:val="18"/>
                <w:szCs w:val="18"/>
              </w:rPr>
              <w:t>обеспечение бесперебойной подачи тепла в жилые кварталы.</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Ч+ (0 ч. 30 мин. –</w:t>
            </w:r>
          </w:p>
          <w:p w:rsidR="00A231B6" w:rsidRPr="003268DD" w:rsidRDefault="00A231B6" w:rsidP="003268DD">
            <w:pPr>
              <w:pStyle w:val="a8"/>
              <w:ind w:firstLine="0"/>
              <w:rPr>
                <w:sz w:val="18"/>
                <w:szCs w:val="18"/>
              </w:rPr>
            </w:pPr>
            <w:r w:rsidRPr="003268DD">
              <w:rPr>
                <w:sz w:val="18"/>
                <w:szCs w:val="18"/>
              </w:rPr>
              <w:t>01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Дежурно-диспетчерские службы:</w:t>
            </w:r>
          </w:p>
          <w:p w:rsidR="00A231B6" w:rsidRPr="003268DD" w:rsidRDefault="00A231B6" w:rsidP="003268DD">
            <w:pPr>
              <w:pStyle w:val="a8"/>
              <w:ind w:firstLine="0"/>
              <w:rPr>
                <w:sz w:val="18"/>
                <w:szCs w:val="18"/>
              </w:rPr>
            </w:pPr>
            <w:proofErr w:type="spellStart"/>
            <w:r w:rsidRPr="003268DD">
              <w:rPr>
                <w:sz w:val="18"/>
                <w:szCs w:val="18"/>
              </w:rPr>
              <w:t>электроснабжающая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(АО «</w:t>
            </w:r>
            <w:proofErr w:type="spellStart"/>
            <w:r w:rsidRPr="003268DD">
              <w:rPr>
                <w:sz w:val="18"/>
                <w:szCs w:val="18"/>
              </w:rPr>
              <w:t>Витимэнергосбыт</w:t>
            </w:r>
            <w:proofErr w:type="spellEnd"/>
            <w:r w:rsidRPr="003268DD">
              <w:rPr>
                <w:sz w:val="18"/>
                <w:szCs w:val="18"/>
              </w:rPr>
              <w:t xml:space="preserve">», 8-395-615-61-61, </w:t>
            </w:r>
          </w:p>
          <w:p w:rsidR="00A231B6" w:rsidRPr="003268DD" w:rsidRDefault="00A231B6" w:rsidP="003268DD">
            <w:pPr>
              <w:pStyle w:val="a8"/>
              <w:ind w:firstLine="0"/>
              <w:rPr>
                <w:sz w:val="18"/>
                <w:szCs w:val="18"/>
              </w:rPr>
            </w:pPr>
            <w:r w:rsidRPr="003268DD">
              <w:rPr>
                <w:sz w:val="18"/>
                <w:szCs w:val="18"/>
              </w:rPr>
              <w:t>8-800-301-33-53, 8-800-234-33-20,</w:t>
            </w:r>
          </w:p>
          <w:p w:rsidR="00A231B6" w:rsidRPr="003268DD" w:rsidRDefault="00A231B6" w:rsidP="003268DD">
            <w:pPr>
              <w:pStyle w:val="a8"/>
              <w:ind w:firstLine="0"/>
              <w:rPr>
                <w:sz w:val="18"/>
                <w:szCs w:val="18"/>
              </w:rPr>
            </w:pPr>
            <w:r w:rsidRPr="003268DD">
              <w:rPr>
                <w:sz w:val="18"/>
                <w:szCs w:val="18"/>
              </w:rPr>
              <w:t>8-950-099-93-65);</w:t>
            </w:r>
          </w:p>
          <w:p w:rsidR="00A231B6" w:rsidRPr="003268DD" w:rsidRDefault="00A231B6" w:rsidP="003268DD">
            <w:pPr>
              <w:pStyle w:val="a8"/>
              <w:ind w:firstLine="0"/>
              <w:rPr>
                <w:sz w:val="18"/>
                <w:szCs w:val="18"/>
              </w:rPr>
            </w:pPr>
            <w:r w:rsidRPr="003268DD">
              <w:rPr>
                <w:sz w:val="18"/>
                <w:szCs w:val="18"/>
              </w:rPr>
              <w:t xml:space="preserve">теплоснабжающая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p w:rsidR="00A231B6" w:rsidRPr="003268DD" w:rsidRDefault="00A231B6" w:rsidP="003268DD">
            <w:pPr>
              <w:pStyle w:val="a8"/>
              <w:ind w:firstLine="0"/>
              <w:rPr>
                <w:sz w:val="18"/>
                <w:szCs w:val="18"/>
              </w:rPr>
            </w:pPr>
            <w:proofErr w:type="spellStart"/>
            <w:r w:rsidRPr="003268DD">
              <w:rPr>
                <w:sz w:val="18"/>
                <w:szCs w:val="18"/>
              </w:rPr>
              <w:t>водоснабжающая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4</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Руководителю оперативного штаба по ликвидации аварии</w:t>
            </w:r>
          </w:p>
          <w:p w:rsidR="00A231B6" w:rsidRPr="003268DD" w:rsidRDefault="00A231B6" w:rsidP="003268DD">
            <w:pPr>
              <w:pStyle w:val="a8"/>
              <w:ind w:firstLine="0"/>
              <w:rPr>
                <w:sz w:val="18"/>
                <w:szCs w:val="18"/>
              </w:rPr>
            </w:pPr>
            <w:r w:rsidRPr="003268DD">
              <w:rPr>
                <w:sz w:val="18"/>
                <w:szCs w:val="18"/>
              </w:rPr>
              <w:t>Организовать оповещение членов оперативного штаба</w:t>
            </w:r>
          </w:p>
          <w:p w:rsidR="00A231B6" w:rsidRPr="003268DD" w:rsidRDefault="00A231B6" w:rsidP="003268DD">
            <w:pPr>
              <w:pStyle w:val="a8"/>
              <w:ind w:firstLine="0"/>
              <w:rPr>
                <w:sz w:val="18"/>
                <w:szCs w:val="18"/>
              </w:rPr>
            </w:pPr>
            <w:r w:rsidRPr="003268DD">
              <w:rPr>
                <w:sz w:val="18"/>
                <w:szCs w:val="18"/>
              </w:rPr>
              <w:t>(место сбора – администрация Кропоткинского городского поселения)</w:t>
            </w:r>
          </w:p>
          <w:p w:rsidR="00A231B6" w:rsidRPr="003268DD" w:rsidRDefault="00A231B6" w:rsidP="003268DD">
            <w:pPr>
              <w:pStyle w:val="a8"/>
              <w:ind w:firstLine="0"/>
              <w:rPr>
                <w:sz w:val="18"/>
                <w:szCs w:val="18"/>
              </w:rPr>
            </w:pPr>
            <w:r w:rsidRPr="003268DD">
              <w:rPr>
                <w:sz w:val="18"/>
                <w:szCs w:val="18"/>
              </w:rPr>
              <w:t>Доложить результаты оповещения Руководителю оперативного штаба (заместителю)</w:t>
            </w:r>
          </w:p>
        </w:tc>
        <w:tc>
          <w:tcPr>
            <w:tcW w:w="2584" w:type="dxa"/>
            <w:tcBorders>
              <w:top w:val="single" w:sz="4" w:space="0" w:color="000000"/>
              <w:left w:val="single" w:sz="4" w:space="0" w:color="000000"/>
              <w:bottom w:val="single" w:sz="4" w:space="0" w:color="000000"/>
            </w:tcBorders>
            <w:shd w:val="clear" w:color="auto" w:fill="auto"/>
          </w:tcPr>
          <w:p w:rsidR="00A231B6" w:rsidRPr="003268DD" w:rsidRDefault="00A231B6" w:rsidP="003268DD">
            <w:pPr>
              <w:pStyle w:val="a8"/>
              <w:ind w:firstLine="0"/>
              <w:rPr>
                <w:sz w:val="18"/>
                <w:szCs w:val="18"/>
              </w:rPr>
            </w:pPr>
            <w:r w:rsidRPr="003268DD">
              <w:rPr>
                <w:sz w:val="18"/>
                <w:szCs w:val="18"/>
              </w:rPr>
              <w:t>Немедленно</w:t>
            </w:r>
          </w:p>
          <w:p w:rsidR="00A231B6" w:rsidRPr="003268DD" w:rsidRDefault="00A231B6" w:rsidP="003268DD">
            <w:pPr>
              <w:pStyle w:val="a8"/>
              <w:ind w:firstLine="0"/>
              <w:rPr>
                <w:sz w:val="18"/>
                <w:szCs w:val="18"/>
              </w:rPr>
            </w:pPr>
            <w:r w:rsidRPr="003268DD">
              <w:rPr>
                <w:sz w:val="18"/>
                <w:szCs w:val="18"/>
              </w:rPr>
              <w:t>В рабочее время Ч+ 0 ч. 20 мин</w:t>
            </w:r>
          </w:p>
          <w:p w:rsidR="00A231B6" w:rsidRPr="003268DD" w:rsidRDefault="00A231B6" w:rsidP="003268DD">
            <w:pPr>
              <w:pStyle w:val="a8"/>
              <w:ind w:firstLine="0"/>
              <w:rPr>
                <w:sz w:val="18"/>
                <w:szCs w:val="18"/>
              </w:rPr>
            </w:pPr>
            <w:r w:rsidRPr="003268DD">
              <w:rPr>
                <w:sz w:val="18"/>
                <w:szCs w:val="18"/>
              </w:rPr>
              <w:t>в нерабочее время Ч +1 час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Дежурный ЕДДС (тел. 112, 8-395-379-11-54)</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5</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Проведение расчётов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Кропоткинского городского поселения </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 + 2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Дежурно-диспетчерские службы ООО «Сибирская Теплоснабжающая Компания»); (тел. 8-950-099-99-70)</w:t>
            </w:r>
          </w:p>
          <w:p w:rsidR="00A231B6" w:rsidRPr="003268DD" w:rsidRDefault="00A231B6" w:rsidP="003268DD">
            <w:pPr>
              <w:pStyle w:val="a8"/>
              <w:ind w:firstLine="0"/>
              <w:rPr>
                <w:sz w:val="18"/>
                <w:szCs w:val="18"/>
              </w:rPr>
            </w:pPr>
            <w:r w:rsidRPr="003268DD">
              <w:rPr>
                <w:sz w:val="18"/>
                <w:szCs w:val="18"/>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6</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Проведение заседания КЧС и ОПБ Кропоткинского городского поселения и подготовка распоряжения председателя комиссии по ЧС и ОПБ Кропоткинского городского поселения «О переводе звена территориальной подсистемы РСЧС в режим ПОВЫШЕННОЙ ГОТОВНОСТИ» (по решению председателя КЧС и ОПБ Кропоткинского городского поселения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 (1 ч. 30 мин-</w:t>
            </w:r>
          </w:p>
          <w:p w:rsidR="00A231B6" w:rsidRPr="003268DD" w:rsidRDefault="00A231B6" w:rsidP="003268DD">
            <w:pPr>
              <w:pStyle w:val="a8"/>
              <w:ind w:firstLine="0"/>
              <w:rPr>
                <w:sz w:val="18"/>
                <w:szCs w:val="18"/>
              </w:rPr>
            </w:pPr>
            <w:r w:rsidRPr="003268DD">
              <w:rPr>
                <w:sz w:val="18"/>
                <w:szCs w:val="18"/>
              </w:rPr>
              <w:t>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Председатель КЧС и ОПБ Кропоткинского городского поселения (Начальник отдела по вопросам ЖКХ, строительства, благоустройства и транспорта тел. 8-904-128-95-75, 8-950-099-97-82),</w:t>
            </w:r>
          </w:p>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7</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Организация работы оперативного штаба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8</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Уточнение (при необходимости): пунктов приёма эвакуируемого населения;</w:t>
            </w:r>
          </w:p>
          <w:p w:rsidR="00A231B6" w:rsidRPr="003268DD" w:rsidRDefault="00A231B6" w:rsidP="003268DD">
            <w:pPr>
              <w:pStyle w:val="a8"/>
              <w:ind w:firstLine="0"/>
              <w:rPr>
                <w:sz w:val="18"/>
                <w:szCs w:val="18"/>
              </w:rPr>
            </w:pPr>
            <w:r w:rsidRPr="003268DD">
              <w:rPr>
                <w:sz w:val="18"/>
                <w:szCs w:val="18"/>
              </w:rPr>
              <w:t>планов эвакуации населения из зоны чрезвычайной ситуации.</w:t>
            </w:r>
          </w:p>
          <w:p w:rsidR="00A231B6" w:rsidRPr="003268DD" w:rsidRDefault="00A231B6" w:rsidP="003268DD">
            <w:pPr>
              <w:pStyle w:val="a8"/>
              <w:ind w:firstLine="0"/>
              <w:rPr>
                <w:sz w:val="18"/>
                <w:szCs w:val="18"/>
              </w:rPr>
            </w:pPr>
            <w:r w:rsidRPr="003268DD">
              <w:rPr>
                <w:sz w:val="18"/>
                <w:szCs w:val="18"/>
              </w:rPr>
              <w:t xml:space="preserve">Планирование обеспечения эвакуируемого населения питанием и материальными </w:t>
            </w:r>
            <w:r w:rsidRPr="003268DD">
              <w:rPr>
                <w:sz w:val="18"/>
                <w:szCs w:val="18"/>
              </w:rPr>
              <w:lastRenderedPageBreak/>
              <w:t>средствами первой необходимости. Принятие непосредственного участия в эвакуации населения и размещения, эвакуируемых</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Ч + 2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proofErr w:type="spellStart"/>
            <w:r w:rsidRPr="003268DD">
              <w:rPr>
                <w:sz w:val="18"/>
                <w:szCs w:val="18"/>
              </w:rPr>
              <w:t>Эвакоприёмная</w:t>
            </w:r>
            <w:proofErr w:type="spellEnd"/>
            <w:r w:rsidRPr="003268DD">
              <w:rPr>
                <w:sz w:val="18"/>
                <w:szCs w:val="18"/>
              </w:rPr>
              <w:t xml:space="preserve"> комиссия Кропоткинского городского поселения (Начальник отдела по вопросам ЖКХ, строительства, благоустройства и транспорта тел. 8-904-128-95-75, 8-950-099-97-82, Специалист КЧС и ОПБ Кропоткинского городского поселения тел. 8-950-108-43-38)</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9</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Принятие и подготовка решения комиссии по ЧС и ОПБ Кропоткинского городского поселения звена территориальной подсистемы РСЧС в режим ПОВЫШЕННАЯ ГОТОВНОСТЬ (по решению Начальника отдела по вопросам ЖКХ, строительства, благоустройства и транспорта Кропоткинского городского поселения).</w:t>
            </w:r>
          </w:p>
          <w:p w:rsidR="00A231B6" w:rsidRPr="003268DD" w:rsidRDefault="00A231B6" w:rsidP="003268DD">
            <w:pPr>
              <w:pStyle w:val="a8"/>
              <w:ind w:firstLine="0"/>
              <w:rPr>
                <w:sz w:val="18"/>
                <w:szCs w:val="18"/>
              </w:rPr>
            </w:pPr>
            <w:r w:rsidRPr="003268DD">
              <w:rPr>
                <w:sz w:val="18"/>
                <w:szCs w:val="18"/>
              </w:rPr>
              <w:t xml:space="preserve">Организация взаимодействия с органами исполнительной власти по проведению АСДНР (при необходимости) </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Ч+2 ч.30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Председатель КЧС и ОПБ Кропоткинского городского поселения (Начальник отдела по вопросам ЖКХ, строительства, благоустройства и транспорта тел. 8-904-128-95-75, 8-950-099-97-82),</w:t>
            </w:r>
          </w:p>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10</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Выезд оперативной группы Кропоткинского городского поселения в населённый пункт, в котором произошла авария. Проведение анализа обстановки, определение возможных последствий аварии и необходимых сил и средств для её ликвидации (по решению Начальника отдела по вопросам ЖКХ, строительства, благоустройства и транспорта Кропоткинского городского поселения). 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Ч+ (2 ч. 00 мин - </w:t>
            </w:r>
            <w:r w:rsidRPr="003268DD">
              <w:rPr>
                <w:sz w:val="18"/>
                <w:szCs w:val="18"/>
              </w:rPr>
              <w:br/>
              <w:t>-3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11</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Организация несения круглосуточного дежурства руководящего состава Кропоткинского городского поселения (по решению Начальника отдела по вопросам ЖКХ, строительства, благоустройства и транспорта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12</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Организация и проведение работ по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13</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Оповещение населения об аварии на коммунальных системах жизнеобеспечения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14</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Принятие дополнительных мер по обеспечению устойчивого функционирования отраслей и объектов экономики, жизнеобеспечению населения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15</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Организация сбора и обобщения информации:</w:t>
            </w:r>
          </w:p>
          <w:p w:rsidR="00A231B6" w:rsidRPr="003268DD" w:rsidRDefault="00A231B6" w:rsidP="003268DD">
            <w:pPr>
              <w:pStyle w:val="a8"/>
              <w:ind w:firstLine="0"/>
              <w:rPr>
                <w:sz w:val="18"/>
                <w:szCs w:val="18"/>
              </w:rPr>
            </w:pPr>
            <w:r w:rsidRPr="003268DD">
              <w:rPr>
                <w:sz w:val="18"/>
                <w:szCs w:val="18"/>
              </w:rPr>
              <w:t>о ходе развития аварии и проведения работ по её ликвидации;</w:t>
            </w:r>
          </w:p>
          <w:p w:rsidR="00A231B6" w:rsidRPr="003268DD" w:rsidRDefault="00A231B6" w:rsidP="003268DD">
            <w:pPr>
              <w:pStyle w:val="a8"/>
              <w:ind w:firstLine="0"/>
              <w:rPr>
                <w:sz w:val="18"/>
                <w:szCs w:val="18"/>
              </w:rPr>
            </w:pPr>
            <w:r w:rsidRPr="003268DD">
              <w:rPr>
                <w:sz w:val="18"/>
                <w:szCs w:val="18"/>
              </w:rPr>
              <w:t>о состоянии безопасности объектов жизнеобеспечения поселения;</w:t>
            </w:r>
          </w:p>
          <w:p w:rsidR="00A231B6" w:rsidRPr="003268DD" w:rsidRDefault="00A231B6" w:rsidP="003268DD">
            <w:pPr>
              <w:pStyle w:val="a8"/>
              <w:ind w:firstLine="0"/>
              <w:rPr>
                <w:sz w:val="18"/>
                <w:szCs w:val="18"/>
              </w:rPr>
            </w:pPr>
            <w:r w:rsidRPr="003268DD">
              <w:rPr>
                <w:sz w:val="18"/>
                <w:szCs w:val="18"/>
              </w:rPr>
              <w:t>о состоянии отопительных котельных, тепловых пунктов, систем энергоснабжения, о наличии резервного топлива;</w:t>
            </w:r>
          </w:p>
          <w:p w:rsidR="00A231B6" w:rsidRPr="003268DD" w:rsidRDefault="00A231B6" w:rsidP="003268DD">
            <w:pPr>
              <w:pStyle w:val="a8"/>
              <w:ind w:firstLine="0"/>
              <w:rPr>
                <w:sz w:val="18"/>
                <w:szCs w:val="18"/>
              </w:rPr>
            </w:pPr>
            <w:r w:rsidRPr="003268DD">
              <w:rPr>
                <w:sz w:val="18"/>
                <w:szCs w:val="18"/>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Через каждые</w:t>
            </w:r>
          </w:p>
          <w:p w:rsidR="00A231B6" w:rsidRPr="003268DD" w:rsidRDefault="00A231B6" w:rsidP="003268DD">
            <w:pPr>
              <w:pStyle w:val="a8"/>
              <w:ind w:firstLine="0"/>
              <w:rPr>
                <w:sz w:val="18"/>
                <w:szCs w:val="18"/>
              </w:rPr>
            </w:pPr>
            <w:r w:rsidRPr="003268DD">
              <w:rPr>
                <w:sz w:val="18"/>
                <w:szCs w:val="18"/>
              </w:rPr>
              <w:t xml:space="preserve">1 час (в течение первых суток) </w:t>
            </w:r>
          </w:p>
          <w:p w:rsidR="00A231B6" w:rsidRPr="003268DD" w:rsidRDefault="00A231B6" w:rsidP="003268DD">
            <w:pPr>
              <w:pStyle w:val="a8"/>
              <w:ind w:firstLine="0"/>
              <w:rPr>
                <w:sz w:val="18"/>
                <w:szCs w:val="18"/>
              </w:rPr>
            </w:pPr>
            <w:r w:rsidRPr="003268DD">
              <w:rPr>
                <w:sz w:val="18"/>
                <w:szCs w:val="18"/>
              </w:rPr>
              <w:t xml:space="preserve">2 часа </w:t>
            </w:r>
          </w:p>
          <w:p w:rsidR="00A231B6" w:rsidRPr="003268DD" w:rsidRDefault="00A231B6" w:rsidP="003268DD">
            <w:pPr>
              <w:pStyle w:val="a8"/>
              <w:ind w:firstLine="0"/>
              <w:rPr>
                <w:sz w:val="18"/>
                <w:szCs w:val="18"/>
              </w:rPr>
            </w:pPr>
            <w:r w:rsidRPr="003268DD">
              <w:rPr>
                <w:sz w:val="18"/>
                <w:szCs w:val="18"/>
              </w:rPr>
              <w:t>(в послед. сутки).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16</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Организация контроля над устойчивой работой объектов и систем жизнеобеспечения населения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В ходе ликвидации аварии.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17</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МО МВД (тел. 8-395-615-21-03, </w:t>
            </w:r>
          </w:p>
          <w:p w:rsidR="00A231B6" w:rsidRPr="003268DD" w:rsidRDefault="00A231B6" w:rsidP="003268DD">
            <w:pPr>
              <w:pStyle w:val="a8"/>
              <w:ind w:firstLine="0"/>
              <w:rPr>
                <w:sz w:val="18"/>
                <w:szCs w:val="18"/>
              </w:rPr>
            </w:pPr>
            <w:r w:rsidRPr="003268DD">
              <w:rPr>
                <w:sz w:val="18"/>
                <w:szCs w:val="18"/>
              </w:rPr>
              <w:t>8-395-615-00-18, 8-950-140-10-71)</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18</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Привлечение дополнительных сил и средств, необходимых для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По решению председателя комиссии по ликвидации ЧС и ОПБ Кропоткинского городского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Дежурно-диспетчерские службы:</w:t>
            </w:r>
          </w:p>
          <w:p w:rsidR="00A231B6" w:rsidRPr="003268DD" w:rsidRDefault="00A231B6" w:rsidP="003268DD">
            <w:pPr>
              <w:pStyle w:val="a8"/>
              <w:ind w:firstLine="0"/>
              <w:rPr>
                <w:sz w:val="18"/>
                <w:szCs w:val="18"/>
              </w:rPr>
            </w:pPr>
            <w:proofErr w:type="spellStart"/>
            <w:r w:rsidRPr="003268DD">
              <w:rPr>
                <w:sz w:val="18"/>
                <w:szCs w:val="18"/>
              </w:rPr>
              <w:t>электроснабжающая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(АО «</w:t>
            </w:r>
            <w:proofErr w:type="spellStart"/>
            <w:r w:rsidRPr="003268DD">
              <w:rPr>
                <w:sz w:val="18"/>
                <w:szCs w:val="18"/>
              </w:rPr>
              <w:t>Витимэнергосбыт</w:t>
            </w:r>
            <w:proofErr w:type="spellEnd"/>
            <w:r w:rsidRPr="003268DD">
              <w:rPr>
                <w:sz w:val="18"/>
                <w:szCs w:val="18"/>
              </w:rPr>
              <w:t xml:space="preserve">», 8-395-615-61-61, </w:t>
            </w:r>
          </w:p>
          <w:p w:rsidR="00A231B6" w:rsidRPr="003268DD" w:rsidRDefault="00A231B6" w:rsidP="003268DD">
            <w:pPr>
              <w:pStyle w:val="a8"/>
              <w:ind w:firstLine="0"/>
              <w:rPr>
                <w:sz w:val="18"/>
                <w:szCs w:val="18"/>
              </w:rPr>
            </w:pPr>
            <w:r w:rsidRPr="003268DD">
              <w:rPr>
                <w:sz w:val="18"/>
                <w:szCs w:val="18"/>
              </w:rPr>
              <w:t>8-800-301-33-53, 8-800-234-33-20,</w:t>
            </w:r>
          </w:p>
          <w:p w:rsidR="00A231B6" w:rsidRPr="003268DD" w:rsidRDefault="00A231B6" w:rsidP="003268DD">
            <w:pPr>
              <w:pStyle w:val="a8"/>
              <w:ind w:firstLine="0"/>
              <w:rPr>
                <w:sz w:val="18"/>
                <w:szCs w:val="18"/>
              </w:rPr>
            </w:pPr>
            <w:r w:rsidRPr="003268DD">
              <w:rPr>
                <w:sz w:val="18"/>
                <w:szCs w:val="18"/>
              </w:rPr>
              <w:t>8-950-099-93-65);</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p w:rsidR="00A231B6" w:rsidRPr="003268DD" w:rsidRDefault="00A231B6" w:rsidP="003268DD">
            <w:pPr>
              <w:pStyle w:val="a8"/>
              <w:ind w:firstLine="0"/>
              <w:rPr>
                <w:sz w:val="18"/>
                <w:szCs w:val="18"/>
              </w:rPr>
            </w:pPr>
            <w:proofErr w:type="spellStart"/>
            <w:r w:rsidRPr="003268DD">
              <w:rPr>
                <w:sz w:val="18"/>
                <w:szCs w:val="18"/>
              </w:rPr>
              <w:t>водоснабжающая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По истечении 24 часов после возникновения аварии на коммунальных системах жизнеобеспечения</w:t>
            </w:r>
          </w:p>
          <w:p w:rsidR="00A231B6" w:rsidRPr="003268DD" w:rsidRDefault="00A231B6" w:rsidP="003268DD">
            <w:pPr>
              <w:pStyle w:val="a8"/>
              <w:ind w:firstLine="0"/>
              <w:rPr>
                <w:sz w:val="18"/>
                <w:szCs w:val="18"/>
              </w:rPr>
            </w:pPr>
            <w:r w:rsidRPr="003268DD">
              <w:rPr>
                <w:sz w:val="18"/>
                <w:szCs w:val="18"/>
              </w:rPr>
              <w:t>(переход аварии в режим чрезвычайной ситуации)</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1</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Принятие и подготовка решения комиссии по ЧС и ОПБ Кропоткинского городского поселения о переводе звена территориальной подсистемы РСЧС в режим ЧРЕЗВЫЧАЙНОЙ СИТУАЦИИ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Председатель КЧС и ОПБ Кропоткинского городского поселения (Начальник отдела по вопросам ЖКХ, строительства, благоустройства и транспорта тел. 8-904-128-95-75, 8-950-099-97-82),</w:t>
            </w:r>
          </w:p>
          <w:p w:rsidR="00A231B6" w:rsidRPr="003268DD" w:rsidRDefault="00A231B6" w:rsidP="003268DD">
            <w:pPr>
              <w:pStyle w:val="a8"/>
              <w:ind w:firstLine="0"/>
              <w:rPr>
                <w:sz w:val="18"/>
                <w:szCs w:val="18"/>
              </w:rPr>
            </w:pPr>
            <w:r w:rsidRPr="003268DD">
              <w:rPr>
                <w:sz w:val="18"/>
                <w:szCs w:val="18"/>
              </w:rPr>
              <w:t xml:space="preserve">Оперативный штаб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2</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Усиление группировки сил и средств, необходимых для ликвидации ЧС.</w:t>
            </w:r>
          </w:p>
          <w:p w:rsidR="00A231B6" w:rsidRPr="003268DD" w:rsidRDefault="00A231B6" w:rsidP="003268DD">
            <w:pPr>
              <w:pStyle w:val="a8"/>
              <w:ind w:firstLine="0"/>
              <w:rPr>
                <w:sz w:val="18"/>
                <w:szCs w:val="18"/>
              </w:rPr>
            </w:pPr>
            <w:r w:rsidRPr="003268DD">
              <w:rPr>
                <w:sz w:val="18"/>
                <w:szCs w:val="18"/>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По решению председателя комиссии по ликвидации ЧС и ОПБ Кропоткинского городского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Дежурно-диспетчерские службы:</w:t>
            </w:r>
          </w:p>
          <w:p w:rsidR="00A231B6" w:rsidRPr="003268DD" w:rsidRDefault="00A231B6" w:rsidP="003268DD">
            <w:pPr>
              <w:pStyle w:val="a8"/>
              <w:ind w:firstLine="0"/>
              <w:rPr>
                <w:sz w:val="18"/>
                <w:szCs w:val="18"/>
              </w:rPr>
            </w:pPr>
            <w:proofErr w:type="spellStart"/>
            <w:r w:rsidRPr="003268DD">
              <w:rPr>
                <w:sz w:val="18"/>
                <w:szCs w:val="18"/>
              </w:rPr>
              <w:t>электроснабжающая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(АО «</w:t>
            </w:r>
            <w:proofErr w:type="spellStart"/>
            <w:r w:rsidRPr="003268DD">
              <w:rPr>
                <w:sz w:val="18"/>
                <w:szCs w:val="18"/>
              </w:rPr>
              <w:t>Витимэнергосбыт</w:t>
            </w:r>
            <w:proofErr w:type="spellEnd"/>
            <w:r w:rsidRPr="003268DD">
              <w:rPr>
                <w:sz w:val="18"/>
                <w:szCs w:val="18"/>
              </w:rPr>
              <w:t xml:space="preserve">», 8-395-615-61-61, </w:t>
            </w:r>
          </w:p>
          <w:p w:rsidR="00A231B6" w:rsidRPr="003268DD" w:rsidRDefault="00A231B6" w:rsidP="003268DD">
            <w:pPr>
              <w:pStyle w:val="a8"/>
              <w:ind w:firstLine="0"/>
              <w:rPr>
                <w:sz w:val="18"/>
                <w:szCs w:val="18"/>
              </w:rPr>
            </w:pPr>
            <w:r w:rsidRPr="003268DD">
              <w:rPr>
                <w:sz w:val="18"/>
                <w:szCs w:val="18"/>
              </w:rPr>
              <w:t>8-800-301-33-53, 8-800-234-33-20,</w:t>
            </w:r>
          </w:p>
          <w:p w:rsidR="00A231B6" w:rsidRPr="003268DD" w:rsidRDefault="00A231B6" w:rsidP="003268DD">
            <w:pPr>
              <w:pStyle w:val="a8"/>
              <w:ind w:firstLine="0"/>
              <w:rPr>
                <w:sz w:val="18"/>
                <w:szCs w:val="18"/>
              </w:rPr>
            </w:pPr>
            <w:r w:rsidRPr="003268DD">
              <w:rPr>
                <w:sz w:val="18"/>
                <w:szCs w:val="18"/>
              </w:rPr>
              <w:t>8-950-099-93-65);</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p w:rsidR="00A231B6" w:rsidRPr="003268DD" w:rsidRDefault="00A231B6" w:rsidP="003268DD">
            <w:pPr>
              <w:pStyle w:val="a8"/>
              <w:ind w:firstLine="0"/>
              <w:rPr>
                <w:sz w:val="18"/>
                <w:szCs w:val="18"/>
              </w:rPr>
            </w:pPr>
            <w:proofErr w:type="spellStart"/>
            <w:r w:rsidRPr="003268DD">
              <w:rPr>
                <w:sz w:val="18"/>
                <w:szCs w:val="18"/>
              </w:rPr>
              <w:t>водоснабжающая</w:t>
            </w:r>
            <w:proofErr w:type="spellEnd"/>
            <w:r w:rsidRPr="003268DD">
              <w:rPr>
                <w:sz w:val="18"/>
                <w:szCs w:val="18"/>
              </w:rPr>
              <w:t xml:space="preserve"> организация </w:t>
            </w:r>
          </w:p>
          <w:p w:rsidR="00A231B6" w:rsidRPr="003268DD" w:rsidRDefault="00A231B6" w:rsidP="003268DD">
            <w:pPr>
              <w:pStyle w:val="a8"/>
              <w:ind w:firstLine="0"/>
              <w:rPr>
                <w:sz w:val="18"/>
                <w:szCs w:val="18"/>
              </w:rPr>
            </w:pPr>
            <w:r w:rsidRPr="003268DD">
              <w:rPr>
                <w:sz w:val="18"/>
                <w:szCs w:val="18"/>
              </w:rPr>
              <w:t>(ООО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 xml:space="preserve">Администрация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lastRenderedPageBreak/>
              <w:t>3</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p w:rsidR="00A231B6" w:rsidRPr="003268DD" w:rsidRDefault="00A231B6" w:rsidP="003268DD">
            <w:pPr>
              <w:pStyle w:val="a8"/>
              <w:ind w:firstLine="0"/>
              <w:rPr>
                <w:sz w:val="18"/>
                <w:szCs w:val="18"/>
              </w:rPr>
            </w:pPr>
            <w:r w:rsidRPr="003268DD">
              <w:rPr>
                <w:sz w:val="18"/>
                <w:szCs w:val="18"/>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Через каждые</w:t>
            </w:r>
          </w:p>
          <w:p w:rsidR="00A231B6" w:rsidRPr="003268DD" w:rsidRDefault="00A231B6" w:rsidP="003268DD">
            <w:pPr>
              <w:pStyle w:val="a8"/>
              <w:ind w:firstLine="0"/>
              <w:rPr>
                <w:sz w:val="18"/>
                <w:szCs w:val="18"/>
              </w:rPr>
            </w:pPr>
            <w:r w:rsidRPr="003268DD">
              <w:rPr>
                <w:sz w:val="18"/>
                <w:szCs w:val="18"/>
              </w:rPr>
              <w:t>2 часа.</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при КЧС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4</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Подготовка проекта распоряжения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 обеспечении устойчивого функционирования объектов жизнеобеспечения населения.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Специалист КЧС и ОПБ Кропоткинского городского поселения (тел. 8-950-108-43-38)</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5</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Доведение распоряжения председателя комиссии по ликвидации ЧС и ОПБ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По завершении работ по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Оперативный штаб комиссии по ликвидации ЧС и ОПБ Кропоткинского городского поселения (Начальник отдела по ГО и ЧС 8-395-615-16-03, Начальник отдела </w:t>
            </w:r>
            <w:proofErr w:type="spellStart"/>
            <w:r w:rsidRPr="003268DD">
              <w:rPr>
                <w:sz w:val="18"/>
                <w:szCs w:val="18"/>
              </w:rPr>
              <w:t>промыш</w:t>
            </w:r>
            <w:proofErr w:type="spellEnd"/>
            <w:r w:rsidRPr="003268DD">
              <w:rPr>
                <w:sz w:val="18"/>
                <w:szCs w:val="18"/>
              </w:rPr>
              <w:t>. политики, ЖКХ, транспорта и связи 8-395-615-13-07)</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6</w:t>
            </w: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Анализ и оценка эффективности проведенного комплекса мероприятий и действий служб, привлекаемых для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В течение месяца после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 xml:space="preserve">Председатель комиссии по ликвидации ЧС и ОПБ Кропоткинского городского поселения (Начальник отдела по вопросам ЖКХ, строительства, благоустройства и транспорта тел. </w:t>
            </w:r>
          </w:p>
          <w:p w:rsidR="00A231B6" w:rsidRPr="003268DD" w:rsidRDefault="00A231B6" w:rsidP="003268DD">
            <w:pPr>
              <w:pStyle w:val="a8"/>
              <w:ind w:firstLine="0"/>
              <w:rPr>
                <w:sz w:val="18"/>
                <w:szCs w:val="18"/>
              </w:rPr>
            </w:pPr>
            <w:r w:rsidRPr="003268DD">
              <w:rPr>
                <w:sz w:val="18"/>
                <w:szCs w:val="18"/>
              </w:rPr>
              <w:t>8-904-128-95-75, 8-950-099-97-82)</w:t>
            </w:r>
          </w:p>
        </w:tc>
      </w:tr>
      <w:tr w:rsidR="00A231B6" w:rsidRPr="003268DD" w:rsidTr="00A231B6">
        <w:tc>
          <w:tcPr>
            <w:tcW w:w="151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При завершении работ по ликвидации аварии</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Оповестить УК, ТСЖ, ЖСК</w:t>
            </w:r>
          </w:p>
          <w:p w:rsidR="00A231B6" w:rsidRPr="003268DD" w:rsidRDefault="00A231B6" w:rsidP="003268DD">
            <w:pPr>
              <w:pStyle w:val="a8"/>
              <w:ind w:firstLine="0"/>
              <w:rPr>
                <w:sz w:val="18"/>
                <w:szCs w:val="18"/>
              </w:rPr>
            </w:pPr>
            <w:r w:rsidRPr="003268DD">
              <w:rPr>
                <w:sz w:val="18"/>
                <w:szCs w:val="18"/>
              </w:rPr>
              <w:t>о завершении работ по ликвидации аварии</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rsidR="00A231B6" w:rsidRPr="003268DD" w:rsidRDefault="00A231B6" w:rsidP="003268DD">
            <w:pPr>
              <w:pStyle w:val="a8"/>
              <w:ind w:firstLine="0"/>
              <w:rPr>
                <w:sz w:val="18"/>
                <w:szCs w:val="18"/>
              </w:rPr>
            </w:pPr>
            <w:r w:rsidRPr="003268DD">
              <w:rPr>
                <w:sz w:val="18"/>
                <w:szCs w:val="18"/>
              </w:rPr>
              <w:t>Дежурный ЕДДС (тел. 112, 8-395-379-11-54),</w:t>
            </w:r>
          </w:p>
          <w:p w:rsidR="00A231B6" w:rsidRPr="003268DD" w:rsidRDefault="00A231B6" w:rsidP="003268DD">
            <w:pPr>
              <w:pStyle w:val="a8"/>
              <w:ind w:firstLine="0"/>
              <w:rPr>
                <w:sz w:val="18"/>
                <w:szCs w:val="18"/>
              </w:rPr>
            </w:pPr>
            <w:r w:rsidRPr="003268DD">
              <w:rPr>
                <w:sz w:val="18"/>
                <w:szCs w:val="18"/>
              </w:rPr>
              <w:t>ДДС ТСО (ООО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Проконтролировать подачу теплоносителя потребителям</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rsidR="00A231B6" w:rsidRPr="003268DD" w:rsidRDefault="00A231B6" w:rsidP="003268DD">
            <w:pPr>
              <w:pStyle w:val="a8"/>
              <w:ind w:firstLine="0"/>
              <w:rPr>
                <w:sz w:val="18"/>
                <w:szCs w:val="18"/>
              </w:rPr>
            </w:pPr>
            <w:r w:rsidRPr="003268DD">
              <w:rPr>
                <w:sz w:val="18"/>
                <w:szCs w:val="18"/>
              </w:rPr>
              <w:t>Дежурный ЕДДС (тел. 112, 8-395-379-11-54),</w:t>
            </w:r>
          </w:p>
          <w:p w:rsidR="00A231B6" w:rsidRPr="003268DD" w:rsidRDefault="00A231B6" w:rsidP="003268DD">
            <w:pPr>
              <w:pStyle w:val="a8"/>
              <w:ind w:firstLine="0"/>
              <w:rPr>
                <w:sz w:val="18"/>
                <w:szCs w:val="18"/>
              </w:rPr>
            </w:pPr>
            <w:r w:rsidRPr="003268DD">
              <w:rPr>
                <w:sz w:val="18"/>
                <w:szCs w:val="18"/>
              </w:rPr>
              <w:t>ДДС ТСО (ООО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p>
          <w:p w:rsidR="00A231B6" w:rsidRPr="003268DD" w:rsidRDefault="00A231B6" w:rsidP="003268DD">
            <w:pPr>
              <w:pStyle w:val="a8"/>
              <w:ind w:firstLine="0"/>
              <w:rPr>
                <w:sz w:val="18"/>
                <w:szCs w:val="18"/>
              </w:rPr>
            </w:pPr>
            <w:r w:rsidRPr="003268DD">
              <w:rPr>
                <w:sz w:val="18"/>
                <w:szCs w:val="18"/>
              </w:rPr>
              <w:t>Диспетчер УК,ТСЖ,ЖСК</w:t>
            </w:r>
          </w:p>
        </w:tc>
      </w:tr>
      <w:tr w:rsidR="00A231B6" w:rsidRPr="003268DD" w:rsidTr="00A231B6">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p>
        </w:tc>
        <w:tc>
          <w:tcPr>
            <w:tcW w:w="0" w:type="auto"/>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Доложить о ликвидации аварии, приведению привлекаемых сил и средств в исходное состояние дежурному ЕДДС администрации Бодайбинского района, Руководителю оперативного штаба</w:t>
            </w:r>
          </w:p>
        </w:tc>
        <w:tc>
          <w:tcPr>
            <w:tcW w:w="2584" w:type="dxa"/>
            <w:tcBorders>
              <w:top w:val="single" w:sz="4" w:space="0" w:color="000000"/>
              <w:left w:val="single" w:sz="4" w:space="0" w:color="000000"/>
              <w:bottom w:val="single" w:sz="4" w:space="0" w:color="000000"/>
            </w:tcBorders>
            <w:shd w:val="clear" w:color="auto" w:fill="auto"/>
            <w:vAlign w:val="center"/>
          </w:tcPr>
          <w:p w:rsidR="00A231B6" w:rsidRPr="003268DD" w:rsidRDefault="00A231B6" w:rsidP="003268DD">
            <w:pPr>
              <w:pStyle w:val="a8"/>
              <w:ind w:firstLine="0"/>
              <w:rPr>
                <w:sz w:val="18"/>
                <w:szCs w:val="18"/>
              </w:rPr>
            </w:pPr>
            <w:r w:rsidRPr="003268DD">
              <w:rPr>
                <w:sz w:val="18"/>
                <w:szCs w:val="18"/>
              </w:rPr>
              <w:t>По завершении работ</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rsidR="00A231B6" w:rsidRPr="003268DD" w:rsidRDefault="00A231B6" w:rsidP="003268DD">
            <w:pPr>
              <w:pStyle w:val="a8"/>
              <w:ind w:firstLine="0"/>
              <w:rPr>
                <w:sz w:val="18"/>
                <w:szCs w:val="18"/>
              </w:rPr>
            </w:pPr>
            <w:r w:rsidRPr="003268DD">
              <w:rPr>
                <w:sz w:val="18"/>
                <w:szCs w:val="18"/>
              </w:rPr>
              <w:t>Дежурный ЕДДС (тел. 112, 8-395-379-11-54),</w:t>
            </w:r>
          </w:p>
          <w:p w:rsidR="00A231B6" w:rsidRPr="003268DD" w:rsidRDefault="00A231B6" w:rsidP="003268DD">
            <w:pPr>
              <w:pStyle w:val="a8"/>
              <w:ind w:firstLine="0"/>
              <w:rPr>
                <w:sz w:val="18"/>
                <w:szCs w:val="18"/>
              </w:rPr>
            </w:pPr>
            <w:r w:rsidRPr="003268DD">
              <w:rPr>
                <w:sz w:val="18"/>
                <w:szCs w:val="18"/>
              </w:rPr>
              <w:t>ДДС ТСО (ООО «Сибирская Теплоснабжающая Компания»</w:t>
            </w:r>
          </w:p>
          <w:p w:rsidR="00A231B6" w:rsidRPr="003268DD" w:rsidRDefault="00A231B6" w:rsidP="003268DD">
            <w:pPr>
              <w:pStyle w:val="a8"/>
              <w:ind w:firstLine="0"/>
              <w:rPr>
                <w:sz w:val="18"/>
                <w:szCs w:val="18"/>
              </w:rPr>
            </w:pPr>
            <w:r w:rsidRPr="003268DD">
              <w:rPr>
                <w:sz w:val="18"/>
                <w:szCs w:val="18"/>
              </w:rPr>
              <w:t>тел. 8-950-099-99-70)</w:t>
            </w:r>
            <w:r w:rsidRPr="003268DD">
              <w:rPr>
                <w:sz w:val="18"/>
                <w:szCs w:val="18"/>
              </w:rPr>
              <w:br/>
              <w:t>Диспетчер УК, ТСЖ, ЖСК</w:t>
            </w:r>
          </w:p>
        </w:tc>
      </w:tr>
    </w:tbl>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w:t>Организация взаимодействия привлекаемых сил и средств осуществляется:</w:t>
      </w:r>
    </w:p>
    <w:p w:rsidR="00A231B6" w:rsidRPr="00A231B6" w:rsidRDefault="00A231B6" w:rsidP="00A231B6">
      <w:pPr>
        <w:pStyle w:val="a8"/>
      </w:pPr>
      <w:r w:rsidRPr="00A231B6">
        <w:t>–</w:t>
      </w:r>
      <w:r w:rsidRPr="00A231B6">
        <w:tab/>
        <w:t>в повседневной деятельности:</w:t>
      </w:r>
    </w:p>
    <w:p w:rsidR="00A231B6" w:rsidRPr="00A231B6" w:rsidRDefault="00A231B6" w:rsidP="00A231B6">
      <w:pPr>
        <w:pStyle w:val="a8"/>
      </w:pPr>
      <w:r w:rsidRPr="00A231B6">
        <w:t>а)</w:t>
      </w:r>
      <w:r w:rsidRPr="00A231B6">
        <w:tab/>
        <w:t>совместным участием в разработке Планов действий;</w:t>
      </w:r>
    </w:p>
    <w:p w:rsidR="00A231B6" w:rsidRPr="00A231B6" w:rsidRDefault="00A231B6" w:rsidP="00A231B6">
      <w:pPr>
        <w:pStyle w:val="a8"/>
      </w:pPr>
      <w:r w:rsidRPr="00A231B6">
        <w:t>б)</w:t>
      </w:r>
      <w:r w:rsidRPr="00A231B6">
        <w:tab/>
        <w:t>проведением совместных тренировок (учений);</w:t>
      </w:r>
    </w:p>
    <w:p w:rsidR="00A231B6" w:rsidRPr="00A231B6" w:rsidRDefault="00A231B6" w:rsidP="00A231B6">
      <w:pPr>
        <w:pStyle w:val="a8"/>
      </w:pPr>
      <w:r w:rsidRPr="00A231B6">
        <w:t>в)</w:t>
      </w:r>
      <w:r w:rsidRPr="00A231B6">
        <w:tab/>
        <w:t>обучением органов управления, руководителей и должностных лиц аварийно-спасательных (аварийных, аварийно-восстановительных, ремонтных и др.) штатных и нештатных подразделений, сервисных, пожарно-спасательных и других организаций к локализации и ликвидации последствий аварий;</w:t>
      </w:r>
    </w:p>
    <w:p w:rsidR="00A231B6" w:rsidRPr="00A231B6" w:rsidRDefault="00A231B6" w:rsidP="00A231B6">
      <w:pPr>
        <w:pStyle w:val="a8"/>
      </w:pPr>
      <w:r w:rsidRPr="00A231B6">
        <w:t>г)</w:t>
      </w:r>
      <w:r w:rsidRPr="00A231B6">
        <w:tab/>
        <w:t>обменом опытом, участием в сборах, конференциях, семинарах, совещаниях по проблемам предупреждения и ликвидации чрезвычайных ситуаций и их экологических последствий;</w:t>
      </w:r>
    </w:p>
    <w:p w:rsidR="00A231B6" w:rsidRPr="00A231B6" w:rsidRDefault="00A231B6" w:rsidP="00A231B6">
      <w:pPr>
        <w:pStyle w:val="a8"/>
      </w:pPr>
      <w:r w:rsidRPr="00A231B6">
        <w:t>д)</w:t>
      </w:r>
      <w:r w:rsidRPr="00A231B6">
        <w:tab/>
        <w:t>уточнением Плана действий.</w:t>
      </w:r>
    </w:p>
    <w:p w:rsidR="00A231B6" w:rsidRPr="00A231B6" w:rsidRDefault="00A231B6" w:rsidP="00A231B6">
      <w:pPr>
        <w:pStyle w:val="a8"/>
      </w:pPr>
      <w:r w:rsidRPr="00A231B6">
        <w:t>–</w:t>
      </w:r>
      <w:r w:rsidRPr="00A231B6">
        <w:tab/>
        <w:t>при угрозе возникновения аварии:</w:t>
      </w:r>
    </w:p>
    <w:p w:rsidR="00A231B6" w:rsidRPr="00A231B6" w:rsidRDefault="00A231B6" w:rsidP="00A231B6">
      <w:pPr>
        <w:pStyle w:val="a8"/>
      </w:pPr>
      <w:r w:rsidRPr="00A231B6">
        <w:t>а)</w:t>
      </w:r>
      <w:r w:rsidRPr="00A231B6">
        <w:tab/>
        <w:t>уточнением принятых решений;</w:t>
      </w:r>
    </w:p>
    <w:p w:rsidR="00A231B6" w:rsidRPr="00A231B6" w:rsidRDefault="00A231B6" w:rsidP="00A231B6">
      <w:pPr>
        <w:pStyle w:val="a8"/>
      </w:pPr>
      <w:r w:rsidRPr="00A231B6">
        <w:t>б)</w:t>
      </w:r>
      <w:r w:rsidRPr="00A231B6">
        <w:tab/>
        <w:t>уточнением Плана действий;</w:t>
      </w:r>
    </w:p>
    <w:p w:rsidR="00A231B6" w:rsidRPr="00A231B6" w:rsidRDefault="00A231B6" w:rsidP="00A231B6">
      <w:pPr>
        <w:pStyle w:val="a8"/>
      </w:pPr>
      <w:r w:rsidRPr="00A231B6">
        <w:t>в)</w:t>
      </w:r>
      <w:r w:rsidRPr="00A231B6">
        <w:tab/>
        <w:t>организацией взаимного информирования об обстановке на опасных производственных объектах, на которых возникла угроза возникновения аварии;</w:t>
      </w:r>
    </w:p>
    <w:p w:rsidR="00A231B6" w:rsidRPr="00A231B6" w:rsidRDefault="00A231B6" w:rsidP="00A231B6">
      <w:pPr>
        <w:pStyle w:val="a8"/>
      </w:pPr>
      <w:r w:rsidRPr="00A231B6">
        <w:t>г)</w:t>
      </w:r>
      <w:r w:rsidRPr="00A231B6">
        <w:tab/>
        <w:t>уточнением привлекаемых и выделяемых сил и средств;</w:t>
      </w:r>
    </w:p>
    <w:p w:rsidR="00A231B6" w:rsidRPr="00A231B6" w:rsidRDefault="00A231B6" w:rsidP="00A231B6">
      <w:pPr>
        <w:pStyle w:val="a8"/>
      </w:pPr>
      <w:r w:rsidRPr="00A231B6">
        <w:t>д)</w:t>
      </w:r>
      <w:r w:rsidRPr="00A231B6">
        <w:tab/>
        <w:t>уточнением вопросов обеспечения мероприятий локализации и ликвидации последствий аварий.</w:t>
      </w:r>
    </w:p>
    <w:p w:rsidR="00A231B6" w:rsidRPr="00A231B6" w:rsidRDefault="00A231B6" w:rsidP="00A231B6">
      <w:pPr>
        <w:pStyle w:val="a8"/>
      </w:pPr>
      <w:r w:rsidRPr="00A231B6">
        <w:t>–</w:t>
      </w:r>
      <w:r w:rsidRPr="00A231B6">
        <w:tab/>
        <w:t>при возникновении аварии:</w:t>
      </w:r>
    </w:p>
    <w:p w:rsidR="00A231B6" w:rsidRPr="00A231B6" w:rsidRDefault="00A231B6" w:rsidP="00A231B6">
      <w:pPr>
        <w:pStyle w:val="a8"/>
      </w:pPr>
      <w:r w:rsidRPr="00A231B6">
        <w:lastRenderedPageBreak/>
        <w:t>а)</w:t>
      </w:r>
      <w:r w:rsidRPr="00A231B6">
        <w:tab/>
        <w:t>оповещением и информированием об аварии, её экологических последствиях (тип, дата, время, объект, причина, выявленные последствия, степень опасности для персонала объекта и населения, а также окружающей природной среды, задействованные и привлеченные силы и средства, другая информация);</w:t>
      </w:r>
    </w:p>
    <w:p w:rsidR="00A231B6" w:rsidRPr="00A231B6" w:rsidRDefault="00A231B6" w:rsidP="00A231B6">
      <w:pPr>
        <w:pStyle w:val="a8"/>
      </w:pPr>
      <w:r w:rsidRPr="00A231B6">
        <w:t>б)</w:t>
      </w:r>
      <w:r w:rsidRPr="00A231B6">
        <w:tab/>
        <w:t>реализацией Плана действий;</w:t>
      </w:r>
    </w:p>
    <w:p w:rsidR="00A231B6" w:rsidRPr="00A231B6" w:rsidRDefault="00A231B6" w:rsidP="00A231B6">
      <w:pPr>
        <w:pStyle w:val="a8"/>
      </w:pPr>
      <w:r w:rsidRPr="00A231B6">
        <w:t>в)</w:t>
      </w:r>
      <w:r w:rsidRPr="00A231B6">
        <w:tab/>
        <w:t>принятием совместного решения по использованию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rsidR="00A231B6" w:rsidRPr="00A231B6" w:rsidRDefault="00A231B6" w:rsidP="00A231B6">
      <w:pPr>
        <w:pStyle w:val="a8"/>
      </w:pPr>
      <w:r w:rsidRPr="00A231B6">
        <w:t>г)</w:t>
      </w:r>
      <w:r w:rsidRPr="00A231B6">
        <w:tab/>
        <w:t>приведением в готовность к действию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rsidR="00A231B6" w:rsidRPr="00A231B6" w:rsidRDefault="00A231B6" w:rsidP="00A231B6">
      <w:pPr>
        <w:pStyle w:val="a8"/>
      </w:pPr>
      <w:r w:rsidRPr="00A231B6">
        <w:t>д)</w:t>
      </w:r>
      <w:r w:rsidRPr="00A231B6">
        <w:tab/>
        <w:t>взаимным информированием и представлением докладов об оперативной обстановке и проделанной работе по локализации и ликвидации последствий аварии (в соответствующие КЧС и ОПБ, руководителям и должностным лицам).</w:t>
      </w:r>
    </w:p>
    <w:p w:rsidR="00A231B6" w:rsidRPr="00A231B6" w:rsidRDefault="00A231B6" w:rsidP="00A231B6">
      <w:pPr>
        <w:pStyle w:val="a8"/>
      </w:pPr>
      <w:r w:rsidRPr="00A231B6">
        <w:t>При угрозе возникновения аварии, возникновении аварии или локализации и ликвидации последствий аварий взаимодействие между силами и средствами, привлеченными к локализации и ликвидации последствий аварий, осуществляет Ответственный руководитель, а также (при пожаре) – руководитель пожарных формирований, прибывший первым. Координация деятельности служб и постановка задач на проведение работ, связанных с ликвидацией пожара, возлагается до прибытия пожарных подразделений на администрацию объекта. После прибытия пожарных подразделений координация их деятельности возлагается на РТП и оперативный штаб пожаротушения.</w:t>
      </w:r>
    </w:p>
    <w:p w:rsidR="00A231B6" w:rsidRPr="00A231B6" w:rsidRDefault="00A231B6" w:rsidP="00A231B6">
      <w:pPr>
        <w:pStyle w:val="a8"/>
      </w:pPr>
      <w:r w:rsidRPr="00A231B6">
        <w:t>Участниками взаимодействия являются:</w:t>
      </w:r>
    </w:p>
    <w:p w:rsidR="00A231B6" w:rsidRPr="00A231B6" w:rsidRDefault="00A231B6" w:rsidP="00A231B6">
      <w:pPr>
        <w:pStyle w:val="a8"/>
      </w:pPr>
      <w:r w:rsidRPr="00A231B6">
        <w:t>Координирующие органы управления РСЧС (КЧС и ОПБ организаций, эксплуатирующих ОПО).</w:t>
      </w:r>
    </w:p>
    <w:p w:rsidR="00A231B6" w:rsidRPr="00A231B6" w:rsidRDefault="00A231B6" w:rsidP="00A231B6">
      <w:pPr>
        <w:pStyle w:val="a8"/>
      </w:pPr>
      <w:r w:rsidRPr="00A231B6">
        <w:t>Органы повседневного управления РСЧС (начальники смены котельных).</w:t>
      </w:r>
    </w:p>
    <w:p w:rsidR="00A231B6" w:rsidRPr="00A231B6" w:rsidRDefault="00A231B6" w:rsidP="00A231B6">
      <w:pPr>
        <w:pStyle w:val="a8"/>
      </w:pPr>
      <w:r w:rsidRPr="00A231B6">
        <w:t>Специализированное аварийно-спасательное формирование, привлекаемое на договорной основе.</w:t>
      </w:r>
    </w:p>
    <w:p w:rsidR="00A231B6" w:rsidRPr="00A231B6" w:rsidRDefault="00A231B6" w:rsidP="00A231B6">
      <w:pPr>
        <w:pStyle w:val="a8"/>
      </w:pPr>
      <w:r w:rsidRPr="00A231B6">
        <w:t>Аварийные бригады теплоснабжающей организации.</w:t>
      </w:r>
    </w:p>
    <w:p w:rsidR="00A231B6" w:rsidRPr="00A231B6" w:rsidRDefault="00A231B6" w:rsidP="00A231B6">
      <w:pPr>
        <w:pStyle w:val="a8"/>
      </w:pPr>
      <w:r w:rsidRPr="00A231B6">
        <w:t xml:space="preserve">Силы муниципального звена, бригады скорой помощи, ОМВД России по Иркутской области, Главного управления МЧС России по Иркутской области. </w:t>
      </w:r>
    </w:p>
    <w:p w:rsidR="00A231B6" w:rsidRPr="00A231B6" w:rsidRDefault="00A231B6" w:rsidP="00A231B6">
      <w:pPr>
        <w:pStyle w:val="a8"/>
      </w:pPr>
      <w:r w:rsidRPr="00A231B6">
        <w:t>Связь с участниками взаимодействия организуется по имеющимся каналам и средствам связи, при их отсутствии – посыльными.</w:t>
      </w:r>
    </w:p>
    <w:p w:rsidR="00A231B6" w:rsidRPr="00A231B6" w:rsidRDefault="00A231B6" w:rsidP="00A231B6">
      <w:pPr>
        <w:pStyle w:val="a8"/>
      </w:pPr>
      <w:r w:rsidRPr="00A231B6">
        <w:t>Силы и средства, предназначенные для локализации и ликвидации последствий аварии, используются эшелонировано: первый, второй, третий эшелоны и резерв.</w:t>
      </w:r>
    </w:p>
    <w:p w:rsidR="00A231B6" w:rsidRPr="00A231B6" w:rsidRDefault="00A231B6" w:rsidP="00A231B6">
      <w:pPr>
        <w:pStyle w:val="a8"/>
      </w:pPr>
      <w:r w:rsidRPr="00A231B6">
        <w:t>В состав первого эшелона включаются силы и средства с готовностью не более 30 мин.</w:t>
      </w:r>
    </w:p>
    <w:p w:rsidR="00A231B6" w:rsidRPr="00A231B6" w:rsidRDefault="00A231B6" w:rsidP="00A231B6">
      <w:pPr>
        <w:pStyle w:val="a8"/>
      </w:pPr>
      <w:r w:rsidRPr="00A231B6">
        <w:t>Основные задачи первого эшелона: локализация и ликвидации последствий аварии, тушение пожаров, организация химического контроля, проведение поисково-спасательных работ, оказание первой медицинской помощи пострадавшим.</w:t>
      </w:r>
    </w:p>
    <w:p w:rsidR="00A231B6" w:rsidRPr="00A231B6" w:rsidRDefault="00A231B6" w:rsidP="00A231B6">
      <w:pPr>
        <w:pStyle w:val="a8"/>
      </w:pPr>
      <w:r w:rsidRPr="00A231B6">
        <w:t>В состав второго эшелона включаются силы и средства с готовностью не более 3 часов.</w:t>
      </w:r>
    </w:p>
    <w:p w:rsidR="00A231B6" w:rsidRPr="00A231B6" w:rsidRDefault="00A231B6" w:rsidP="00A231B6">
      <w:pPr>
        <w:pStyle w:val="a8"/>
      </w:pPr>
      <w:r w:rsidRPr="00A231B6">
        <w:t>Основные задачи второго эшелона: проведение аварийно-спасательных и других неотложных работ, химическая разведка, первоочередное жизнеобеспечение пострадавшего населения, оказание специализированной медицинской помощи.</w:t>
      </w:r>
    </w:p>
    <w:p w:rsidR="00A231B6" w:rsidRPr="00A231B6" w:rsidRDefault="00A231B6" w:rsidP="00A231B6">
      <w:pPr>
        <w:pStyle w:val="a8"/>
      </w:pPr>
      <w:r w:rsidRPr="00A231B6">
        <w:t>Для завершения аварийно-спасательных и других неотложных работ может создаваться третий эшелон.</w:t>
      </w:r>
    </w:p>
    <w:p w:rsidR="00A231B6" w:rsidRPr="00A231B6" w:rsidRDefault="00A231B6" w:rsidP="00A231B6">
      <w:pPr>
        <w:pStyle w:val="a8"/>
      </w:pPr>
      <w:r w:rsidRPr="00A231B6">
        <w:t>В состав третьего эшелона включаются силы и средства РСЧС, привлекаемые к локализации и ликвидации последствий аварий с готовностью более 3 часов.</w:t>
      </w:r>
    </w:p>
    <w:p w:rsidR="00A231B6" w:rsidRPr="00A231B6" w:rsidRDefault="00A231B6" w:rsidP="00A231B6">
      <w:pPr>
        <w:pStyle w:val="a8"/>
      </w:pPr>
      <w:r w:rsidRPr="00A231B6">
        <w:t>В состав резерва включаются силы и средства, предназначенные для решения внезапно возникающих задач.</w:t>
      </w:r>
    </w:p>
    <w:p w:rsidR="00A231B6" w:rsidRPr="00A231B6" w:rsidRDefault="00A231B6" w:rsidP="00A231B6">
      <w:pPr>
        <w:pStyle w:val="a8"/>
      </w:pPr>
      <w:r w:rsidRPr="00A231B6">
        <w:t xml:space="preserve">При организации взаимодействия: </w:t>
      </w:r>
    </w:p>
    <w:p w:rsidR="00A231B6" w:rsidRPr="00A231B6" w:rsidRDefault="00A231B6" w:rsidP="00A231B6">
      <w:pPr>
        <w:pStyle w:val="a8"/>
      </w:pPr>
      <w:r w:rsidRPr="00A231B6">
        <w:t xml:space="preserve">- уточняются боевые участки (участки работ) каждого формирования; </w:t>
      </w:r>
    </w:p>
    <w:p w:rsidR="00A231B6" w:rsidRPr="00A231B6" w:rsidRDefault="00A231B6" w:rsidP="00A231B6">
      <w:pPr>
        <w:pStyle w:val="a8"/>
      </w:pPr>
      <w:r w:rsidRPr="00A231B6">
        <w:t xml:space="preserve">- устанавливается порядок действий на смежных объектах, особенно при выполнении работ, которые могут представлять опасность для соседей или повлиять на их работу; </w:t>
      </w:r>
    </w:p>
    <w:p w:rsidR="00A231B6" w:rsidRPr="00A231B6" w:rsidRDefault="00A231B6" w:rsidP="00A231B6">
      <w:pPr>
        <w:pStyle w:val="a8"/>
      </w:pPr>
      <w:r w:rsidRPr="00A231B6">
        <w:t xml:space="preserve">- согласовываются по времени и месту сосредоточения усилий при совместном выполнении сложных работ; </w:t>
      </w:r>
    </w:p>
    <w:p w:rsidR="00A231B6" w:rsidRPr="00A231B6" w:rsidRDefault="00A231B6" w:rsidP="00A231B6">
      <w:pPr>
        <w:pStyle w:val="a8"/>
      </w:pPr>
      <w:r w:rsidRPr="00A231B6">
        <w:t xml:space="preserve">- определяется система связи и обмена данными об изменении обстановки и о результатах работ на смежных участках; </w:t>
      </w:r>
    </w:p>
    <w:p w:rsidR="00A231B6" w:rsidRPr="00A231B6" w:rsidRDefault="00A231B6" w:rsidP="00A231B6">
      <w:pPr>
        <w:pStyle w:val="a8"/>
      </w:pPr>
      <w:r w:rsidRPr="00A231B6">
        <w:t>- устанавливается порядок оказания экстренной взаимной помощи.</w:t>
      </w:r>
    </w:p>
    <w:p w:rsidR="00A231B6" w:rsidRPr="00A231B6" w:rsidRDefault="00A231B6" w:rsidP="00A231B6">
      <w:pPr>
        <w:pStyle w:val="a8"/>
      </w:pPr>
      <w:r w:rsidRPr="00A231B6">
        <w:t>При постановке задачи указываются район работ, силы и средства, последовательность и сроки проведения работ, объекты сосредоточения основных усилий, порядок использования технических средств, меры безопасности, меры по обеспечению непрерывности работ.</w:t>
      </w:r>
    </w:p>
    <w:p w:rsidR="00A231B6" w:rsidRPr="00A231B6" w:rsidRDefault="00A231B6" w:rsidP="00A231B6">
      <w:pPr>
        <w:pStyle w:val="a8"/>
      </w:pPr>
      <w:r w:rsidRPr="00A231B6">
        <w:t>Убытие сил и средств, привлеченных для локализации и ликвидации последствий аварий, производится с разрешения Ответственного руководителя.</w:t>
      </w:r>
    </w:p>
    <w:p w:rsidR="00A231B6" w:rsidRPr="00A231B6" w:rsidRDefault="00A231B6" w:rsidP="00A231B6">
      <w:pPr>
        <w:pStyle w:val="a8"/>
      </w:pPr>
      <w:r w:rsidRPr="00A231B6">
        <w:t>Аварийно-спасательные и другие неотложные работы начинаются с момента возникновения аварии и завершаются после ликвидации ее последствий.</w:t>
      </w:r>
    </w:p>
    <w:p w:rsidR="00A231B6" w:rsidRPr="00A231B6" w:rsidRDefault="00A231B6" w:rsidP="00A231B6">
      <w:pPr>
        <w:pStyle w:val="a8"/>
      </w:pPr>
      <w:r w:rsidRPr="00A231B6">
        <w:t xml:space="preserve">Все работы начинаются с разведки объекта, где планируется проведение аварийно-спасательных и других неотложных работ, предусматривающих: </w:t>
      </w:r>
    </w:p>
    <w:p w:rsidR="00A231B6" w:rsidRPr="00A231B6" w:rsidRDefault="00A231B6" w:rsidP="00A231B6">
      <w:pPr>
        <w:pStyle w:val="a8"/>
      </w:pPr>
      <w:r w:rsidRPr="00A231B6">
        <w:t>места нахождения и количество пострадавших, приемы и способы их спасения;</w:t>
      </w:r>
    </w:p>
    <w:p w:rsidR="00A231B6" w:rsidRPr="00A231B6" w:rsidRDefault="00A231B6" w:rsidP="00A231B6">
      <w:pPr>
        <w:pStyle w:val="a8"/>
      </w:pPr>
      <w:r w:rsidRPr="00A231B6">
        <w:t xml:space="preserve">необходимое количество и тип аварийно-спасательной техники и оборудования для проведения работ; </w:t>
      </w:r>
    </w:p>
    <w:p w:rsidR="00A231B6" w:rsidRPr="00A231B6" w:rsidRDefault="00A231B6" w:rsidP="00A231B6">
      <w:pPr>
        <w:pStyle w:val="a8"/>
      </w:pPr>
      <w:r w:rsidRPr="00A231B6">
        <w:t xml:space="preserve">состав и численность спасательных групп; безопасные места сбора пострадавших и способы их эвакуации; </w:t>
      </w:r>
    </w:p>
    <w:p w:rsidR="00A231B6" w:rsidRPr="00A231B6" w:rsidRDefault="00A231B6" w:rsidP="00A231B6">
      <w:pPr>
        <w:pStyle w:val="a8"/>
      </w:pPr>
      <w:r w:rsidRPr="00A231B6">
        <w:t xml:space="preserve">наличие участков, опасных для работы личного состава, участвующего в локализации и ликвидации последствий аварии по причинам возможного взрыва, пожара, обрушения конструкций, наличия сетей под высоким напряжением и т.п.; </w:t>
      </w:r>
    </w:p>
    <w:p w:rsidR="00A231B6" w:rsidRPr="00A231B6" w:rsidRDefault="00A231B6" w:rsidP="00A231B6">
      <w:pPr>
        <w:pStyle w:val="a8"/>
      </w:pPr>
      <w:r w:rsidRPr="00A231B6">
        <w:lastRenderedPageBreak/>
        <w:t xml:space="preserve">наличие и возможность использования для проведения работ искусственных и естественных водоемов, расположенных в районе проведения аварийно-спасательных и других неотложных работ; </w:t>
      </w:r>
    </w:p>
    <w:p w:rsidR="00A231B6" w:rsidRPr="00A231B6" w:rsidRDefault="00A231B6" w:rsidP="00A231B6">
      <w:pPr>
        <w:pStyle w:val="a8"/>
      </w:pPr>
      <w:r w:rsidRPr="00A231B6">
        <w:t xml:space="preserve">состояние подъездных путей; </w:t>
      </w:r>
    </w:p>
    <w:p w:rsidR="00A231B6" w:rsidRPr="00A231B6" w:rsidRDefault="00A231B6" w:rsidP="00A231B6">
      <w:pPr>
        <w:pStyle w:val="a8"/>
      </w:pPr>
      <w:r w:rsidRPr="00A231B6">
        <w:t>вид опасных факторов аварий, сложившийся на объекте, способы их локализации и ликвидации.</w:t>
      </w:r>
    </w:p>
    <w:p w:rsidR="00A231B6" w:rsidRPr="00A231B6" w:rsidRDefault="00A231B6" w:rsidP="00A231B6">
      <w:pPr>
        <w:pStyle w:val="a8"/>
      </w:pPr>
      <w:r w:rsidRPr="00A231B6">
        <w:t xml:space="preserve">Проведение мероприятий по оценке аварий осуществляется, как правило, по суточным циклам, каждый из которых включает: </w:t>
      </w:r>
    </w:p>
    <w:p w:rsidR="00A231B6" w:rsidRPr="00A231B6" w:rsidRDefault="00A231B6" w:rsidP="009C531D">
      <w:pPr>
        <w:pStyle w:val="a8"/>
        <w:numPr>
          <w:ilvl w:val="0"/>
          <w:numId w:val="44"/>
        </w:numPr>
      </w:pPr>
      <w:r w:rsidRPr="00A231B6">
        <w:t xml:space="preserve">сбор данных об обстановке; </w:t>
      </w:r>
    </w:p>
    <w:p w:rsidR="00A231B6" w:rsidRPr="00A231B6" w:rsidRDefault="00A231B6" w:rsidP="009C531D">
      <w:pPr>
        <w:pStyle w:val="a8"/>
        <w:numPr>
          <w:ilvl w:val="0"/>
          <w:numId w:val="44"/>
        </w:numPr>
      </w:pPr>
      <w:r w:rsidRPr="00A231B6">
        <w:t xml:space="preserve">анализ и оценку обстановки; </w:t>
      </w:r>
    </w:p>
    <w:p w:rsidR="00A231B6" w:rsidRPr="00A231B6" w:rsidRDefault="00A231B6" w:rsidP="009C531D">
      <w:pPr>
        <w:pStyle w:val="a8"/>
        <w:numPr>
          <w:ilvl w:val="0"/>
          <w:numId w:val="44"/>
        </w:numPr>
      </w:pPr>
      <w:r w:rsidRPr="00A231B6">
        <w:t xml:space="preserve">подготовку выводов и предложений для решения на проведение работ; </w:t>
      </w:r>
    </w:p>
    <w:p w:rsidR="00A231B6" w:rsidRPr="00A231B6" w:rsidRDefault="00A231B6" w:rsidP="009C531D">
      <w:pPr>
        <w:pStyle w:val="a8"/>
        <w:numPr>
          <w:ilvl w:val="0"/>
          <w:numId w:val="44"/>
        </w:numPr>
      </w:pPr>
      <w:r w:rsidRPr="00A231B6">
        <w:t xml:space="preserve">принятие (уточнение) решения и постановки задач исполнителям; </w:t>
      </w:r>
    </w:p>
    <w:p w:rsidR="00A231B6" w:rsidRPr="00A231B6" w:rsidRDefault="00A231B6" w:rsidP="009C531D">
      <w:pPr>
        <w:pStyle w:val="a8"/>
        <w:numPr>
          <w:ilvl w:val="0"/>
          <w:numId w:val="44"/>
        </w:numPr>
      </w:pPr>
      <w:r w:rsidRPr="00A231B6">
        <w:t xml:space="preserve">организацию взаимодействия; </w:t>
      </w:r>
    </w:p>
    <w:p w:rsidR="00A231B6" w:rsidRPr="00A231B6" w:rsidRDefault="00A231B6" w:rsidP="009C531D">
      <w:pPr>
        <w:pStyle w:val="a8"/>
        <w:numPr>
          <w:ilvl w:val="0"/>
          <w:numId w:val="44"/>
        </w:numPr>
      </w:pPr>
      <w:r w:rsidRPr="00A231B6">
        <w:t>обеспечение действий сил и средств.</w:t>
      </w:r>
    </w:p>
    <w:p w:rsidR="00A231B6" w:rsidRPr="00A231B6" w:rsidRDefault="00A231B6" w:rsidP="00A231B6">
      <w:pPr>
        <w:pStyle w:val="a8"/>
      </w:pPr>
      <w:r w:rsidRPr="00A231B6">
        <w:t>Взаимодействующие органы управления, решая совместные задачи, должны:</w:t>
      </w:r>
    </w:p>
    <w:p w:rsidR="00A231B6" w:rsidRPr="00A231B6" w:rsidRDefault="00A231B6" w:rsidP="00A231B6">
      <w:pPr>
        <w:pStyle w:val="a8"/>
      </w:pPr>
      <w:r w:rsidRPr="00A231B6">
        <w:t xml:space="preserve">контролировать обстановку в зоне аварии и постоянно уточнять данные о ней; </w:t>
      </w:r>
    </w:p>
    <w:p w:rsidR="00A231B6" w:rsidRPr="00A231B6" w:rsidRDefault="00A231B6" w:rsidP="009C531D">
      <w:pPr>
        <w:pStyle w:val="a8"/>
        <w:numPr>
          <w:ilvl w:val="0"/>
          <w:numId w:val="45"/>
        </w:numPr>
      </w:pPr>
      <w:r w:rsidRPr="00A231B6">
        <w:t xml:space="preserve">обеспечивать выполнение совместно проводимых мероприятий; </w:t>
      </w:r>
    </w:p>
    <w:p w:rsidR="00A231B6" w:rsidRPr="00A231B6" w:rsidRDefault="00A231B6" w:rsidP="009C531D">
      <w:pPr>
        <w:pStyle w:val="a8"/>
        <w:numPr>
          <w:ilvl w:val="0"/>
          <w:numId w:val="45"/>
        </w:numPr>
      </w:pPr>
      <w:r w:rsidRPr="00A231B6">
        <w:t xml:space="preserve">поддерживать между собой непрерывную связь и осуществлять взаимную информацию; </w:t>
      </w:r>
    </w:p>
    <w:p w:rsidR="00A231B6" w:rsidRPr="00A231B6" w:rsidRDefault="00A231B6" w:rsidP="009C531D">
      <w:pPr>
        <w:pStyle w:val="a8"/>
        <w:numPr>
          <w:ilvl w:val="0"/>
          <w:numId w:val="45"/>
        </w:numPr>
      </w:pPr>
      <w:r w:rsidRPr="00A231B6">
        <w:t>согласовывать вопросы управления, разведки и всех видов обеспечения.</w:t>
      </w:r>
    </w:p>
    <w:p w:rsidR="00A231B6" w:rsidRPr="00A231B6" w:rsidRDefault="00A231B6" w:rsidP="00A231B6">
      <w:pPr>
        <w:pStyle w:val="a8"/>
      </w:pPr>
      <w:r w:rsidRPr="00A231B6">
        <w:t xml:space="preserve">При необходимости, взаимодействующие органы управления могут высылать друг к другу оперативные группы (представителей) и обмениваться необходимыми документами по управлению действиями привлекаемых сил. </w:t>
      </w:r>
    </w:p>
    <w:p w:rsidR="00A231B6" w:rsidRPr="00A231B6" w:rsidRDefault="00A231B6" w:rsidP="00A231B6">
      <w:pPr>
        <w:pStyle w:val="a8"/>
      </w:pPr>
      <w:r w:rsidRPr="00A231B6">
        <w:t>Участниками взаимодействия при тушении пожара являются:</w:t>
      </w:r>
    </w:p>
    <w:p w:rsidR="00A231B6" w:rsidRPr="00A231B6" w:rsidRDefault="00A231B6" w:rsidP="009C531D">
      <w:pPr>
        <w:pStyle w:val="a8"/>
        <w:numPr>
          <w:ilvl w:val="0"/>
          <w:numId w:val="46"/>
        </w:numPr>
      </w:pPr>
      <w:r w:rsidRPr="00A231B6">
        <w:t>подразделения пожарной охраны;</w:t>
      </w:r>
    </w:p>
    <w:p w:rsidR="00A231B6" w:rsidRPr="00A231B6" w:rsidRDefault="00A231B6" w:rsidP="009C531D">
      <w:pPr>
        <w:pStyle w:val="a8"/>
        <w:numPr>
          <w:ilvl w:val="0"/>
          <w:numId w:val="46"/>
        </w:numPr>
      </w:pPr>
      <w:r w:rsidRPr="00A231B6">
        <w:t>администрация объекта;</w:t>
      </w:r>
    </w:p>
    <w:p w:rsidR="00A231B6" w:rsidRPr="00A231B6" w:rsidRDefault="00A231B6" w:rsidP="009C531D">
      <w:pPr>
        <w:pStyle w:val="a8"/>
        <w:numPr>
          <w:ilvl w:val="0"/>
          <w:numId w:val="46"/>
        </w:numPr>
      </w:pPr>
      <w:r w:rsidRPr="00A231B6">
        <w:t>службы жизнеобеспечения объекта и населенного пункта;</w:t>
      </w:r>
    </w:p>
    <w:p w:rsidR="00A231B6" w:rsidRPr="00A231B6" w:rsidRDefault="00A231B6" w:rsidP="009C531D">
      <w:pPr>
        <w:pStyle w:val="a8"/>
        <w:numPr>
          <w:ilvl w:val="0"/>
          <w:numId w:val="46"/>
        </w:numPr>
      </w:pPr>
      <w:r w:rsidRPr="00A231B6">
        <w:t>организации, осуществляющие водоснабжение объекта;</w:t>
      </w:r>
    </w:p>
    <w:p w:rsidR="00A231B6" w:rsidRPr="00A231B6" w:rsidRDefault="00A231B6" w:rsidP="009C531D">
      <w:pPr>
        <w:pStyle w:val="a8"/>
        <w:numPr>
          <w:ilvl w:val="0"/>
          <w:numId w:val="46"/>
        </w:numPr>
      </w:pPr>
      <w:r w:rsidRPr="00A231B6">
        <w:t>организации, осуществляющие подачу электроэнергии;</w:t>
      </w:r>
    </w:p>
    <w:p w:rsidR="00A231B6" w:rsidRPr="00A231B6" w:rsidRDefault="00A231B6" w:rsidP="009C531D">
      <w:pPr>
        <w:pStyle w:val="a8"/>
        <w:numPr>
          <w:ilvl w:val="0"/>
          <w:numId w:val="46"/>
        </w:numPr>
      </w:pPr>
      <w:r w:rsidRPr="00A231B6">
        <w:t>другие службы, привлекаемые в установленном порядке к тушению пожара.</w:t>
      </w:r>
    </w:p>
    <w:p w:rsidR="00A231B6" w:rsidRPr="00A231B6" w:rsidRDefault="00A231B6" w:rsidP="00A231B6">
      <w:pPr>
        <w:pStyle w:val="a8"/>
      </w:pPr>
    </w:p>
    <w:p w:rsidR="00A231B6" w:rsidRPr="00A231B6" w:rsidRDefault="00A231B6" w:rsidP="00A231B6">
      <w:pPr>
        <w:pStyle w:val="a8"/>
      </w:pPr>
      <w:bookmarkStart w:id="45" w:name="_Toc192457649"/>
      <w:bookmarkStart w:id="46" w:name="_Toc221750311"/>
      <w:r w:rsidRPr="00A231B6">
        <w:t>Состав и дислокация сил и средств</w:t>
      </w:r>
      <w:bookmarkEnd w:id="45"/>
      <w:bookmarkEnd w:id="46"/>
      <w:r w:rsidRPr="00A231B6">
        <w:t xml:space="preserve"> отражены в таблице 3</w:t>
      </w:r>
    </w:p>
    <w:p w:rsidR="00A231B6" w:rsidRPr="00A231B6" w:rsidRDefault="00A231B6" w:rsidP="00A231B6">
      <w:pPr>
        <w:pStyle w:val="a8"/>
      </w:pPr>
      <w:r w:rsidRPr="00A231B6">
        <w:t>В состав сил и средств, используемых для локализации и ликвидации аварийных ситуаций, входят:</w:t>
      </w:r>
    </w:p>
    <w:p w:rsidR="00A231B6" w:rsidRPr="00A231B6" w:rsidRDefault="00A231B6" w:rsidP="00A231B6">
      <w:pPr>
        <w:pStyle w:val="a8"/>
      </w:pPr>
      <w:r w:rsidRPr="00A231B6">
        <w:t>- комиссия по чрезвычайным ситуациям и обеспечению пожарной безопасности (КЧС);</w:t>
      </w:r>
    </w:p>
    <w:p w:rsidR="00A231B6" w:rsidRPr="00A231B6" w:rsidRDefault="00A231B6" w:rsidP="00A231B6">
      <w:pPr>
        <w:pStyle w:val="a8"/>
      </w:pPr>
      <w:r w:rsidRPr="00A231B6">
        <w:t xml:space="preserve">- дежурные (сменные) бригады участка технического обслуживания; </w:t>
      </w:r>
    </w:p>
    <w:p w:rsidR="00A231B6" w:rsidRPr="00A231B6" w:rsidRDefault="00A231B6" w:rsidP="00A231B6">
      <w:pPr>
        <w:pStyle w:val="a8"/>
      </w:pPr>
      <w:r w:rsidRPr="00A231B6">
        <w:t>- дежурные (сменные) бригады ремонтного участка;</w:t>
      </w:r>
    </w:p>
    <w:p w:rsidR="00A231B6" w:rsidRPr="00A231B6" w:rsidRDefault="00A231B6" w:rsidP="00A231B6">
      <w:pPr>
        <w:pStyle w:val="a8"/>
      </w:pPr>
      <w:r w:rsidRPr="00A231B6">
        <w:t>- Центральное диспетчерское управление;</w:t>
      </w:r>
    </w:p>
    <w:p w:rsidR="00A231B6" w:rsidRPr="00A231B6" w:rsidRDefault="00A231B6" w:rsidP="00A231B6">
      <w:pPr>
        <w:pStyle w:val="a8"/>
      </w:pPr>
      <w:r w:rsidRPr="00A231B6">
        <w:t xml:space="preserve">- аварийная газовая служба; </w:t>
      </w:r>
    </w:p>
    <w:p w:rsidR="00A231B6" w:rsidRPr="00A231B6" w:rsidRDefault="00A231B6" w:rsidP="00A231B6">
      <w:pPr>
        <w:pStyle w:val="a8"/>
      </w:pPr>
      <w:r w:rsidRPr="00A231B6">
        <w:t>- служба МЧС;</w:t>
      </w:r>
    </w:p>
    <w:p w:rsidR="00A231B6" w:rsidRPr="00A231B6" w:rsidRDefault="00A231B6" w:rsidP="00A231B6">
      <w:pPr>
        <w:pStyle w:val="a8"/>
      </w:pPr>
      <w:r w:rsidRPr="00A231B6">
        <w:t>- бригада скорой медицинской помощи;</w:t>
      </w:r>
    </w:p>
    <w:p w:rsidR="00A231B6" w:rsidRPr="00A231B6" w:rsidRDefault="00A231B6" w:rsidP="00A231B6">
      <w:pPr>
        <w:pStyle w:val="a8"/>
      </w:pPr>
      <w:r w:rsidRPr="00A231B6">
        <w:t>- подразделения ОВД.</w:t>
      </w:r>
    </w:p>
    <w:p w:rsidR="00A231B6" w:rsidRPr="00A231B6" w:rsidRDefault="00A231B6" w:rsidP="00A231B6">
      <w:pPr>
        <w:pStyle w:val="a8"/>
      </w:pPr>
      <w:r w:rsidRPr="00A231B6">
        <w:t>Сторонние организации (подразделения ОВД, МЧС, аварийная газовая служба, бригада скорой медицинской помощи), участвующие в ликвидации последствий аварий, производят работы в соответствии со своими уставными задачами на безвозмездной основе.</w:t>
      </w:r>
    </w:p>
    <w:p w:rsidR="00A231B6" w:rsidRPr="00A231B6" w:rsidRDefault="00A231B6" w:rsidP="00A231B6">
      <w:pPr>
        <w:pStyle w:val="a8"/>
      </w:pPr>
      <w:r w:rsidRPr="00A231B6">
        <w:t>Вызов спасательных формирований, аварийно-технических и медицинских бригад, службы МЧС и наряда полиции осуществляется должностными лицами Общества, согласно схеме передачи информации о возникновении аварии (ПМЛА).</w:t>
      </w:r>
    </w:p>
    <w:p w:rsidR="00A231B6" w:rsidRPr="00A231B6" w:rsidRDefault="00A231B6" w:rsidP="00A231B6">
      <w:pPr>
        <w:pStyle w:val="a8"/>
      </w:pPr>
      <w:r w:rsidRPr="00A231B6">
        <w:t xml:space="preserve">Котельная БМК </w:t>
      </w:r>
      <w:proofErr w:type="spellStart"/>
      <w:r w:rsidRPr="00A231B6">
        <w:t>р.п</w:t>
      </w:r>
      <w:proofErr w:type="spellEnd"/>
      <w:r w:rsidRPr="00A231B6">
        <w:t>. Кропоткин ООО «Сибирская Теплоснабжающая Компания» оснащена средствами индивидуальной защиты такими как:</w:t>
      </w:r>
    </w:p>
    <w:p w:rsidR="00A231B6" w:rsidRPr="00A231B6" w:rsidRDefault="00A231B6" w:rsidP="00A231B6">
      <w:pPr>
        <w:pStyle w:val="a8"/>
      </w:pPr>
      <w:r w:rsidRPr="00A231B6">
        <w:t>- костюм для защиты от общих производственных загрязнений и механических воздействий;</w:t>
      </w:r>
    </w:p>
    <w:p w:rsidR="00A231B6" w:rsidRPr="00A231B6" w:rsidRDefault="00A231B6" w:rsidP="00A231B6">
      <w:pPr>
        <w:pStyle w:val="a8"/>
      </w:pPr>
      <w:r w:rsidRPr="00A231B6">
        <w:t xml:space="preserve">- перчатки с полимерным покрытием; </w:t>
      </w:r>
    </w:p>
    <w:p w:rsidR="00A231B6" w:rsidRPr="00A231B6" w:rsidRDefault="00A231B6" w:rsidP="00A231B6">
      <w:pPr>
        <w:pStyle w:val="a8"/>
      </w:pPr>
      <w:r w:rsidRPr="00A231B6">
        <w:t>- перчатки для защиты от повышенных температур;</w:t>
      </w:r>
    </w:p>
    <w:p w:rsidR="00A231B6" w:rsidRPr="00A231B6" w:rsidRDefault="00A231B6" w:rsidP="00A231B6">
      <w:pPr>
        <w:pStyle w:val="a8"/>
      </w:pPr>
      <w:r w:rsidRPr="00A231B6">
        <w:t xml:space="preserve">- очки защитные; </w:t>
      </w:r>
    </w:p>
    <w:p w:rsidR="00A231B6" w:rsidRPr="00A231B6" w:rsidRDefault="00A231B6" w:rsidP="00A231B6">
      <w:pPr>
        <w:pStyle w:val="a8"/>
      </w:pPr>
      <w:r w:rsidRPr="00A231B6">
        <w:t xml:space="preserve">- каска защитная; </w:t>
      </w:r>
    </w:p>
    <w:p w:rsidR="00A231B6" w:rsidRPr="00A231B6" w:rsidRDefault="00A231B6" w:rsidP="00A231B6">
      <w:pPr>
        <w:pStyle w:val="a8"/>
      </w:pPr>
      <w:r w:rsidRPr="00A231B6">
        <w:t xml:space="preserve">- средство индивидуальной защиты органов дыхания фильтрующее; </w:t>
      </w:r>
    </w:p>
    <w:p w:rsidR="00A231B6" w:rsidRPr="00A231B6" w:rsidRDefault="00A231B6" w:rsidP="00A231B6">
      <w:pPr>
        <w:pStyle w:val="a8"/>
      </w:pPr>
      <w:r w:rsidRPr="00A231B6">
        <w:t xml:space="preserve">- обувь с </w:t>
      </w:r>
      <w:proofErr w:type="spellStart"/>
      <w:r w:rsidRPr="00A231B6">
        <w:t>дилеэктрическая</w:t>
      </w:r>
      <w:proofErr w:type="spellEnd"/>
      <w:r w:rsidRPr="00A231B6">
        <w:t>;</w:t>
      </w:r>
    </w:p>
    <w:p w:rsidR="00A231B6" w:rsidRPr="00A231B6" w:rsidRDefault="00A231B6" w:rsidP="00A231B6">
      <w:pPr>
        <w:pStyle w:val="a8"/>
      </w:pPr>
      <w:r w:rsidRPr="00A231B6">
        <w:t>- первичные средства пожаротушения — огнетушители порошковые, углекислотные форма ОП-1 и ОУ-1,2;</w:t>
      </w:r>
    </w:p>
    <w:p w:rsidR="00A231B6" w:rsidRPr="00A231B6" w:rsidRDefault="00A231B6" w:rsidP="00A231B6">
      <w:pPr>
        <w:pStyle w:val="a8"/>
      </w:pPr>
      <w:r w:rsidRPr="00A231B6">
        <w:t>- пожарные щиты — укомплектованы;</w:t>
      </w:r>
    </w:p>
    <w:p w:rsidR="00A231B6" w:rsidRPr="00A231B6" w:rsidRDefault="00A231B6" w:rsidP="00A231B6">
      <w:pPr>
        <w:pStyle w:val="a8"/>
      </w:pPr>
      <w:r w:rsidRPr="00A231B6">
        <w:t>- противопожарный инвентарь — ящик с песком, лопата, кошма;</w:t>
      </w:r>
    </w:p>
    <w:p w:rsidR="00A231B6" w:rsidRPr="00A231B6" w:rsidRDefault="00A231B6" w:rsidP="00A231B6">
      <w:pPr>
        <w:pStyle w:val="a8"/>
      </w:pPr>
      <w:r w:rsidRPr="00A231B6">
        <w:t>- знаки пожарной безопасности;</w:t>
      </w:r>
    </w:p>
    <w:p w:rsidR="00A231B6" w:rsidRPr="00A231B6" w:rsidRDefault="00A231B6" w:rsidP="00A231B6">
      <w:pPr>
        <w:pStyle w:val="a8"/>
      </w:pPr>
      <w:r w:rsidRPr="00A231B6">
        <w:t>Также в БМК предусмотрены организационные меры — допуск персонала, инструкции и журналы, плановость работ.</w:t>
      </w:r>
    </w:p>
    <w:p w:rsidR="00A231B6" w:rsidRPr="00A231B6" w:rsidRDefault="00A231B6" w:rsidP="00A231B6">
      <w:pPr>
        <w:pStyle w:val="a8"/>
      </w:pPr>
    </w:p>
    <w:p w:rsidR="00A231B6" w:rsidRPr="00A231B6" w:rsidRDefault="00A231B6" w:rsidP="00A231B6">
      <w:pPr>
        <w:pStyle w:val="a8"/>
      </w:pPr>
      <w:bookmarkStart w:id="47" w:name="_Toc221750312"/>
      <w:bookmarkStart w:id="48" w:name="_Toc192457655"/>
      <w:r w:rsidRPr="00A231B6">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47"/>
      <w:r w:rsidRPr="00A231B6">
        <w:t xml:space="preserve"> </w:t>
      </w:r>
      <w:bookmarkEnd w:id="48"/>
    </w:p>
    <w:p w:rsidR="00A231B6" w:rsidRPr="00A231B6" w:rsidRDefault="00A231B6" w:rsidP="00A231B6">
      <w:pPr>
        <w:pStyle w:val="a8"/>
      </w:pPr>
      <w:r w:rsidRPr="00A231B6">
        <w:t>В случае возможности выхода аварийной ситуации за границы опасного производственного объекта (уровень «3») и возникновения угрозы населению (взрыв, сильный пожар), Ответственный руководитель, совместно с Администрацией и органами МЧС России, принимает меры по оповещению населения о сложившейся аварийной ситуации.</w:t>
      </w:r>
    </w:p>
    <w:p w:rsidR="00A231B6" w:rsidRPr="00A231B6" w:rsidRDefault="00A231B6" w:rsidP="00A231B6">
      <w:pPr>
        <w:pStyle w:val="a8"/>
      </w:pPr>
      <w:r w:rsidRPr="00A231B6">
        <w:lastRenderedPageBreak/>
        <w:t>Мероприятия по эвакуации населения и другие неотложные меры в случае аварийной ситуации принимаются в соответствии с разработанными и согласованными в установленном порядке планами взаимодействия.</w:t>
      </w:r>
    </w:p>
    <w:p w:rsidR="00A231B6" w:rsidRPr="00A231B6" w:rsidRDefault="00A231B6" w:rsidP="00A231B6">
      <w:pPr>
        <w:pStyle w:val="a8"/>
      </w:pPr>
      <w:r w:rsidRPr="00A231B6">
        <w:t>Основными мерами по защите здоровья и жизни людей, работающих или проживающих в опасной зоне, являются: оповещение об опасности, ограждение зоны аварии, установка табличек и указателей, соблюдение мер противопожарной безопасности, оказание помощи пострадавшим, их эвакуация и лечение.</w:t>
      </w:r>
    </w:p>
    <w:p w:rsidR="00A231B6" w:rsidRPr="00A231B6" w:rsidRDefault="00A231B6" w:rsidP="00A231B6">
      <w:pPr>
        <w:pStyle w:val="a8"/>
      </w:pPr>
      <w:r w:rsidRPr="00A231B6">
        <w:t>Первоочередные меры по обеспечению безопасности персонала и населения прилегающих территорий и оказания им своевременной медицинской помощи при аварии обеспечиваются как организационными мерами, так и материально-техническим обеспечением.</w:t>
      </w:r>
    </w:p>
    <w:p w:rsidR="00A231B6" w:rsidRPr="00A231B6" w:rsidRDefault="00A231B6" w:rsidP="00A231B6">
      <w:pPr>
        <w:pStyle w:val="a8"/>
      </w:pPr>
      <w:r w:rsidRPr="00A231B6">
        <w:t>К организационным мерам относятся:</w:t>
      </w:r>
    </w:p>
    <w:p w:rsidR="00A231B6" w:rsidRPr="00A231B6" w:rsidRDefault="00A231B6" w:rsidP="00A231B6">
      <w:pPr>
        <w:pStyle w:val="a8"/>
      </w:pPr>
      <w:r w:rsidRPr="00A231B6">
        <w:t xml:space="preserve">- </w:t>
      </w:r>
      <w:proofErr w:type="spellStart"/>
      <w:r w:rsidRPr="00A231B6">
        <w:t>обученность</w:t>
      </w:r>
      <w:proofErr w:type="spellEnd"/>
      <w:r w:rsidRPr="00A231B6">
        <w:t xml:space="preserve"> производственного персонала навыкам оказания первой доврачебной помощи;</w:t>
      </w:r>
    </w:p>
    <w:p w:rsidR="00A231B6" w:rsidRPr="00A231B6" w:rsidRDefault="00A231B6" w:rsidP="00A231B6">
      <w:pPr>
        <w:pStyle w:val="a8"/>
      </w:pPr>
      <w:r w:rsidRPr="00A231B6">
        <w:t>- строгое и безусловное исполнение всех требований и норм в области безопасности производства, установленных руководящими документами и государственными надзорными органами.</w:t>
      </w:r>
    </w:p>
    <w:p w:rsidR="00A231B6" w:rsidRPr="00A231B6" w:rsidRDefault="00A231B6" w:rsidP="00A231B6">
      <w:pPr>
        <w:pStyle w:val="a8"/>
      </w:pPr>
      <w:r w:rsidRPr="00A231B6">
        <w:t>К материально-техническим мерам по обеспечению безопасности относятся:</w:t>
      </w:r>
    </w:p>
    <w:p w:rsidR="00A231B6" w:rsidRPr="00A231B6" w:rsidRDefault="00A231B6" w:rsidP="00A231B6">
      <w:pPr>
        <w:pStyle w:val="a8"/>
      </w:pPr>
      <w:r w:rsidRPr="00A231B6">
        <w:t>- наличие в достаточном количестве исправных штатных средств и оборудования, обеспечивающих безопасность, включая газоанализаторы;</w:t>
      </w:r>
    </w:p>
    <w:p w:rsidR="00A231B6" w:rsidRPr="00A231B6" w:rsidRDefault="00A231B6" w:rsidP="00A231B6">
      <w:pPr>
        <w:pStyle w:val="a8"/>
      </w:pPr>
      <w:r w:rsidRPr="00A231B6">
        <w:t>- наличие автоматических установок пожарной сигнализации и пожаротушения, первичных средств пожаротушения;</w:t>
      </w:r>
    </w:p>
    <w:p w:rsidR="00A231B6" w:rsidRPr="00A231B6" w:rsidRDefault="00A231B6" w:rsidP="00A231B6">
      <w:pPr>
        <w:pStyle w:val="a8"/>
      </w:pPr>
      <w:r w:rsidRPr="00A231B6">
        <w:t>- другие материальные элементы промышленной безопасности.</w:t>
      </w:r>
    </w:p>
    <w:p w:rsidR="00A231B6" w:rsidRPr="00A231B6" w:rsidRDefault="00A231B6" w:rsidP="00A231B6">
      <w:pPr>
        <w:pStyle w:val="a8"/>
      </w:pPr>
      <w:r w:rsidRPr="00A231B6">
        <w:t xml:space="preserve">Ограничение доступа посторонних лиц к месту аварии является одной из задач обеспечения безопасности персонала и населения. </w:t>
      </w:r>
    </w:p>
    <w:p w:rsidR="00A231B6" w:rsidRPr="00A231B6" w:rsidRDefault="00A231B6" w:rsidP="00A231B6">
      <w:pPr>
        <w:pStyle w:val="a8"/>
      </w:pPr>
      <w:r w:rsidRPr="00A231B6">
        <w:t>При обнаружении аварии или ликвидации ее последствий территория объекта огораживается на расстояние, достаточное для предупреждения об опасности.</w:t>
      </w:r>
    </w:p>
    <w:p w:rsidR="00A231B6" w:rsidRPr="00A231B6" w:rsidRDefault="00A231B6" w:rsidP="00A231B6">
      <w:pPr>
        <w:pStyle w:val="a8"/>
      </w:pPr>
      <w:r w:rsidRPr="00A231B6">
        <w:t>В случае длительного (24 часа и более) отсутствия теплоснабжения у населения в жилых кварталах в зимнее время года в муниципальном образовании объявляется режим «ЧС» и проводятся мероприятия по эвакуации пострадавших в пункт временного размещения пострадавших.</w:t>
      </w:r>
    </w:p>
    <w:p w:rsidR="00A231B6" w:rsidRDefault="00A231B6" w:rsidP="00A231B6">
      <w:pPr>
        <w:pStyle w:val="a8"/>
      </w:pPr>
      <w:r w:rsidRPr="00A231B6">
        <w:t>Информация о пункте временного размещения пострадавшего населения:</w:t>
      </w:r>
    </w:p>
    <w:p w:rsidR="009C531D" w:rsidRPr="00A231B6" w:rsidRDefault="009C531D" w:rsidP="00A231B6">
      <w:pPr>
        <w:pStyle w:val="a8"/>
      </w:pPr>
    </w:p>
    <w:tbl>
      <w:tblPr>
        <w:tblW w:w="1023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9"/>
        <w:gridCol w:w="1973"/>
        <w:gridCol w:w="1701"/>
        <w:gridCol w:w="2551"/>
        <w:gridCol w:w="2127"/>
      </w:tblGrid>
      <w:tr w:rsidR="00A231B6" w:rsidRPr="009C531D" w:rsidTr="00A231B6">
        <w:trPr>
          <w:trHeight w:val="600"/>
        </w:trPr>
        <w:tc>
          <w:tcPr>
            <w:tcW w:w="1879" w:type="dxa"/>
            <w:shd w:val="clear" w:color="auto" w:fill="auto"/>
            <w:vAlign w:val="center"/>
            <w:hideMark/>
          </w:tcPr>
          <w:p w:rsidR="00A231B6" w:rsidRPr="009C531D" w:rsidRDefault="00A231B6" w:rsidP="009C531D">
            <w:pPr>
              <w:pStyle w:val="a8"/>
              <w:ind w:firstLine="0"/>
              <w:rPr>
                <w:sz w:val="18"/>
                <w:szCs w:val="18"/>
              </w:rPr>
            </w:pPr>
            <w:r w:rsidRPr="009C531D">
              <w:rPr>
                <w:sz w:val="18"/>
                <w:szCs w:val="18"/>
              </w:rPr>
              <w:t>Наименование организации</w:t>
            </w:r>
          </w:p>
        </w:tc>
        <w:tc>
          <w:tcPr>
            <w:tcW w:w="1973" w:type="dxa"/>
            <w:shd w:val="clear" w:color="auto" w:fill="auto"/>
            <w:vAlign w:val="center"/>
            <w:hideMark/>
          </w:tcPr>
          <w:p w:rsidR="00A231B6" w:rsidRPr="009C531D" w:rsidRDefault="00A231B6" w:rsidP="009C531D">
            <w:pPr>
              <w:pStyle w:val="a8"/>
              <w:ind w:firstLine="0"/>
              <w:rPr>
                <w:sz w:val="18"/>
                <w:szCs w:val="18"/>
              </w:rPr>
            </w:pPr>
            <w:r w:rsidRPr="009C531D">
              <w:rPr>
                <w:sz w:val="18"/>
                <w:szCs w:val="18"/>
              </w:rPr>
              <w:t>Адрес ПВР</w:t>
            </w:r>
          </w:p>
        </w:tc>
        <w:tc>
          <w:tcPr>
            <w:tcW w:w="1701" w:type="dxa"/>
            <w:shd w:val="clear" w:color="auto" w:fill="auto"/>
            <w:vAlign w:val="center"/>
            <w:hideMark/>
          </w:tcPr>
          <w:p w:rsidR="00A231B6" w:rsidRPr="009C531D" w:rsidRDefault="00A231B6" w:rsidP="009C531D">
            <w:pPr>
              <w:pStyle w:val="a8"/>
              <w:ind w:firstLine="0"/>
              <w:rPr>
                <w:sz w:val="18"/>
                <w:szCs w:val="18"/>
              </w:rPr>
            </w:pPr>
            <w:r w:rsidRPr="009C531D">
              <w:rPr>
                <w:sz w:val="18"/>
                <w:szCs w:val="18"/>
              </w:rPr>
              <w:t>Вместимость ПВР</w:t>
            </w:r>
          </w:p>
        </w:tc>
        <w:tc>
          <w:tcPr>
            <w:tcW w:w="2551" w:type="dxa"/>
            <w:shd w:val="clear" w:color="auto" w:fill="auto"/>
            <w:vAlign w:val="center"/>
            <w:hideMark/>
          </w:tcPr>
          <w:p w:rsidR="00A231B6" w:rsidRPr="009C531D" w:rsidRDefault="00A231B6" w:rsidP="009C531D">
            <w:pPr>
              <w:pStyle w:val="a8"/>
              <w:ind w:firstLine="0"/>
              <w:rPr>
                <w:sz w:val="18"/>
                <w:szCs w:val="18"/>
              </w:rPr>
            </w:pPr>
            <w:r w:rsidRPr="009C531D">
              <w:rPr>
                <w:sz w:val="18"/>
                <w:szCs w:val="18"/>
              </w:rPr>
              <w:t xml:space="preserve">ФИО руководителя ПВР </w:t>
            </w:r>
          </w:p>
        </w:tc>
        <w:tc>
          <w:tcPr>
            <w:tcW w:w="2127" w:type="dxa"/>
            <w:shd w:val="clear" w:color="auto" w:fill="auto"/>
            <w:vAlign w:val="center"/>
            <w:hideMark/>
          </w:tcPr>
          <w:p w:rsidR="00A231B6" w:rsidRPr="009C531D" w:rsidRDefault="00A231B6" w:rsidP="009C531D">
            <w:pPr>
              <w:pStyle w:val="a8"/>
              <w:ind w:firstLine="0"/>
              <w:rPr>
                <w:sz w:val="18"/>
                <w:szCs w:val="18"/>
              </w:rPr>
            </w:pPr>
            <w:r w:rsidRPr="009C531D">
              <w:rPr>
                <w:sz w:val="18"/>
                <w:szCs w:val="18"/>
              </w:rPr>
              <w:t>Контактные телефоны</w:t>
            </w:r>
          </w:p>
        </w:tc>
      </w:tr>
      <w:tr w:rsidR="00A231B6" w:rsidRPr="009C531D" w:rsidTr="00A231B6">
        <w:trPr>
          <w:trHeight w:val="1890"/>
        </w:trPr>
        <w:tc>
          <w:tcPr>
            <w:tcW w:w="1879" w:type="dxa"/>
            <w:shd w:val="clear" w:color="auto" w:fill="auto"/>
            <w:vAlign w:val="center"/>
          </w:tcPr>
          <w:p w:rsidR="00A231B6" w:rsidRPr="009C531D" w:rsidRDefault="00A231B6" w:rsidP="009C531D">
            <w:pPr>
              <w:pStyle w:val="a8"/>
              <w:ind w:firstLine="0"/>
              <w:rPr>
                <w:sz w:val="18"/>
                <w:szCs w:val="18"/>
              </w:rPr>
            </w:pPr>
            <w:proofErr w:type="spellStart"/>
            <w:r w:rsidRPr="009C531D">
              <w:rPr>
                <w:sz w:val="18"/>
                <w:szCs w:val="18"/>
              </w:rPr>
              <w:t>ПВРиП</w:t>
            </w:r>
            <w:proofErr w:type="spellEnd"/>
            <w:r w:rsidRPr="009C531D">
              <w:rPr>
                <w:sz w:val="18"/>
                <w:szCs w:val="18"/>
              </w:rPr>
              <w:t xml:space="preserve"> №1 на базе МКОУ «Кропоткинская СОШ»</w:t>
            </w:r>
          </w:p>
        </w:tc>
        <w:tc>
          <w:tcPr>
            <w:tcW w:w="1973" w:type="dxa"/>
            <w:shd w:val="clear" w:color="auto" w:fill="auto"/>
            <w:vAlign w:val="center"/>
          </w:tcPr>
          <w:p w:rsidR="00A231B6" w:rsidRPr="009C531D" w:rsidRDefault="00A231B6" w:rsidP="009C531D">
            <w:pPr>
              <w:pStyle w:val="a8"/>
              <w:ind w:firstLine="0"/>
              <w:rPr>
                <w:sz w:val="18"/>
                <w:szCs w:val="18"/>
              </w:rPr>
            </w:pPr>
            <w:r w:rsidRPr="009C531D">
              <w:rPr>
                <w:sz w:val="18"/>
                <w:szCs w:val="18"/>
              </w:rPr>
              <w:t>п. Кропоткин, ул. Заречная, 2 «Б»</w:t>
            </w:r>
          </w:p>
        </w:tc>
        <w:tc>
          <w:tcPr>
            <w:tcW w:w="1701" w:type="dxa"/>
            <w:shd w:val="clear" w:color="auto" w:fill="auto"/>
            <w:vAlign w:val="center"/>
          </w:tcPr>
          <w:p w:rsidR="00A231B6" w:rsidRPr="009C531D" w:rsidRDefault="00A231B6" w:rsidP="009C531D">
            <w:pPr>
              <w:pStyle w:val="a8"/>
              <w:ind w:firstLine="0"/>
              <w:rPr>
                <w:sz w:val="18"/>
                <w:szCs w:val="18"/>
              </w:rPr>
            </w:pPr>
            <w:r w:rsidRPr="009C531D">
              <w:rPr>
                <w:sz w:val="18"/>
                <w:szCs w:val="18"/>
              </w:rPr>
              <w:t>500 чел.</w:t>
            </w:r>
          </w:p>
        </w:tc>
        <w:tc>
          <w:tcPr>
            <w:tcW w:w="2551" w:type="dxa"/>
            <w:shd w:val="clear" w:color="auto" w:fill="auto"/>
            <w:vAlign w:val="center"/>
          </w:tcPr>
          <w:p w:rsidR="00A231B6" w:rsidRPr="009C531D" w:rsidRDefault="00A231B6" w:rsidP="009C531D">
            <w:pPr>
              <w:pStyle w:val="a8"/>
              <w:ind w:firstLine="0"/>
              <w:rPr>
                <w:sz w:val="18"/>
                <w:szCs w:val="18"/>
              </w:rPr>
            </w:pPr>
            <w:r w:rsidRPr="009C531D">
              <w:rPr>
                <w:sz w:val="18"/>
                <w:szCs w:val="18"/>
              </w:rPr>
              <w:t>Леонтьева В.В.</w:t>
            </w:r>
          </w:p>
        </w:tc>
        <w:tc>
          <w:tcPr>
            <w:tcW w:w="2127" w:type="dxa"/>
            <w:shd w:val="clear" w:color="auto" w:fill="auto"/>
            <w:vAlign w:val="center"/>
          </w:tcPr>
          <w:p w:rsidR="00A231B6" w:rsidRPr="009C531D" w:rsidRDefault="00A231B6" w:rsidP="009C531D">
            <w:pPr>
              <w:pStyle w:val="a8"/>
              <w:ind w:firstLine="0"/>
              <w:rPr>
                <w:sz w:val="18"/>
                <w:szCs w:val="18"/>
              </w:rPr>
            </w:pPr>
            <w:r w:rsidRPr="009C531D">
              <w:rPr>
                <w:sz w:val="18"/>
                <w:szCs w:val="18"/>
              </w:rPr>
              <w:t>Тел. 89500912917</w:t>
            </w:r>
          </w:p>
        </w:tc>
      </w:tr>
    </w:tbl>
    <w:p w:rsidR="00A231B6" w:rsidRPr="00A231B6" w:rsidRDefault="00A231B6" w:rsidP="00A231B6">
      <w:pPr>
        <w:pStyle w:val="a8"/>
      </w:pPr>
    </w:p>
    <w:p w:rsidR="00A231B6" w:rsidRPr="00A231B6" w:rsidRDefault="00A231B6" w:rsidP="00A231B6">
      <w:pPr>
        <w:pStyle w:val="a8"/>
      </w:pPr>
      <w:r w:rsidRPr="00A231B6">
        <w:t>Выезд на место аварии Начальника отдела по вопросам ЖКХ, строительства, благоустройства и транспорта администрации Кропоткинского городского поселения, специалиста администрации Кропоткинского городского поселения по жилищно-коммунальному хозяйству должен осуществляться не позднее установленных ниже сроков, зависящих от температуры наружного воздуха:</w:t>
      </w:r>
    </w:p>
    <w:p w:rsidR="00A231B6" w:rsidRPr="00A231B6" w:rsidRDefault="00A231B6" w:rsidP="00A231B6">
      <w:pPr>
        <w:pStyle w:val="a8"/>
      </w:pPr>
      <w:bookmarkStart w:id="49" w:name="_Toc201064759"/>
      <w:bookmarkStart w:id="50" w:name="_Toc201067372"/>
      <w:bookmarkStart w:id="51" w:name="_Toc201067514"/>
      <w:r w:rsidRPr="00A231B6">
        <w:t>- не позднее 4 часов после возникновения повреждения при температуре наружного воздуха выше -10 °C;</w:t>
      </w:r>
      <w:bookmarkEnd w:id="49"/>
      <w:bookmarkEnd w:id="50"/>
      <w:bookmarkEnd w:id="51"/>
    </w:p>
    <w:p w:rsidR="00A231B6" w:rsidRPr="00A231B6" w:rsidRDefault="00A231B6" w:rsidP="00A231B6">
      <w:pPr>
        <w:pStyle w:val="a8"/>
      </w:pPr>
      <w:bookmarkStart w:id="52" w:name="_Toc201064760"/>
      <w:bookmarkStart w:id="53" w:name="_Toc201067373"/>
      <w:bookmarkStart w:id="54" w:name="_Toc201067515"/>
      <w:r w:rsidRPr="00A231B6">
        <w:t>- не позднее 2 часов после возникновения повреждения при температуре наружного воздуха от -10 °C до -15 °C;</w:t>
      </w:r>
      <w:bookmarkEnd w:id="52"/>
      <w:bookmarkEnd w:id="53"/>
      <w:bookmarkEnd w:id="54"/>
    </w:p>
    <w:p w:rsidR="00A231B6" w:rsidRPr="00A231B6" w:rsidRDefault="00A231B6" w:rsidP="00A231B6">
      <w:pPr>
        <w:pStyle w:val="a8"/>
      </w:pPr>
      <w:bookmarkStart w:id="55" w:name="_Toc201064761"/>
      <w:bookmarkStart w:id="56" w:name="_Toc201067374"/>
      <w:bookmarkStart w:id="57" w:name="_Toc201067516"/>
      <w:r w:rsidRPr="00A231B6">
        <w:t>- не позднее 30 мин. после возникновения повреждения при температуре наружного воздуха ниже -15 °C.</w:t>
      </w:r>
      <w:bookmarkEnd w:id="55"/>
      <w:bookmarkEnd w:id="56"/>
      <w:bookmarkEnd w:id="57"/>
    </w:p>
    <w:p w:rsidR="00A231B6" w:rsidRPr="00A231B6" w:rsidRDefault="00A231B6" w:rsidP="00A231B6">
      <w:pPr>
        <w:pStyle w:val="a8"/>
      </w:pPr>
      <w:bookmarkStart w:id="58" w:name="_Toc201064762"/>
      <w:bookmarkStart w:id="59" w:name="_Toc201067375"/>
      <w:bookmarkStart w:id="60" w:name="_Toc201067517"/>
      <w:r w:rsidRPr="00A231B6">
        <w:t>В случае возникновения аварии на объектах теплоснабжения Кропоткинского городского поселения,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Начальник отдела по вопросам ЖКХ, строительства, благоустройства и транспорта Кропоткинского городского поселения 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Кропоткинского городского поселения.</w:t>
      </w:r>
      <w:bookmarkEnd w:id="58"/>
      <w:bookmarkEnd w:id="59"/>
      <w:bookmarkEnd w:id="60"/>
    </w:p>
    <w:p w:rsidR="00A231B6" w:rsidRPr="00A231B6" w:rsidRDefault="00A231B6" w:rsidP="00A231B6">
      <w:pPr>
        <w:pStyle w:val="a8"/>
      </w:pPr>
      <w:bookmarkStart w:id="61" w:name="_Toc201064763"/>
      <w:bookmarkStart w:id="62" w:name="_Toc201067376"/>
      <w:bookmarkStart w:id="63" w:name="_Toc201067518"/>
      <w:r w:rsidRPr="00A231B6">
        <w:t>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в жилые помещения в условиях резкого понижения температуры наружного воздуха в течение длительного времени) являются:</w:t>
      </w:r>
      <w:bookmarkEnd w:id="61"/>
      <w:bookmarkEnd w:id="62"/>
      <w:bookmarkEnd w:id="63"/>
    </w:p>
    <w:p w:rsidR="00A231B6" w:rsidRPr="00A231B6" w:rsidRDefault="00A231B6" w:rsidP="00A231B6">
      <w:pPr>
        <w:pStyle w:val="a8"/>
      </w:pPr>
      <w:bookmarkStart w:id="64" w:name="_Toc201064764"/>
      <w:bookmarkStart w:id="65" w:name="_Toc201067377"/>
      <w:bookmarkStart w:id="66" w:name="_Toc201067519"/>
      <w:r w:rsidRPr="00A231B6">
        <w:t>- сообщение о возникшей ситуации в организацию, управляющую многоквартирными домами и (или) в ЕДДС Кропоткинского городского поселения по средствам городской телефонной и мобильной связи лицами, являющимися свидетелями возникновения происшествия;</w:t>
      </w:r>
      <w:bookmarkEnd w:id="64"/>
      <w:bookmarkEnd w:id="65"/>
      <w:bookmarkEnd w:id="66"/>
    </w:p>
    <w:p w:rsidR="00A231B6" w:rsidRPr="00A231B6" w:rsidRDefault="00A231B6" w:rsidP="00A231B6">
      <w:pPr>
        <w:pStyle w:val="a8"/>
      </w:pPr>
      <w:bookmarkStart w:id="67" w:name="_Toc201064765"/>
      <w:bookmarkStart w:id="68" w:name="_Toc201067378"/>
      <w:bookmarkStart w:id="69" w:name="_Toc201067520"/>
      <w:r w:rsidRPr="00A231B6">
        <w:t>- соблюдение требований норм и правил безопасности и охраны труда;</w:t>
      </w:r>
      <w:bookmarkEnd w:id="67"/>
      <w:bookmarkEnd w:id="68"/>
      <w:bookmarkEnd w:id="69"/>
    </w:p>
    <w:p w:rsidR="00A231B6" w:rsidRPr="00A231B6" w:rsidRDefault="00A231B6" w:rsidP="00A231B6">
      <w:pPr>
        <w:pStyle w:val="a8"/>
      </w:pPr>
      <w:bookmarkStart w:id="70" w:name="_Toc201064766"/>
      <w:bookmarkStart w:id="71" w:name="_Toc201067379"/>
      <w:bookmarkStart w:id="72" w:name="_Toc201067521"/>
      <w:r w:rsidRPr="00A231B6">
        <w:t>- эвакуация из опасной зоны населения при режиме «ЧС» во взаимодействии</w:t>
      </w:r>
      <w:bookmarkEnd w:id="70"/>
      <w:bookmarkEnd w:id="71"/>
      <w:bookmarkEnd w:id="72"/>
      <w:r w:rsidRPr="00A231B6">
        <w:t xml:space="preserve"> </w:t>
      </w:r>
    </w:p>
    <w:p w:rsidR="00A231B6" w:rsidRPr="00A231B6" w:rsidRDefault="00A231B6" w:rsidP="00A231B6">
      <w:pPr>
        <w:pStyle w:val="a8"/>
      </w:pPr>
      <w:bookmarkStart w:id="73" w:name="_Toc201064767"/>
      <w:bookmarkStart w:id="74" w:name="_Toc201067380"/>
      <w:bookmarkStart w:id="75" w:name="_Toc201067522"/>
      <w:r w:rsidRPr="00A231B6">
        <w:t>с экстренными оперативными службами и аварийно-спасательными формированиями;</w:t>
      </w:r>
      <w:bookmarkEnd w:id="73"/>
      <w:bookmarkEnd w:id="74"/>
      <w:bookmarkEnd w:id="75"/>
    </w:p>
    <w:p w:rsidR="00A231B6" w:rsidRPr="00A231B6" w:rsidRDefault="00A231B6" w:rsidP="00A231B6">
      <w:pPr>
        <w:pStyle w:val="a8"/>
      </w:pPr>
      <w:bookmarkStart w:id="76" w:name="_Toc201064768"/>
      <w:bookmarkStart w:id="77" w:name="_Toc201067381"/>
      <w:bookmarkStart w:id="78" w:name="_Toc201067523"/>
      <w:r w:rsidRPr="00A231B6">
        <w:t>- обозначение, оцепление опасной зоны, запрет пропуска и передвижения по опасной зоне населения, транспортных средств;</w:t>
      </w:r>
      <w:bookmarkEnd w:id="76"/>
      <w:bookmarkEnd w:id="77"/>
      <w:bookmarkEnd w:id="78"/>
    </w:p>
    <w:p w:rsidR="00A231B6" w:rsidRPr="00A231B6" w:rsidRDefault="00A231B6" w:rsidP="00A231B6">
      <w:pPr>
        <w:pStyle w:val="a8"/>
      </w:pPr>
      <w:bookmarkStart w:id="79" w:name="_Toc201064769"/>
      <w:bookmarkStart w:id="80" w:name="_Toc201067382"/>
      <w:bookmarkStart w:id="81" w:name="_Toc201067524"/>
      <w:r w:rsidRPr="00A231B6">
        <w:lastRenderedPageBreak/>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bookmarkEnd w:id="79"/>
      <w:bookmarkEnd w:id="80"/>
      <w:bookmarkEnd w:id="81"/>
    </w:p>
    <w:p w:rsidR="00A231B6" w:rsidRPr="00A231B6" w:rsidRDefault="00A231B6" w:rsidP="00A231B6">
      <w:pPr>
        <w:pStyle w:val="a8"/>
      </w:pPr>
      <w:bookmarkStart w:id="82" w:name="_Toc201064770"/>
      <w:bookmarkStart w:id="83" w:name="_Toc201067383"/>
      <w:bookmarkStart w:id="84" w:name="_Toc201067525"/>
      <w:r w:rsidRPr="00A231B6">
        <w:t>- оповещение населения, проживающего на территории Кропоткинского городского поселения о происшествии;</w:t>
      </w:r>
      <w:bookmarkEnd w:id="82"/>
      <w:bookmarkEnd w:id="83"/>
      <w:bookmarkEnd w:id="84"/>
      <w:r w:rsidRPr="00A231B6">
        <w:t xml:space="preserve">  </w:t>
      </w:r>
    </w:p>
    <w:p w:rsidR="00A231B6" w:rsidRPr="00A231B6" w:rsidRDefault="00A231B6" w:rsidP="00A231B6">
      <w:pPr>
        <w:pStyle w:val="a8"/>
      </w:pPr>
      <w:bookmarkStart w:id="85" w:name="_Toc201064771"/>
      <w:bookmarkStart w:id="86" w:name="_Toc201067384"/>
      <w:bookmarkStart w:id="87" w:name="_Toc201067526"/>
      <w:r w:rsidRPr="00A231B6">
        <w:t>- при повреждениях в сетях централизованного теплоснабжения в зимний период, в случае отрицательных температур наружного воздуха и при превышении нормативного времени на устранения аварийной ситуации, организациям, управляющим многоквартирными домами следует предотвращению размораживания внутридомового оборудования дренировать воду из систем отопления зданий.</w:t>
      </w:r>
      <w:bookmarkEnd w:id="85"/>
      <w:bookmarkEnd w:id="86"/>
      <w:bookmarkEnd w:id="87"/>
    </w:p>
    <w:p w:rsidR="00A231B6" w:rsidRPr="00A231B6" w:rsidRDefault="00A231B6" w:rsidP="00A231B6">
      <w:pPr>
        <w:pStyle w:val="a8"/>
      </w:pPr>
      <w:bookmarkStart w:id="88" w:name="_Toc201064772"/>
      <w:bookmarkStart w:id="89" w:name="_Toc201067385"/>
      <w:bookmarkStart w:id="90" w:name="_Toc201067527"/>
      <w:r w:rsidRPr="00A231B6">
        <w:t>Жителям, проживающим на территории Кропоткинского городского поселения в случае возникновения аварийной ситуации в системе теплоснабжения для обеспечения безопасности необходимо:</w:t>
      </w:r>
      <w:bookmarkEnd w:id="88"/>
      <w:bookmarkEnd w:id="89"/>
      <w:bookmarkEnd w:id="90"/>
    </w:p>
    <w:p w:rsidR="00A231B6" w:rsidRPr="00A231B6" w:rsidRDefault="00A231B6" w:rsidP="00A231B6">
      <w:pPr>
        <w:pStyle w:val="a8"/>
      </w:pPr>
      <w:bookmarkStart w:id="91" w:name="_Toc201064773"/>
      <w:bookmarkStart w:id="92" w:name="_Toc201067386"/>
      <w:bookmarkStart w:id="93" w:name="_Toc201067528"/>
      <w:r w:rsidRPr="00A231B6">
        <w:t>- для сохранения в квартире тепла дополнительно заделать щели в окнах и балконных дверях, занавесить их одеялами или коврами;</w:t>
      </w:r>
      <w:bookmarkEnd w:id="91"/>
      <w:bookmarkEnd w:id="92"/>
      <w:bookmarkEnd w:id="93"/>
    </w:p>
    <w:p w:rsidR="00A231B6" w:rsidRPr="00A231B6" w:rsidRDefault="00A231B6" w:rsidP="00A231B6">
      <w:pPr>
        <w:pStyle w:val="a8"/>
      </w:pPr>
      <w:bookmarkStart w:id="94" w:name="_Toc201064774"/>
      <w:bookmarkStart w:id="95" w:name="_Toc201067387"/>
      <w:bookmarkStart w:id="96" w:name="_Toc201067529"/>
      <w:r w:rsidRPr="00A231B6">
        <w:t>-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обще-респираторных заболеваний и гриппа;</w:t>
      </w:r>
      <w:bookmarkEnd w:id="94"/>
      <w:bookmarkEnd w:id="95"/>
      <w:bookmarkEnd w:id="96"/>
      <w:r w:rsidRPr="00A231B6">
        <w:t xml:space="preserve"> </w:t>
      </w:r>
    </w:p>
    <w:p w:rsidR="00A231B6" w:rsidRPr="00A231B6" w:rsidRDefault="00A231B6" w:rsidP="00A231B6">
      <w:pPr>
        <w:pStyle w:val="a8"/>
      </w:pPr>
      <w:bookmarkStart w:id="97" w:name="_Toc201064775"/>
      <w:bookmarkStart w:id="98" w:name="_Toc201067388"/>
      <w:bookmarkStart w:id="99" w:name="_Toc201067530"/>
      <w:r w:rsidRPr="00A231B6">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bookmarkEnd w:id="97"/>
      <w:bookmarkEnd w:id="98"/>
      <w:bookmarkEnd w:id="99"/>
    </w:p>
    <w:p w:rsidR="00A231B6" w:rsidRPr="00A231B6" w:rsidRDefault="00A231B6" w:rsidP="00A231B6">
      <w:pPr>
        <w:pStyle w:val="a8"/>
      </w:pPr>
      <w:bookmarkStart w:id="100" w:name="_Toc201064776"/>
      <w:bookmarkStart w:id="101" w:name="_Toc201067389"/>
      <w:bookmarkStart w:id="102" w:name="_Toc201067531"/>
      <w:r w:rsidRPr="00A231B6">
        <w:t>- проявлять выдержку и самообладание, оказывая посильную помощь работникам организации, управляющей многоквартирными домами, организаций, функционирующих в системах теплоснабжения Кропоткинского городского поселения прибывшим для выполнения ремонтно-восстановительных работ;</w:t>
      </w:r>
      <w:bookmarkEnd w:id="100"/>
      <w:bookmarkEnd w:id="101"/>
      <w:bookmarkEnd w:id="102"/>
    </w:p>
    <w:p w:rsidR="00A231B6" w:rsidRPr="00A231B6" w:rsidRDefault="00A231B6" w:rsidP="00A231B6">
      <w:pPr>
        <w:pStyle w:val="a8"/>
      </w:pPr>
      <w:bookmarkStart w:id="103" w:name="_Toc201064777"/>
      <w:bookmarkStart w:id="104" w:name="_Toc201067390"/>
      <w:bookmarkStart w:id="105" w:name="_Toc201067532"/>
      <w:r w:rsidRPr="00A231B6">
        <w:t>- в случае эвакуации из жилого помещения - одеть членов семьи в теплую одежду 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организации, управляющей многоквартирными домами, администрации Кропоткинского городского поселения.</w:t>
      </w:r>
      <w:bookmarkEnd w:id="103"/>
      <w:bookmarkEnd w:id="104"/>
      <w:bookmarkEnd w:id="105"/>
    </w:p>
    <w:p w:rsidR="00A231B6" w:rsidRPr="00A231B6" w:rsidRDefault="00A231B6" w:rsidP="00A231B6">
      <w:pPr>
        <w:pStyle w:val="a8"/>
      </w:pPr>
    </w:p>
    <w:p w:rsidR="00A231B6" w:rsidRDefault="00A231B6" w:rsidP="009C531D">
      <w:pPr>
        <w:pStyle w:val="a8"/>
        <w:jc w:val="center"/>
      </w:pPr>
      <w:bookmarkStart w:id="106" w:name="_Hlk197783220"/>
      <w:r w:rsidRPr="00A231B6">
        <w:t>Оповещение населения</w:t>
      </w:r>
    </w:p>
    <w:p w:rsidR="009C531D" w:rsidRPr="00A231B6" w:rsidRDefault="009C531D" w:rsidP="00A231B6">
      <w:pPr>
        <w:pStyle w:val="a8"/>
      </w:pPr>
    </w:p>
    <w:p w:rsidR="00A231B6" w:rsidRPr="00A231B6" w:rsidRDefault="00A231B6" w:rsidP="00A231B6">
      <w:pPr>
        <w:pStyle w:val="a8"/>
      </w:pPr>
      <w:r w:rsidRPr="00A231B6">
        <w:t>В целях обеспечения безопасности населения в случае аварии осуществляются следующие мероприятия:</w:t>
      </w:r>
    </w:p>
    <w:p w:rsidR="00A231B6" w:rsidRPr="00A231B6" w:rsidRDefault="00A231B6" w:rsidP="009C531D">
      <w:pPr>
        <w:pStyle w:val="a8"/>
        <w:numPr>
          <w:ilvl w:val="0"/>
          <w:numId w:val="47"/>
        </w:numPr>
      </w:pPr>
      <w:r w:rsidRPr="00A231B6">
        <w:t>соблюдение требований норм и правил безопасности и охраны труда;</w:t>
      </w:r>
    </w:p>
    <w:p w:rsidR="00A231B6" w:rsidRPr="00A231B6" w:rsidRDefault="00A231B6" w:rsidP="009C531D">
      <w:pPr>
        <w:pStyle w:val="a8"/>
        <w:numPr>
          <w:ilvl w:val="0"/>
          <w:numId w:val="47"/>
        </w:numPr>
      </w:pPr>
      <w:r w:rsidRPr="00A231B6">
        <w:t>информирование о правилах пользования, поведения, остановки и движения транспортных средств; размещение предупредительных плакатов и знаков;</w:t>
      </w:r>
    </w:p>
    <w:p w:rsidR="00A231B6" w:rsidRPr="00A231B6" w:rsidRDefault="00A231B6" w:rsidP="009C531D">
      <w:pPr>
        <w:pStyle w:val="a8"/>
        <w:numPr>
          <w:ilvl w:val="0"/>
          <w:numId w:val="47"/>
        </w:numPr>
      </w:pPr>
      <w:r w:rsidRPr="00A231B6">
        <w:t xml:space="preserve">контроль исправности оборудования, средств </w:t>
      </w:r>
      <w:proofErr w:type="spellStart"/>
      <w:r w:rsidRPr="00A231B6">
        <w:t>КИПиА</w:t>
      </w:r>
      <w:proofErr w:type="spellEnd"/>
      <w:r w:rsidRPr="00A231B6">
        <w:t xml:space="preserve">, систем ПАЗ, </w:t>
      </w:r>
      <w:proofErr w:type="spellStart"/>
      <w:r w:rsidRPr="00A231B6">
        <w:t>молниезащиты</w:t>
      </w:r>
      <w:proofErr w:type="spellEnd"/>
      <w:r w:rsidRPr="00A231B6">
        <w:t>, заземления.</w:t>
      </w:r>
    </w:p>
    <w:p w:rsidR="00A231B6" w:rsidRPr="00A231B6" w:rsidRDefault="00A231B6" w:rsidP="009C531D">
      <w:pPr>
        <w:pStyle w:val="a8"/>
        <w:numPr>
          <w:ilvl w:val="0"/>
          <w:numId w:val="47"/>
        </w:numPr>
      </w:pPr>
      <w:r w:rsidRPr="00A231B6">
        <w:t>оповещение об аварии органов местного самоуправления по городским телефонам и мобильной связи;</w:t>
      </w:r>
    </w:p>
    <w:p w:rsidR="00A231B6" w:rsidRPr="00A231B6" w:rsidRDefault="00A231B6" w:rsidP="009C531D">
      <w:pPr>
        <w:pStyle w:val="a8"/>
        <w:numPr>
          <w:ilvl w:val="0"/>
          <w:numId w:val="47"/>
        </w:numPr>
      </w:pPr>
      <w:r w:rsidRPr="00A231B6">
        <w:t>эвакуация из опасной зоны аварии населения во взаимодействии с органами МЧС и аварийно-спасательными формированиями;</w:t>
      </w:r>
    </w:p>
    <w:p w:rsidR="00A231B6" w:rsidRPr="00A231B6" w:rsidRDefault="00A231B6" w:rsidP="009C531D">
      <w:pPr>
        <w:pStyle w:val="a8"/>
        <w:numPr>
          <w:ilvl w:val="0"/>
          <w:numId w:val="47"/>
        </w:numPr>
      </w:pPr>
      <w:r w:rsidRPr="00A231B6">
        <w:t>обозначение, оцепление опасной зоны, запрет пропуска и передвижения по опасной зоне населения, транспортных средств;</w:t>
      </w:r>
    </w:p>
    <w:p w:rsidR="00A231B6" w:rsidRPr="00A231B6" w:rsidRDefault="00A231B6" w:rsidP="009C531D">
      <w:pPr>
        <w:pStyle w:val="a8"/>
        <w:numPr>
          <w:ilvl w:val="0"/>
          <w:numId w:val="47"/>
        </w:numPr>
      </w:pPr>
      <w:r w:rsidRPr="00A231B6">
        <w:t>привлечение к выполнению работ по локализации и ликвидации аварии специализированных служб и формирований в целях предупреждения развития аварий, угрозы населению.</w:t>
      </w:r>
    </w:p>
    <w:p w:rsidR="00A231B6" w:rsidRPr="00A231B6" w:rsidRDefault="00A231B6" w:rsidP="00A231B6">
      <w:pPr>
        <w:pStyle w:val="a8"/>
      </w:pPr>
    </w:p>
    <w:p w:rsidR="00A231B6" w:rsidRDefault="00A231B6" w:rsidP="00A231B6">
      <w:pPr>
        <w:pStyle w:val="a8"/>
      </w:pPr>
      <w:r w:rsidRPr="00A231B6">
        <w:t>Номера телефонных линий экстренной помощи:</w:t>
      </w:r>
    </w:p>
    <w:p w:rsidR="009C531D" w:rsidRPr="00A231B6" w:rsidRDefault="009C531D" w:rsidP="00A231B6">
      <w:pPr>
        <w:pStyle w:val="a8"/>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5" w:type="dxa"/>
          <w:right w:w="15" w:type="dxa"/>
        </w:tblCellMar>
        <w:tblLook w:val="04A0" w:firstRow="1" w:lastRow="0" w:firstColumn="1" w:lastColumn="0" w:noHBand="0" w:noVBand="1"/>
      </w:tblPr>
      <w:tblGrid>
        <w:gridCol w:w="6770"/>
        <w:gridCol w:w="3419"/>
      </w:tblGrid>
      <w:tr w:rsidR="00A231B6" w:rsidRPr="009C531D" w:rsidTr="00A231B6">
        <w:trPr>
          <w:tblHeader/>
        </w:trPr>
        <w:tc>
          <w:tcPr>
            <w:tcW w:w="3322" w:type="pct"/>
            <w:shd w:val="clear" w:color="auto" w:fill="auto"/>
            <w:tcMar>
              <w:top w:w="0" w:type="dxa"/>
              <w:left w:w="28" w:type="dxa"/>
              <w:bottom w:w="0" w:type="dxa"/>
              <w:right w:w="28" w:type="dxa"/>
            </w:tcMar>
            <w:vAlign w:val="center"/>
          </w:tcPr>
          <w:bookmarkEnd w:id="106"/>
          <w:p w:rsidR="00A231B6" w:rsidRPr="009C531D" w:rsidRDefault="00A231B6" w:rsidP="009C531D">
            <w:pPr>
              <w:pStyle w:val="a8"/>
              <w:ind w:firstLine="0"/>
              <w:rPr>
                <w:sz w:val="18"/>
                <w:szCs w:val="18"/>
              </w:rPr>
            </w:pPr>
            <w:r w:rsidRPr="009C531D">
              <w:rPr>
                <w:sz w:val="18"/>
                <w:szCs w:val="18"/>
              </w:rPr>
              <w:t>Наименование службы</w:t>
            </w:r>
          </w:p>
        </w:tc>
        <w:tc>
          <w:tcPr>
            <w:tcW w:w="1678" w:type="pct"/>
            <w:shd w:val="clear" w:color="auto" w:fill="auto"/>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 телефона</w:t>
            </w:r>
          </w:p>
        </w:tc>
      </w:tr>
      <w:tr w:rsidR="00A231B6" w:rsidRPr="009C531D" w:rsidTr="00A231B6">
        <w:tc>
          <w:tcPr>
            <w:tcW w:w="3322"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Единая дежурная диспетчерская служба (ЕДДС) Бодайбинского района Иркутской области</w:t>
            </w:r>
          </w:p>
        </w:tc>
        <w:tc>
          <w:tcPr>
            <w:tcW w:w="1678"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8-395-379-11-54</w:t>
            </w:r>
          </w:p>
        </w:tc>
      </w:tr>
      <w:tr w:rsidR="00A231B6" w:rsidRPr="009C531D" w:rsidTr="00A231B6">
        <w:tc>
          <w:tcPr>
            <w:tcW w:w="3322"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ПЧ № 130 п. Кропоткин Бодайбинского района Иркутской области</w:t>
            </w:r>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01, 8-950-108-82-84</w:t>
            </w:r>
          </w:p>
        </w:tc>
      </w:tr>
      <w:tr w:rsidR="00A231B6" w:rsidRPr="009C531D" w:rsidTr="00A231B6">
        <w:tc>
          <w:tcPr>
            <w:tcW w:w="3322"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ГУ МЧС России по Иркутской области</w:t>
            </w:r>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 xml:space="preserve">112, 8-395-245-32-21, </w:t>
            </w:r>
          </w:p>
          <w:p w:rsidR="00A231B6" w:rsidRPr="009C531D" w:rsidRDefault="00A231B6" w:rsidP="009C531D">
            <w:pPr>
              <w:pStyle w:val="a8"/>
              <w:ind w:firstLine="0"/>
              <w:rPr>
                <w:sz w:val="18"/>
                <w:szCs w:val="18"/>
              </w:rPr>
            </w:pPr>
            <w:r w:rsidRPr="009C531D">
              <w:rPr>
                <w:sz w:val="18"/>
                <w:szCs w:val="18"/>
              </w:rPr>
              <w:t>8-395-240-99-99</w:t>
            </w:r>
          </w:p>
        </w:tc>
      </w:tr>
      <w:tr w:rsidR="00A231B6" w:rsidRPr="009C531D" w:rsidTr="00A231B6">
        <w:tc>
          <w:tcPr>
            <w:tcW w:w="3322"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МО МВД России «Бодайбинский»</w:t>
            </w:r>
          </w:p>
        </w:tc>
        <w:tc>
          <w:tcPr>
            <w:tcW w:w="1678"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102, 8-395-615-21-03, 8-395-615-00-18, 8-950-140-10-71</w:t>
            </w:r>
          </w:p>
        </w:tc>
      </w:tr>
      <w:tr w:rsidR="00A231B6" w:rsidRPr="009C531D" w:rsidTr="00A231B6">
        <w:tc>
          <w:tcPr>
            <w:tcW w:w="3322"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Администрации Кропоткинского городского поселения Бодайбинского района Иркутской области</w:t>
            </w:r>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8-904-128-95-75, 8-950-099-97-82, 8-950-108-43-38</w:t>
            </w:r>
          </w:p>
        </w:tc>
      </w:tr>
      <w:tr w:rsidR="00A231B6" w:rsidRPr="009C531D" w:rsidTr="00A231B6">
        <w:tc>
          <w:tcPr>
            <w:tcW w:w="3322"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Администрации Бодайбинского района Иркутской области</w:t>
            </w:r>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8-395-615-16-03 (отдел ГО и ЧС), 8-395-615-13-07 (отдел  ЖКХ)</w:t>
            </w:r>
          </w:p>
        </w:tc>
      </w:tr>
      <w:tr w:rsidR="00A231B6" w:rsidRPr="009C531D" w:rsidTr="00A231B6">
        <w:tc>
          <w:tcPr>
            <w:tcW w:w="3322"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 xml:space="preserve">Скорая медицинская помощь ОГБУЗ «Районная больница г. Бодайбо» </w:t>
            </w:r>
          </w:p>
        </w:tc>
        <w:tc>
          <w:tcPr>
            <w:tcW w:w="1678"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03, 103, 112, 8-395-615-10-77, 5-22-11, 5-25-01, 5-22-00</w:t>
            </w:r>
          </w:p>
        </w:tc>
      </w:tr>
      <w:tr w:rsidR="00A231B6" w:rsidRPr="009C531D" w:rsidTr="00A231B6">
        <w:tc>
          <w:tcPr>
            <w:tcW w:w="3322"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Телефон службы спасения</w:t>
            </w:r>
          </w:p>
        </w:tc>
        <w:tc>
          <w:tcPr>
            <w:tcW w:w="1678"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112</w:t>
            </w:r>
          </w:p>
        </w:tc>
      </w:tr>
      <w:tr w:rsidR="00A231B6" w:rsidRPr="009C531D" w:rsidTr="00A231B6">
        <w:tc>
          <w:tcPr>
            <w:tcW w:w="3322"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 xml:space="preserve">Енисейское управление </w:t>
            </w:r>
            <w:proofErr w:type="spellStart"/>
            <w:r w:rsidRPr="009C531D">
              <w:rPr>
                <w:sz w:val="18"/>
                <w:szCs w:val="18"/>
              </w:rPr>
              <w:t>Ростехнадзора</w:t>
            </w:r>
            <w:proofErr w:type="spellEnd"/>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8-391-227-53-38</w:t>
            </w:r>
          </w:p>
        </w:tc>
      </w:tr>
      <w:tr w:rsidR="00A231B6" w:rsidRPr="009C531D" w:rsidTr="00A231B6">
        <w:tc>
          <w:tcPr>
            <w:tcW w:w="3322" w:type="pct"/>
            <w:tcMar>
              <w:top w:w="0" w:type="dxa"/>
              <w:left w:w="28" w:type="dxa"/>
              <w:bottom w:w="0" w:type="dxa"/>
              <w:right w:w="28" w:type="dxa"/>
            </w:tcMar>
            <w:vAlign w:val="center"/>
            <w:hideMark/>
          </w:tcPr>
          <w:p w:rsidR="00A231B6" w:rsidRPr="009C531D" w:rsidRDefault="00A231B6" w:rsidP="009C531D">
            <w:pPr>
              <w:pStyle w:val="a8"/>
              <w:ind w:firstLine="0"/>
              <w:rPr>
                <w:sz w:val="18"/>
                <w:szCs w:val="18"/>
              </w:rPr>
            </w:pPr>
            <w:r w:rsidRPr="009C531D">
              <w:rPr>
                <w:sz w:val="18"/>
                <w:szCs w:val="18"/>
              </w:rPr>
              <w:t>Аварийная электросетей АО «</w:t>
            </w:r>
            <w:proofErr w:type="spellStart"/>
            <w:r w:rsidRPr="009C531D">
              <w:rPr>
                <w:sz w:val="18"/>
                <w:szCs w:val="18"/>
              </w:rPr>
              <w:t>Витимэнергосбыт</w:t>
            </w:r>
            <w:proofErr w:type="spellEnd"/>
            <w:r w:rsidRPr="009C531D">
              <w:rPr>
                <w:sz w:val="18"/>
                <w:szCs w:val="18"/>
              </w:rPr>
              <w:t>»</w:t>
            </w:r>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8-395-615-61-61, 8-800-301-33-53, 8-800-234-33-20, 8-950-099-93-65</w:t>
            </w:r>
          </w:p>
        </w:tc>
      </w:tr>
      <w:tr w:rsidR="00A231B6" w:rsidRPr="009C531D" w:rsidTr="00A231B6">
        <w:tc>
          <w:tcPr>
            <w:tcW w:w="3322"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Аварийная ООО «Сибирская Теплоснабжающая Компания»</w:t>
            </w:r>
          </w:p>
          <w:p w:rsidR="00A231B6" w:rsidRPr="009C531D" w:rsidRDefault="00A231B6" w:rsidP="009C531D">
            <w:pPr>
              <w:pStyle w:val="a8"/>
              <w:ind w:firstLine="0"/>
              <w:rPr>
                <w:sz w:val="18"/>
                <w:szCs w:val="18"/>
              </w:rPr>
            </w:pPr>
          </w:p>
        </w:tc>
        <w:tc>
          <w:tcPr>
            <w:tcW w:w="1678" w:type="pct"/>
            <w:tcMar>
              <w:top w:w="0" w:type="dxa"/>
              <w:left w:w="28" w:type="dxa"/>
              <w:bottom w:w="0" w:type="dxa"/>
              <w:right w:w="28" w:type="dxa"/>
            </w:tcMar>
            <w:vAlign w:val="center"/>
          </w:tcPr>
          <w:p w:rsidR="00A231B6" w:rsidRPr="009C531D" w:rsidRDefault="00A231B6" w:rsidP="009C531D">
            <w:pPr>
              <w:pStyle w:val="a8"/>
              <w:ind w:firstLine="0"/>
              <w:rPr>
                <w:sz w:val="18"/>
                <w:szCs w:val="18"/>
              </w:rPr>
            </w:pPr>
            <w:r w:rsidRPr="009C531D">
              <w:rPr>
                <w:sz w:val="18"/>
                <w:szCs w:val="18"/>
              </w:rPr>
              <w:t>8-950-099-99-70</w:t>
            </w:r>
          </w:p>
        </w:tc>
      </w:tr>
    </w:tbl>
    <w:p w:rsidR="00A231B6" w:rsidRPr="00A231B6" w:rsidRDefault="00A231B6" w:rsidP="00A231B6">
      <w:pPr>
        <w:pStyle w:val="a8"/>
      </w:pPr>
    </w:p>
    <w:p w:rsidR="00A231B6" w:rsidRPr="00A231B6" w:rsidRDefault="00A231B6" w:rsidP="00A231B6">
      <w:pPr>
        <w:pStyle w:val="a8"/>
      </w:pPr>
      <w:bookmarkStart w:id="107" w:name="_Toc221750313"/>
      <w:bookmarkStart w:id="108" w:name="_Toc192457656"/>
      <w:r w:rsidRPr="00A231B6">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bookmarkEnd w:id="107"/>
      <w:r w:rsidRPr="00A231B6">
        <w:t xml:space="preserve"> </w:t>
      </w:r>
      <w:bookmarkEnd w:id="108"/>
    </w:p>
    <w:p w:rsidR="00A231B6" w:rsidRPr="00A231B6" w:rsidRDefault="00A231B6" w:rsidP="00A231B6">
      <w:pPr>
        <w:pStyle w:val="a8"/>
      </w:pPr>
      <w:r w:rsidRPr="00A231B6">
        <w:t>Материально-техническое обеспечение:</w:t>
      </w:r>
    </w:p>
    <w:p w:rsidR="00A231B6" w:rsidRPr="00A231B6" w:rsidRDefault="00A231B6" w:rsidP="00A231B6">
      <w:pPr>
        <w:pStyle w:val="a8"/>
      </w:pPr>
      <w:r w:rsidRPr="00A231B6">
        <w:lastRenderedPageBreak/>
        <w:t>Материально-техническое обеспечение предупреждения и ликвидации чрезвычайных ситуаций – это система взаимосвязанных мероприятий по созданию, хранению, поддержанию в состоянии готовности, использованию и восполнению материальных ресурсов предупреждения, локализации и ликвидации последствий аварий.</w:t>
      </w:r>
    </w:p>
    <w:p w:rsidR="00A231B6" w:rsidRPr="00A231B6" w:rsidRDefault="00A231B6" w:rsidP="00A231B6">
      <w:pPr>
        <w:pStyle w:val="a8"/>
      </w:pPr>
      <w:r w:rsidRPr="00A231B6">
        <w:t>Планирование и выполнение мероприятий по материально-техническому обеспечению осуществляется с учётом: оценок масштабов возможных аварий, характера и объёма выполняемых задач; наличия людских ресурсов, необходимых специалистов, местных условий, норм, правил и стандартов, связанных с предупреждением локализацией и ликвидацией последствий аварий.</w:t>
      </w:r>
    </w:p>
    <w:p w:rsidR="00A231B6" w:rsidRPr="00A231B6" w:rsidRDefault="00A231B6" w:rsidP="00A231B6">
      <w:pPr>
        <w:pStyle w:val="a8"/>
      </w:pPr>
      <w:r w:rsidRPr="00A231B6">
        <w:t>Материально-технические ресурсы включают в себя оборудование, материалы и технические средства, предназначенные для локализации и ликвидации последствий аварий, и размещаются на территории объекта и организации.</w:t>
      </w:r>
    </w:p>
    <w:p w:rsidR="00A231B6" w:rsidRPr="00A231B6" w:rsidRDefault="00A231B6" w:rsidP="00A231B6">
      <w:pPr>
        <w:pStyle w:val="a8"/>
      </w:pPr>
      <w:r w:rsidRPr="00A231B6">
        <w:t xml:space="preserve">Руководитель теплоснабжающей организации, самостоятельно организует материально-техническое обеспечение работ по предупреждению и ликвидации ЧС локального значения. </w:t>
      </w:r>
    </w:p>
    <w:p w:rsidR="00A231B6" w:rsidRPr="00A231B6" w:rsidRDefault="00A231B6" w:rsidP="00A231B6">
      <w:pPr>
        <w:pStyle w:val="a8"/>
      </w:pPr>
      <w:r w:rsidRPr="00A231B6">
        <w:t>Дополнительно привлекается техника ПАСФ, пожарных формирований и других служб для локализации и ликвидации последствий аварий.</w:t>
      </w:r>
    </w:p>
    <w:p w:rsidR="00A231B6" w:rsidRPr="00A231B6" w:rsidRDefault="00A231B6" w:rsidP="00A231B6">
      <w:pPr>
        <w:pStyle w:val="a8"/>
      </w:pPr>
      <w:r w:rsidRPr="00A231B6">
        <w:t>Имеются первичные средства пожаротушения. Места размещения огнетушителей обозначены соответствующими указательными знаками. Первичные средства пожаротушения имеют сертификаты соответствия установленного образца и окрашены в цвета в соответствии с ГОСТ 12.4.026-2015 «Цвета сигнальные, знаки безопасности и разметка сигнальная».</w:t>
      </w:r>
    </w:p>
    <w:p w:rsidR="00A231B6" w:rsidRPr="00A231B6" w:rsidRDefault="00A231B6" w:rsidP="00A231B6">
      <w:pPr>
        <w:pStyle w:val="a8"/>
      </w:pPr>
      <w:r w:rsidRPr="00A231B6">
        <w:t>Персонал организации, привлекаемый к локализации и ликвидации последствий аварий укомплектован средствами индивидуальной защиты (СИЗ) и средствами для ликвидации.</w:t>
      </w:r>
    </w:p>
    <w:p w:rsidR="00A231B6" w:rsidRPr="00A231B6" w:rsidRDefault="00A231B6" w:rsidP="00A231B6">
      <w:pPr>
        <w:pStyle w:val="a8"/>
      </w:pPr>
      <w:r w:rsidRPr="00A231B6">
        <w:t>Ответственным за материально-техническое обеспечение операции по локализации и ликвидации последствий аварий является руководитель теплоснабжающей организации.</w:t>
      </w:r>
    </w:p>
    <w:p w:rsidR="00A231B6" w:rsidRPr="00A231B6" w:rsidRDefault="00A231B6" w:rsidP="00A231B6">
      <w:pPr>
        <w:pStyle w:val="a8"/>
      </w:pPr>
    </w:p>
    <w:p w:rsidR="00A231B6" w:rsidRPr="00A231B6" w:rsidRDefault="00A231B6" w:rsidP="00A231B6">
      <w:pPr>
        <w:pStyle w:val="a8"/>
      </w:pPr>
      <w:r w:rsidRPr="00A231B6">
        <w:t>Инженерное обеспечение:</w:t>
      </w:r>
    </w:p>
    <w:p w:rsidR="00A231B6" w:rsidRPr="00A231B6" w:rsidRDefault="00A231B6" w:rsidP="00A231B6">
      <w:pPr>
        <w:pStyle w:val="a8"/>
      </w:pPr>
      <w:r w:rsidRPr="00A231B6">
        <w:t>а) Расположение здания котельных обеспечивает свободный доступ пожарной и спасательной техники к зданиям по автомобильным дорогам. В зимний период все подъезды, по мере надобности, расчищаются от снега.</w:t>
      </w:r>
    </w:p>
    <w:p w:rsidR="00A231B6" w:rsidRPr="00A231B6" w:rsidRDefault="00A231B6" w:rsidP="00A231B6">
      <w:pPr>
        <w:pStyle w:val="a8"/>
      </w:pPr>
      <w:r w:rsidRPr="00A231B6">
        <w:t>б) Первичные средства пожаротушения.</w:t>
      </w:r>
    </w:p>
    <w:p w:rsidR="00A231B6" w:rsidRPr="00A231B6" w:rsidRDefault="00A231B6" w:rsidP="00A231B6">
      <w:pPr>
        <w:pStyle w:val="a8"/>
      </w:pPr>
      <w:r w:rsidRPr="00A231B6">
        <w:t>в) Инженерное обеспечение привлекаемых служб.</w:t>
      </w:r>
    </w:p>
    <w:p w:rsidR="00A231B6" w:rsidRPr="00A231B6" w:rsidRDefault="00A231B6" w:rsidP="00A231B6">
      <w:pPr>
        <w:pStyle w:val="a8"/>
      </w:pPr>
      <w:r w:rsidRPr="00A231B6">
        <w:t>Инженерное обеспечение осуществляется силами ООО «Сибирская Теплоснабжающая Компания»;</w:t>
      </w:r>
    </w:p>
    <w:p w:rsidR="00A231B6" w:rsidRPr="00A231B6" w:rsidRDefault="00A231B6" w:rsidP="00A231B6">
      <w:pPr>
        <w:pStyle w:val="a8"/>
      </w:pPr>
      <w:r w:rsidRPr="00A231B6">
        <w:t>Противопожарное обеспечение:</w:t>
      </w:r>
    </w:p>
    <w:p w:rsidR="00A231B6" w:rsidRPr="00A231B6" w:rsidRDefault="00A231B6" w:rsidP="00A231B6">
      <w:pPr>
        <w:pStyle w:val="a8"/>
      </w:pPr>
      <w:r w:rsidRPr="00A231B6">
        <w:t>- приведение в готовность в кратчайшие сроки средств пожаротушения;</w:t>
      </w:r>
    </w:p>
    <w:p w:rsidR="00A231B6" w:rsidRPr="00A231B6" w:rsidRDefault="00A231B6" w:rsidP="00A231B6">
      <w:pPr>
        <w:pStyle w:val="a8"/>
      </w:pPr>
      <w:r w:rsidRPr="00A231B6">
        <w:t>- проведение неотложных противопожарных мероприятий, направленных на снижение возможности возникновения пожаров и ограничение их распространения.</w:t>
      </w:r>
    </w:p>
    <w:p w:rsidR="00A231B6" w:rsidRPr="00A231B6" w:rsidRDefault="00A231B6" w:rsidP="00A231B6">
      <w:pPr>
        <w:pStyle w:val="a8"/>
      </w:pPr>
    </w:p>
    <w:p w:rsidR="00A231B6" w:rsidRPr="00A231B6" w:rsidRDefault="00A231B6" w:rsidP="00A231B6">
      <w:pPr>
        <w:pStyle w:val="a8"/>
      </w:pPr>
      <w:r w:rsidRPr="00A231B6">
        <w:t>Финансовое обеспечение:</w:t>
      </w:r>
    </w:p>
    <w:p w:rsidR="00A231B6" w:rsidRPr="00A231B6" w:rsidRDefault="00A231B6" w:rsidP="00A231B6">
      <w:pPr>
        <w:pStyle w:val="a8"/>
      </w:pPr>
      <w:r w:rsidRPr="00A231B6">
        <w:t xml:space="preserve">В соответствии с Федеральным законом от 21.07.1997 № 116-ФЗ </w:t>
      </w:r>
      <w:r w:rsidRPr="00A231B6">
        <w:br/>
        <w:t xml:space="preserve">«О промышленной безопасности опасных производственных объектов» (с изменениями и дополнениями), постановлением Правительства Российской Федерации от 25.07.2020 </w:t>
      </w:r>
      <w:r w:rsidRPr="00A231B6">
        <w:br/>
        <w:t>№ 1119 «Об утверждении Правил создания,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 постановлением Правительства РФ от 30.12.2003 № 794 «О единой государственной системе предупреждения и ликвидации чрезвычайных ситуаций» (с изменениями и дополнениями) в организациях, созданы резервы финансовых и материальных средств для локализации и ликвидации последствий аварий. Контроль за хранением, использованием объектовых резервов финансовых ресурсов определяется бухгалтером и руководителем теплоснабжающей организации. Финансирование мероприятий по предупреждению, локализации и ликвидации последствий аварий осуществляется за счёт организации.</w:t>
      </w:r>
    </w:p>
    <w:p w:rsidR="00A231B6" w:rsidRPr="00A231B6" w:rsidRDefault="00A231B6" w:rsidP="00A231B6">
      <w:pPr>
        <w:pStyle w:val="a8"/>
        <w:rPr>
          <w:rFonts w:eastAsia="Calibri"/>
        </w:rPr>
      </w:pPr>
      <w:r w:rsidRPr="00A231B6">
        <w:t xml:space="preserve">В соответствии с приказом генерального директора </w:t>
      </w:r>
      <w:r w:rsidRPr="00A231B6">
        <w:rPr>
          <w:rFonts w:eastAsia="Calibri"/>
        </w:rPr>
        <w:t>ООО «Сибирская Теплоснабжающая Компания»:</w:t>
      </w:r>
    </w:p>
    <w:p w:rsidR="00A231B6" w:rsidRPr="00A231B6" w:rsidRDefault="00A231B6" w:rsidP="00A231B6">
      <w:pPr>
        <w:pStyle w:val="a8"/>
      </w:pPr>
      <w:r w:rsidRPr="00A231B6">
        <w:t>- создан резерв финансовых средств для обеспечения работ по локализации и ликвидации последствий аварий;</w:t>
      </w:r>
    </w:p>
    <w:p w:rsidR="00A231B6" w:rsidRPr="00A231B6" w:rsidRDefault="00A231B6" w:rsidP="00A231B6">
      <w:pPr>
        <w:pStyle w:val="a8"/>
      </w:pPr>
      <w:r w:rsidRPr="00A231B6">
        <w:t xml:space="preserve">- определен запас и объем материальных ресурсов (неснижаемый аварийный запас оборудования и материалов) для решения задач по обеспечению работ по локализации и ликвидации последствий аварий на объектах </w:t>
      </w:r>
      <w:r w:rsidRPr="00A231B6">
        <w:rPr>
          <w:rFonts w:eastAsia="Calibri"/>
        </w:rPr>
        <w:t>ООО «Сибирская Теплоснабжающая Компания»</w:t>
      </w:r>
      <w:r w:rsidRPr="00A231B6">
        <w:t>.</w:t>
      </w:r>
    </w:p>
    <w:p w:rsidR="00A231B6" w:rsidRPr="00A231B6" w:rsidRDefault="00A231B6" w:rsidP="00A231B6">
      <w:pPr>
        <w:pStyle w:val="a8"/>
      </w:pPr>
      <w:r w:rsidRPr="00A231B6">
        <w:t>Финансовое обеспечение функционирования единой системы и мероприятий по предупреждению и ликвидации чрезвычайных ситуаций осуществляется за счет средств соответствующих бюджетов и собственников (пользователей) имущества в соответствии с законодательством Российской Федерации.</w:t>
      </w:r>
    </w:p>
    <w:p w:rsidR="00A231B6" w:rsidRPr="00A231B6" w:rsidRDefault="00A231B6" w:rsidP="00A231B6">
      <w:pPr>
        <w:pStyle w:val="a8"/>
      </w:pPr>
    </w:p>
    <w:p w:rsidR="00A231B6" w:rsidRPr="00A231B6" w:rsidRDefault="00A231B6" w:rsidP="00A231B6">
      <w:pPr>
        <w:pStyle w:val="a8"/>
      </w:pPr>
    </w:p>
    <w:p w:rsidR="00A231B6" w:rsidRPr="00A231B6" w:rsidRDefault="00A231B6" w:rsidP="009C531D">
      <w:pPr>
        <w:pStyle w:val="a8"/>
        <w:jc w:val="right"/>
      </w:pPr>
      <w:bookmarkStart w:id="109" w:name="_Toc221750314"/>
      <w:r w:rsidRPr="00A231B6">
        <w:t>Приложения</w:t>
      </w:r>
      <w:bookmarkEnd w:id="109"/>
    </w:p>
    <w:p w:rsidR="00A231B6" w:rsidRPr="00A231B6" w:rsidRDefault="00A231B6" w:rsidP="00A231B6">
      <w:pPr>
        <w:pStyle w:val="a8"/>
      </w:pPr>
    </w:p>
    <w:p w:rsidR="00A231B6" w:rsidRPr="00A231B6" w:rsidRDefault="00A231B6" w:rsidP="009C531D">
      <w:pPr>
        <w:pStyle w:val="a8"/>
        <w:numPr>
          <w:ilvl w:val="0"/>
          <w:numId w:val="48"/>
        </w:numPr>
      </w:pPr>
      <w:r w:rsidRPr="00A231B6">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p>
    <w:p w:rsidR="00A231B6" w:rsidRPr="00A231B6" w:rsidRDefault="00A231B6" w:rsidP="009C531D">
      <w:pPr>
        <w:pStyle w:val="a8"/>
        <w:numPr>
          <w:ilvl w:val="0"/>
          <w:numId w:val="48"/>
        </w:numPr>
      </w:pPr>
      <w:r w:rsidRPr="00A231B6">
        <w:t>Оперативный журнал Плана мероприятий по локализации и ликвидации последствий аварии.</w:t>
      </w:r>
    </w:p>
    <w:p w:rsidR="00A231B6" w:rsidRPr="00A231B6" w:rsidRDefault="00A231B6" w:rsidP="009C531D">
      <w:pPr>
        <w:pStyle w:val="a8"/>
        <w:numPr>
          <w:ilvl w:val="0"/>
          <w:numId w:val="48"/>
        </w:numPr>
      </w:pPr>
      <w:r w:rsidRPr="00A231B6">
        <w:t>Положение об оперативном штабе по предупреждению и ликвидации аварийных ситуаций в системе теплоснабжения.</w:t>
      </w:r>
    </w:p>
    <w:p w:rsidR="00A231B6" w:rsidRPr="00A231B6" w:rsidRDefault="00A231B6" w:rsidP="009C531D">
      <w:pPr>
        <w:pStyle w:val="a8"/>
        <w:numPr>
          <w:ilvl w:val="0"/>
          <w:numId w:val="48"/>
        </w:numPr>
      </w:pPr>
      <w:r w:rsidRPr="00A231B6">
        <w:t>Функциональные обязанности должностных лиц оперативного штаба по предупреждению и ликвидации аварийных ситуаций в системе теплоснабжения Кропоткинского городского поселения.</w:t>
      </w:r>
    </w:p>
    <w:p w:rsidR="00A231B6" w:rsidRPr="00A231B6" w:rsidRDefault="00A231B6" w:rsidP="009C531D">
      <w:pPr>
        <w:pStyle w:val="a8"/>
        <w:numPr>
          <w:ilvl w:val="0"/>
          <w:numId w:val="48"/>
        </w:numPr>
      </w:pPr>
      <w:r w:rsidRPr="00A231B6">
        <w:lastRenderedPageBreak/>
        <w:t xml:space="preserve">Инструкции, перечень оперативной документации ООО «Сибирская Теплоснабжающая Компания», паспорт территории населенного пункта </w:t>
      </w:r>
      <w:proofErr w:type="spellStart"/>
      <w:r w:rsidRPr="00A231B6">
        <w:t>р.п</w:t>
      </w:r>
      <w:proofErr w:type="spellEnd"/>
      <w:r w:rsidRPr="00A231B6">
        <w:t>. Кропоткин.</w:t>
      </w:r>
    </w:p>
    <w:p w:rsidR="00A231B6" w:rsidRPr="00A231B6" w:rsidRDefault="00A231B6" w:rsidP="00A231B6">
      <w:pPr>
        <w:pStyle w:val="a8"/>
      </w:pPr>
    </w:p>
    <w:p w:rsidR="00A231B6" w:rsidRPr="00A231B6" w:rsidRDefault="00A231B6" w:rsidP="009C531D">
      <w:pPr>
        <w:pStyle w:val="a8"/>
        <w:jc w:val="right"/>
      </w:pPr>
      <w:bookmarkStart w:id="110" w:name="_Toc221750315"/>
      <w:r w:rsidRPr="00A231B6">
        <w:t>Приложение 1</w:t>
      </w:r>
      <w:bookmarkEnd w:id="110"/>
    </w:p>
    <w:p w:rsidR="009C531D" w:rsidRDefault="009C531D" w:rsidP="00A231B6">
      <w:pPr>
        <w:pStyle w:val="a8"/>
      </w:pPr>
      <w:bookmarkStart w:id="111" w:name="_Hlk193666962"/>
    </w:p>
    <w:p w:rsidR="00A231B6" w:rsidRPr="00A231B6" w:rsidRDefault="00A231B6" w:rsidP="009C531D">
      <w:pPr>
        <w:pStyle w:val="a8"/>
        <w:jc w:val="center"/>
      </w:pPr>
      <w:r w:rsidRPr="00A231B6">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bookmarkEnd w:id="111"/>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0288" behindDoc="0" locked="0" layoutInCell="1" allowOverlap="1" wp14:anchorId="6691648E" wp14:editId="72CB944C">
                <wp:simplePos x="0" y="0"/>
                <wp:positionH relativeFrom="column">
                  <wp:posOffset>-328204</wp:posOffset>
                </wp:positionH>
                <wp:positionV relativeFrom="paragraph">
                  <wp:posOffset>183284</wp:posOffset>
                </wp:positionV>
                <wp:extent cx="1840675" cy="819397"/>
                <wp:effectExtent l="0" t="0" r="26670" b="19050"/>
                <wp:wrapNone/>
                <wp:docPr id="5" name="Прямоугольник 2"/>
                <wp:cNvGraphicFramePr/>
                <a:graphic xmlns:a="http://schemas.openxmlformats.org/drawingml/2006/main">
                  <a:graphicData uri="http://schemas.microsoft.com/office/word/2010/wordprocessingShape">
                    <wps:wsp>
                      <wps:cNvSpPr/>
                      <wps:spPr bwMode="auto">
                        <a:xfrm>
                          <a:off x="0" y="0"/>
                          <a:ext cx="1840675" cy="819397"/>
                        </a:xfrm>
                        <a:prstGeom prst="rect">
                          <a:avLst/>
                        </a:prstGeom>
                        <a:solidFill>
                          <a:sysClr val="window" lastClr="FFFFFF"/>
                        </a:solidFill>
                        <a:ln w="9525" cap="flat" cmpd="sng" algn="ctr">
                          <a:solidFill>
                            <a:sysClr val="windowText" lastClr="000000"/>
                          </a:solidFill>
                          <a:prstDash val="solid"/>
                          <a:round/>
                        </a:ln>
                        <a:effectLst/>
                      </wps:spPr>
                      <wps:txbx>
                        <w:txbxContent>
                          <w:p w:rsidR="00A231B6" w:rsidRPr="00A231B6" w:rsidRDefault="00A231B6" w:rsidP="009C531D">
                            <w:pPr>
                              <w:pStyle w:val="a8"/>
                              <w:ind w:firstLine="0"/>
                            </w:pPr>
                            <w:r w:rsidRPr="00A231B6">
                              <w:t xml:space="preserve">ГУ МЧС России по </w:t>
                            </w:r>
                          </w:p>
                          <w:p w:rsidR="00A231B6" w:rsidRPr="00A231B6" w:rsidRDefault="00A231B6" w:rsidP="009C531D">
                            <w:pPr>
                              <w:pStyle w:val="a8"/>
                              <w:ind w:firstLine="0"/>
                            </w:pPr>
                            <w:r w:rsidRPr="00A231B6">
                              <w:t xml:space="preserve">Иркутской области </w:t>
                            </w:r>
                          </w:p>
                          <w:p w:rsidR="00A231B6" w:rsidRPr="00A231B6" w:rsidRDefault="00A231B6" w:rsidP="009C531D">
                            <w:pPr>
                              <w:pStyle w:val="a8"/>
                              <w:ind w:firstLine="0"/>
                            </w:pPr>
                            <w:r w:rsidRPr="00A231B6">
                              <w:t xml:space="preserve">112, 8-395-245-32-21, </w:t>
                            </w:r>
                          </w:p>
                          <w:p w:rsidR="00A231B6" w:rsidRPr="00A231B6" w:rsidRDefault="00A231B6" w:rsidP="009C531D">
                            <w:pPr>
                              <w:pStyle w:val="a8"/>
                              <w:ind w:firstLine="0"/>
                            </w:pPr>
                            <w:r w:rsidRPr="00A231B6">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1648E" id="_x0000_s1037" style="position:absolute;left:0;text-align:left;margin-left:-25.85pt;margin-top:14.45pt;width:144.95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" fillcolor="window" strokecolor="windowText">
                <v:stroke joinstyle="round"/>
                <v:textbox>
                  <w:txbxContent>
                    <w:p w:rsidR="00A231B6" w:rsidRPr="00A231B6" w:rsidRDefault="00A231B6" w:rsidP="009C531D">
                      <w:pPr>
                        <w:pStyle w:val="a8"/>
                        <w:ind w:firstLine="0"/>
                      </w:pPr>
                      <w:r w:rsidRPr="00A231B6">
                        <w:t xml:space="preserve">ГУ МЧС России по </w:t>
                      </w:r>
                    </w:p>
                    <w:p w:rsidR="00A231B6" w:rsidRPr="00A231B6" w:rsidRDefault="00A231B6" w:rsidP="009C531D">
                      <w:pPr>
                        <w:pStyle w:val="a8"/>
                        <w:ind w:firstLine="0"/>
                      </w:pPr>
                      <w:r w:rsidRPr="00A231B6">
                        <w:t xml:space="preserve">Иркутской области </w:t>
                      </w:r>
                    </w:p>
                    <w:p w:rsidR="00A231B6" w:rsidRPr="00A231B6" w:rsidRDefault="00A231B6" w:rsidP="009C531D">
                      <w:pPr>
                        <w:pStyle w:val="a8"/>
                        <w:ind w:firstLine="0"/>
                      </w:pPr>
                      <w:r w:rsidRPr="00A231B6">
                        <w:t xml:space="preserve">112, 8-395-245-32-21, </w:t>
                      </w:r>
                    </w:p>
                    <w:p w:rsidR="00A231B6" w:rsidRPr="00A231B6" w:rsidRDefault="00A231B6" w:rsidP="009C531D">
                      <w:pPr>
                        <w:pStyle w:val="a8"/>
                        <w:ind w:firstLine="0"/>
                      </w:pPr>
                      <w:r w:rsidRPr="00A231B6">
                        <w:t>8-395-240-99-99</w:t>
                      </w:r>
                    </w:p>
                  </w:txbxContent>
                </v:textbox>
              </v:rect>
            </w:pict>
          </mc:Fallback>
        </mc:AlternateContent>
      </w:r>
    </w:p>
    <w:p w:rsidR="00A231B6" w:rsidRPr="00A231B6" w:rsidRDefault="00A231B6" w:rsidP="00A231B6">
      <w:pPr>
        <w:pStyle w:val="a8"/>
      </w:pPr>
      <w:r w:rsidRPr="00A231B6">
        <mc:AlternateContent>
          <mc:Choice Requires="wps">
            <w:drawing>
              <wp:anchor distT="0" distB="0" distL="114300" distR="114300" simplePos="0" relativeHeight="251659264" behindDoc="0" locked="0" layoutInCell="1" allowOverlap="1" wp14:anchorId="070509FE" wp14:editId="675D1BC7">
                <wp:simplePos x="0" y="0"/>
                <wp:positionH relativeFrom="page">
                  <wp:posOffset>2992120</wp:posOffset>
                </wp:positionH>
                <wp:positionV relativeFrom="paragraph">
                  <wp:posOffset>7620</wp:posOffset>
                </wp:positionV>
                <wp:extent cx="1949450" cy="676275"/>
                <wp:effectExtent l="0" t="0" r="12700" b="28575"/>
                <wp:wrapNone/>
                <wp:docPr id="3"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 xml:space="preserve">Лицо, обнаружившее технологическое нарушение, оператор котельной,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509FE" id="_x0000_s1038" style="position:absolute;left:0;text-align:left;margin-left:235.6pt;margin-top:.6pt;width:153.5pt;height:5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" fillcolor="window" strokecolor="windowText">
                <v:textbox>
                  <w:txbxContent>
                    <w:p w:rsidR="00A231B6" w:rsidRPr="00A231B6" w:rsidRDefault="00A231B6" w:rsidP="009C531D">
                      <w:pPr>
                        <w:pStyle w:val="a8"/>
                        <w:ind w:firstLine="0"/>
                      </w:pPr>
                      <w:r w:rsidRPr="00A231B6">
                        <w:t xml:space="preserve">Лицо, обнаружившее технологическое нарушение, оператор котельной, ДДС </w:t>
                      </w:r>
                    </w:p>
                  </w:txbxContent>
                </v:textbox>
                <w10:wrap anchorx="page"/>
              </v:rect>
            </w:pict>
          </mc:Fallback>
        </mc:AlternateContent>
      </w:r>
    </w:p>
    <w:p w:rsidR="00A231B6" w:rsidRPr="00A231B6" w:rsidRDefault="00A231B6" w:rsidP="00A231B6">
      <w:pPr>
        <w:pStyle w:val="a8"/>
      </w:pPr>
      <w:r w:rsidRPr="00A231B6">
        <w:t xml:space="preserve"> </w:t>
      </w:r>
    </w:p>
    <w:p w:rsidR="00A231B6" w:rsidRPr="00A231B6" w:rsidRDefault="00A231B6" w:rsidP="00A231B6">
      <w:pPr>
        <w:pStyle w:val="a8"/>
      </w:pPr>
      <w:r w:rsidRPr="00A231B6">
        <mc:AlternateContent>
          <mc:Choice Requires="wps">
            <w:drawing>
              <wp:anchor distT="0" distB="0" distL="114300" distR="114300" simplePos="0" relativeHeight="251677696" behindDoc="0" locked="0" layoutInCell="1" allowOverlap="1" wp14:anchorId="79FF9E92" wp14:editId="5E733BDA">
                <wp:simplePos x="0" y="0"/>
                <wp:positionH relativeFrom="column">
                  <wp:posOffset>2129988</wp:posOffset>
                </wp:positionH>
                <wp:positionV relativeFrom="paragraph">
                  <wp:posOffset>78601</wp:posOffset>
                </wp:positionV>
                <wp:extent cx="35626" cy="5735782"/>
                <wp:effectExtent l="0" t="0" r="21590" b="36830"/>
                <wp:wrapNone/>
                <wp:docPr id="540622404" name="Прямая соединительная линия 540622404"/>
                <wp:cNvGraphicFramePr/>
                <a:graphic xmlns:a="http://schemas.openxmlformats.org/drawingml/2006/main">
                  <a:graphicData uri="http://schemas.microsoft.com/office/word/2010/wordprocessingShape">
                    <wps:wsp>
                      <wps:cNvCnPr/>
                      <wps:spPr>
                        <a:xfrm>
                          <a:off x="0" y="0"/>
                          <a:ext cx="35626" cy="573578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A182AB" id="Прямая соединительная линия 54062240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" strokecolor="windowText" strokeweight=".5pt">
                <v:stroke joinstyle="miter"/>
              </v:line>
            </w:pict>
          </mc:Fallback>
        </mc:AlternateContent>
      </w:r>
      <w:r w:rsidRPr="00A231B6">
        <mc:AlternateContent>
          <mc:Choice Requires="wps">
            <w:drawing>
              <wp:anchor distT="0" distB="0" distL="114300" distR="114300" simplePos="0" relativeHeight="251683840" behindDoc="0" locked="0" layoutInCell="1" allowOverlap="1" wp14:anchorId="05CBFAEE" wp14:editId="7D66430A">
                <wp:simplePos x="0" y="0"/>
                <wp:positionH relativeFrom="column">
                  <wp:posOffset>1566545</wp:posOffset>
                </wp:positionH>
                <wp:positionV relativeFrom="paragraph">
                  <wp:posOffset>78196</wp:posOffset>
                </wp:positionV>
                <wp:extent cx="542925" cy="0"/>
                <wp:effectExtent l="38100" t="76200" r="0" b="95250"/>
                <wp:wrapNone/>
                <wp:docPr id="540622420"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598059" id="Прямая со стрелкой 44" o:spid="_x0000_s1026" type="#_x0000_t32" style="position:absolute;margin-left:123.35pt;margin-top:6.15pt;width:42.75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" strokecolor="windowText" strokeweight=".5pt">
                <v:stroke endarrow="block" joinstyle="miter"/>
              </v:shape>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7456" behindDoc="0" locked="0" layoutInCell="1" allowOverlap="1" wp14:anchorId="5726DAE1" wp14:editId="08A7DA82">
                <wp:simplePos x="0" y="0"/>
                <wp:positionH relativeFrom="column">
                  <wp:posOffset>3118411</wp:posOffset>
                </wp:positionH>
                <wp:positionV relativeFrom="paragraph">
                  <wp:posOffset>123825</wp:posOffset>
                </wp:positionV>
                <wp:extent cx="0" cy="371475"/>
                <wp:effectExtent l="76200" t="0" r="76200" b="47625"/>
                <wp:wrapNone/>
                <wp:docPr id="11"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F4C628" id="Прямая со стрелкой 20" o:spid="_x0000_s1026" type="#_x0000_t32" style="position:absolute;margin-left:245.55pt;margin-top:9.75pt;width:0;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6V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&#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JYonpU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rsidR="00A231B6" w:rsidRPr="00A231B6" w:rsidRDefault="00A231B6" w:rsidP="00A231B6">
      <w:pPr>
        <w:pStyle w:val="a8"/>
      </w:pPr>
      <w:r w:rsidRPr="00A231B6">
        <w:tab/>
      </w:r>
    </w:p>
    <w:p w:rsidR="00A231B6" w:rsidRPr="00A231B6" w:rsidRDefault="00A231B6" w:rsidP="00A231B6">
      <w:pPr>
        <w:pStyle w:val="a8"/>
      </w:pPr>
      <w:r w:rsidRPr="00A231B6">
        <mc:AlternateContent>
          <mc:Choice Requires="wps">
            <w:drawing>
              <wp:anchor distT="0" distB="0" distL="114300" distR="114300" simplePos="0" relativeHeight="251661312" behindDoc="0" locked="0" layoutInCell="1" allowOverlap="1" wp14:anchorId="2A766EDE" wp14:editId="1C87F29F">
                <wp:simplePos x="0" y="0"/>
                <wp:positionH relativeFrom="margin">
                  <wp:posOffset>-328361</wp:posOffset>
                </wp:positionH>
                <wp:positionV relativeFrom="paragraph">
                  <wp:posOffset>186385</wp:posOffset>
                </wp:positionV>
                <wp:extent cx="1863981" cy="748145"/>
                <wp:effectExtent l="0" t="0" r="22225" b="13970"/>
                <wp:wrapNone/>
                <wp:docPr id="12" name="Прямоугольник 3"/>
                <wp:cNvGraphicFramePr/>
                <a:graphic xmlns:a="http://schemas.openxmlformats.org/drawingml/2006/main">
                  <a:graphicData uri="http://schemas.microsoft.com/office/word/2010/wordprocessingShape">
                    <wps:wsp>
                      <wps:cNvSpPr/>
                      <wps:spPr bwMode="auto">
                        <a:xfrm>
                          <a:off x="0" y="0"/>
                          <a:ext cx="1863981" cy="748145"/>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П.Ч. № 130 п. Кропоткин. Начальник ПЧ № 130</w:t>
                            </w:r>
                          </w:p>
                          <w:p w:rsidR="00A231B6" w:rsidRPr="00A231B6" w:rsidRDefault="00A231B6" w:rsidP="009C531D">
                            <w:pPr>
                              <w:pStyle w:val="a8"/>
                              <w:ind w:firstLine="0"/>
                            </w:pPr>
                            <w:r w:rsidRPr="00A231B6">
                              <w:t>01, 8-950-108-82-84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66EDE" id="_x0000_s1039" style="position:absolute;left:0;text-align:left;margin-left:-25.85pt;margin-top:14.7pt;width:146.75pt;height:58.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" fillcolor="window" strokecolor="windowText">
                <v:textbox>
                  <w:txbxContent>
                    <w:p w:rsidR="00A231B6" w:rsidRPr="00A231B6" w:rsidRDefault="00A231B6" w:rsidP="009C531D">
                      <w:pPr>
                        <w:pStyle w:val="a8"/>
                        <w:ind w:firstLine="0"/>
                      </w:pPr>
                      <w:r w:rsidRPr="00A231B6">
                        <w:t>П.Ч. № 130 п. Кропоткин. Начальник ПЧ № 130</w:t>
                      </w:r>
                    </w:p>
                    <w:p w:rsidR="00A231B6" w:rsidRPr="00A231B6" w:rsidRDefault="00A231B6" w:rsidP="009C531D">
                      <w:pPr>
                        <w:pStyle w:val="a8"/>
                        <w:ind w:firstLine="0"/>
                      </w:pPr>
                      <w:r w:rsidRPr="00A231B6">
                        <w:t>01, 8-950-108-82-84</w:t>
                      </w:r>
                    </w:p>
                  </w:txbxContent>
                </v:textbox>
                <w10:wrap anchorx="margin"/>
              </v:rect>
            </w:pict>
          </mc:Fallback>
        </mc:AlternateContent>
      </w:r>
    </w:p>
    <w:p w:rsidR="00A231B6" w:rsidRPr="00A231B6" w:rsidRDefault="00A231B6" w:rsidP="00A231B6">
      <w:pPr>
        <w:pStyle w:val="a8"/>
      </w:pPr>
      <w:r w:rsidRPr="00A231B6">
        <mc:AlternateContent>
          <mc:Choice Requires="wps">
            <w:drawing>
              <wp:anchor distT="0" distB="0" distL="114300" distR="114300" simplePos="0" relativeHeight="251664384" behindDoc="0" locked="0" layoutInCell="1" allowOverlap="1" wp14:anchorId="26738B8A" wp14:editId="39BCF570">
                <wp:simplePos x="0" y="0"/>
                <wp:positionH relativeFrom="margin">
                  <wp:posOffset>2392387</wp:posOffset>
                </wp:positionH>
                <wp:positionV relativeFrom="paragraph">
                  <wp:posOffset>10844</wp:posOffset>
                </wp:positionV>
                <wp:extent cx="1816924" cy="603738"/>
                <wp:effectExtent l="0" t="0" r="12065" b="25400"/>
                <wp:wrapNone/>
                <wp:docPr id="36" name="Прямоугольник 34"/>
                <wp:cNvGraphicFramePr/>
                <a:graphic xmlns:a="http://schemas.openxmlformats.org/drawingml/2006/main">
                  <a:graphicData uri="http://schemas.microsoft.com/office/word/2010/wordprocessingShape">
                    <wps:wsp>
                      <wps:cNvSpPr/>
                      <wps:spPr bwMode="auto">
                        <a:xfrm>
                          <a:off x="0" y="0"/>
                          <a:ext cx="1816924" cy="603738"/>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 xml:space="preserve">ЕДДС </w:t>
                            </w:r>
                          </w:p>
                          <w:p w:rsidR="00A231B6" w:rsidRPr="00A231B6" w:rsidRDefault="00A231B6" w:rsidP="009C531D">
                            <w:pPr>
                              <w:pStyle w:val="a8"/>
                              <w:ind w:firstLine="0"/>
                            </w:pPr>
                            <w:r w:rsidRPr="00A231B6">
                              <w:t xml:space="preserve">Бодайбинского района </w:t>
                            </w:r>
                          </w:p>
                          <w:p w:rsidR="00A231B6" w:rsidRPr="00A231B6" w:rsidRDefault="00A231B6" w:rsidP="009C531D">
                            <w:pPr>
                              <w:pStyle w:val="a8"/>
                              <w:ind w:firstLine="0"/>
                            </w:pPr>
                            <w:r w:rsidRPr="00A231B6">
                              <w:t>112, 8-395-379-11-54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38B8A" id="_x0000_s1040" style="position:absolute;left:0;text-align:left;margin-left:188.4pt;margin-top:.85pt;width:143.05pt;height:47.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" fillcolor="window" strokecolor="windowText">
                <v:textbox>
                  <w:txbxContent>
                    <w:p w:rsidR="00A231B6" w:rsidRPr="00A231B6" w:rsidRDefault="00A231B6" w:rsidP="009C531D">
                      <w:pPr>
                        <w:pStyle w:val="a8"/>
                        <w:ind w:firstLine="0"/>
                      </w:pPr>
                      <w:r w:rsidRPr="00A231B6">
                        <w:t xml:space="preserve">ЕДДС </w:t>
                      </w:r>
                    </w:p>
                    <w:p w:rsidR="00A231B6" w:rsidRPr="00A231B6" w:rsidRDefault="00A231B6" w:rsidP="009C531D">
                      <w:pPr>
                        <w:pStyle w:val="a8"/>
                        <w:ind w:firstLine="0"/>
                      </w:pPr>
                      <w:r w:rsidRPr="00A231B6">
                        <w:t xml:space="preserve">Бодайбинского района </w:t>
                      </w:r>
                    </w:p>
                    <w:p w:rsidR="00A231B6" w:rsidRPr="00A231B6" w:rsidRDefault="00A231B6" w:rsidP="009C531D">
                      <w:pPr>
                        <w:pStyle w:val="a8"/>
                        <w:ind w:firstLine="0"/>
                      </w:pPr>
                      <w:r w:rsidRPr="00A231B6">
                        <w:t>112, 8-395-379-11-54</w:t>
                      </w:r>
                    </w:p>
                  </w:txbxContent>
                </v:textbox>
                <w10:wrap anchorx="margin"/>
              </v:rect>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70528" behindDoc="0" locked="0" layoutInCell="1" allowOverlap="1" wp14:anchorId="2120AE65" wp14:editId="7DCF10F6">
                <wp:simplePos x="0" y="0"/>
                <wp:positionH relativeFrom="column">
                  <wp:posOffset>1592802</wp:posOffset>
                </wp:positionH>
                <wp:positionV relativeFrom="paragraph">
                  <wp:posOffset>28575</wp:posOffset>
                </wp:positionV>
                <wp:extent cx="552450" cy="0"/>
                <wp:effectExtent l="38100" t="76200" r="0" b="95250"/>
                <wp:wrapNone/>
                <wp:docPr id="13"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C6C9477" id="Прямая со стрелкой 45" o:spid="_x0000_s1026" type="#_x0000_t32" style="position:absolute;margin-left:125.4pt;margin-top:2.25pt;width:43.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nsKW7B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73600" behindDoc="0" locked="0" layoutInCell="1" allowOverlap="1" wp14:anchorId="0BCA9705" wp14:editId="761052C9">
                <wp:simplePos x="0" y="0"/>
                <wp:positionH relativeFrom="column">
                  <wp:posOffset>3068139</wp:posOffset>
                </wp:positionH>
                <wp:positionV relativeFrom="paragraph">
                  <wp:posOffset>71532</wp:posOffset>
                </wp:positionV>
                <wp:extent cx="0" cy="2600696"/>
                <wp:effectExtent l="0" t="0" r="19050" b="28575"/>
                <wp:wrapNone/>
                <wp:docPr id="540622400" name="Прямая соединительная линия 540622400"/>
                <wp:cNvGraphicFramePr/>
                <a:graphic xmlns:a="http://schemas.openxmlformats.org/drawingml/2006/main">
                  <a:graphicData uri="http://schemas.microsoft.com/office/word/2010/wordprocessingShape">
                    <wps:wsp>
                      <wps:cNvCnPr/>
                      <wps:spPr>
                        <a:xfrm>
                          <a:off x="0" y="0"/>
                          <a:ext cx="0" cy="260069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EBCC7C" id="Прямая соединительная линия 54062240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" strokecolor="windowText" strokeweight=".5pt">
                <v:stroke joinstyle="miter"/>
              </v:line>
            </w:pict>
          </mc:Fallback>
        </mc:AlternateContent>
      </w:r>
    </w:p>
    <w:p w:rsidR="00A231B6" w:rsidRPr="00A231B6" w:rsidRDefault="00A231B6" w:rsidP="00A231B6">
      <w:pPr>
        <w:pStyle w:val="a8"/>
      </w:pPr>
      <w:r w:rsidRPr="00A231B6">
        <mc:AlternateContent>
          <mc:Choice Requires="wps">
            <w:drawing>
              <wp:anchor distT="0" distB="0" distL="114300" distR="114300" simplePos="0" relativeHeight="251672576" behindDoc="0" locked="0" layoutInCell="1" allowOverlap="1" wp14:anchorId="6B44DD28" wp14:editId="4BE5365A">
                <wp:simplePos x="0" y="0"/>
                <wp:positionH relativeFrom="margin">
                  <wp:align>right</wp:align>
                </wp:positionH>
                <wp:positionV relativeFrom="paragraph">
                  <wp:posOffset>177800</wp:posOffset>
                </wp:positionV>
                <wp:extent cx="1852295" cy="1397000"/>
                <wp:effectExtent l="0" t="0" r="14605" b="12700"/>
                <wp:wrapNone/>
                <wp:docPr id="22" name="Прямоугольник 4"/>
                <wp:cNvGraphicFramePr/>
                <a:graphic xmlns:a="http://schemas.openxmlformats.org/drawingml/2006/main">
                  <a:graphicData uri="http://schemas.microsoft.com/office/word/2010/wordprocessingShape">
                    <wps:wsp>
                      <wps:cNvSpPr/>
                      <wps:spPr bwMode="auto">
                        <a:xfrm>
                          <a:off x="0" y="0"/>
                          <a:ext cx="1852295" cy="1397000"/>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 xml:space="preserve">Начальник отдела по вопросам ЖКХ Кропоткинского </w:t>
                            </w:r>
                            <w:proofErr w:type="spellStart"/>
                            <w:r w:rsidRPr="00A231B6">
                              <w:t>гп</w:t>
                            </w:r>
                            <w:proofErr w:type="spellEnd"/>
                            <w:r w:rsidRPr="00A231B6">
                              <w:t xml:space="preserve"> Бодайбинского района Иркутской области</w:t>
                            </w:r>
                          </w:p>
                          <w:p w:rsidR="00A231B6" w:rsidRPr="00A231B6" w:rsidRDefault="00A231B6" w:rsidP="009C531D">
                            <w:pPr>
                              <w:pStyle w:val="a8"/>
                              <w:ind w:firstLine="0"/>
                            </w:pPr>
                            <w:r w:rsidRPr="00A231B6">
                              <w:t>8-904-128-95-75</w:t>
                            </w:r>
                          </w:p>
                          <w:p w:rsidR="00A231B6" w:rsidRPr="00A231B6" w:rsidRDefault="00A231B6" w:rsidP="009C531D">
                            <w:pPr>
                              <w:pStyle w:val="a8"/>
                              <w:ind w:firstLine="0"/>
                            </w:pPr>
                            <w:r w:rsidRPr="00A231B6">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4DD28" id="_x0000_s1041" style="position:absolute;left:0;text-align:left;margin-left:94.65pt;margin-top:14pt;width:145.85pt;height:110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" fillcolor="window" strokecolor="windowText">
                <v:textbox>
                  <w:txbxContent>
                    <w:p w:rsidR="00A231B6" w:rsidRPr="00A231B6" w:rsidRDefault="00A231B6" w:rsidP="009C531D">
                      <w:pPr>
                        <w:pStyle w:val="a8"/>
                        <w:ind w:firstLine="0"/>
                      </w:pPr>
                      <w:r w:rsidRPr="00A231B6">
                        <w:t xml:space="preserve">Начальник отдела по вопросам ЖКХ Кропоткинского </w:t>
                      </w:r>
                      <w:proofErr w:type="spellStart"/>
                      <w:r w:rsidRPr="00A231B6">
                        <w:t>гп</w:t>
                      </w:r>
                      <w:proofErr w:type="spellEnd"/>
                      <w:r w:rsidRPr="00A231B6">
                        <w:t xml:space="preserve"> Бодайбинского района Иркутской области</w:t>
                      </w:r>
                    </w:p>
                    <w:p w:rsidR="00A231B6" w:rsidRPr="00A231B6" w:rsidRDefault="00A231B6" w:rsidP="009C531D">
                      <w:pPr>
                        <w:pStyle w:val="a8"/>
                        <w:ind w:firstLine="0"/>
                      </w:pPr>
                      <w:r w:rsidRPr="00A231B6">
                        <w:t>8-904-128-95-75</w:t>
                      </w:r>
                    </w:p>
                    <w:p w:rsidR="00A231B6" w:rsidRPr="00A231B6" w:rsidRDefault="00A231B6" w:rsidP="009C531D">
                      <w:pPr>
                        <w:pStyle w:val="a8"/>
                        <w:ind w:firstLine="0"/>
                      </w:pPr>
                      <w:r w:rsidRPr="00A231B6">
                        <w:t>8-950-099-97-82</w:t>
                      </w:r>
                    </w:p>
                  </w:txbxContent>
                </v:textbox>
                <w10:wrap anchorx="margin"/>
              </v:rect>
            </w:pict>
          </mc:Fallback>
        </mc:AlternateContent>
      </w:r>
    </w:p>
    <w:p w:rsidR="00A231B6" w:rsidRPr="00A231B6" w:rsidRDefault="009C531D" w:rsidP="00A231B6">
      <w:pPr>
        <w:pStyle w:val="a8"/>
      </w:pPr>
      <w:r w:rsidRPr="00A231B6">
        <mc:AlternateContent>
          <mc:Choice Requires="wps">
            <w:drawing>
              <wp:anchor distT="0" distB="0" distL="114300" distR="114300" simplePos="0" relativeHeight="251666432" behindDoc="0" locked="0" layoutInCell="1" allowOverlap="1" wp14:anchorId="5E2516A3" wp14:editId="4FE26007">
                <wp:simplePos x="0" y="0"/>
                <wp:positionH relativeFrom="column">
                  <wp:posOffset>-315644</wp:posOffset>
                </wp:positionH>
                <wp:positionV relativeFrom="paragraph">
                  <wp:posOffset>84113</wp:posOffset>
                </wp:positionV>
                <wp:extent cx="1875155" cy="574431"/>
                <wp:effectExtent l="0" t="0" r="10795" b="16510"/>
                <wp:wrapNone/>
                <wp:docPr id="37" name="Прямоугольник 19"/>
                <wp:cNvGraphicFramePr/>
                <a:graphic xmlns:a="http://schemas.openxmlformats.org/drawingml/2006/main">
                  <a:graphicData uri="http://schemas.microsoft.com/office/word/2010/wordprocessingShape">
                    <wps:wsp>
                      <wps:cNvSpPr/>
                      <wps:spPr bwMode="auto">
                        <a:xfrm>
                          <a:off x="0" y="0"/>
                          <a:ext cx="1875155" cy="574431"/>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АДС ООО «Сибирская Теплоснабжающая Компания»</w:t>
                            </w:r>
                          </w:p>
                          <w:p w:rsidR="00A231B6" w:rsidRPr="00A231B6" w:rsidRDefault="00A231B6" w:rsidP="009C531D">
                            <w:pPr>
                              <w:pStyle w:val="a8"/>
                              <w:ind w:firstLine="0"/>
                            </w:pPr>
                            <w:r w:rsidRPr="00A231B6">
                              <w:t>8-950-099-99-70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516A3" id="_x0000_s1042" style="position:absolute;left:0;text-align:left;margin-left:-24.85pt;margin-top:6.6pt;width:147.65pt;height:4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" fillcolor="window" strokecolor="windowText">
                <v:textbox>
                  <w:txbxContent>
                    <w:p w:rsidR="00A231B6" w:rsidRPr="00A231B6" w:rsidRDefault="00A231B6" w:rsidP="009C531D">
                      <w:pPr>
                        <w:pStyle w:val="a8"/>
                        <w:ind w:firstLine="0"/>
                      </w:pPr>
                      <w:r w:rsidRPr="00A231B6">
                        <w:t>АДС ООО «Сибирская Теплоснабжающая Компания»</w:t>
                      </w:r>
                    </w:p>
                    <w:p w:rsidR="00A231B6" w:rsidRPr="00A231B6" w:rsidRDefault="00A231B6" w:rsidP="009C531D">
                      <w:pPr>
                        <w:pStyle w:val="a8"/>
                        <w:ind w:firstLine="0"/>
                      </w:pPr>
                      <w:r w:rsidRPr="00A231B6">
                        <w:t>8-950-099-99-70</w:t>
                      </w:r>
                    </w:p>
                  </w:txbxContent>
                </v:textbox>
              </v:rect>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9504" behindDoc="0" locked="0" layoutInCell="1" allowOverlap="1" wp14:anchorId="52C43D1F" wp14:editId="4D69A5DA">
                <wp:simplePos x="0" y="0"/>
                <wp:positionH relativeFrom="column">
                  <wp:posOffset>1596200</wp:posOffset>
                </wp:positionH>
                <wp:positionV relativeFrom="paragraph">
                  <wp:posOffset>108914</wp:posOffset>
                </wp:positionV>
                <wp:extent cx="552450" cy="0"/>
                <wp:effectExtent l="38100" t="76200" r="0" b="95250"/>
                <wp:wrapNone/>
                <wp:docPr id="21"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94AB4AE" id="Прямая со стрелкой 52" o:spid="_x0000_s1026" type="#_x0000_t32" style="position:absolute;margin-left:125.7pt;margin-top:8.6pt;width:43.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ANLF1W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rsidR="00A231B6" w:rsidRPr="00A231B6" w:rsidRDefault="00A231B6" w:rsidP="00A231B6">
      <w:pPr>
        <w:pStyle w:val="a8"/>
      </w:pPr>
      <w:r w:rsidRPr="00A231B6">
        <mc:AlternateContent>
          <mc:Choice Requires="wps">
            <w:drawing>
              <wp:anchor distT="0" distB="0" distL="114300" distR="114300" simplePos="0" relativeHeight="251676672" behindDoc="0" locked="0" layoutInCell="1" allowOverlap="1" wp14:anchorId="690C82FF" wp14:editId="200A5292">
                <wp:simplePos x="0" y="0"/>
                <wp:positionH relativeFrom="column">
                  <wp:posOffset>3875471</wp:posOffset>
                </wp:positionH>
                <wp:positionV relativeFrom="paragraph">
                  <wp:posOffset>93287</wp:posOffset>
                </wp:positionV>
                <wp:extent cx="0" cy="3218213"/>
                <wp:effectExtent l="0" t="0" r="19050" b="20320"/>
                <wp:wrapNone/>
                <wp:docPr id="540622403" name="Прямая соединительная линия 540622403"/>
                <wp:cNvGraphicFramePr/>
                <a:graphic xmlns:a="http://schemas.openxmlformats.org/drawingml/2006/main">
                  <a:graphicData uri="http://schemas.microsoft.com/office/word/2010/wordprocessingShape">
                    <wps:wsp>
                      <wps:cNvCnPr/>
                      <wps:spPr>
                        <a:xfrm>
                          <a:off x="0" y="0"/>
                          <a:ext cx="0" cy="321821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41BC88" id="Прямая соединительная линия 54062240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" strokecolor="windowText" strokeweight=".5pt">
                <v:stroke joinstyle="miter"/>
              </v:line>
            </w:pict>
          </mc:Fallback>
        </mc:AlternateContent>
      </w:r>
      <w:r w:rsidRPr="00A231B6">
        <mc:AlternateContent>
          <mc:Choice Requires="wps">
            <w:drawing>
              <wp:anchor distT="0" distB="0" distL="114300" distR="114300" simplePos="0" relativeHeight="251679744" behindDoc="0" locked="0" layoutInCell="1" allowOverlap="1" wp14:anchorId="470E6E06" wp14:editId="0F9FC4DC">
                <wp:simplePos x="0" y="0"/>
                <wp:positionH relativeFrom="column">
                  <wp:posOffset>3888146</wp:posOffset>
                </wp:positionH>
                <wp:positionV relativeFrom="paragraph">
                  <wp:posOffset>82806</wp:posOffset>
                </wp:positionV>
                <wp:extent cx="542925" cy="0"/>
                <wp:effectExtent l="0" t="76200" r="9525" b="95250"/>
                <wp:wrapNone/>
                <wp:docPr id="54062240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2F262E09" id="Прямая со стрелкой 48" o:spid="_x0000_s1026" type="#_x0000_t32" style="position:absolute;margin-left:306.15pt;margin-top:6.5pt;width:42.75pt;height:0;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" strokecolor="windowText" strokeweight=".5pt">
                <v:stroke startarrow="block" joinstyle="miter"/>
              </v:shape>
            </w:pict>
          </mc:Fallback>
        </mc:AlternateContent>
      </w: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3360" behindDoc="0" locked="0" layoutInCell="1" allowOverlap="1" wp14:anchorId="7F4FD5E1" wp14:editId="34CD0E27">
                <wp:simplePos x="0" y="0"/>
                <wp:positionH relativeFrom="margin">
                  <wp:posOffset>-304099</wp:posOffset>
                </wp:positionH>
                <wp:positionV relativeFrom="paragraph">
                  <wp:posOffset>228402</wp:posOffset>
                </wp:positionV>
                <wp:extent cx="1875155" cy="688340"/>
                <wp:effectExtent l="0" t="0" r="10795" b="16510"/>
                <wp:wrapNone/>
                <wp:docPr id="19" name="Прямоугольник 5"/>
                <wp:cNvGraphicFramePr/>
                <a:graphic xmlns:a="http://schemas.openxmlformats.org/drawingml/2006/main">
                  <a:graphicData uri="http://schemas.microsoft.com/office/word/2010/wordprocessingShape">
                    <wps:wsp>
                      <wps:cNvSpPr/>
                      <wps:spPr bwMode="auto">
                        <a:xfrm>
                          <a:off x="0" y="0"/>
                          <a:ext cx="1875155" cy="688340"/>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 xml:space="preserve">Енисейское управление </w:t>
                            </w:r>
                            <w:proofErr w:type="spellStart"/>
                            <w:r w:rsidRPr="00A231B6">
                              <w:t>Ростехнадзора</w:t>
                            </w:r>
                            <w:proofErr w:type="spellEnd"/>
                          </w:p>
                          <w:p w:rsidR="00A231B6" w:rsidRPr="00A231B6" w:rsidRDefault="00A231B6" w:rsidP="009C531D">
                            <w:pPr>
                              <w:pStyle w:val="a8"/>
                              <w:ind w:firstLine="0"/>
                            </w:pPr>
                            <w:r w:rsidRPr="00A231B6">
                              <w:t>8-391-227-53-38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FD5E1" id="_x0000_s1043" style="position:absolute;left:0;text-align:left;margin-left:-23.95pt;margin-top:18pt;width:147.65pt;height:54.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" fillcolor="window" strokecolor="windowText">
                <v:textbox>
                  <w:txbxContent>
                    <w:p w:rsidR="00A231B6" w:rsidRPr="00A231B6" w:rsidRDefault="00A231B6" w:rsidP="009C531D">
                      <w:pPr>
                        <w:pStyle w:val="a8"/>
                        <w:ind w:firstLine="0"/>
                      </w:pPr>
                      <w:r w:rsidRPr="00A231B6">
                        <w:t xml:space="preserve">Енисейское управление </w:t>
                      </w:r>
                      <w:proofErr w:type="spellStart"/>
                      <w:r w:rsidRPr="00A231B6">
                        <w:t>Ростехнадзора</w:t>
                      </w:r>
                      <w:proofErr w:type="spellEnd"/>
                    </w:p>
                    <w:p w:rsidR="00A231B6" w:rsidRPr="00A231B6" w:rsidRDefault="00A231B6" w:rsidP="009C531D">
                      <w:pPr>
                        <w:pStyle w:val="a8"/>
                        <w:ind w:firstLine="0"/>
                      </w:pPr>
                      <w:r w:rsidRPr="00A231B6">
                        <w:t>8-391-227-53-38</w:t>
                      </w:r>
                    </w:p>
                  </w:txbxContent>
                </v:textbox>
                <w10:wrap anchorx="margin"/>
              </v:rect>
            </w:pict>
          </mc:Fallback>
        </mc:AlternateContent>
      </w: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8480" behindDoc="0" locked="0" layoutInCell="1" allowOverlap="1" wp14:anchorId="39A4B9EC" wp14:editId="7F7D5EB5">
                <wp:simplePos x="0" y="0"/>
                <wp:positionH relativeFrom="column">
                  <wp:posOffset>1590040</wp:posOffset>
                </wp:positionH>
                <wp:positionV relativeFrom="paragraph">
                  <wp:posOffset>72414</wp:posOffset>
                </wp:positionV>
                <wp:extent cx="542925" cy="0"/>
                <wp:effectExtent l="38100" t="76200" r="0" b="95250"/>
                <wp:wrapNone/>
                <wp:docPr id="23"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E3A572" id="Прямая со стрелкой 48" o:spid="_x0000_s1026" type="#_x0000_t32" style="position:absolute;margin-left:125.2pt;margin-top:5.7pt;width:42.75pt;height:0;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" strokecolor="windowText" strokeweight=".5pt">
                <v:stroke endarrow="block" joinstyle="miter"/>
              </v:shape>
            </w:pict>
          </mc:Fallback>
        </mc:AlternateContent>
      </w:r>
    </w:p>
    <w:p w:rsidR="00A231B6" w:rsidRPr="00A231B6" w:rsidRDefault="00A231B6" w:rsidP="00A231B6">
      <w:pPr>
        <w:pStyle w:val="a8"/>
      </w:pPr>
      <w:r w:rsidRPr="00A231B6">
        <w:tab/>
      </w:r>
    </w:p>
    <w:p w:rsidR="00A231B6" w:rsidRPr="00A231B6" w:rsidRDefault="00A231B6" w:rsidP="00A231B6">
      <w:pPr>
        <w:pStyle w:val="a8"/>
      </w:pPr>
      <w:r w:rsidRPr="00A231B6">
        <mc:AlternateContent>
          <mc:Choice Requires="wps">
            <w:drawing>
              <wp:anchor distT="0" distB="0" distL="114300" distR="114300" simplePos="0" relativeHeight="251671552" behindDoc="0" locked="0" layoutInCell="1" allowOverlap="1" wp14:anchorId="07A74D01" wp14:editId="3841CD98">
                <wp:simplePos x="0" y="0"/>
                <wp:positionH relativeFrom="margin">
                  <wp:posOffset>4468866</wp:posOffset>
                </wp:positionH>
                <wp:positionV relativeFrom="paragraph">
                  <wp:posOffset>12156</wp:posOffset>
                </wp:positionV>
                <wp:extent cx="1852295" cy="1187532"/>
                <wp:effectExtent l="0" t="0" r="14605" b="12700"/>
                <wp:wrapNone/>
                <wp:docPr id="17" name="Прямоугольник 4"/>
                <wp:cNvGraphicFramePr/>
                <a:graphic xmlns:a="http://schemas.openxmlformats.org/drawingml/2006/main">
                  <a:graphicData uri="http://schemas.microsoft.com/office/word/2010/wordprocessingShape">
                    <wps:wsp>
                      <wps:cNvSpPr/>
                      <wps:spPr bwMode="auto">
                        <a:xfrm>
                          <a:off x="0" y="0"/>
                          <a:ext cx="1852295" cy="1187532"/>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 xml:space="preserve">Специалист ГО и ЧС Администрации Кропоткинского </w:t>
                            </w:r>
                            <w:proofErr w:type="spellStart"/>
                            <w:r w:rsidRPr="00A231B6">
                              <w:t>гп</w:t>
                            </w:r>
                            <w:proofErr w:type="spellEnd"/>
                            <w:r w:rsidRPr="00A231B6">
                              <w:t xml:space="preserve"> Бодайбинского района Иркутской области</w:t>
                            </w:r>
                          </w:p>
                          <w:p w:rsidR="00A231B6" w:rsidRPr="00A231B6" w:rsidRDefault="00A231B6" w:rsidP="009C531D">
                            <w:pPr>
                              <w:pStyle w:val="a8"/>
                              <w:ind w:firstLine="0"/>
                            </w:pPr>
                            <w:r w:rsidRPr="00A231B6">
                              <w:t xml:space="preserve"> 8-950-108-43-38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74D01" id="_x0000_s1044" style="position:absolute;left:0;text-align:left;margin-left:351.9pt;margin-top:.95pt;width:145.85pt;height:9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" fillcolor="window" strokecolor="windowText">
                <v:textbox>
                  <w:txbxContent>
                    <w:p w:rsidR="00A231B6" w:rsidRPr="00A231B6" w:rsidRDefault="00A231B6" w:rsidP="009C531D">
                      <w:pPr>
                        <w:pStyle w:val="a8"/>
                        <w:ind w:firstLine="0"/>
                      </w:pPr>
                      <w:r w:rsidRPr="00A231B6">
                        <w:t xml:space="preserve">Специалист ГО и ЧС Администрации Кропоткинского </w:t>
                      </w:r>
                      <w:proofErr w:type="spellStart"/>
                      <w:r w:rsidRPr="00A231B6">
                        <w:t>гп</w:t>
                      </w:r>
                      <w:proofErr w:type="spellEnd"/>
                      <w:r w:rsidRPr="00A231B6">
                        <w:t xml:space="preserve"> Бодайбинского района Иркутской области</w:t>
                      </w:r>
                    </w:p>
                    <w:p w:rsidR="00A231B6" w:rsidRPr="00A231B6" w:rsidRDefault="00A231B6" w:rsidP="009C531D">
                      <w:pPr>
                        <w:pStyle w:val="a8"/>
                        <w:ind w:firstLine="0"/>
                      </w:pPr>
                      <w:r w:rsidRPr="00A231B6">
                        <w:t xml:space="preserve"> 8-950-108-43-38</w:t>
                      </w:r>
                    </w:p>
                  </w:txbxContent>
                </v:textbox>
                <w10:wrap anchorx="margin"/>
              </v:rect>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5408" behindDoc="0" locked="0" layoutInCell="1" allowOverlap="1" wp14:anchorId="4F791CD4" wp14:editId="7453DE55">
                <wp:simplePos x="0" y="0"/>
                <wp:positionH relativeFrom="margin">
                  <wp:posOffset>-267838</wp:posOffset>
                </wp:positionH>
                <wp:positionV relativeFrom="paragraph">
                  <wp:posOffset>173603</wp:posOffset>
                </wp:positionV>
                <wp:extent cx="1864310" cy="926275"/>
                <wp:effectExtent l="0" t="0" r="22225" b="26670"/>
                <wp:wrapNone/>
                <wp:docPr id="42" name="Прямоугольник 14"/>
                <wp:cNvGraphicFramePr/>
                <a:graphic xmlns:a="http://schemas.openxmlformats.org/drawingml/2006/main">
                  <a:graphicData uri="http://schemas.microsoft.com/office/word/2010/wordprocessingShape">
                    <wps:wsp>
                      <wps:cNvSpPr/>
                      <wps:spPr bwMode="auto">
                        <a:xfrm>
                          <a:off x="0" y="0"/>
                          <a:ext cx="1864310" cy="926275"/>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АО «</w:t>
                            </w:r>
                            <w:proofErr w:type="spellStart"/>
                            <w:r w:rsidRPr="00A231B6">
                              <w:t>Витимэнергосбыт</w:t>
                            </w:r>
                            <w:proofErr w:type="spellEnd"/>
                            <w:r w:rsidRPr="00A231B6">
                              <w:t xml:space="preserve">» </w:t>
                            </w:r>
                          </w:p>
                          <w:p w:rsidR="00A231B6" w:rsidRPr="00A231B6" w:rsidRDefault="00A231B6" w:rsidP="009C531D">
                            <w:pPr>
                              <w:pStyle w:val="a8"/>
                              <w:ind w:firstLine="0"/>
                            </w:pPr>
                            <w:r w:rsidRPr="00A231B6">
                              <w:t xml:space="preserve">8-395-615-61-61, </w:t>
                            </w:r>
                          </w:p>
                          <w:p w:rsidR="00A231B6" w:rsidRPr="00A231B6" w:rsidRDefault="00A231B6" w:rsidP="009C531D">
                            <w:pPr>
                              <w:pStyle w:val="a8"/>
                              <w:ind w:firstLine="0"/>
                            </w:pPr>
                            <w:r w:rsidRPr="00A231B6">
                              <w:t xml:space="preserve">8-800-301-33-53, </w:t>
                            </w:r>
                          </w:p>
                          <w:p w:rsidR="00A231B6" w:rsidRPr="00A231B6" w:rsidRDefault="00A231B6" w:rsidP="009C531D">
                            <w:pPr>
                              <w:pStyle w:val="a8"/>
                              <w:ind w:firstLine="0"/>
                            </w:pPr>
                            <w:r w:rsidRPr="00A231B6">
                              <w:t>8-800-234-33-20,</w:t>
                            </w:r>
                          </w:p>
                          <w:p w:rsidR="00A231B6" w:rsidRPr="00A231B6" w:rsidRDefault="00A231B6" w:rsidP="009C531D">
                            <w:pPr>
                              <w:pStyle w:val="a8"/>
                              <w:ind w:firstLine="0"/>
                            </w:pPr>
                            <w:r w:rsidRPr="00A231B6">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91CD4" id="_x0000_s1045" style="position:absolute;left:0;text-align:left;margin-left:-21.1pt;margin-top:13.65pt;width:146.8pt;height:72.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" fillcolor="window" strokecolor="windowText">
                <v:textbox>
                  <w:txbxContent>
                    <w:p w:rsidR="00A231B6" w:rsidRPr="00A231B6" w:rsidRDefault="00A231B6" w:rsidP="009C531D">
                      <w:pPr>
                        <w:pStyle w:val="a8"/>
                        <w:ind w:firstLine="0"/>
                      </w:pPr>
                      <w:r w:rsidRPr="00A231B6">
                        <w:t>АО «</w:t>
                      </w:r>
                      <w:proofErr w:type="spellStart"/>
                      <w:r w:rsidRPr="00A231B6">
                        <w:t>Витимэнергосбыт</w:t>
                      </w:r>
                      <w:proofErr w:type="spellEnd"/>
                      <w:r w:rsidRPr="00A231B6">
                        <w:t xml:space="preserve">» </w:t>
                      </w:r>
                    </w:p>
                    <w:p w:rsidR="00A231B6" w:rsidRPr="00A231B6" w:rsidRDefault="00A231B6" w:rsidP="009C531D">
                      <w:pPr>
                        <w:pStyle w:val="a8"/>
                        <w:ind w:firstLine="0"/>
                      </w:pPr>
                      <w:r w:rsidRPr="00A231B6">
                        <w:t xml:space="preserve">8-395-615-61-61, </w:t>
                      </w:r>
                    </w:p>
                    <w:p w:rsidR="00A231B6" w:rsidRPr="00A231B6" w:rsidRDefault="00A231B6" w:rsidP="009C531D">
                      <w:pPr>
                        <w:pStyle w:val="a8"/>
                        <w:ind w:firstLine="0"/>
                      </w:pPr>
                      <w:r w:rsidRPr="00A231B6">
                        <w:t xml:space="preserve">8-800-301-33-53, </w:t>
                      </w:r>
                    </w:p>
                    <w:p w:rsidR="00A231B6" w:rsidRPr="00A231B6" w:rsidRDefault="00A231B6" w:rsidP="009C531D">
                      <w:pPr>
                        <w:pStyle w:val="a8"/>
                        <w:ind w:firstLine="0"/>
                      </w:pPr>
                      <w:r w:rsidRPr="00A231B6">
                        <w:t>8-800-234-33-20,</w:t>
                      </w:r>
                    </w:p>
                    <w:p w:rsidR="00A231B6" w:rsidRPr="00A231B6" w:rsidRDefault="00A231B6" w:rsidP="009C531D">
                      <w:pPr>
                        <w:pStyle w:val="a8"/>
                        <w:ind w:firstLine="0"/>
                      </w:pPr>
                      <w:r w:rsidRPr="00A231B6">
                        <w:t>8-950-099-93-65</w:t>
                      </w:r>
                    </w:p>
                  </w:txbxContent>
                </v:textbox>
                <w10:wrap anchorx="margin"/>
              </v:rect>
            </w:pict>
          </mc:Fallback>
        </mc:AlternateContent>
      </w:r>
    </w:p>
    <w:p w:rsidR="00A231B6" w:rsidRPr="00A231B6" w:rsidRDefault="00A231B6" w:rsidP="00A231B6">
      <w:pPr>
        <w:pStyle w:val="a8"/>
      </w:pPr>
      <w:r w:rsidRPr="00A231B6">
        <mc:AlternateContent>
          <mc:Choice Requires="wps">
            <w:drawing>
              <wp:anchor distT="0" distB="0" distL="114300" distR="114300" simplePos="0" relativeHeight="251680768" behindDoc="0" locked="0" layoutInCell="1" allowOverlap="1" wp14:anchorId="5085639B" wp14:editId="284B0D8C">
                <wp:simplePos x="0" y="0"/>
                <wp:positionH relativeFrom="column">
                  <wp:posOffset>3861056</wp:posOffset>
                </wp:positionH>
                <wp:positionV relativeFrom="paragraph">
                  <wp:posOffset>76241</wp:posOffset>
                </wp:positionV>
                <wp:extent cx="542925" cy="0"/>
                <wp:effectExtent l="0" t="76200" r="9525" b="95250"/>
                <wp:wrapNone/>
                <wp:docPr id="540622408"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1CF1A9DD" id="Прямая со стрелкой 48" o:spid="_x0000_s1026" type="#_x0000_t32" style="position:absolute;margin-left:304pt;margin-top:6pt;width:42.75pt;height:0;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" strokecolor="windowText" strokeweight=".5pt">
                <v:stroke startarrow="block" joinstyle="miter"/>
              </v:shape>
            </w:pict>
          </mc:Fallback>
        </mc:AlternateContent>
      </w:r>
      <w:r w:rsidRPr="00A231B6">
        <mc:AlternateContent>
          <mc:Choice Requires="wps">
            <w:drawing>
              <wp:anchor distT="0" distB="0" distL="114300" distR="114300" simplePos="0" relativeHeight="251674624" behindDoc="0" locked="0" layoutInCell="1" allowOverlap="1" wp14:anchorId="62537E56" wp14:editId="38229836">
                <wp:simplePos x="0" y="0"/>
                <wp:positionH relativeFrom="column">
                  <wp:posOffset>2865755</wp:posOffset>
                </wp:positionH>
                <wp:positionV relativeFrom="paragraph">
                  <wp:posOffset>77280</wp:posOffset>
                </wp:positionV>
                <wp:extent cx="973777" cy="0"/>
                <wp:effectExtent l="0" t="0" r="36195" b="19050"/>
                <wp:wrapNone/>
                <wp:docPr id="540622401" name="Прямая соединительная линия 540622401"/>
                <wp:cNvGraphicFramePr/>
                <a:graphic xmlns:a="http://schemas.openxmlformats.org/drawingml/2006/main">
                  <a:graphicData uri="http://schemas.microsoft.com/office/word/2010/wordprocessingShape">
                    <wps:wsp>
                      <wps:cNvCnPr/>
                      <wps:spPr>
                        <a:xfrm>
                          <a:off x="0" y="0"/>
                          <a:ext cx="97377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D9FADB2" id="Прямая соединительная линия 54062240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" strokecolor="windowText" strokeweight=".5pt">
                <v:stroke joinstyle="miter"/>
              </v:line>
            </w:pict>
          </mc:Fallback>
        </mc:AlternateContent>
      </w:r>
      <w:r w:rsidRPr="00A231B6">
        <mc:AlternateContent>
          <mc:Choice Requires="wps">
            <w:drawing>
              <wp:anchor distT="0" distB="0" distL="114300" distR="114300" simplePos="0" relativeHeight="251675648" behindDoc="0" locked="0" layoutInCell="1" allowOverlap="1" wp14:anchorId="223629D5" wp14:editId="12EF9E88">
                <wp:simplePos x="0" y="0"/>
                <wp:positionH relativeFrom="column">
                  <wp:posOffset>2165161</wp:posOffset>
                </wp:positionH>
                <wp:positionV relativeFrom="paragraph">
                  <wp:posOffset>78138</wp:posOffset>
                </wp:positionV>
                <wp:extent cx="700644" cy="0"/>
                <wp:effectExtent l="0" t="0" r="23495" b="19050"/>
                <wp:wrapNone/>
                <wp:docPr id="540622402" name="Прямая соединительная линия 540622402"/>
                <wp:cNvGraphicFramePr/>
                <a:graphic xmlns:a="http://schemas.openxmlformats.org/drawingml/2006/main">
                  <a:graphicData uri="http://schemas.microsoft.com/office/word/2010/wordprocessingShape">
                    <wps:wsp>
                      <wps:cNvCnPr/>
                      <wps:spPr>
                        <a:xfrm>
                          <a:off x="0" y="0"/>
                          <a:ext cx="70064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145B9B" id="Прямая соединительная линия 54062240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" strokecolor="windowText" strokeweight=".5pt">
                <v:stroke joinstyle="miter"/>
              </v:line>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78720" behindDoc="0" locked="0" layoutInCell="1" allowOverlap="1" wp14:anchorId="0DA18C32" wp14:editId="098C03E7">
                <wp:simplePos x="0" y="0"/>
                <wp:positionH relativeFrom="column">
                  <wp:posOffset>1594039</wp:posOffset>
                </wp:positionH>
                <wp:positionV relativeFrom="paragraph">
                  <wp:posOffset>83919</wp:posOffset>
                </wp:positionV>
                <wp:extent cx="542925" cy="0"/>
                <wp:effectExtent l="38100" t="76200" r="0" b="95250"/>
                <wp:wrapNone/>
                <wp:docPr id="54062240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9861561" id="Прямая со стрелкой 48" o:spid="_x0000_s1026" type="#_x0000_t32" style="position:absolute;margin-left:125.5pt;margin-top:6.6pt;width:42.75pt;height:0;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" strokecolor="windowText" strokeweight=".5pt">
                <v:stroke endarrow="block" joinstyle="miter"/>
              </v:shape>
            </w:pict>
          </mc:Fallback>
        </mc:AlternateContent>
      </w: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62336" behindDoc="0" locked="0" layoutInCell="1" allowOverlap="1" wp14:anchorId="5B7E6F10" wp14:editId="1C7790DB">
                <wp:simplePos x="0" y="0"/>
                <wp:positionH relativeFrom="margin">
                  <wp:posOffset>4455648</wp:posOffset>
                </wp:positionH>
                <wp:positionV relativeFrom="paragraph">
                  <wp:posOffset>14605</wp:posOffset>
                </wp:positionV>
                <wp:extent cx="1864170" cy="1506415"/>
                <wp:effectExtent l="0" t="0" r="22225" b="17780"/>
                <wp:wrapNone/>
                <wp:docPr id="10" name="Прямоугольник 4"/>
                <wp:cNvGraphicFramePr/>
                <a:graphic xmlns:a="http://schemas.openxmlformats.org/drawingml/2006/main">
                  <a:graphicData uri="http://schemas.microsoft.com/office/word/2010/wordprocessingShape">
                    <wps:wsp>
                      <wps:cNvSpPr/>
                      <wps:spPr bwMode="auto">
                        <a:xfrm>
                          <a:off x="0" y="0"/>
                          <a:ext cx="1864170" cy="1506415"/>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Администрации Бодайбинского района Иркутской области:</w:t>
                            </w:r>
                          </w:p>
                          <w:p w:rsidR="00A231B6" w:rsidRPr="00A231B6" w:rsidRDefault="00A231B6" w:rsidP="009C531D">
                            <w:pPr>
                              <w:pStyle w:val="a8"/>
                              <w:ind w:firstLine="0"/>
                            </w:pPr>
                            <w:r w:rsidRPr="00A231B6">
                              <w:t xml:space="preserve">Начальник отдела по ГО и ЧС </w:t>
                            </w:r>
                          </w:p>
                          <w:p w:rsidR="00A231B6" w:rsidRPr="00A231B6" w:rsidRDefault="00A231B6" w:rsidP="009C531D">
                            <w:pPr>
                              <w:pStyle w:val="a8"/>
                              <w:ind w:firstLine="0"/>
                            </w:pPr>
                            <w:r w:rsidRPr="00A231B6">
                              <w:t>8-395-615-16-03</w:t>
                            </w:r>
                          </w:p>
                          <w:p w:rsidR="00A231B6" w:rsidRPr="00A231B6" w:rsidRDefault="00A231B6" w:rsidP="009C531D">
                            <w:pPr>
                              <w:pStyle w:val="a8"/>
                              <w:ind w:firstLine="0"/>
                            </w:pPr>
                            <w:r w:rsidRPr="00A231B6">
                              <w:t xml:space="preserve">Начальник отдела </w:t>
                            </w:r>
                            <w:proofErr w:type="spellStart"/>
                            <w:r w:rsidRPr="00A231B6">
                              <w:t>промыш</w:t>
                            </w:r>
                            <w:proofErr w:type="spellEnd"/>
                            <w:r w:rsidRPr="00A231B6">
                              <w:t>. политики, ЖКХ, транспорта и связи</w:t>
                            </w:r>
                          </w:p>
                          <w:p w:rsidR="00A231B6" w:rsidRPr="00A231B6" w:rsidRDefault="00A231B6" w:rsidP="009C531D">
                            <w:pPr>
                              <w:pStyle w:val="a8"/>
                              <w:ind w:firstLine="0"/>
                            </w:pPr>
                            <w:r w:rsidRPr="00A231B6">
                              <w:t xml:space="preserve">8-395-615-13-07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E6F10" id="_x0000_s1046" style="position:absolute;left:0;text-align:left;margin-left:350.85pt;margin-top:1.15pt;width:146.8pt;height:118.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" fillcolor="window" strokecolor="windowText">
                <v:textbox>
                  <w:txbxContent>
                    <w:p w:rsidR="00A231B6" w:rsidRPr="00A231B6" w:rsidRDefault="00A231B6" w:rsidP="009C531D">
                      <w:pPr>
                        <w:pStyle w:val="a8"/>
                        <w:ind w:firstLine="0"/>
                      </w:pPr>
                      <w:r w:rsidRPr="00A231B6">
                        <w:t>Администрации Бодайбинского района Иркутской области:</w:t>
                      </w:r>
                    </w:p>
                    <w:p w:rsidR="00A231B6" w:rsidRPr="00A231B6" w:rsidRDefault="00A231B6" w:rsidP="009C531D">
                      <w:pPr>
                        <w:pStyle w:val="a8"/>
                        <w:ind w:firstLine="0"/>
                      </w:pPr>
                      <w:r w:rsidRPr="00A231B6">
                        <w:t xml:space="preserve">Начальник отдела по ГО и ЧС </w:t>
                      </w:r>
                    </w:p>
                    <w:p w:rsidR="00A231B6" w:rsidRPr="00A231B6" w:rsidRDefault="00A231B6" w:rsidP="009C531D">
                      <w:pPr>
                        <w:pStyle w:val="a8"/>
                        <w:ind w:firstLine="0"/>
                      </w:pPr>
                      <w:r w:rsidRPr="00A231B6">
                        <w:t>8-395-615-16-03</w:t>
                      </w:r>
                    </w:p>
                    <w:p w:rsidR="00A231B6" w:rsidRPr="00A231B6" w:rsidRDefault="00A231B6" w:rsidP="009C531D">
                      <w:pPr>
                        <w:pStyle w:val="a8"/>
                        <w:ind w:firstLine="0"/>
                      </w:pPr>
                      <w:r w:rsidRPr="00A231B6">
                        <w:t xml:space="preserve">Начальник отдела </w:t>
                      </w:r>
                      <w:proofErr w:type="spellStart"/>
                      <w:r w:rsidRPr="00A231B6">
                        <w:t>промыш</w:t>
                      </w:r>
                      <w:proofErr w:type="spellEnd"/>
                      <w:r w:rsidRPr="00A231B6">
                        <w:t>. политики, ЖКХ, транспорта и связи</w:t>
                      </w:r>
                    </w:p>
                    <w:p w:rsidR="00A231B6" w:rsidRPr="00A231B6" w:rsidRDefault="00A231B6" w:rsidP="009C531D">
                      <w:pPr>
                        <w:pStyle w:val="a8"/>
                        <w:ind w:firstLine="0"/>
                      </w:pPr>
                      <w:r w:rsidRPr="00A231B6">
                        <w:t xml:space="preserve">8-395-615-13-07 </w:t>
                      </w:r>
                    </w:p>
                  </w:txbxContent>
                </v:textbox>
                <w10:wrap anchorx="margin"/>
              </v:rect>
            </w:pict>
          </mc:Fallback>
        </mc:AlternateContent>
      </w:r>
      <w:r w:rsidRPr="00A231B6">
        <mc:AlternateContent>
          <mc:Choice Requires="wps">
            <w:drawing>
              <wp:anchor distT="0" distB="0" distL="114300" distR="114300" simplePos="0" relativeHeight="251684864" behindDoc="0" locked="0" layoutInCell="1" allowOverlap="1" wp14:anchorId="31FCE572" wp14:editId="4DFB0F9E">
                <wp:simplePos x="0" y="0"/>
                <wp:positionH relativeFrom="margin">
                  <wp:posOffset>-256861</wp:posOffset>
                </wp:positionH>
                <wp:positionV relativeFrom="paragraph">
                  <wp:posOffset>123379</wp:posOffset>
                </wp:positionV>
                <wp:extent cx="1828165" cy="985652"/>
                <wp:effectExtent l="0" t="0" r="19685" b="24130"/>
                <wp:wrapNone/>
                <wp:docPr id="540622427" name="Прямоугольник 4"/>
                <wp:cNvGraphicFramePr/>
                <a:graphic xmlns:a="http://schemas.openxmlformats.org/drawingml/2006/main">
                  <a:graphicData uri="http://schemas.microsoft.com/office/word/2010/wordprocessingShape">
                    <wps:wsp>
                      <wps:cNvSpPr/>
                      <wps:spPr bwMode="auto">
                        <a:xfrm>
                          <a:off x="0" y="0"/>
                          <a:ext cx="1828165" cy="985652"/>
                        </a:xfrm>
                        <a:prstGeom prst="rect">
                          <a:avLst/>
                        </a:prstGeom>
                        <a:solidFill>
                          <a:sysClr val="window" lastClr="FFFFFF"/>
                        </a:solidFill>
                        <a:ln w="9525" cap="flat" cmpd="sng" algn="ctr">
                          <a:solidFill>
                            <a:sysClr val="windowText" lastClr="000000"/>
                          </a:solidFill>
                          <a:prstDash val="solid"/>
                          <a:miter lim="800000"/>
                        </a:ln>
                        <a:effectLst/>
                      </wps:spPr>
                      <wps:txbx>
                        <w:txbxContent>
                          <w:p w:rsidR="00A231B6" w:rsidRPr="00A231B6" w:rsidRDefault="00A231B6" w:rsidP="009C531D">
                            <w:pPr>
                              <w:pStyle w:val="a8"/>
                              <w:ind w:firstLine="0"/>
                            </w:pPr>
                            <w:r w:rsidRPr="00A231B6">
                              <w:t xml:space="preserve">МО МВД России «Бодайбинский» </w:t>
                            </w:r>
                          </w:p>
                          <w:p w:rsidR="00A231B6" w:rsidRPr="00A231B6" w:rsidRDefault="00A231B6" w:rsidP="009C531D">
                            <w:pPr>
                              <w:pStyle w:val="a8"/>
                            </w:pPr>
                            <w:r w:rsidRPr="00A231B6">
                              <w:t xml:space="preserve">8-395-615-21-03, </w:t>
                            </w:r>
                          </w:p>
                          <w:p w:rsidR="00A231B6" w:rsidRPr="00A231B6" w:rsidRDefault="00A231B6" w:rsidP="009C531D">
                            <w:pPr>
                              <w:pStyle w:val="a8"/>
                            </w:pPr>
                            <w:r w:rsidRPr="00A231B6">
                              <w:t xml:space="preserve">8-395-615-00-18, </w:t>
                            </w:r>
                          </w:p>
                          <w:p w:rsidR="00A231B6" w:rsidRPr="00A231B6" w:rsidRDefault="00A231B6" w:rsidP="009C531D">
                            <w:pPr>
                              <w:pStyle w:val="a8"/>
                            </w:pPr>
                            <w:r w:rsidRPr="00A231B6">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CE572" id="_x0000_s1047" style="position:absolute;left:0;text-align:left;margin-left:-20.25pt;margin-top:9.7pt;width:143.95pt;height:77.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" fillcolor="window" strokecolor="windowText">
                <v:textbox>
                  <w:txbxContent>
                    <w:p w:rsidR="00A231B6" w:rsidRPr="00A231B6" w:rsidRDefault="00A231B6" w:rsidP="009C531D">
                      <w:pPr>
                        <w:pStyle w:val="a8"/>
                        <w:ind w:firstLine="0"/>
                      </w:pPr>
                      <w:r w:rsidRPr="00A231B6">
                        <w:t xml:space="preserve">МО МВД России «Бодайбинский» </w:t>
                      </w:r>
                    </w:p>
                    <w:p w:rsidR="00A231B6" w:rsidRPr="00A231B6" w:rsidRDefault="00A231B6" w:rsidP="009C531D">
                      <w:pPr>
                        <w:pStyle w:val="a8"/>
                      </w:pPr>
                      <w:r w:rsidRPr="00A231B6">
                        <w:t xml:space="preserve">8-395-615-21-03, </w:t>
                      </w:r>
                    </w:p>
                    <w:p w:rsidR="00A231B6" w:rsidRPr="00A231B6" w:rsidRDefault="00A231B6" w:rsidP="009C531D">
                      <w:pPr>
                        <w:pStyle w:val="a8"/>
                      </w:pPr>
                      <w:r w:rsidRPr="00A231B6">
                        <w:t xml:space="preserve">8-395-615-00-18, </w:t>
                      </w:r>
                    </w:p>
                    <w:p w:rsidR="00A231B6" w:rsidRPr="00A231B6" w:rsidRDefault="00A231B6" w:rsidP="009C531D">
                      <w:pPr>
                        <w:pStyle w:val="a8"/>
                      </w:pPr>
                      <w:r w:rsidRPr="00A231B6">
                        <w:t>8-950-140-10-71</w:t>
                      </w:r>
                    </w:p>
                  </w:txbxContent>
                </v:textbox>
                <w10:wrap anchorx="margin"/>
              </v:rect>
            </w:pict>
          </mc:Fallback>
        </mc:AlternateContent>
      </w:r>
    </w:p>
    <w:p w:rsidR="00A231B6" w:rsidRPr="00A231B6" w:rsidRDefault="00A231B6" w:rsidP="00A231B6">
      <w:pPr>
        <w:pStyle w:val="a8"/>
      </w:pPr>
    </w:p>
    <w:p w:rsidR="00A231B6" w:rsidRPr="00A231B6" w:rsidRDefault="00A231B6" w:rsidP="00A231B6">
      <w:pPr>
        <w:pStyle w:val="a8"/>
      </w:pPr>
      <w:r w:rsidRPr="00A231B6">
        <mc:AlternateContent>
          <mc:Choice Requires="wps">
            <w:drawing>
              <wp:anchor distT="0" distB="0" distL="114300" distR="114300" simplePos="0" relativeHeight="251681792" behindDoc="0" locked="0" layoutInCell="1" allowOverlap="1" wp14:anchorId="33930BFF" wp14:editId="2B40092F">
                <wp:simplePos x="0" y="0"/>
                <wp:positionH relativeFrom="column">
                  <wp:posOffset>3878514</wp:posOffset>
                </wp:positionH>
                <wp:positionV relativeFrom="paragraph">
                  <wp:posOffset>90170</wp:posOffset>
                </wp:positionV>
                <wp:extent cx="542925" cy="0"/>
                <wp:effectExtent l="0" t="76200" r="9525" b="95250"/>
                <wp:wrapNone/>
                <wp:docPr id="54062240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DA18D2C" id="Прямая со стрелкой 48" o:spid="_x0000_s1026" type="#_x0000_t32" style="position:absolute;margin-left:305.4pt;margin-top:7.1pt;width:42.75pt;height: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" strokecolor="windowText" strokeweight=".5pt">
                <v:stroke startarrow="block" joinstyle="miter"/>
              </v:shape>
            </w:pict>
          </mc:Fallback>
        </mc:AlternateContent>
      </w:r>
    </w:p>
    <w:p w:rsidR="00A231B6" w:rsidRPr="00A231B6" w:rsidRDefault="00A231B6" w:rsidP="00A231B6">
      <w:pPr>
        <w:pStyle w:val="a8"/>
      </w:pPr>
      <w:r w:rsidRPr="00A231B6">
        <mc:AlternateContent>
          <mc:Choice Requires="wps">
            <w:drawing>
              <wp:anchor distT="0" distB="0" distL="114300" distR="114300" simplePos="0" relativeHeight="251682816" behindDoc="0" locked="0" layoutInCell="1" allowOverlap="1" wp14:anchorId="52AD17DB" wp14:editId="557906D9">
                <wp:simplePos x="0" y="0"/>
                <wp:positionH relativeFrom="column">
                  <wp:posOffset>1605849</wp:posOffset>
                </wp:positionH>
                <wp:positionV relativeFrom="paragraph">
                  <wp:posOffset>69850</wp:posOffset>
                </wp:positionV>
                <wp:extent cx="542925" cy="0"/>
                <wp:effectExtent l="38100" t="76200" r="0" b="95250"/>
                <wp:wrapNone/>
                <wp:docPr id="54062241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5D60BE" id="Прямая со стрелкой 48" o:spid="_x0000_s1026" type="#_x0000_t32" style="position:absolute;margin-left:126.45pt;margin-top:5.5pt;width:42.75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rAhiw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rsidR="00A231B6" w:rsidRPr="00A231B6" w:rsidRDefault="00A231B6" w:rsidP="00A231B6">
      <w:pPr>
        <w:pStyle w:val="a8"/>
      </w:pPr>
    </w:p>
    <w:p w:rsidR="00A231B6" w:rsidRPr="00A231B6" w:rsidRDefault="00A231B6" w:rsidP="00A231B6">
      <w:pPr>
        <w:pStyle w:val="a8"/>
      </w:pPr>
    </w:p>
    <w:p w:rsidR="00A231B6" w:rsidRPr="00A231B6" w:rsidRDefault="00A231B6" w:rsidP="00A231B6">
      <w:pPr>
        <w:pStyle w:val="a8"/>
      </w:pPr>
    </w:p>
    <w:p w:rsidR="009C531D" w:rsidRDefault="009C531D" w:rsidP="00A231B6">
      <w:pPr>
        <w:pStyle w:val="a8"/>
      </w:pPr>
      <w:bookmarkStart w:id="112" w:name="_Toc221750316"/>
    </w:p>
    <w:p w:rsidR="009C531D" w:rsidRDefault="009C531D" w:rsidP="00A231B6">
      <w:pPr>
        <w:pStyle w:val="a8"/>
      </w:pPr>
    </w:p>
    <w:p w:rsidR="009C531D" w:rsidRDefault="009C531D" w:rsidP="00A231B6">
      <w:pPr>
        <w:pStyle w:val="a8"/>
      </w:pPr>
    </w:p>
    <w:p w:rsidR="009C531D" w:rsidRDefault="009C531D" w:rsidP="00A231B6">
      <w:pPr>
        <w:pStyle w:val="a8"/>
      </w:pPr>
    </w:p>
    <w:p w:rsidR="009C531D" w:rsidRDefault="009C531D" w:rsidP="00A231B6">
      <w:pPr>
        <w:pStyle w:val="a8"/>
      </w:pPr>
    </w:p>
    <w:p w:rsidR="009C531D" w:rsidRDefault="009C531D" w:rsidP="00A231B6">
      <w:pPr>
        <w:pStyle w:val="a8"/>
      </w:pPr>
    </w:p>
    <w:p w:rsidR="009C531D" w:rsidRDefault="009C531D" w:rsidP="00A231B6">
      <w:pPr>
        <w:pStyle w:val="a8"/>
      </w:pPr>
    </w:p>
    <w:p w:rsidR="009C531D" w:rsidRDefault="009C531D" w:rsidP="00A231B6">
      <w:pPr>
        <w:pStyle w:val="a8"/>
      </w:pPr>
    </w:p>
    <w:p w:rsidR="009C531D" w:rsidRDefault="009C531D" w:rsidP="00A231B6">
      <w:pPr>
        <w:pStyle w:val="a8"/>
      </w:pPr>
    </w:p>
    <w:p w:rsidR="00A231B6" w:rsidRPr="009C531D" w:rsidRDefault="00A231B6" w:rsidP="009C531D">
      <w:pPr>
        <w:pStyle w:val="a8"/>
        <w:jc w:val="right"/>
        <w:rPr>
          <w:b/>
        </w:rPr>
      </w:pPr>
      <w:r w:rsidRPr="009C531D">
        <w:rPr>
          <w:b/>
        </w:rPr>
        <w:t>Приложение 2</w:t>
      </w:r>
      <w:bookmarkEnd w:id="112"/>
    </w:p>
    <w:p w:rsidR="00A231B6" w:rsidRPr="009C531D" w:rsidRDefault="00A231B6" w:rsidP="009C531D">
      <w:pPr>
        <w:pStyle w:val="a8"/>
        <w:jc w:val="center"/>
        <w:rPr>
          <w:b/>
        </w:rPr>
      </w:pPr>
      <w:r w:rsidRPr="009C531D">
        <w:rPr>
          <w:b/>
        </w:rPr>
        <w:t>ОПЕРАТИВНЫЙ ЖУРНАЛ</w:t>
      </w:r>
    </w:p>
    <w:p w:rsidR="00A231B6" w:rsidRPr="009C531D" w:rsidRDefault="00A231B6" w:rsidP="009C531D">
      <w:pPr>
        <w:pStyle w:val="a8"/>
        <w:jc w:val="center"/>
        <w:rPr>
          <w:b/>
        </w:rPr>
      </w:pPr>
      <w:r w:rsidRPr="009C531D">
        <w:rPr>
          <w:b/>
        </w:rPr>
        <w:t>ПЛАНА МЕРОПРИЯТИЙ ПО ЛОКАЛИЗАЦИИ</w:t>
      </w:r>
    </w:p>
    <w:p w:rsidR="00A231B6" w:rsidRPr="009C531D" w:rsidRDefault="00A231B6" w:rsidP="009C531D">
      <w:pPr>
        <w:pStyle w:val="a8"/>
        <w:jc w:val="center"/>
        <w:rPr>
          <w:b/>
        </w:rPr>
      </w:pPr>
      <w:r w:rsidRPr="009C531D">
        <w:rPr>
          <w:b/>
        </w:rPr>
        <w:t>И ЛИКВИДАЦИИ ПОСЛЕДСТВИЙ АВАРИИ</w:t>
      </w:r>
    </w:p>
    <w:p w:rsidR="009C531D" w:rsidRDefault="009C531D" w:rsidP="00A231B6">
      <w:pPr>
        <w:pStyle w:val="a8"/>
      </w:pPr>
    </w:p>
    <w:p w:rsidR="00A231B6" w:rsidRPr="00A231B6" w:rsidRDefault="00A231B6" w:rsidP="009C531D">
      <w:pPr>
        <w:pStyle w:val="a8"/>
        <w:ind w:firstLine="0"/>
      </w:pPr>
      <w:r w:rsidRPr="00A231B6">
        <w:t>Организация ____________________________________________________________________________________</w:t>
      </w:r>
    </w:p>
    <w:p w:rsidR="00A231B6" w:rsidRPr="00A231B6" w:rsidRDefault="00A231B6" w:rsidP="009C531D">
      <w:pPr>
        <w:pStyle w:val="a8"/>
        <w:ind w:firstLine="0"/>
      </w:pPr>
      <w:r w:rsidRPr="00A231B6">
        <w:t>Объект (цех, участок, площадка) ___________________________________________________________________</w:t>
      </w:r>
    </w:p>
    <w:p w:rsidR="00A231B6" w:rsidRPr="00A231B6" w:rsidRDefault="00A231B6" w:rsidP="009C531D">
      <w:pPr>
        <w:pStyle w:val="a8"/>
        <w:ind w:firstLine="0"/>
      </w:pPr>
      <w:r w:rsidRPr="00A231B6">
        <w:lastRenderedPageBreak/>
        <w:t>Место аварии ____________________________________________________________________________________</w:t>
      </w:r>
    </w:p>
    <w:p w:rsidR="00A231B6" w:rsidRPr="00A231B6" w:rsidRDefault="00A231B6" w:rsidP="009C531D">
      <w:pPr>
        <w:pStyle w:val="a8"/>
        <w:ind w:firstLine="0"/>
      </w:pPr>
      <w:r w:rsidRPr="00A231B6">
        <w:t>Характер аварии _________________________________________________________________________________</w:t>
      </w:r>
    </w:p>
    <w:p w:rsidR="00A231B6" w:rsidRPr="00A231B6" w:rsidRDefault="00A231B6" w:rsidP="009C531D">
      <w:pPr>
        <w:pStyle w:val="a8"/>
        <w:ind w:firstLine="0"/>
      </w:pPr>
      <w:r w:rsidRPr="00A231B6">
        <w:t>Время возникновения аварии ______________________________________________________________________</w:t>
      </w:r>
    </w:p>
    <w:p w:rsidR="00A231B6" w:rsidRPr="00A231B6" w:rsidRDefault="00A231B6" w:rsidP="009C531D">
      <w:pPr>
        <w:pStyle w:val="a8"/>
        <w:ind w:firstLine="0"/>
      </w:pPr>
      <w:r w:rsidRPr="00A231B6">
        <w:t xml:space="preserve">                                                                                                      (год, месяц, число, час, мин.)</w:t>
      </w:r>
    </w:p>
    <w:p w:rsidR="00A231B6" w:rsidRPr="00A231B6" w:rsidRDefault="00A231B6" w:rsidP="00A231B6">
      <w:pPr>
        <w:pStyle w:val="a8"/>
      </w:pPr>
    </w:p>
    <w:p w:rsidR="00A231B6" w:rsidRPr="00A231B6" w:rsidRDefault="00A231B6" w:rsidP="00A231B6">
      <w:pPr>
        <w:pStyle w:val="a8"/>
      </w:pPr>
      <w:r w:rsidRPr="00A231B6">
        <w:t>Ответственный руководитель работ по локализации и ликвидации последствий аварии __________</w:t>
      </w:r>
    </w:p>
    <w:p w:rsidR="00A231B6" w:rsidRDefault="00A231B6" w:rsidP="00A231B6">
      <w:pPr>
        <w:pStyle w:val="a8"/>
      </w:pPr>
      <w:r w:rsidRPr="00A231B6">
        <w:t xml:space="preserve">                                                                                                                                                        (должность, Ф.И.О.)</w:t>
      </w:r>
    </w:p>
    <w:p w:rsidR="009C531D" w:rsidRPr="00A231B6" w:rsidRDefault="009C531D" w:rsidP="00A231B6">
      <w:pPr>
        <w:pStyle w:val="a8"/>
      </w:pPr>
    </w:p>
    <w:tbl>
      <w:tblPr>
        <w:tblW w:w="5000" w:type="pct"/>
        <w:tblCellSpacing w:w="5" w:type="nil"/>
        <w:tblCellMar>
          <w:left w:w="75" w:type="dxa"/>
          <w:right w:w="75" w:type="dxa"/>
        </w:tblCellMar>
        <w:tblLook w:val="0000" w:firstRow="0" w:lastRow="0" w:firstColumn="0" w:lastColumn="0" w:noHBand="0" w:noVBand="0"/>
      </w:tblPr>
      <w:tblGrid>
        <w:gridCol w:w="705"/>
        <w:gridCol w:w="822"/>
        <w:gridCol w:w="3230"/>
        <w:gridCol w:w="1972"/>
        <w:gridCol w:w="2218"/>
        <w:gridCol w:w="1248"/>
      </w:tblGrid>
      <w:tr w:rsidR="00A231B6" w:rsidRPr="00A231B6" w:rsidTr="00A231B6">
        <w:trPr>
          <w:trHeight w:val="800"/>
          <w:tblCellSpacing w:w="5" w:type="nil"/>
        </w:trPr>
        <w:tc>
          <w:tcPr>
            <w:tcW w:w="346" w:type="pc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9C531D">
            <w:pPr>
              <w:pStyle w:val="a8"/>
              <w:ind w:firstLine="0"/>
            </w:pPr>
            <w:r w:rsidRPr="00A231B6">
              <w:t>Дата</w:t>
            </w:r>
          </w:p>
        </w:tc>
        <w:tc>
          <w:tcPr>
            <w:tcW w:w="403" w:type="pc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9C531D">
            <w:pPr>
              <w:pStyle w:val="a8"/>
              <w:ind w:firstLine="0"/>
            </w:pPr>
            <w:r w:rsidRPr="00A231B6">
              <w:t>Час,</w:t>
            </w:r>
            <w:r w:rsidRPr="00A231B6">
              <w:br/>
              <w:t>мин.</w:t>
            </w:r>
          </w:p>
        </w:tc>
        <w:tc>
          <w:tcPr>
            <w:tcW w:w="1584" w:type="pc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9C531D">
            <w:pPr>
              <w:pStyle w:val="a8"/>
              <w:ind w:firstLine="0"/>
            </w:pPr>
            <w:r w:rsidRPr="00A231B6">
              <w:t>Содержание задания по локализации и ликвидации последствий аварии, срок выполнения</w:t>
            </w:r>
          </w:p>
        </w:tc>
        <w:tc>
          <w:tcPr>
            <w:tcW w:w="967" w:type="pc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9C531D">
            <w:pPr>
              <w:pStyle w:val="a8"/>
              <w:ind w:firstLine="0"/>
            </w:pPr>
            <w:r w:rsidRPr="00A231B6">
              <w:t>Ответственные лица за выполнение</w:t>
            </w:r>
          </w:p>
        </w:tc>
        <w:tc>
          <w:tcPr>
            <w:tcW w:w="1088" w:type="pc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9C531D">
            <w:pPr>
              <w:pStyle w:val="a8"/>
              <w:ind w:firstLine="0"/>
            </w:pPr>
            <w:r w:rsidRPr="00A231B6">
              <w:t>Отметка об</w:t>
            </w:r>
            <w:r w:rsidRPr="00A231B6">
              <w:br/>
              <w:t>исполнении</w:t>
            </w:r>
            <w:r w:rsidRPr="00A231B6">
              <w:br/>
              <w:t xml:space="preserve"> (число,  </w:t>
            </w:r>
            <w:r w:rsidRPr="00A231B6">
              <w:br/>
              <w:t>час, мин.)</w:t>
            </w:r>
          </w:p>
        </w:tc>
        <w:tc>
          <w:tcPr>
            <w:tcW w:w="612" w:type="pct"/>
            <w:tcBorders>
              <w:top w:val="single" w:sz="4" w:space="0" w:color="auto"/>
              <w:left w:val="single" w:sz="4" w:space="0" w:color="auto"/>
              <w:bottom w:val="single" w:sz="4" w:space="0" w:color="auto"/>
              <w:right w:val="single" w:sz="4" w:space="0" w:color="auto"/>
            </w:tcBorders>
            <w:vAlign w:val="center"/>
          </w:tcPr>
          <w:p w:rsidR="00A231B6" w:rsidRPr="00A231B6" w:rsidRDefault="00A231B6" w:rsidP="009C531D">
            <w:pPr>
              <w:pStyle w:val="a8"/>
              <w:ind w:firstLine="0"/>
            </w:pPr>
            <w:r w:rsidRPr="00A231B6">
              <w:t>Примечание</w:t>
            </w:r>
          </w:p>
        </w:tc>
      </w:tr>
      <w:tr w:rsidR="00A231B6" w:rsidRPr="00A231B6" w:rsidTr="00A231B6">
        <w:trPr>
          <w:tblCellSpacing w:w="5" w:type="nil"/>
        </w:trPr>
        <w:tc>
          <w:tcPr>
            <w:tcW w:w="346"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r w:rsidRPr="00A231B6">
              <w:t>1</w:t>
            </w:r>
          </w:p>
        </w:tc>
        <w:tc>
          <w:tcPr>
            <w:tcW w:w="403"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r w:rsidRPr="00A231B6">
              <w:t>2</w:t>
            </w:r>
          </w:p>
        </w:tc>
        <w:tc>
          <w:tcPr>
            <w:tcW w:w="1584"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r w:rsidRPr="00A231B6">
              <w:t>3</w:t>
            </w:r>
          </w:p>
        </w:tc>
        <w:tc>
          <w:tcPr>
            <w:tcW w:w="967"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r w:rsidRPr="00A231B6">
              <w:t>4</w:t>
            </w:r>
          </w:p>
        </w:tc>
        <w:tc>
          <w:tcPr>
            <w:tcW w:w="1088"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r w:rsidRPr="00A231B6">
              <w:t>5</w:t>
            </w:r>
          </w:p>
        </w:tc>
        <w:tc>
          <w:tcPr>
            <w:tcW w:w="612"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r w:rsidRPr="00A231B6">
              <w:t>6</w:t>
            </w:r>
          </w:p>
        </w:tc>
      </w:tr>
      <w:tr w:rsidR="00A231B6" w:rsidRPr="00A231B6" w:rsidTr="00A231B6">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p w:rsidR="00A231B6" w:rsidRPr="00A231B6" w:rsidRDefault="00A231B6" w:rsidP="009C531D">
            <w:pPr>
              <w:pStyle w:val="a8"/>
              <w:ind w:firstLine="0"/>
            </w:pPr>
          </w:p>
        </w:tc>
        <w:tc>
          <w:tcPr>
            <w:tcW w:w="403"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584"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967"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088"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612"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r>
      <w:tr w:rsidR="00A231B6" w:rsidRPr="00A231B6" w:rsidTr="00A231B6">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p w:rsidR="00A231B6" w:rsidRPr="00A231B6" w:rsidRDefault="00A231B6" w:rsidP="009C531D">
            <w:pPr>
              <w:pStyle w:val="a8"/>
              <w:ind w:firstLine="0"/>
            </w:pPr>
          </w:p>
        </w:tc>
        <w:tc>
          <w:tcPr>
            <w:tcW w:w="403"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584"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967"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088"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612"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r>
      <w:tr w:rsidR="00A231B6" w:rsidRPr="00A231B6" w:rsidTr="00A231B6">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p w:rsidR="00A231B6" w:rsidRPr="00A231B6" w:rsidRDefault="00A231B6" w:rsidP="009C531D">
            <w:pPr>
              <w:pStyle w:val="a8"/>
              <w:ind w:firstLine="0"/>
            </w:pPr>
          </w:p>
        </w:tc>
        <w:tc>
          <w:tcPr>
            <w:tcW w:w="403"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584"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967"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088"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612"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r>
      <w:tr w:rsidR="00A231B6" w:rsidRPr="00A231B6" w:rsidTr="00A231B6">
        <w:trPr>
          <w:trHeight w:val="386"/>
          <w:tblCellSpacing w:w="5" w:type="nil"/>
        </w:trPr>
        <w:tc>
          <w:tcPr>
            <w:tcW w:w="346"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403"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584"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967"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088"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612"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r>
      <w:tr w:rsidR="00A231B6" w:rsidRPr="00A231B6" w:rsidTr="00A231B6">
        <w:trPr>
          <w:trHeight w:val="421"/>
          <w:tblCellSpacing w:w="5" w:type="nil"/>
        </w:trPr>
        <w:tc>
          <w:tcPr>
            <w:tcW w:w="346"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403"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584"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967"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1088"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c>
          <w:tcPr>
            <w:tcW w:w="612" w:type="pct"/>
            <w:tcBorders>
              <w:top w:val="single" w:sz="4" w:space="0" w:color="auto"/>
              <w:left w:val="single" w:sz="4" w:space="0" w:color="auto"/>
              <w:bottom w:val="single" w:sz="4" w:space="0" w:color="auto"/>
              <w:right w:val="single" w:sz="4" w:space="0" w:color="auto"/>
            </w:tcBorders>
          </w:tcPr>
          <w:p w:rsidR="00A231B6" w:rsidRPr="00A231B6" w:rsidRDefault="00A231B6" w:rsidP="009C531D">
            <w:pPr>
              <w:pStyle w:val="a8"/>
              <w:ind w:firstLine="0"/>
            </w:pPr>
          </w:p>
        </w:tc>
      </w:tr>
    </w:tbl>
    <w:p w:rsidR="009C531D" w:rsidRDefault="009C531D" w:rsidP="00A231B6">
      <w:pPr>
        <w:pStyle w:val="a8"/>
      </w:pPr>
      <w:bookmarkStart w:id="113" w:name="_Toc221750317"/>
    </w:p>
    <w:p w:rsidR="00A231B6" w:rsidRPr="009C531D" w:rsidRDefault="00A231B6" w:rsidP="009C531D">
      <w:pPr>
        <w:pStyle w:val="a8"/>
        <w:jc w:val="right"/>
        <w:rPr>
          <w:b/>
        </w:rPr>
      </w:pPr>
      <w:r w:rsidRPr="009C531D">
        <w:rPr>
          <w:b/>
        </w:rPr>
        <w:t>Приложение 3</w:t>
      </w:r>
      <w:bookmarkEnd w:id="113"/>
    </w:p>
    <w:p w:rsidR="009C531D" w:rsidRPr="009C531D" w:rsidRDefault="009C531D" w:rsidP="00A231B6">
      <w:pPr>
        <w:pStyle w:val="a8"/>
        <w:rPr>
          <w:b/>
        </w:rPr>
      </w:pPr>
    </w:p>
    <w:p w:rsidR="00A231B6" w:rsidRPr="009C531D" w:rsidRDefault="00A231B6" w:rsidP="009C531D">
      <w:pPr>
        <w:pStyle w:val="a8"/>
        <w:jc w:val="center"/>
        <w:rPr>
          <w:b/>
        </w:rPr>
      </w:pPr>
      <w:r w:rsidRPr="009C531D">
        <w:rPr>
          <w:b/>
        </w:rPr>
        <w:t>Положение об оперативном штабе по предупреждению и ликвидации аварийных ситуаций в системе теплоснабжения</w:t>
      </w:r>
    </w:p>
    <w:p w:rsidR="00A231B6" w:rsidRPr="00A231B6" w:rsidRDefault="00A231B6" w:rsidP="00A231B6">
      <w:pPr>
        <w:pStyle w:val="a8"/>
      </w:pPr>
    </w:p>
    <w:p w:rsidR="00A231B6" w:rsidRPr="00A231B6" w:rsidRDefault="00A231B6" w:rsidP="00A231B6">
      <w:pPr>
        <w:pStyle w:val="a8"/>
      </w:pPr>
      <w:r w:rsidRPr="00A231B6">
        <w:t>Общие положения</w:t>
      </w:r>
    </w:p>
    <w:p w:rsidR="00A231B6" w:rsidRPr="00A231B6" w:rsidRDefault="00A231B6" w:rsidP="00A231B6">
      <w:pPr>
        <w:pStyle w:val="a8"/>
      </w:pPr>
      <w:r w:rsidRPr="00A231B6">
        <w:t xml:space="preserve">Оперативный штаб (далее - ОШ) по предупреждению и ликвидации аварийных ситуаций в системе теплоснабжения (далее – аварийных ситуаций) Кропоткинского городского поселения является нештатным органом, подчиняется Комиссии по предупреждению и ликвидации аварийных ситуаций и обеспечению пожарной безопасности (КЧС и ОПБ) администрации Кропоткинского городского поселения </w:t>
      </w:r>
      <w:proofErr w:type="spellStart"/>
      <w:r w:rsidRPr="00A231B6">
        <w:t>Бодайюинского</w:t>
      </w:r>
      <w:proofErr w:type="spellEnd"/>
      <w:r w:rsidRPr="00A231B6">
        <w:t xml:space="preserve"> района Иркутской области, координирующим деятельность диспетчерских и аварийных служб всех уровней к реагированию на угрозу или возникновении чрезвычайных ситуаций, эффективности взаимодействия привлекаемых сил и средств при их совместных действиях по предупреждению и ликвидации чрезвычайных ситуаций. ОШ развертывается на основании решения КЧС и ОПБ или постановления (распоряжения) Начальника отдела по вопросам ЖКХ, строительства, благоустройства и транспорта администрации Кропоткинского городского поселения.</w:t>
      </w:r>
    </w:p>
    <w:p w:rsidR="00A231B6" w:rsidRPr="00A231B6" w:rsidRDefault="00A231B6" w:rsidP="00A231B6">
      <w:pPr>
        <w:pStyle w:val="a8"/>
      </w:pPr>
      <w:r w:rsidRPr="00A231B6">
        <w:t>Для решения вопросов по отдельным направлениям деятельности руководитель ОШ имеет право привлекать в установленном порядке к работе специалистов администрации Кропоткинского городского поселения.</w:t>
      </w:r>
    </w:p>
    <w:p w:rsidR="00A231B6" w:rsidRPr="00A231B6" w:rsidRDefault="00A231B6" w:rsidP="00A231B6">
      <w:pPr>
        <w:pStyle w:val="a8"/>
      </w:pPr>
      <w:r w:rsidRPr="00A231B6">
        <w:t>Сбор ОШ осуществляется по решению Начальника отдела по вопросам ЖКХ, строительства, благоустройства и транспорта администрации Кропоткинского городского поселения.</w:t>
      </w:r>
    </w:p>
    <w:p w:rsidR="00A231B6" w:rsidRPr="00A231B6" w:rsidRDefault="00A231B6" w:rsidP="00A231B6">
      <w:pPr>
        <w:pStyle w:val="a8"/>
      </w:pPr>
      <w:r w:rsidRPr="00A231B6">
        <w:t>Оповещение личного состава ОШ осуществляет дежурный единой дежурно-диспетчерской службы администрации Кропоткинского городского поселения.</w:t>
      </w:r>
    </w:p>
    <w:p w:rsidR="00A231B6" w:rsidRPr="00A231B6" w:rsidRDefault="00A231B6" w:rsidP="00A231B6">
      <w:pPr>
        <w:pStyle w:val="a8"/>
      </w:pPr>
      <w:r w:rsidRPr="00A231B6">
        <w:t>Время готовности ОШ к работе:</w:t>
      </w:r>
    </w:p>
    <w:p w:rsidR="00A231B6" w:rsidRPr="00A231B6" w:rsidRDefault="00A231B6" w:rsidP="00A231B6">
      <w:pPr>
        <w:pStyle w:val="a8"/>
      </w:pPr>
      <w:r w:rsidRPr="00A231B6">
        <w:t>в рабочее время – «Ч» + 0.20;</w:t>
      </w:r>
    </w:p>
    <w:p w:rsidR="00A231B6" w:rsidRPr="00A231B6" w:rsidRDefault="00A231B6" w:rsidP="00A231B6">
      <w:pPr>
        <w:pStyle w:val="a8"/>
      </w:pPr>
      <w:r w:rsidRPr="00A231B6">
        <w:t>в нерабочее время – «Ч» + 1.30.</w:t>
      </w:r>
    </w:p>
    <w:p w:rsidR="00A231B6" w:rsidRPr="00A231B6" w:rsidRDefault="00A231B6" w:rsidP="00A231B6">
      <w:pPr>
        <w:pStyle w:val="a8"/>
      </w:pPr>
      <w:r w:rsidRPr="00A231B6">
        <w:t xml:space="preserve">Место развертывания ОШ – </w:t>
      </w:r>
    </w:p>
    <w:p w:rsidR="00A231B6" w:rsidRPr="00A231B6" w:rsidRDefault="00A231B6" w:rsidP="00A231B6">
      <w:pPr>
        <w:pStyle w:val="a8"/>
      </w:pPr>
      <w:r w:rsidRPr="00A231B6">
        <w:t>помещение администрации Кропоткинского городского поселения.</w:t>
      </w:r>
    </w:p>
    <w:p w:rsidR="00A231B6" w:rsidRPr="00A231B6" w:rsidRDefault="00A231B6" w:rsidP="00A231B6">
      <w:pPr>
        <w:pStyle w:val="a8"/>
      </w:pPr>
    </w:p>
    <w:p w:rsidR="00A231B6" w:rsidRPr="00A231B6" w:rsidRDefault="00A231B6" w:rsidP="00A231B6">
      <w:pPr>
        <w:pStyle w:val="a8"/>
      </w:pPr>
      <w:r w:rsidRPr="00A231B6">
        <w:t>Задачи оперативного штаба по предупреждению и ликвидации аварийных ситуаций в системе теплоснабжения Кропоткинского городского поселения</w:t>
      </w:r>
    </w:p>
    <w:p w:rsidR="00A231B6" w:rsidRPr="00A231B6" w:rsidRDefault="00A231B6" w:rsidP="00A231B6">
      <w:pPr>
        <w:pStyle w:val="a8"/>
      </w:pPr>
      <w:r w:rsidRPr="00A231B6">
        <w:t>Главными задачами ОШ Кропоткинского городского поселения являются:</w:t>
      </w:r>
    </w:p>
    <w:p w:rsidR="00A231B6" w:rsidRPr="00A231B6" w:rsidRDefault="00A231B6" w:rsidP="00A231B6">
      <w:pPr>
        <w:pStyle w:val="a8"/>
      </w:pPr>
      <w:r w:rsidRPr="00A231B6">
        <w:t>- планирование и организация работ по предупреждению, ликвидации аварийных ситуаций;</w:t>
      </w:r>
    </w:p>
    <w:p w:rsidR="00A231B6" w:rsidRPr="00A231B6" w:rsidRDefault="00A231B6" w:rsidP="00A231B6">
      <w:pPr>
        <w:pStyle w:val="a8"/>
      </w:pPr>
      <w:r w:rsidRPr="00A231B6">
        <w:t>- сбор, обработка и обмен информацией в области защиты населения и территорий от аварийных ситуаций;</w:t>
      </w:r>
    </w:p>
    <w:p w:rsidR="00A231B6" w:rsidRPr="00A231B6" w:rsidRDefault="00A231B6" w:rsidP="00A231B6">
      <w:pPr>
        <w:pStyle w:val="a8"/>
      </w:pPr>
      <w:r w:rsidRPr="00A231B6">
        <w:t xml:space="preserve">- взаимодействие с ОШ Бодайбинского района Иркутской области </w:t>
      </w:r>
    </w:p>
    <w:p w:rsidR="00A231B6" w:rsidRPr="00A231B6" w:rsidRDefault="00A231B6" w:rsidP="00A231B6">
      <w:pPr>
        <w:pStyle w:val="a8"/>
      </w:pPr>
      <w:r w:rsidRPr="00A231B6">
        <w:t>- подготовка предложений и вариантов решений Начальника отдела по вопросам ЖКХ, строительства, благоустройства и транспорта администрации Кропоткинского городского поселения на создание группировки сил и средств для предупреждения и ликвидации аварийных ситуаций;</w:t>
      </w:r>
    </w:p>
    <w:p w:rsidR="00A231B6" w:rsidRPr="00A231B6" w:rsidRDefault="00A231B6" w:rsidP="00A231B6">
      <w:pPr>
        <w:pStyle w:val="a8"/>
      </w:pPr>
      <w:r w:rsidRPr="00A231B6">
        <w:t>- подготовка необходимого справочного материала, ведение рабочей карты;</w:t>
      </w:r>
    </w:p>
    <w:p w:rsidR="00A231B6" w:rsidRPr="00A231B6" w:rsidRDefault="00A231B6" w:rsidP="00A231B6">
      <w:pPr>
        <w:pStyle w:val="a8"/>
      </w:pPr>
      <w:r w:rsidRPr="00A231B6">
        <w:t>-подготовка и представление донесений согласно табелю срочных донесений;</w:t>
      </w:r>
    </w:p>
    <w:p w:rsidR="00A231B6" w:rsidRPr="00A231B6" w:rsidRDefault="00A231B6" w:rsidP="00A231B6">
      <w:pPr>
        <w:pStyle w:val="a8"/>
      </w:pPr>
      <w:r w:rsidRPr="00A231B6">
        <w:t>- организация взаимодействия по вопросам ликвидации аварийных ситуаций с органами управления МЧС России по Иркутской области, дежурным ЕДДС администрации Бодайбинского района, силами и средствами ГУ МВД по Иркутской области;</w:t>
      </w:r>
    </w:p>
    <w:p w:rsidR="00A231B6" w:rsidRPr="00A231B6" w:rsidRDefault="00A231B6" w:rsidP="00A231B6">
      <w:pPr>
        <w:pStyle w:val="a8"/>
      </w:pPr>
      <w:r w:rsidRPr="00A231B6">
        <w:t>- осуществление контроля за состоянием обстановки.</w:t>
      </w:r>
    </w:p>
    <w:p w:rsidR="00A231B6" w:rsidRPr="00A231B6" w:rsidRDefault="00A231B6" w:rsidP="00A231B6">
      <w:pPr>
        <w:pStyle w:val="a8"/>
      </w:pPr>
    </w:p>
    <w:p w:rsidR="00A231B6" w:rsidRPr="00A231B6" w:rsidRDefault="00A231B6" w:rsidP="00A231B6">
      <w:pPr>
        <w:pStyle w:val="a8"/>
      </w:pPr>
      <w:r w:rsidRPr="00A231B6">
        <w:t>Функции оперативного штаба по предупреждению и ликвидации аварийных ситуаций в системе теплоснабжения Кропоткинского городского поселения</w:t>
      </w:r>
    </w:p>
    <w:p w:rsidR="00A231B6" w:rsidRPr="00A231B6" w:rsidRDefault="00A231B6" w:rsidP="00A231B6">
      <w:pPr>
        <w:pStyle w:val="a8"/>
      </w:pPr>
      <w:r w:rsidRPr="00A231B6">
        <w:t>Оперативный штаб в соответствии с возложенными на него задачами выполняет следующие функции:</w:t>
      </w:r>
    </w:p>
    <w:p w:rsidR="00A231B6" w:rsidRPr="00A231B6" w:rsidRDefault="00A231B6" w:rsidP="00A231B6">
      <w:pPr>
        <w:pStyle w:val="a8"/>
      </w:pPr>
      <w:r w:rsidRPr="00A231B6">
        <w:t>- ведет непрерывный контроль и учет данных обстановки с отображением на картах и отчетных материалах;</w:t>
      </w:r>
    </w:p>
    <w:p w:rsidR="00A231B6" w:rsidRPr="00A231B6" w:rsidRDefault="00A231B6" w:rsidP="00A231B6">
      <w:pPr>
        <w:pStyle w:val="a8"/>
      </w:pPr>
      <w:r w:rsidRPr="00A231B6">
        <w:t>- участвует в подготовке предложений по применению сил и средств жилищно-коммунальных предприятий Кропоткинского городского поселения, направленных на ликвидацию аварийных ситуаций;</w:t>
      </w:r>
    </w:p>
    <w:p w:rsidR="00A231B6" w:rsidRPr="00A231B6" w:rsidRDefault="00A231B6" w:rsidP="00A231B6">
      <w:pPr>
        <w:pStyle w:val="a8"/>
      </w:pPr>
      <w:r w:rsidRPr="00A231B6">
        <w:t>- взаимодействует с руководством предприятий и организаций Кропоткинского городского поселения в осуществлении на закрепленных территориях мероприятий по ликвидации аварийных ситуаций;</w:t>
      </w:r>
    </w:p>
    <w:p w:rsidR="00A231B6" w:rsidRPr="00A231B6" w:rsidRDefault="00A231B6" w:rsidP="00A231B6">
      <w:pPr>
        <w:pStyle w:val="a8"/>
      </w:pPr>
      <w:r w:rsidRPr="00A231B6">
        <w:t>- осуществляет координацию аварийно-спасательных и других неотложных работ при ликвидации аварийных ситуаций;</w:t>
      </w:r>
    </w:p>
    <w:p w:rsidR="00A231B6" w:rsidRPr="00A231B6" w:rsidRDefault="00A231B6" w:rsidP="00A231B6">
      <w:pPr>
        <w:pStyle w:val="a8"/>
      </w:pPr>
      <w:r w:rsidRPr="00A231B6">
        <w:t>- участвует в установленном порядке в сборе, обработке, обмене и выдаче информации;</w:t>
      </w:r>
    </w:p>
    <w:p w:rsidR="00A231B6" w:rsidRPr="00A231B6" w:rsidRDefault="00A231B6" w:rsidP="00A231B6">
      <w:pPr>
        <w:pStyle w:val="a8"/>
      </w:pPr>
      <w:r w:rsidRPr="00A231B6">
        <w:t>- готовит доклады о ходе работ по ликвидации аварийных ситуаций и представляет их в ОШ Бодайбинского района Иркутской области;</w:t>
      </w:r>
    </w:p>
    <w:p w:rsidR="00A231B6" w:rsidRPr="00A231B6" w:rsidRDefault="00A231B6" w:rsidP="00A231B6">
      <w:pPr>
        <w:pStyle w:val="a8"/>
      </w:pPr>
      <w:r w:rsidRPr="00A231B6">
        <w:t>- готовит обоснования необходимости привлечения дополнительных сил Бодайбинского района Иркутской области;</w:t>
      </w:r>
    </w:p>
    <w:p w:rsidR="00A231B6" w:rsidRPr="00A231B6" w:rsidRDefault="00A231B6" w:rsidP="00A231B6">
      <w:pPr>
        <w:pStyle w:val="a8"/>
      </w:pPr>
      <w:r w:rsidRPr="00A231B6">
        <w:t>- готовит проекты распоряжений, постановлений Начальника отдела по вопросам ЖКХ, строительства, благоустройства и транспорта администрации Кропоткинского городского поселения;</w:t>
      </w:r>
    </w:p>
    <w:p w:rsidR="00A231B6" w:rsidRPr="00A231B6" w:rsidRDefault="00A231B6" w:rsidP="00A231B6">
      <w:pPr>
        <w:pStyle w:val="a8"/>
      </w:pPr>
      <w:r w:rsidRPr="00A231B6">
        <w:t>- ведет учет данных обстановки, принятых решений, отданных распоряжений и полученных донесений в хронологической последовательности;</w:t>
      </w:r>
    </w:p>
    <w:p w:rsidR="00A231B6" w:rsidRPr="00A231B6" w:rsidRDefault="00A231B6" w:rsidP="00A231B6">
      <w:pPr>
        <w:pStyle w:val="a8"/>
      </w:pPr>
      <w:r w:rsidRPr="00A231B6">
        <w:t>- организует всестороннее материально-техническое обеспечение проведения комплекса мероприятий по предупреждению и ликвидации аварийных ситуаций;</w:t>
      </w:r>
    </w:p>
    <w:p w:rsidR="00A231B6" w:rsidRPr="00A231B6" w:rsidRDefault="00A231B6" w:rsidP="00A231B6">
      <w:pPr>
        <w:pStyle w:val="a8"/>
      </w:pPr>
      <w:r w:rsidRPr="00A231B6">
        <w:t>- организует обеспечение средств массовой информации достоверной и оперативной информацией об аварийных ситуациях;</w:t>
      </w:r>
    </w:p>
    <w:p w:rsidR="00A231B6" w:rsidRPr="00A231B6" w:rsidRDefault="00A231B6" w:rsidP="00A231B6">
      <w:pPr>
        <w:pStyle w:val="a8"/>
      </w:pPr>
      <w:r w:rsidRPr="00A231B6">
        <w:t>- обобщает опыт организации работ по ликвидации аварийных ситуаций.</w:t>
      </w:r>
    </w:p>
    <w:p w:rsidR="00A231B6" w:rsidRPr="00A231B6" w:rsidRDefault="00A231B6" w:rsidP="00A231B6">
      <w:pPr>
        <w:pStyle w:val="a8"/>
      </w:pPr>
    </w:p>
    <w:p w:rsidR="00A231B6" w:rsidRPr="00A231B6" w:rsidRDefault="00A231B6" w:rsidP="00A231B6">
      <w:pPr>
        <w:pStyle w:val="a8"/>
      </w:pPr>
      <w:r w:rsidRPr="00A231B6">
        <w:t>Порядок формирования, подготовки и работы оперативного штаба по предупреждению и ликвидации аварийных ситуаций в системе теплоснабжения Кропоткинского городского поселения</w:t>
      </w:r>
    </w:p>
    <w:p w:rsidR="00A231B6" w:rsidRPr="00A231B6" w:rsidRDefault="00A231B6" w:rsidP="00A231B6">
      <w:pPr>
        <w:pStyle w:val="a8"/>
      </w:pPr>
      <w:r w:rsidRPr="00A231B6">
        <w:t>Состав оперативного штаба утверждается решением Начальника отдела по вопросам ЖКХ, строительства, благоустройства и транспорта администрации Кропоткинского городского поселения и корректируется по мере необходимости.</w:t>
      </w:r>
    </w:p>
    <w:p w:rsidR="00A231B6" w:rsidRPr="00A231B6" w:rsidRDefault="00A231B6" w:rsidP="00A231B6">
      <w:pPr>
        <w:pStyle w:val="a8"/>
      </w:pPr>
      <w:r w:rsidRPr="00A231B6">
        <w:t>ОШ возглавляет Начальник отдела по вопросам ЖКХ, строительства, благоустройства и транспорта Кропоткинского городского поселения и является его руководителем.</w:t>
      </w:r>
    </w:p>
    <w:p w:rsidR="00A231B6" w:rsidRPr="00A231B6" w:rsidRDefault="00A231B6" w:rsidP="00A231B6">
      <w:pPr>
        <w:pStyle w:val="a8"/>
      </w:pPr>
      <w:r w:rsidRPr="00A231B6">
        <w:t>Руководитель ОШ несет персональную ответственность за выполнение возложенных на штаб задач.</w:t>
      </w:r>
    </w:p>
    <w:p w:rsidR="00A231B6" w:rsidRPr="00A231B6" w:rsidRDefault="00A231B6" w:rsidP="00A231B6">
      <w:pPr>
        <w:pStyle w:val="a8"/>
      </w:pPr>
      <w:r w:rsidRPr="00A231B6">
        <w:t>Указания руководителя ОШ для органов управления сил и средств КЧС администрации Кропоткинского городского поселения являются обязательными.</w:t>
      </w:r>
    </w:p>
    <w:p w:rsidR="00A231B6" w:rsidRPr="00A231B6" w:rsidRDefault="00A231B6" w:rsidP="00A231B6">
      <w:pPr>
        <w:pStyle w:val="a8"/>
      </w:pPr>
      <w:r w:rsidRPr="00A231B6">
        <w:t>Руководителю ОШ предоставляется право при возникновении аварийных ситуаций приводить в готовность силы и средства жилищно-коммунальных предприятий.</w:t>
      </w:r>
    </w:p>
    <w:p w:rsidR="00A231B6" w:rsidRDefault="00A231B6" w:rsidP="00A231B6">
      <w:pPr>
        <w:pStyle w:val="a8"/>
      </w:pPr>
      <w:r w:rsidRPr="00A231B6">
        <w:t>В оперативном штабе Кропоткинского городского поселения разрабатываются функциональные обязанности должностных лиц штаба и утверждаются Начальника отдела по вопросам ЖКХ, строительства, благоустройства и транспорта администрации Кропоткинского городского поселения.</w:t>
      </w:r>
    </w:p>
    <w:p w:rsidR="009C531D" w:rsidRPr="00A231B6" w:rsidRDefault="009C531D" w:rsidP="00A231B6">
      <w:pPr>
        <w:pStyle w:val="a8"/>
      </w:pPr>
    </w:p>
    <w:p w:rsidR="00A231B6" w:rsidRPr="00A231B6" w:rsidRDefault="00A231B6" w:rsidP="009C531D">
      <w:pPr>
        <w:pStyle w:val="a8"/>
        <w:jc w:val="right"/>
      </w:pPr>
      <w:bookmarkStart w:id="114" w:name="_Toc221750318"/>
      <w:r w:rsidRPr="00A231B6">
        <w:t>Приложение 4</w:t>
      </w:r>
      <w:bookmarkEnd w:id="114"/>
    </w:p>
    <w:p w:rsidR="00A231B6" w:rsidRPr="009C531D" w:rsidRDefault="00A231B6" w:rsidP="009C531D">
      <w:pPr>
        <w:pStyle w:val="a8"/>
        <w:jc w:val="center"/>
        <w:rPr>
          <w:b/>
        </w:rPr>
      </w:pPr>
      <w:r w:rsidRPr="009C531D">
        <w:rPr>
          <w:b/>
        </w:rPr>
        <w:t>Функциональные обязанности</w:t>
      </w:r>
    </w:p>
    <w:p w:rsidR="00A231B6" w:rsidRPr="009C531D" w:rsidRDefault="00A231B6" w:rsidP="009C531D">
      <w:pPr>
        <w:pStyle w:val="a8"/>
        <w:jc w:val="center"/>
        <w:rPr>
          <w:b/>
        </w:rPr>
      </w:pPr>
      <w:r w:rsidRPr="009C531D">
        <w:rPr>
          <w:b/>
        </w:rPr>
        <w:t>должностных лиц оперативного штаба по предупреждению и ликвидации аварийных ситуаций в системе теплоснабжения Кропоткинского городского поселения</w:t>
      </w:r>
    </w:p>
    <w:p w:rsidR="00A231B6" w:rsidRPr="00A231B6" w:rsidRDefault="00A231B6" w:rsidP="00A231B6">
      <w:pPr>
        <w:pStyle w:val="a8"/>
      </w:pPr>
    </w:p>
    <w:p w:rsidR="00A231B6" w:rsidRPr="00A231B6" w:rsidRDefault="00A231B6" w:rsidP="00A231B6">
      <w:pPr>
        <w:pStyle w:val="a8"/>
      </w:pPr>
      <w:r w:rsidRPr="00A231B6">
        <w:t xml:space="preserve">Оперативный штаб по предупреждению и ликвидации аварийных ситуаций в системе теплоснабжения (далее - аварийных ситуациях) Кропоткинского городского поселения (далее - ОШ) координирует работу теплоснабжающих и </w:t>
      </w:r>
      <w:proofErr w:type="spellStart"/>
      <w:r w:rsidRPr="00A231B6">
        <w:t>теплопотребляющих</w:t>
      </w:r>
      <w:proofErr w:type="spellEnd"/>
      <w:r w:rsidRPr="00A231B6">
        <w:t xml:space="preserve"> предприятий и организаций Кропоткинского городского поселения по предупреждению и ликвидации аварийных ситуаций в системе теплоснабжения.</w:t>
      </w:r>
    </w:p>
    <w:p w:rsidR="00A231B6" w:rsidRPr="00A231B6" w:rsidRDefault="00A231B6" w:rsidP="00A231B6">
      <w:pPr>
        <w:pStyle w:val="a8"/>
      </w:pPr>
      <w:r w:rsidRPr="00A231B6">
        <w:t xml:space="preserve">На своих заседаниях члены ОШ рассматривают вопросы о повышении надежности работы системы теплоснабжения Кропоткинского городского поселения и готовят соответствующие решения для должностных лиц, как предприятий теплоснабжения, так и для руководителей остальных </w:t>
      </w:r>
      <w:proofErr w:type="spellStart"/>
      <w:r w:rsidRPr="00A231B6">
        <w:t>ресурсоснабжающих</w:t>
      </w:r>
      <w:proofErr w:type="spellEnd"/>
      <w:r w:rsidRPr="00A231B6">
        <w:t xml:space="preserve"> предприятий поселения.</w:t>
      </w:r>
    </w:p>
    <w:p w:rsidR="00A231B6" w:rsidRPr="00A231B6" w:rsidRDefault="00A231B6" w:rsidP="00A231B6">
      <w:pPr>
        <w:pStyle w:val="a8"/>
      </w:pPr>
      <w:r w:rsidRPr="00A231B6">
        <w:t>В своей практической деятельности ОШ руководствуется решениями комиссии по предупреждению и ликвидации аварийных ситуаций Кропоткинского городского поселения (далее - КЧС).</w:t>
      </w:r>
    </w:p>
    <w:p w:rsidR="00A231B6" w:rsidRPr="00A231B6" w:rsidRDefault="00A231B6" w:rsidP="00A231B6">
      <w:pPr>
        <w:pStyle w:val="a8"/>
      </w:pPr>
      <w:r w:rsidRPr="00A231B6">
        <w:t>О своей работе ОШ отчитывается перед комиссией по предупреждению и ликвидации аварийных ситуаций Кропоткинского городского поселения, комиссией по предупреждению и ликвидации аварийных ситуаций Бодайбинского района.</w:t>
      </w:r>
    </w:p>
    <w:p w:rsidR="00A231B6" w:rsidRPr="00A231B6" w:rsidRDefault="00A231B6" w:rsidP="00A231B6">
      <w:pPr>
        <w:pStyle w:val="a8"/>
      </w:pPr>
    </w:p>
    <w:p w:rsidR="00A231B6" w:rsidRPr="00A231B6" w:rsidRDefault="00A231B6" w:rsidP="00A231B6">
      <w:pPr>
        <w:pStyle w:val="a8"/>
      </w:pPr>
      <w:r w:rsidRPr="00A231B6">
        <w:t>Руководитель оперативного штаба по предупреждению и ликвидации аварийных ситуаций в системе теплоснабжения Кропоткинского городского поселения несет ответственность за организацию работ по предотвращению и ликвидации аварийных ситуаций.</w:t>
      </w:r>
    </w:p>
    <w:p w:rsidR="00A231B6" w:rsidRPr="00A231B6" w:rsidRDefault="00A231B6" w:rsidP="00A231B6">
      <w:pPr>
        <w:pStyle w:val="a8"/>
      </w:pPr>
      <w:r w:rsidRPr="00A231B6">
        <w:t>Обязан:</w:t>
      </w:r>
    </w:p>
    <w:p w:rsidR="00A231B6" w:rsidRPr="00A231B6" w:rsidRDefault="00A231B6" w:rsidP="00A231B6">
      <w:pPr>
        <w:pStyle w:val="a8"/>
      </w:pPr>
      <w:r w:rsidRPr="00A231B6">
        <w:t>1. Рассматривать и утверждать план работы ОШ.</w:t>
      </w:r>
    </w:p>
    <w:p w:rsidR="00A231B6" w:rsidRPr="00A231B6" w:rsidRDefault="00A231B6" w:rsidP="00A231B6">
      <w:pPr>
        <w:pStyle w:val="a8"/>
      </w:pPr>
      <w:r w:rsidRPr="00A231B6">
        <w:lastRenderedPageBreak/>
        <w:t>2. Проводить заседание ОШ; организовать подготовку жилищно-коммунальных служб Кропоткинского городского поселения к возможным аварийным ситуациям, устанавливать порядок совместных действий служб предприятий и организаций при ликвидации аварийных ситуаций.</w:t>
      </w:r>
    </w:p>
    <w:p w:rsidR="00A231B6" w:rsidRPr="00A231B6" w:rsidRDefault="00A231B6" w:rsidP="00A231B6">
      <w:pPr>
        <w:pStyle w:val="a8"/>
      </w:pPr>
      <w:r w:rsidRPr="00A231B6">
        <w:t>3. Разрабатывать дополнительные мероприятия по осуществлению контроля за ликвидацией возможных аварийных ситуаций на территории Кропоткинского городского поселения.</w:t>
      </w:r>
    </w:p>
    <w:p w:rsidR="00A231B6" w:rsidRPr="00A231B6" w:rsidRDefault="00A231B6" w:rsidP="00A231B6">
      <w:pPr>
        <w:pStyle w:val="a8"/>
      </w:pPr>
      <w:r w:rsidRPr="00A231B6">
        <w:t>4. В аварийных ситуациях готовить решение о порядке ее ликвидации и взаимодействии аварийно-диспетчерских служб Кропоткинского городского поселения.</w:t>
      </w:r>
    </w:p>
    <w:p w:rsidR="00A231B6" w:rsidRPr="00A231B6" w:rsidRDefault="00A231B6" w:rsidP="00A231B6">
      <w:pPr>
        <w:pStyle w:val="a8"/>
      </w:pPr>
      <w:r w:rsidRPr="00A231B6">
        <w:t>5. Организовать и руководить работой ОШ с участием в его работе руководителей жилищно-коммунальных предприятий Кропоткинского городского поселения, силами и средствами МЧС по Иркутской области, ГУ МВД России по Иркутской области;</w:t>
      </w:r>
    </w:p>
    <w:p w:rsidR="00A231B6" w:rsidRPr="00A231B6" w:rsidRDefault="00A231B6" w:rsidP="00A231B6">
      <w:pPr>
        <w:pStyle w:val="a8"/>
      </w:pPr>
      <w:r w:rsidRPr="00A231B6">
        <w:t>6. При получении информации о возникновении аварийных ситуаций, организовать разведку для оценки обстановки (при проведении разведки определить место аварии, объекты, обеспечивающиеся теплом от данного источника тепловой энергии, требуемые силы и средства для ликвидации аварийной ситуации) и принятия решения.</w:t>
      </w:r>
    </w:p>
    <w:p w:rsidR="00A231B6" w:rsidRPr="00A231B6" w:rsidRDefault="00A231B6" w:rsidP="00A231B6">
      <w:pPr>
        <w:pStyle w:val="a8"/>
      </w:pPr>
      <w:r w:rsidRPr="00A231B6">
        <w:t>7. В соответствии со сложившейся обстановкой корректировать действия КЧС администрации Кропоткинского городского поселения, сил и средств, привлекаемых для ликвидации аварийных ситуаций.</w:t>
      </w:r>
    </w:p>
    <w:p w:rsidR="00A231B6" w:rsidRPr="00A231B6" w:rsidRDefault="00A231B6" w:rsidP="00A231B6">
      <w:pPr>
        <w:pStyle w:val="a8"/>
      </w:pPr>
      <w:r w:rsidRPr="00A231B6">
        <w:t>8. Принимать решение, ставить задачи подразделениям, организовать их взаимодействие и обеспечить выполнение задач.</w:t>
      </w:r>
    </w:p>
    <w:p w:rsidR="00A231B6" w:rsidRPr="00A231B6" w:rsidRDefault="00A231B6" w:rsidP="00A231B6">
      <w:pPr>
        <w:pStyle w:val="a8"/>
      </w:pPr>
      <w:r w:rsidRPr="00A231B6">
        <w:t>9. Непрерывно следить за изменениями обстановки, принимать по ним соответствующие решения.</w:t>
      </w:r>
    </w:p>
    <w:p w:rsidR="00A231B6" w:rsidRPr="00A231B6" w:rsidRDefault="00A231B6" w:rsidP="00A231B6">
      <w:pPr>
        <w:pStyle w:val="a8"/>
      </w:pPr>
      <w:r w:rsidRPr="00A231B6">
        <w:t>10. При необходимости вызвать дополнительные силы и средства и организовать их встречу, постановку задач.</w:t>
      </w:r>
    </w:p>
    <w:p w:rsidR="00A231B6" w:rsidRPr="00A231B6" w:rsidRDefault="00A231B6" w:rsidP="00A231B6">
      <w:pPr>
        <w:pStyle w:val="a8"/>
      </w:pPr>
      <w:r w:rsidRPr="00A231B6">
        <w:t>11. Поддерживать связь с районным штабом, периодически сообщать о принятых мерах, решениях и об обстановке.</w:t>
      </w:r>
    </w:p>
    <w:p w:rsidR="00A231B6" w:rsidRPr="00A231B6" w:rsidRDefault="00A231B6" w:rsidP="00A231B6">
      <w:pPr>
        <w:pStyle w:val="a8"/>
      </w:pPr>
      <w:r w:rsidRPr="00A231B6">
        <w:t>12. Обеспечивать создание резерва сил и средств.</w:t>
      </w:r>
    </w:p>
    <w:p w:rsidR="00A231B6" w:rsidRPr="00A231B6" w:rsidRDefault="00A231B6" w:rsidP="00A231B6">
      <w:pPr>
        <w:pStyle w:val="a8"/>
      </w:pPr>
    </w:p>
    <w:p w:rsidR="00A231B6" w:rsidRPr="00A231B6" w:rsidRDefault="00A231B6" w:rsidP="00A231B6">
      <w:pPr>
        <w:pStyle w:val="a8"/>
      </w:pPr>
      <w:r w:rsidRPr="00A231B6">
        <w:t>Заместитель руководителя оперативного штаба по предупреждению и ликвидации аварийных ситуаций в системе теплоснабжения Кропоткинского городского поселения подчиняется руководителю ОШ и отвечает за проведение в жизнь решений КЧС ОШ, в отсутствие руководителя ОШ возглавляет штаб и несет ответственность за его работу.</w:t>
      </w:r>
    </w:p>
    <w:p w:rsidR="00A231B6" w:rsidRPr="00A231B6" w:rsidRDefault="00A231B6" w:rsidP="00A231B6">
      <w:pPr>
        <w:pStyle w:val="a8"/>
      </w:pPr>
      <w:r w:rsidRPr="00A231B6">
        <w:t>Обязан:</w:t>
      </w:r>
    </w:p>
    <w:p w:rsidR="00A231B6" w:rsidRPr="00A231B6" w:rsidRDefault="00A231B6" w:rsidP="00A231B6">
      <w:pPr>
        <w:pStyle w:val="a8"/>
      </w:pPr>
      <w:r w:rsidRPr="00A231B6">
        <w:t>1. Координировать расстановку сил и средств при угрозе возникновения аварийных ситуаций.</w:t>
      </w:r>
    </w:p>
    <w:p w:rsidR="00A231B6" w:rsidRPr="00A231B6" w:rsidRDefault="00A231B6" w:rsidP="00A231B6">
      <w:pPr>
        <w:pStyle w:val="a8"/>
      </w:pPr>
      <w:r w:rsidRPr="00A231B6">
        <w:t>2. Изучать сложившуюся обстановку, организовывать непрерывную разведку.</w:t>
      </w:r>
    </w:p>
    <w:p w:rsidR="00A231B6" w:rsidRPr="00A231B6" w:rsidRDefault="00A231B6" w:rsidP="00A231B6">
      <w:pPr>
        <w:pStyle w:val="a8"/>
      </w:pPr>
      <w:r w:rsidRPr="00A231B6">
        <w:t>3. Вносить предложения о привлечении дополнительных сил и средств и обеспечивать передачу распоряжений руководителя ОШ руководителям подразделений, предприятий и организаций.</w:t>
      </w:r>
    </w:p>
    <w:p w:rsidR="00A231B6" w:rsidRPr="00A231B6" w:rsidRDefault="00A231B6" w:rsidP="00A231B6">
      <w:pPr>
        <w:pStyle w:val="a8"/>
      </w:pPr>
      <w:r w:rsidRPr="00A231B6">
        <w:t>4. Докладывать руководителю ОШ результаты разведки и получаемые сообщения об обстановке.</w:t>
      </w:r>
    </w:p>
    <w:p w:rsidR="00A231B6" w:rsidRPr="00A231B6" w:rsidRDefault="00A231B6" w:rsidP="00A231B6">
      <w:pPr>
        <w:pStyle w:val="a8"/>
      </w:pPr>
      <w:r w:rsidRPr="00A231B6">
        <w:t>5. В случаях, не терпящих отлагательства, самостоятельно принимать решения и осуществлять их с последующим докладом руководителю ОШ.</w:t>
      </w:r>
    </w:p>
    <w:p w:rsidR="00A231B6" w:rsidRPr="00A231B6" w:rsidRDefault="00A231B6" w:rsidP="00A231B6">
      <w:pPr>
        <w:pStyle w:val="a8"/>
      </w:pPr>
      <w:r w:rsidRPr="00A231B6">
        <w:t>6. Вызывать при необходимости специальные службы района и организовывать взаимодействие с ними.</w:t>
      </w:r>
    </w:p>
    <w:p w:rsidR="00A231B6" w:rsidRPr="00A231B6" w:rsidRDefault="00A231B6" w:rsidP="00A231B6">
      <w:pPr>
        <w:pStyle w:val="a8"/>
      </w:pPr>
      <w:r w:rsidRPr="00A231B6">
        <w:t>7. Обеспечивать контроль за исполнением распоряжений руководителя ОШ.</w:t>
      </w:r>
    </w:p>
    <w:p w:rsidR="00A231B6" w:rsidRPr="00A231B6" w:rsidRDefault="00A231B6" w:rsidP="00A231B6">
      <w:pPr>
        <w:pStyle w:val="a8"/>
      </w:pPr>
    </w:p>
    <w:p w:rsidR="00A231B6" w:rsidRPr="00A231B6" w:rsidRDefault="00A231B6" w:rsidP="00A231B6">
      <w:pPr>
        <w:pStyle w:val="a8"/>
      </w:pPr>
      <w:r w:rsidRPr="00A231B6">
        <w:t>Руководитель группы оперативного штаба по предупреждению и ликвидации аварийных ситуаций в системе теплоснабжения Кропоткинского городского поселения подчиняется руководителю ОШ и его заместителю, в пределах предоставленных полномочий имеет право давать указания и поручения членам группы оперативного штаба.</w:t>
      </w:r>
    </w:p>
    <w:p w:rsidR="00A231B6" w:rsidRPr="00A231B6" w:rsidRDefault="00A231B6" w:rsidP="00A231B6">
      <w:pPr>
        <w:pStyle w:val="a8"/>
      </w:pPr>
      <w:r w:rsidRPr="00A231B6">
        <w:t>Обязан:</w:t>
      </w:r>
    </w:p>
    <w:p w:rsidR="00A231B6" w:rsidRPr="00A231B6" w:rsidRDefault="00A231B6" w:rsidP="00A231B6">
      <w:pPr>
        <w:pStyle w:val="a8"/>
      </w:pPr>
      <w:r w:rsidRPr="00A231B6">
        <w:t>1. Участвовать в заседаниях ОШ.</w:t>
      </w:r>
    </w:p>
    <w:p w:rsidR="00A231B6" w:rsidRPr="00A231B6" w:rsidRDefault="00A231B6" w:rsidP="00A231B6">
      <w:pPr>
        <w:pStyle w:val="a8"/>
      </w:pPr>
      <w:r w:rsidRPr="00A231B6">
        <w:t>2. Организовывать работу группы в составе ОШ по своему направлению деятельности.</w:t>
      </w:r>
    </w:p>
    <w:p w:rsidR="00A231B6" w:rsidRPr="00A231B6" w:rsidRDefault="00A231B6" w:rsidP="00A231B6">
      <w:pPr>
        <w:pStyle w:val="a8"/>
      </w:pPr>
      <w:r w:rsidRPr="00A231B6">
        <w:t>3. Изучать и оценивать обстановку по направлению деятельности группы.</w:t>
      </w:r>
    </w:p>
    <w:p w:rsidR="00A231B6" w:rsidRPr="00A231B6" w:rsidRDefault="00A231B6" w:rsidP="00A231B6">
      <w:pPr>
        <w:pStyle w:val="a8"/>
      </w:pPr>
      <w:r w:rsidRPr="00A231B6">
        <w:t>4. Докладывать руководителю ОШ предложения по применению сил и средств, предназначенных для предупреждения и ликвидации аварийных ситуаций.</w:t>
      </w:r>
    </w:p>
    <w:p w:rsidR="00A231B6" w:rsidRPr="00A231B6" w:rsidRDefault="00A231B6" w:rsidP="00A231B6">
      <w:pPr>
        <w:pStyle w:val="a8"/>
      </w:pPr>
      <w:r w:rsidRPr="00A231B6">
        <w:t>5. Участвовать в разработке докладов и донесений по своему направлению деятельности.</w:t>
      </w:r>
    </w:p>
    <w:p w:rsidR="00A231B6" w:rsidRPr="00A231B6" w:rsidRDefault="00A231B6" w:rsidP="00A231B6">
      <w:pPr>
        <w:pStyle w:val="a8"/>
      </w:pPr>
      <w:r w:rsidRPr="00A231B6">
        <w:t>6. Проводить расчеты возможных потерь, участвовать в разработке мероприятий по их снижению.</w:t>
      </w:r>
    </w:p>
    <w:p w:rsidR="00A231B6" w:rsidRPr="00A231B6" w:rsidRDefault="00A231B6" w:rsidP="00A231B6">
      <w:pPr>
        <w:pStyle w:val="a8"/>
      </w:pPr>
      <w:r w:rsidRPr="00A231B6">
        <w:t>7. Вносить предложения по вопросам предотвращения и ликвидации аварийных ситуаций, находящиеся в компетенции группы.</w:t>
      </w:r>
    </w:p>
    <w:p w:rsidR="00A231B6" w:rsidRPr="00A231B6" w:rsidRDefault="00A231B6" w:rsidP="00A231B6">
      <w:pPr>
        <w:pStyle w:val="a8"/>
      </w:pPr>
      <w:r w:rsidRPr="00A231B6">
        <w:t>8. Обеспечивать взаимодействие структур, участвующих в ликвидации аварийных ситуаций.</w:t>
      </w:r>
    </w:p>
    <w:p w:rsidR="00A231B6" w:rsidRPr="00A231B6" w:rsidRDefault="00A231B6" w:rsidP="00A231B6">
      <w:pPr>
        <w:pStyle w:val="a8"/>
      </w:pPr>
      <w:r w:rsidRPr="00A231B6">
        <w:t>9. Организовывать всестороннее обеспечение мероприятий по предупреждению и ликвидации аварийных ситуаций.</w:t>
      </w:r>
    </w:p>
    <w:p w:rsidR="00A231B6" w:rsidRPr="00A231B6" w:rsidRDefault="00A231B6" w:rsidP="00A231B6">
      <w:pPr>
        <w:pStyle w:val="a8"/>
      </w:pPr>
    </w:p>
    <w:p w:rsidR="00A231B6" w:rsidRPr="00A231B6" w:rsidRDefault="00A231B6" w:rsidP="00A231B6">
      <w:pPr>
        <w:pStyle w:val="a8"/>
      </w:pPr>
      <w:r w:rsidRPr="00A231B6">
        <w:t>Член группы оперативного штаба по предупреждению и ликвидации аварийных ситуаций в системе теплоснабжения Кропоткинского городского поселения</w:t>
      </w:r>
    </w:p>
    <w:p w:rsidR="00A231B6" w:rsidRPr="00A231B6" w:rsidRDefault="00A231B6" w:rsidP="00A231B6">
      <w:pPr>
        <w:pStyle w:val="a8"/>
      </w:pPr>
      <w:r w:rsidRPr="00A231B6">
        <w:t>Подчиняется соответствующему руководителю группы, входящему в состав ОШ.</w:t>
      </w:r>
    </w:p>
    <w:p w:rsidR="00A231B6" w:rsidRPr="00A231B6" w:rsidRDefault="00A231B6" w:rsidP="00A231B6">
      <w:pPr>
        <w:pStyle w:val="a8"/>
      </w:pPr>
      <w:r w:rsidRPr="00A231B6">
        <w:t>Обязан:</w:t>
      </w:r>
    </w:p>
    <w:p w:rsidR="00A231B6" w:rsidRPr="00A231B6" w:rsidRDefault="00A231B6" w:rsidP="00A231B6">
      <w:pPr>
        <w:pStyle w:val="a8"/>
      </w:pPr>
      <w:r w:rsidRPr="00A231B6">
        <w:t>1. Вести рабочую карту и оперативную документацию ОШ по своему направлению деятельности.</w:t>
      </w:r>
    </w:p>
    <w:p w:rsidR="00A231B6" w:rsidRPr="00A231B6" w:rsidRDefault="00A231B6" w:rsidP="00A231B6">
      <w:pPr>
        <w:pStyle w:val="a8"/>
      </w:pPr>
      <w:r w:rsidRPr="00A231B6">
        <w:t>2. Поддерживать телефонную связь с руководителями предприятий и организаций, привлекаемых к ликвидации аварийных ситуаций.</w:t>
      </w:r>
    </w:p>
    <w:p w:rsidR="00A231B6" w:rsidRPr="00A231B6" w:rsidRDefault="00A231B6" w:rsidP="00A231B6">
      <w:pPr>
        <w:pStyle w:val="a8"/>
      </w:pPr>
      <w:r w:rsidRPr="00A231B6">
        <w:t>3. Вносить предложения о привлечении сил и средств и обеспечивать передачу распоряжений руководителя ОШ руководителям подразделений, предприятий и организаций, принимающих участие в предупреждении и ликвидации аварийных ситуаций.</w:t>
      </w:r>
    </w:p>
    <w:p w:rsidR="00A231B6" w:rsidRPr="00A231B6" w:rsidRDefault="00A231B6" w:rsidP="00A231B6">
      <w:pPr>
        <w:pStyle w:val="a8"/>
      </w:pPr>
      <w:r w:rsidRPr="00A231B6">
        <w:lastRenderedPageBreak/>
        <w:t>4. Докладывать руководителю группы результаты разведки и получаемые сообщения об обстановке и ходе ликвидации аварийных ситуаций.</w:t>
      </w:r>
    </w:p>
    <w:p w:rsidR="00A231B6" w:rsidRPr="00A231B6" w:rsidRDefault="00A231B6" w:rsidP="00A231B6">
      <w:pPr>
        <w:pStyle w:val="a8"/>
      </w:pPr>
      <w:r w:rsidRPr="00A231B6">
        <w:t>5. Обеспечивать взаимодействие сил и средств, участвующих в ликвидации аварийных ситуаций.</w:t>
      </w:r>
    </w:p>
    <w:p w:rsidR="00A231B6" w:rsidRPr="00A231B6" w:rsidRDefault="00A231B6" w:rsidP="00A231B6">
      <w:pPr>
        <w:pStyle w:val="a8"/>
      </w:pPr>
      <w:r w:rsidRPr="00A231B6">
        <w:t>6. Участвовать в материально-техническом обеспечении мероприятий по предупреждению и ликвидации аварийных ситуаций.</w:t>
      </w:r>
    </w:p>
    <w:p w:rsidR="00A231B6" w:rsidRPr="00A231B6" w:rsidRDefault="00A231B6" w:rsidP="00A231B6">
      <w:pPr>
        <w:pStyle w:val="a8"/>
      </w:pPr>
      <w:r w:rsidRPr="00A231B6">
        <w:t>7. Выполнять другие распоряжения руководителя группы.</w:t>
      </w:r>
      <w:bookmarkStart w:id="115" w:name="_Toc197802631"/>
    </w:p>
    <w:p w:rsidR="00A231B6" w:rsidRPr="00A231B6" w:rsidRDefault="00A231B6" w:rsidP="00A231B6"/>
    <w:p w:rsidR="001E2AE1" w:rsidRPr="001E2AE1" w:rsidRDefault="001E2AE1" w:rsidP="001E2AE1">
      <w:pPr>
        <w:spacing w:after="0" w:line="240" w:lineRule="auto"/>
        <w:jc w:val="center"/>
        <w:rPr>
          <w:rFonts w:ascii="Times New Roman" w:eastAsia="Times New Roman" w:hAnsi="Times New Roman" w:cs="Times New Roman"/>
          <w:b/>
          <w:bCs/>
          <w:sz w:val="20"/>
          <w:szCs w:val="20"/>
          <w:lang w:eastAsia="ru-RU"/>
        </w:rPr>
      </w:pPr>
      <w:r w:rsidRPr="001E2AE1">
        <w:rPr>
          <w:rFonts w:ascii="Times New Roman" w:eastAsia="Times New Roman" w:hAnsi="Times New Roman" w:cs="Times New Roman"/>
          <w:b/>
          <w:bCs/>
          <w:sz w:val="20"/>
          <w:szCs w:val="20"/>
          <w:lang w:eastAsia="ru-RU"/>
        </w:rPr>
        <w:t>РОССИЙСКАЯ ФЕДЕРАЦИЯ</w:t>
      </w:r>
    </w:p>
    <w:p w:rsidR="001E2AE1" w:rsidRPr="001E2AE1" w:rsidRDefault="001E2AE1" w:rsidP="001E2AE1">
      <w:pPr>
        <w:spacing w:after="0" w:line="240" w:lineRule="auto"/>
        <w:jc w:val="center"/>
        <w:rPr>
          <w:rFonts w:ascii="Times New Roman" w:eastAsia="Calibri" w:hAnsi="Times New Roman" w:cs="Times New Roman"/>
          <w:b/>
          <w:bCs/>
          <w:sz w:val="20"/>
          <w:szCs w:val="20"/>
        </w:rPr>
      </w:pPr>
      <w:r w:rsidRPr="001E2AE1">
        <w:rPr>
          <w:rFonts w:ascii="Times New Roman" w:eastAsia="Calibri" w:hAnsi="Times New Roman" w:cs="Times New Roman"/>
          <w:b/>
          <w:bCs/>
          <w:sz w:val="20"/>
          <w:szCs w:val="20"/>
        </w:rPr>
        <w:t>ИРКУТСКАЯ ОБЛАСТЬ БОДАЙБИНСКИЙ РАЙОН</w:t>
      </w:r>
    </w:p>
    <w:p w:rsidR="001E2AE1" w:rsidRPr="001E2AE1" w:rsidRDefault="001E2AE1" w:rsidP="001E2AE1">
      <w:pPr>
        <w:spacing w:after="0" w:line="240" w:lineRule="auto"/>
        <w:jc w:val="center"/>
        <w:rPr>
          <w:rFonts w:ascii="Times New Roman" w:eastAsia="Calibri" w:hAnsi="Times New Roman" w:cs="Times New Roman"/>
          <w:b/>
          <w:bCs/>
          <w:sz w:val="20"/>
          <w:szCs w:val="20"/>
        </w:rPr>
      </w:pPr>
      <w:r w:rsidRPr="001E2AE1">
        <w:rPr>
          <w:rFonts w:ascii="Times New Roman" w:eastAsia="Calibri" w:hAnsi="Times New Roman" w:cs="Times New Roman"/>
          <w:b/>
          <w:bCs/>
          <w:sz w:val="20"/>
          <w:szCs w:val="20"/>
        </w:rPr>
        <w:t xml:space="preserve">АДМИНИСТРАЦИЯ КРОПОТКИНСКОГО </w:t>
      </w:r>
    </w:p>
    <w:p w:rsidR="001E2AE1" w:rsidRPr="001E2AE1" w:rsidRDefault="001E2AE1" w:rsidP="001E2AE1">
      <w:pPr>
        <w:spacing w:after="0" w:line="240" w:lineRule="auto"/>
        <w:jc w:val="center"/>
        <w:rPr>
          <w:rFonts w:ascii="Times New Roman" w:eastAsia="Calibri" w:hAnsi="Times New Roman" w:cs="Times New Roman"/>
          <w:b/>
          <w:bCs/>
          <w:sz w:val="20"/>
          <w:szCs w:val="20"/>
        </w:rPr>
      </w:pPr>
      <w:r w:rsidRPr="001E2AE1">
        <w:rPr>
          <w:rFonts w:ascii="Times New Roman" w:eastAsia="Calibri" w:hAnsi="Times New Roman" w:cs="Times New Roman"/>
          <w:b/>
          <w:bCs/>
          <w:sz w:val="20"/>
          <w:szCs w:val="20"/>
        </w:rPr>
        <w:t>ГОРОДСКОГО ПОСЕЛЕНИЯ</w:t>
      </w:r>
    </w:p>
    <w:p w:rsidR="001E2AE1" w:rsidRPr="001E2AE1" w:rsidRDefault="001E2AE1" w:rsidP="001E2AE1">
      <w:pPr>
        <w:spacing w:after="0" w:line="240" w:lineRule="auto"/>
        <w:jc w:val="center"/>
        <w:rPr>
          <w:rFonts w:ascii="Times New Roman" w:eastAsia="Calibri" w:hAnsi="Times New Roman" w:cs="Times New Roman"/>
          <w:b/>
          <w:bCs/>
          <w:sz w:val="20"/>
          <w:szCs w:val="20"/>
        </w:rPr>
      </w:pPr>
    </w:p>
    <w:p w:rsidR="001E2AE1" w:rsidRPr="001E2AE1" w:rsidRDefault="001E2AE1" w:rsidP="001E2AE1">
      <w:pPr>
        <w:spacing w:after="0" w:line="240" w:lineRule="auto"/>
        <w:jc w:val="center"/>
        <w:rPr>
          <w:rFonts w:ascii="Times New Roman" w:eastAsia="Calibri" w:hAnsi="Times New Roman" w:cs="Times New Roman"/>
          <w:b/>
          <w:bCs/>
          <w:sz w:val="20"/>
          <w:szCs w:val="20"/>
        </w:rPr>
      </w:pPr>
      <w:r w:rsidRPr="001E2AE1">
        <w:rPr>
          <w:rFonts w:ascii="Times New Roman" w:eastAsia="Calibri" w:hAnsi="Times New Roman" w:cs="Times New Roman"/>
          <w:b/>
          <w:bCs/>
          <w:sz w:val="20"/>
          <w:szCs w:val="20"/>
        </w:rPr>
        <w:t xml:space="preserve">ПОСТАНОВЛЕНИЕ   </w:t>
      </w:r>
    </w:p>
    <w:p w:rsidR="001E2AE1" w:rsidRPr="001E2AE1" w:rsidRDefault="001E2AE1" w:rsidP="001E2AE1">
      <w:pPr>
        <w:spacing w:after="0" w:line="240" w:lineRule="auto"/>
        <w:jc w:val="center"/>
        <w:rPr>
          <w:rFonts w:ascii="Times New Roman" w:eastAsia="Calibri" w:hAnsi="Times New Roman" w:cs="Times New Roman"/>
          <w:b/>
          <w:bCs/>
          <w:sz w:val="20"/>
          <w:szCs w:val="20"/>
        </w:rPr>
      </w:pPr>
    </w:p>
    <w:p w:rsidR="001E2AE1" w:rsidRPr="001E2AE1" w:rsidRDefault="001E2AE1" w:rsidP="001E2AE1">
      <w:pPr>
        <w:spacing w:after="0" w:line="240" w:lineRule="auto"/>
        <w:rPr>
          <w:rFonts w:ascii="Times New Roman" w:eastAsia="Calibri" w:hAnsi="Times New Roman" w:cs="Times New Roman"/>
          <w:b/>
          <w:sz w:val="20"/>
          <w:szCs w:val="20"/>
        </w:rPr>
      </w:pPr>
      <w:r w:rsidRPr="001E2AE1">
        <w:rPr>
          <w:rFonts w:ascii="Times New Roman" w:eastAsia="Calibri" w:hAnsi="Times New Roman" w:cs="Times New Roman"/>
          <w:b/>
          <w:sz w:val="20"/>
          <w:szCs w:val="20"/>
        </w:rPr>
        <w:t xml:space="preserve">  08 октября 2026 г.                          </w:t>
      </w:r>
      <w:r>
        <w:rPr>
          <w:rFonts w:ascii="Times New Roman" w:eastAsia="Calibri" w:hAnsi="Times New Roman" w:cs="Times New Roman"/>
          <w:b/>
          <w:sz w:val="20"/>
          <w:szCs w:val="20"/>
        </w:rPr>
        <w:t xml:space="preserve">                </w:t>
      </w:r>
      <w:r w:rsidRPr="001E2AE1">
        <w:rPr>
          <w:rFonts w:ascii="Times New Roman" w:eastAsia="Calibri" w:hAnsi="Times New Roman" w:cs="Times New Roman"/>
          <w:b/>
          <w:sz w:val="20"/>
          <w:szCs w:val="20"/>
        </w:rPr>
        <w:t xml:space="preserve">           п. Кропоткин                           </w:t>
      </w:r>
      <w:r>
        <w:rPr>
          <w:rFonts w:ascii="Times New Roman" w:eastAsia="Calibri" w:hAnsi="Times New Roman" w:cs="Times New Roman"/>
          <w:b/>
          <w:sz w:val="20"/>
          <w:szCs w:val="20"/>
        </w:rPr>
        <w:t xml:space="preserve">                               </w:t>
      </w:r>
      <w:r w:rsidRPr="001E2AE1">
        <w:rPr>
          <w:rFonts w:ascii="Times New Roman" w:eastAsia="Calibri" w:hAnsi="Times New Roman" w:cs="Times New Roman"/>
          <w:b/>
          <w:sz w:val="20"/>
          <w:szCs w:val="20"/>
        </w:rPr>
        <w:t xml:space="preserve">                № 179-п</w:t>
      </w:r>
    </w:p>
    <w:p w:rsidR="001E2AE1" w:rsidRPr="001E2AE1" w:rsidRDefault="001E2AE1" w:rsidP="001E2AE1">
      <w:pPr>
        <w:spacing w:after="0" w:line="240" w:lineRule="auto"/>
        <w:rPr>
          <w:rFonts w:ascii="Times New Roman" w:eastAsia="Calibri" w:hAnsi="Times New Roman" w:cs="Times New Roman"/>
          <w:sz w:val="20"/>
          <w:szCs w:val="20"/>
        </w:rPr>
      </w:pPr>
      <w:r w:rsidRPr="001E2AE1">
        <w:rPr>
          <w:rFonts w:ascii="Times New Roman" w:eastAsia="Calibri" w:hAnsi="Times New Roman" w:cs="Times New Roman"/>
          <w:sz w:val="20"/>
          <w:szCs w:val="20"/>
        </w:rPr>
        <w:t xml:space="preserve">  </w:t>
      </w:r>
    </w:p>
    <w:p w:rsidR="001E2AE1" w:rsidRPr="001E2AE1" w:rsidRDefault="001E2AE1" w:rsidP="001E2AE1">
      <w:pPr>
        <w:spacing w:after="0" w:line="240" w:lineRule="auto"/>
        <w:rPr>
          <w:rFonts w:ascii="Times New Roman" w:eastAsia="Calibri" w:hAnsi="Times New Roman" w:cs="Times New Roman"/>
          <w:sz w:val="20"/>
          <w:szCs w:val="20"/>
        </w:rPr>
      </w:pPr>
    </w:p>
    <w:p w:rsidR="001E2AE1" w:rsidRPr="001E2AE1" w:rsidRDefault="001E2AE1" w:rsidP="001E2AE1">
      <w:pPr>
        <w:suppressAutoHyphens/>
        <w:spacing w:after="0" w:line="240" w:lineRule="auto"/>
        <w:jc w:val="center"/>
        <w:rPr>
          <w:rFonts w:ascii="Times New Roman" w:eastAsia="Arial" w:hAnsi="Times New Roman" w:cs="Times New Roman"/>
          <w:b/>
          <w:sz w:val="20"/>
          <w:szCs w:val="20"/>
          <w:lang w:eastAsia="ar-SA"/>
        </w:rPr>
      </w:pPr>
      <w:r w:rsidRPr="001E2AE1">
        <w:rPr>
          <w:rFonts w:ascii="Times New Roman" w:eastAsia="Arial" w:hAnsi="Times New Roman" w:cs="Times New Roman"/>
          <w:b/>
          <w:sz w:val="20"/>
          <w:szCs w:val="20"/>
          <w:lang w:eastAsia="ar-SA"/>
        </w:rPr>
        <w:t>Об утверждении Плана основных мероприятий</w:t>
      </w:r>
    </w:p>
    <w:p w:rsidR="001E2AE1" w:rsidRPr="001E2AE1" w:rsidRDefault="001E2AE1" w:rsidP="001E2AE1">
      <w:pPr>
        <w:suppressAutoHyphens/>
        <w:spacing w:after="0" w:line="240" w:lineRule="auto"/>
        <w:jc w:val="center"/>
        <w:rPr>
          <w:rFonts w:ascii="Times New Roman" w:eastAsia="Arial" w:hAnsi="Times New Roman" w:cs="Times New Roman"/>
          <w:b/>
          <w:sz w:val="20"/>
          <w:szCs w:val="20"/>
          <w:lang w:eastAsia="ar-SA"/>
        </w:rPr>
      </w:pPr>
      <w:r w:rsidRPr="001E2AE1">
        <w:rPr>
          <w:rFonts w:ascii="Times New Roman" w:eastAsia="Arial" w:hAnsi="Times New Roman" w:cs="Times New Roman"/>
          <w:b/>
          <w:sz w:val="20"/>
          <w:szCs w:val="20"/>
          <w:lang w:eastAsia="ar-SA"/>
        </w:rPr>
        <w:t>по обеспечению безопасности людей в осенне-зимний период</w:t>
      </w:r>
    </w:p>
    <w:p w:rsidR="001E2AE1" w:rsidRPr="001E2AE1" w:rsidRDefault="001E2AE1" w:rsidP="001E2AE1">
      <w:pPr>
        <w:suppressAutoHyphens/>
        <w:spacing w:after="0" w:line="240" w:lineRule="auto"/>
        <w:jc w:val="center"/>
        <w:rPr>
          <w:rFonts w:ascii="Times New Roman" w:eastAsia="Arial" w:hAnsi="Times New Roman" w:cs="Times New Roman"/>
          <w:b/>
          <w:sz w:val="20"/>
          <w:szCs w:val="20"/>
          <w:lang w:eastAsia="ar-SA"/>
        </w:rPr>
      </w:pPr>
      <w:r w:rsidRPr="001E2AE1">
        <w:rPr>
          <w:rFonts w:ascii="Times New Roman" w:eastAsia="Arial" w:hAnsi="Times New Roman" w:cs="Times New Roman"/>
          <w:b/>
          <w:sz w:val="20"/>
          <w:szCs w:val="20"/>
          <w:lang w:eastAsia="ar-SA"/>
        </w:rPr>
        <w:t>2026-2027 годов на водных объектах</w:t>
      </w:r>
    </w:p>
    <w:p w:rsidR="001E2AE1" w:rsidRPr="001E2AE1" w:rsidRDefault="001E2AE1" w:rsidP="001E2AE1">
      <w:pPr>
        <w:suppressAutoHyphens/>
        <w:spacing w:after="0" w:line="240" w:lineRule="auto"/>
        <w:jc w:val="center"/>
        <w:rPr>
          <w:rFonts w:ascii="Times New Roman" w:eastAsia="Arial" w:hAnsi="Times New Roman" w:cs="Times New Roman"/>
          <w:b/>
          <w:sz w:val="20"/>
          <w:szCs w:val="20"/>
          <w:lang w:eastAsia="ar-SA"/>
        </w:rPr>
      </w:pPr>
      <w:r w:rsidRPr="001E2AE1">
        <w:rPr>
          <w:rFonts w:ascii="Times New Roman" w:eastAsia="Arial" w:hAnsi="Times New Roman" w:cs="Times New Roman"/>
          <w:b/>
          <w:sz w:val="20"/>
          <w:szCs w:val="20"/>
          <w:lang w:eastAsia="ar-SA"/>
        </w:rPr>
        <w:t>Кропоткинского муниципального образования</w:t>
      </w: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p>
    <w:p w:rsidR="001E2AE1" w:rsidRPr="001E2AE1" w:rsidRDefault="001E2AE1" w:rsidP="001E2AE1">
      <w:pPr>
        <w:suppressAutoHyphens/>
        <w:spacing w:after="0" w:line="240" w:lineRule="auto"/>
        <w:ind w:firstLine="708"/>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xml:space="preserve">В </w:t>
      </w:r>
      <w:r w:rsidRPr="001E2AE1">
        <w:rPr>
          <w:rFonts w:ascii="Times New Roman" w:eastAsia="Times New Roman" w:hAnsi="Times New Roman" w:cs="Times New Roman"/>
          <w:sz w:val="20"/>
          <w:szCs w:val="20"/>
          <w:lang w:eastAsia="ru-RU"/>
        </w:rPr>
        <w:t xml:space="preserve">соответствии с Федеральным законом от 6 октября </w:t>
      </w:r>
      <w:smartTag w:uri="urn:schemas-microsoft-com:office:smarttags" w:element="metricconverter">
        <w:smartTagPr>
          <w:attr w:name="ProductID" w:val="2003 г"/>
        </w:smartTagPr>
        <w:r w:rsidRPr="001E2AE1">
          <w:rPr>
            <w:rFonts w:ascii="Times New Roman" w:eastAsia="Times New Roman" w:hAnsi="Times New Roman" w:cs="Times New Roman"/>
            <w:sz w:val="20"/>
            <w:szCs w:val="20"/>
            <w:lang w:eastAsia="ru-RU"/>
          </w:rPr>
          <w:t>2003 г</w:t>
        </w:r>
      </w:smartTag>
      <w:r w:rsidRPr="001E2AE1">
        <w:rPr>
          <w:rFonts w:ascii="Times New Roman" w:eastAsia="Times New Roman" w:hAnsi="Times New Roman" w:cs="Times New Roman"/>
          <w:sz w:val="20"/>
          <w:szCs w:val="20"/>
          <w:lang w:eastAsia="ru-RU"/>
        </w:rPr>
        <w:t xml:space="preserve">. № 131-ФЗ «Об общих принципах организации местного самоуправления в Российской Федерации», </w:t>
      </w:r>
      <w:r w:rsidRPr="001E2AE1">
        <w:rPr>
          <w:rFonts w:ascii="Times New Roman" w:eastAsia="Arial" w:hAnsi="Times New Roman" w:cs="Times New Roman"/>
          <w:sz w:val="20"/>
          <w:szCs w:val="20"/>
          <w:lang w:eastAsia="ar-SA"/>
        </w:rPr>
        <w:t xml:space="preserve">в целях обеспечения безопасности людей, охране их жизни и здоровья на водных объектах, расположенных на территории Кропоткинского муниципального образования, руководствуясь статьей 6 Федерального закона от 03 февраля 2025 г. №4-ФЗ «О безопасности людей на водных объектах»,  руководствуясь Уставом Кропоткинского муниципального образования, администрация Кропоткинского городского поселения </w:t>
      </w:r>
      <w:r w:rsidRPr="001E2AE1">
        <w:rPr>
          <w:rFonts w:ascii="Times New Roman" w:eastAsia="Arial" w:hAnsi="Times New Roman" w:cs="Times New Roman"/>
          <w:b/>
          <w:sz w:val="20"/>
          <w:szCs w:val="20"/>
          <w:lang w:eastAsia="ar-SA"/>
        </w:rPr>
        <w:t>ПОСТАНОВЛЯЕТ:</w:t>
      </w:r>
    </w:p>
    <w:p w:rsidR="001E2AE1" w:rsidRPr="001E2AE1" w:rsidRDefault="001E2AE1" w:rsidP="001E2AE1">
      <w:pPr>
        <w:numPr>
          <w:ilvl w:val="0"/>
          <w:numId w:val="49"/>
        </w:numPr>
        <w:spacing w:after="0" w:line="240" w:lineRule="auto"/>
        <w:contextualSpacing/>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Утвердить план основных мероприятий по обеспечению безопасности людей на водных объектах </w:t>
      </w:r>
      <w:r w:rsidRPr="001E2AE1">
        <w:rPr>
          <w:rFonts w:ascii="Times New Roman" w:eastAsia="Times New Roman" w:hAnsi="Times New Roman" w:cs="Times New Roman"/>
          <w:bCs/>
          <w:sz w:val="20"/>
          <w:szCs w:val="20"/>
          <w:lang w:eastAsia="ru-RU"/>
        </w:rPr>
        <w:t xml:space="preserve">Кропоткинского муниципального образования </w:t>
      </w:r>
      <w:r w:rsidRPr="001E2AE1">
        <w:rPr>
          <w:rFonts w:ascii="Times New Roman" w:eastAsia="Calibri" w:hAnsi="Times New Roman" w:cs="Times New Roman"/>
          <w:sz w:val="20"/>
          <w:szCs w:val="20"/>
        </w:rPr>
        <w:t>в осенне-зимний период 2026 - 2027 годов</w:t>
      </w:r>
      <w:r w:rsidRPr="001E2AE1">
        <w:rPr>
          <w:rFonts w:ascii="Times New Roman" w:eastAsia="Times New Roman" w:hAnsi="Times New Roman" w:cs="Times New Roman"/>
          <w:sz w:val="20"/>
          <w:szCs w:val="20"/>
          <w:lang w:eastAsia="ru-RU"/>
        </w:rPr>
        <w:t xml:space="preserve"> (Приложение 1).</w:t>
      </w:r>
    </w:p>
    <w:p w:rsidR="001E2AE1" w:rsidRPr="001E2AE1" w:rsidRDefault="001E2AE1" w:rsidP="001E2AE1">
      <w:pPr>
        <w:numPr>
          <w:ilvl w:val="0"/>
          <w:numId w:val="49"/>
        </w:numPr>
        <w:spacing w:after="0" w:line="240" w:lineRule="auto"/>
        <w:contextualSpacing/>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Утвердить в период осенних школьных каникул график дежурства патрульно-маневренной группы по патрулированию водных объектов </w:t>
      </w:r>
      <w:r w:rsidRPr="001E2AE1">
        <w:rPr>
          <w:rFonts w:ascii="Times New Roman" w:eastAsia="Times New Roman" w:hAnsi="Times New Roman" w:cs="Times New Roman"/>
          <w:bCs/>
          <w:sz w:val="20"/>
          <w:szCs w:val="20"/>
          <w:lang w:eastAsia="ru-RU"/>
        </w:rPr>
        <w:t>Кропоткинского муниципального образования (Приложение 2).</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w:t>
      </w:r>
      <w:r w:rsidRPr="001E2AE1">
        <w:rPr>
          <w:rFonts w:ascii="Times New Roman" w:eastAsia="Times New Roman" w:hAnsi="Times New Roman" w:cs="Times New Roman"/>
          <w:sz w:val="20"/>
          <w:szCs w:val="20"/>
          <w:lang w:eastAsia="ru-RU"/>
        </w:rPr>
        <w:tab/>
        <w:t xml:space="preserve">3. Организовать выполнение мероприятий по обеспечению безопасности людей на водных объектах </w:t>
      </w:r>
      <w:r w:rsidRPr="001E2AE1">
        <w:rPr>
          <w:rFonts w:ascii="Times New Roman" w:eastAsia="Times New Roman" w:hAnsi="Times New Roman" w:cs="Times New Roman"/>
          <w:bCs/>
          <w:sz w:val="20"/>
          <w:szCs w:val="20"/>
          <w:lang w:eastAsia="ru-RU"/>
        </w:rPr>
        <w:t xml:space="preserve">Кропоткинского муниципального образования </w:t>
      </w:r>
      <w:r w:rsidRPr="001E2AE1">
        <w:rPr>
          <w:rFonts w:ascii="Times New Roman" w:eastAsia="Times New Roman" w:hAnsi="Times New Roman" w:cs="Times New Roman"/>
          <w:sz w:val="20"/>
          <w:szCs w:val="20"/>
          <w:lang w:eastAsia="ru-RU"/>
        </w:rPr>
        <w:t>согласно утвержденным планам.</w:t>
      </w:r>
    </w:p>
    <w:p w:rsidR="001E2AE1" w:rsidRPr="001E2AE1" w:rsidRDefault="001E2AE1" w:rsidP="001E2AE1">
      <w:pPr>
        <w:suppressAutoHyphens/>
        <w:spacing w:after="0" w:line="240" w:lineRule="auto"/>
        <w:ind w:firstLine="708"/>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xml:space="preserve">4. Настоящее постановление подлежит размещению на официальном сайте администрации Кропоткинского городского поселения </w:t>
      </w:r>
      <w:r w:rsidRPr="001E2AE1">
        <w:rPr>
          <w:rFonts w:ascii="Times New Roman" w:eastAsia="Arial" w:hAnsi="Times New Roman" w:cs="Times New Roman"/>
          <w:color w:val="FF0000"/>
          <w:sz w:val="20"/>
          <w:szCs w:val="20"/>
          <w:u w:val="single"/>
          <w:lang w:val="en-US" w:eastAsia="ar-SA"/>
        </w:rPr>
        <w:t>www</w:t>
      </w:r>
      <w:r w:rsidRPr="001E2AE1">
        <w:rPr>
          <w:rFonts w:ascii="Times New Roman" w:eastAsia="Arial" w:hAnsi="Times New Roman" w:cs="Times New Roman"/>
          <w:color w:val="FF0000"/>
          <w:sz w:val="20"/>
          <w:szCs w:val="20"/>
          <w:u w:val="single"/>
          <w:lang w:eastAsia="ar-SA"/>
        </w:rPr>
        <w:t>.</w:t>
      </w:r>
      <w:proofErr w:type="spellStart"/>
      <w:r w:rsidRPr="001E2AE1">
        <w:rPr>
          <w:rFonts w:ascii="Times New Roman" w:eastAsia="Arial" w:hAnsi="Times New Roman" w:cs="Times New Roman"/>
          <w:color w:val="FF0000"/>
          <w:sz w:val="20"/>
          <w:szCs w:val="20"/>
          <w:u w:val="single"/>
          <w:lang w:eastAsia="ar-SA"/>
        </w:rPr>
        <w:t>кропоткин-адм.рф</w:t>
      </w:r>
      <w:proofErr w:type="spellEnd"/>
      <w:r w:rsidRPr="001E2AE1">
        <w:rPr>
          <w:rFonts w:ascii="Times New Roman" w:eastAsia="Arial" w:hAnsi="Times New Roman" w:cs="Times New Roman"/>
          <w:color w:val="FF0000"/>
          <w:sz w:val="20"/>
          <w:szCs w:val="20"/>
          <w:u w:val="single"/>
          <w:lang w:eastAsia="ar-SA"/>
        </w:rPr>
        <w:t>.</w:t>
      </w:r>
    </w:p>
    <w:p w:rsidR="001E2AE1" w:rsidRPr="001E2AE1" w:rsidRDefault="001E2AE1" w:rsidP="001E2AE1">
      <w:pPr>
        <w:suppressAutoHyphens/>
        <w:spacing w:after="0" w:line="240" w:lineRule="auto"/>
        <w:ind w:firstLine="708"/>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5. Контроль за исполнением настоящего постановления оставляю за собой.</w:t>
      </w:r>
    </w:p>
    <w:p w:rsidR="001E2AE1" w:rsidRPr="001E2AE1" w:rsidRDefault="001E2AE1" w:rsidP="001E2AE1">
      <w:pPr>
        <w:suppressAutoHyphens/>
        <w:spacing w:after="0" w:line="240" w:lineRule="auto"/>
        <w:ind w:firstLine="708"/>
        <w:jc w:val="both"/>
        <w:rPr>
          <w:rFonts w:ascii="Times New Roman" w:eastAsia="Arial" w:hAnsi="Times New Roman" w:cs="Times New Roman"/>
          <w:sz w:val="20"/>
          <w:szCs w:val="20"/>
          <w:lang w:eastAsia="ar-SA"/>
        </w:rPr>
      </w:pPr>
    </w:p>
    <w:p w:rsidR="001E2AE1" w:rsidRPr="001E2AE1" w:rsidRDefault="001E2AE1" w:rsidP="001E2AE1">
      <w:pPr>
        <w:suppressAutoHyphens/>
        <w:spacing w:after="0" w:line="240" w:lineRule="auto"/>
        <w:ind w:firstLine="708"/>
        <w:jc w:val="both"/>
        <w:rPr>
          <w:rFonts w:ascii="Times New Roman" w:eastAsia="Arial" w:hAnsi="Times New Roman" w:cs="Times New Roman"/>
          <w:sz w:val="20"/>
          <w:szCs w:val="20"/>
          <w:lang w:eastAsia="ar-SA"/>
        </w:rPr>
      </w:pP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Начальник отдела по вопросам</w:t>
      </w: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ЖКХ, строительства, благоустройства</w:t>
      </w: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xml:space="preserve">И транспорта администрации </w:t>
      </w: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xml:space="preserve">Кропоткинского городского </w:t>
      </w:r>
    </w:p>
    <w:p w:rsidR="001E2AE1" w:rsidRDefault="001E2AE1" w:rsidP="001E2AE1">
      <w:pPr>
        <w:suppressAutoHyphens/>
        <w:spacing w:after="0" w:line="240" w:lineRule="auto"/>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xml:space="preserve">поселения                                                                         </w:t>
      </w: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О.В. Коробов</w:t>
      </w:r>
    </w:p>
    <w:p w:rsidR="001E2AE1" w:rsidRPr="001E2AE1" w:rsidRDefault="001E2AE1" w:rsidP="001E2AE1">
      <w:pPr>
        <w:suppressAutoHyphens/>
        <w:spacing w:after="0" w:line="240" w:lineRule="auto"/>
        <w:jc w:val="both"/>
        <w:rPr>
          <w:rFonts w:ascii="Times New Roman" w:eastAsia="Arial" w:hAnsi="Times New Roman" w:cs="Times New Roman"/>
          <w:sz w:val="20"/>
          <w:szCs w:val="20"/>
          <w:lang w:eastAsia="ar-SA"/>
        </w:rPr>
      </w:pP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Приложение1</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к постановлению администрации</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Кропоткинского городского поселения</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179-п от 08.10.2026 г.</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 xml:space="preserve">ПЛАН </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 xml:space="preserve">основных мероприятий по обеспечению безопасности людей </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на водных объектах Кропоткинского муниципального образования</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p>
    <w:p w:rsidR="001E2AE1" w:rsidRPr="001E2AE1" w:rsidRDefault="001E2AE1" w:rsidP="001E2AE1">
      <w:pPr>
        <w:spacing w:after="0" w:line="240" w:lineRule="auto"/>
        <w:jc w:val="center"/>
        <w:rPr>
          <w:rFonts w:ascii="Times New Roman" w:eastAsia="Times New Roman" w:hAnsi="Times New Roman" w:cs="Times New Roman"/>
          <w:bCs/>
          <w:sz w:val="20"/>
          <w:szCs w:val="20"/>
          <w:lang w:eastAsia="ru-RU"/>
        </w:rPr>
      </w:pPr>
    </w:p>
    <w:tbl>
      <w:tblPr>
        <w:tblStyle w:val="280"/>
        <w:tblW w:w="0" w:type="auto"/>
        <w:tblLook w:val="04A0" w:firstRow="1" w:lastRow="0" w:firstColumn="1" w:lastColumn="0" w:noHBand="0" w:noVBand="1"/>
      </w:tblPr>
      <w:tblGrid>
        <w:gridCol w:w="540"/>
        <w:gridCol w:w="4673"/>
        <w:gridCol w:w="1966"/>
        <w:gridCol w:w="2392"/>
      </w:tblGrid>
      <w:tr w:rsidR="001E2AE1" w:rsidRPr="001E2AE1" w:rsidTr="00974BBE">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 п/п</w:t>
            </w:r>
          </w:p>
        </w:tc>
        <w:tc>
          <w:tcPr>
            <w:tcW w:w="4673"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Мероприятия</w:t>
            </w:r>
          </w:p>
        </w:tc>
        <w:tc>
          <w:tcPr>
            <w:tcW w:w="1966"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Срок выполнения</w:t>
            </w:r>
          </w:p>
        </w:tc>
        <w:tc>
          <w:tcPr>
            <w:tcW w:w="2392"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Ответственный</w:t>
            </w:r>
          </w:p>
        </w:tc>
      </w:tr>
      <w:tr w:rsidR="001E2AE1" w:rsidRPr="001E2AE1" w:rsidTr="001E2AE1">
        <w:trPr>
          <w:trHeight w:val="1556"/>
        </w:trPr>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lastRenderedPageBreak/>
              <w:t>1</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Издание нормативно-правовых актов муниципального образования по обеспечению безопасности людей на водных объектах, охраны их жизни и здоровья</w:t>
            </w:r>
          </w:p>
        </w:tc>
        <w:tc>
          <w:tcPr>
            <w:tcW w:w="1966"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 xml:space="preserve">В течение 2026-2027 </w:t>
            </w:r>
            <w:proofErr w:type="spellStart"/>
            <w:r w:rsidRPr="001E2AE1">
              <w:rPr>
                <w:rFonts w:ascii="Times New Roman" w:eastAsia="Times New Roman" w:hAnsi="Times New Roman"/>
                <w:sz w:val="18"/>
                <w:szCs w:val="18"/>
                <w:lang w:eastAsia="ru-RU"/>
              </w:rPr>
              <w:t>г.г</w:t>
            </w:r>
            <w:proofErr w:type="spellEnd"/>
            <w:r w:rsidRPr="001E2AE1">
              <w:rPr>
                <w:rFonts w:ascii="Times New Roman" w:eastAsia="Times New Roman" w:hAnsi="Times New Roman"/>
                <w:sz w:val="18"/>
                <w:szCs w:val="18"/>
                <w:lang w:eastAsia="ru-RU"/>
              </w:rPr>
              <w:t>.</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Глава администрации Кропоткинского городского поселения, специалист ГО администрации Кропоткинского городского поселения</w:t>
            </w:r>
          </w:p>
        </w:tc>
      </w:tr>
      <w:tr w:rsidR="001E2AE1" w:rsidRPr="001E2AE1" w:rsidTr="00974BBE">
        <w:trPr>
          <w:trHeight w:val="431"/>
        </w:trPr>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2</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Рассмотреть на заседаниях комиссии по ЧС и ПБ вопросы обеспечения безопасности людей на водных объектах в летний период</w:t>
            </w:r>
          </w:p>
        </w:tc>
        <w:tc>
          <w:tcPr>
            <w:tcW w:w="1966"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октябрь 2026 г.</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Глава администрации Кропоткинского городского поселения, специалист ГО администрации Кропоткинского городского поселения</w:t>
            </w:r>
          </w:p>
        </w:tc>
      </w:tr>
      <w:tr w:rsidR="001E2AE1" w:rsidRPr="001E2AE1" w:rsidTr="00974BBE">
        <w:trPr>
          <w:trHeight w:val="2651"/>
        </w:trPr>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3</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Информирование населения о правилах безопасности людей на водных объектах в осенне-зимний период</w:t>
            </w:r>
          </w:p>
        </w:tc>
        <w:tc>
          <w:tcPr>
            <w:tcW w:w="1966"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с октября 2026г. по март 2027г. (не менее 1 раза в месяц)</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Глава администрации Кропоткинского городского поселения, специалист ГО администрации Кропоткинского городского поселения</w:t>
            </w:r>
          </w:p>
        </w:tc>
      </w:tr>
      <w:tr w:rsidR="001E2AE1" w:rsidRPr="001E2AE1" w:rsidTr="00974BBE">
        <w:trPr>
          <w:trHeight w:val="2770"/>
        </w:trPr>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4</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Формирование патрульной группы по патрулированию водных объектов Кропоткинского городского поселения в период осенних школьных каникул, проведения профилактической работы с населением</w:t>
            </w:r>
          </w:p>
        </w:tc>
        <w:tc>
          <w:tcPr>
            <w:tcW w:w="1966"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 xml:space="preserve">ежегодно </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Глава администрации Кропоткинского городского поселения, специалист ГО администрации Кропоткинского городского поселения</w:t>
            </w:r>
          </w:p>
        </w:tc>
      </w:tr>
      <w:tr w:rsidR="001E2AE1" w:rsidRPr="001E2AE1" w:rsidTr="00974BBE">
        <w:trPr>
          <w:trHeight w:val="266"/>
        </w:trPr>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5</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 xml:space="preserve">Оборудование водоемов предостерегающими знаками «Переход по льду (выход на лед) запрещен!» </w:t>
            </w:r>
          </w:p>
        </w:tc>
        <w:tc>
          <w:tcPr>
            <w:tcW w:w="1966"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октябрь 2026 г.</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Глава администрации Кропоткинского городского поселения</w:t>
            </w:r>
          </w:p>
        </w:tc>
      </w:tr>
      <w:tr w:rsidR="001E2AE1" w:rsidRPr="001E2AE1" w:rsidTr="00974BBE">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6</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Определение и уточнение мест массового пребывания любителей подледного лова рыбы, на водных объектах</w:t>
            </w:r>
          </w:p>
        </w:tc>
        <w:tc>
          <w:tcPr>
            <w:tcW w:w="1966"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В период устойчивого ледостава</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Глава администрации Кропоткинского городского поселения, специалист ГО администрации Кропоткинского городского поселения</w:t>
            </w:r>
          </w:p>
        </w:tc>
      </w:tr>
      <w:tr w:rsidR="001E2AE1" w:rsidRPr="001E2AE1" w:rsidTr="00974BBE">
        <w:tc>
          <w:tcPr>
            <w:tcW w:w="540" w:type="dxa"/>
          </w:tcPr>
          <w:p w:rsidR="001E2AE1" w:rsidRPr="001E2AE1" w:rsidRDefault="001E2AE1" w:rsidP="001E2AE1">
            <w:pPr>
              <w:jc w:val="cente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7</w:t>
            </w:r>
          </w:p>
        </w:tc>
        <w:tc>
          <w:tcPr>
            <w:tcW w:w="4673"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Проведение в школах и других образовательных учреждениях профилактических бесед и занятий по правилам безопасного поведения детей на воде и льду</w:t>
            </w:r>
          </w:p>
        </w:tc>
        <w:tc>
          <w:tcPr>
            <w:tcW w:w="1966"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В течение сезона</w:t>
            </w:r>
          </w:p>
        </w:tc>
        <w:tc>
          <w:tcPr>
            <w:tcW w:w="2392" w:type="dxa"/>
          </w:tcPr>
          <w:p w:rsidR="001E2AE1" w:rsidRPr="001E2AE1" w:rsidRDefault="001E2AE1" w:rsidP="001E2AE1">
            <w:pPr>
              <w:rPr>
                <w:rFonts w:ascii="Times New Roman" w:eastAsia="Times New Roman" w:hAnsi="Times New Roman"/>
                <w:sz w:val="18"/>
                <w:szCs w:val="18"/>
                <w:lang w:eastAsia="ru-RU"/>
              </w:rPr>
            </w:pPr>
            <w:r w:rsidRPr="001E2AE1">
              <w:rPr>
                <w:rFonts w:ascii="Times New Roman" w:eastAsia="Times New Roman" w:hAnsi="Times New Roman"/>
                <w:sz w:val="18"/>
                <w:szCs w:val="18"/>
                <w:lang w:eastAsia="ru-RU"/>
              </w:rPr>
              <w:t>Руководители образовательных учреждений</w:t>
            </w:r>
          </w:p>
        </w:tc>
      </w:tr>
    </w:tbl>
    <w:p w:rsidR="001E2AE1" w:rsidRPr="001E2AE1" w:rsidRDefault="001E2AE1" w:rsidP="001E2AE1">
      <w:pPr>
        <w:spacing w:after="0" w:line="240" w:lineRule="auto"/>
        <w:ind w:firstLine="720"/>
        <w:rPr>
          <w:rFonts w:ascii="Times New Roman" w:eastAsia="Times New Roman" w:hAnsi="Times New Roman" w:cs="Times New Roman"/>
          <w:sz w:val="20"/>
          <w:szCs w:val="20"/>
          <w:lang w:eastAsia="ru-RU"/>
        </w:rPr>
      </w:pP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Приложение2</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к постановлению администрации</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Кропоткинского городского поселения</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179-п от 08.10.2026 г.</w:t>
      </w:r>
    </w:p>
    <w:p w:rsidR="001E2AE1" w:rsidRPr="001E2AE1" w:rsidRDefault="001E2AE1" w:rsidP="001E2AE1">
      <w:pPr>
        <w:suppressAutoHyphens/>
        <w:spacing w:after="0" w:line="240" w:lineRule="auto"/>
        <w:jc w:val="right"/>
        <w:rPr>
          <w:rFonts w:ascii="Times New Roman" w:eastAsia="Arial" w:hAnsi="Times New Roman" w:cs="Times New Roman"/>
          <w:sz w:val="20"/>
          <w:szCs w:val="20"/>
          <w:lang w:eastAsia="ar-SA"/>
        </w:rPr>
      </w:pPr>
    </w:p>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График</w:t>
      </w:r>
    </w:p>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дежурства патрульно-маневренной группы по</w:t>
      </w:r>
    </w:p>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патрулированию водных объектов</w:t>
      </w:r>
    </w:p>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на территории Кропоткинского городского поселения</w:t>
      </w:r>
    </w:p>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на период школьных осенних каникул (26.10.2026-01.11.2026г.г.)</w:t>
      </w:r>
    </w:p>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p>
    <w:tbl>
      <w:tblPr>
        <w:tblStyle w:val="280"/>
        <w:tblW w:w="0" w:type="auto"/>
        <w:tblLook w:val="04A0" w:firstRow="1" w:lastRow="0" w:firstColumn="1" w:lastColumn="0" w:noHBand="0" w:noVBand="1"/>
      </w:tblPr>
      <w:tblGrid>
        <w:gridCol w:w="814"/>
        <w:gridCol w:w="1296"/>
        <w:gridCol w:w="2124"/>
        <w:gridCol w:w="1896"/>
        <w:gridCol w:w="2064"/>
        <w:gridCol w:w="1377"/>
      </w:tblGrid>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lastRenderedPageBreak/>
              <w:t>№</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п/п</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дата</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силы и средства, привлеченные к патрулированию</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ответственные</w:t>
            </w:r>
          </w:p>
        </w:tc>
        <w:tc>
          <w:tcPr>
            <w:tcW w:w="206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proofErr w:type="gramStart"/>
            <w:r w:rsidRPr="001E2AE1">
              <w:rPr>
                <w:rFonts w:ascii="Times New Roman" w:eastAsia="Arial" w:hAnsi="Times New Roman"/>
                <w:sz w:val="18"/>
                <w:szCs w:val="18"/>
                <w:lang w:eastAsia="ar-SA"/>
              </w:rPr>
              <w:t>район ,</w:t>
            </w:r>
            <w:proofErr w:type="gram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водоем</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время </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26.10.2026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Специалист ГО администрации Кропоткинского городского поселения </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Пенская С.В. </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27.10.2026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администрации Кропоткинского городского поселения Коробов О,В.</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3.</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28.10.2026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Специалист ГО администрации Кропоткинского городского поселения </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Пенская С.В. </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4.</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29.10.2026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администрации Кропоткинского городского поселения Коробов О,В.</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5.</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30.10.2026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Специалист ГО администрации Кропоткинского городского поселения </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Пенская С.В. </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6.</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31.10.2026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администрации Кропоткинского городского поселения Коробов О,В.</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r w:rsidR="001E2AE1" w:rsidRPr="001E2AE1" w:rsidTr="00974BBE">
        <w:tc>
          <w:tcPr>
            <w:tcW w:w="81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7.</w:t>
            </w:r>
          </w:p>
        </w:tc>
        <w:tc>
          <w:tcPr>
            <w:tcW w:w="12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01.11.2026</w:t>
            </w:r>
          </w:p>
        </w:tc>
        <w:tc>
          <w:tcPr>
            <w:tcW w:w="2124"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Глава, специалист ГО, водитель администрации Кропоткинского городского поселения</w:t>
            </w:r>
          </w:p>
        </w:tc>
        <w:tc>
          <w:tcPr>
            <w:tcW w:w="1896"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Специалист ГО администрации Кропоткинского городского поселения </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Пенская С.В. </w:t>
            </w:r>
          </w:p>
        </w:tc>
        <w:tc>
          <w:tcPr>
            <w:tcW w:w="2064" w:type="dxa"/>
          </w:tcPr>
          <w:p w:rsidR="001E2AE1" w:rsidRPr="001E2AE1" w:rsidRDefault="001E2AE1" w:rsidP="001E2AE1">
            <w:pPr>
              <w:suppressAutoHyphens/>
              <w:spacing w:after="0" w:line="240" w:lineRule="auto"/>
              <w:rPr>
                <w:rFonts w:ascii="Times New Roman" w:eastAsia="Arial" w:hAnsi="Times New Roman"/>
                <w:sz w:val="18"/>
                <w:szCs w:val="18"/>
                <w:lang w:eastAsia="ar-SA"/>
              </w:rPr>
            </w:pPr>
            <w:r w:rsidRPr="001E2AE1">
              <w:rPr>
                <w:rFonts w:ascii="Times New Roman" w:eastAsia="Arial" w:hAnsi="Times New Roman"/>
                <w:sz w:val="18"/>
                <w:szCs w:val="18"/>
                <w:lang w:eastAsia="ar-SA"/>
              </w:rPr>
              <w:t xml:space="preserve">1.Река Ныгри вдоль </w:t>
            </w:r>
            <w:proofErr w:type="spellStart"/>
            <w:r w:rsidRPr="001E2AE1">
              <w:rPr>
                <w:rFonts w:ascii="Times New Roman" w:eastAsia="Arial" w:hAnsi="Times New Roman"/>
                <w:sz w:val="18"/>
                <w:szCs w:val="18"/>
                <w:lang w:eastAsia="ar-SA"/>
              </w:rPr>
              <w:t>п.Кропоткин</w:t>
            </w:r>
            <w:proofErr w:type="spellEnd"/>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2.2-ой и 6-ой км. дороги Кропоткин-Бодайбо (котлован)</w:t>
            </w:r>
          </w:p>
        </w:tc>
        <w:tc>
          <w:tcPr>
            <w:tcW w:w="1377" w:type="dxa"/>
          </w:tcPr>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11:00-12.00</w:t>
            </w:r>
          </w:p>
          <w:p w:rsidR="001E2AE1" w:rsidRPr="001E2AE1" w:rsidRDefault="001E2AE1" w:rsidP="001E2AE1">
            <w:pPr>
              <w:suppressAutoHyphens/>
              <w:spacing w:after="0" w:line="240" w:lineRule="auto"/>
              <w:jc w:val="center"/>
              <w:rPr>
                <w:rFonts w:ascii="Times New Roman" w:eastAsia="Arial" w:hAnsi="Times New Roman"/>
                <w:sz w:val="18"/>
                <w:szCs w:val="18"/>
                <w:lang w:eastAsia="ar-SA"/>
              </w:rPr>
            </w:pPr>
            <w:r w:rsidRPr="001E2AE1">
              <w:rPr>
                <w:rFonts w:ascii="Times New Roman" w:eastAsia="Arial" w:hAnsi="Times New Roman"/>
                <w:sz w:val="18"/>
                <w:szCs w:val="18"/>
                <w:lang w:eastAsia="ar-SA"/>
              </w:rPr>
              <w:t>14.00-16.00</w:t>
            </w:r>
          </w:p>
        </w:tc>
      </w:tr>
    </w:tbl>
    <w:p w:rsidR="001E2AE1" w:rsidRPr="001E2AE1" w:rsidRDefault="001E2AE1" w:rsidP="001E2AE1">
      <w:pPr>
        <w:suppressAutoHyphens/>
        <w:spacing w:after="0" w:line="240" w:lineRule="auto"/>
        <w:jc w:val="center"/>
        <w:rPr>
          <w:rFonts w:ascii="Times New Roman" w:eastAsia="Arial" w:hAnsi="Times New Roman" w:cs="Times New Roman"/>
          <w:sz w:val="20"/>
          <w:szCs w:val="20"/>
          <w:lang w:eastAsia="ar-SA"/>
        </w:rPr>
      </w:pPr>
    </w:p>
    <w:p w:rsidR="001E2AE1" w:rsidRPr="001E2AE1" w:rsidRDefault="001E2AE1" w:rsidP="001E2AE1">
      <w:pPr>
        <w:spacing w:after="0" w:line="240" w:lineRule="auto"/>
        <w:ind w:firstLine="720"/>
        <w:rPr>
          <w:rFonts w:ascii="Times New Roman" w:eastAsia="Times New Roman" w:hAnsi="Times New Roman" w:cs="Times New Roman"/>
          <w:sz w:val="20"/>
          <w:szCs w:val="20"/>
          <w:lang w:eastAsia="ru-RU"/>
        </w:rPr>
      </w:pPr>
    </w:p>
    <w:p w:rsidR="001E2AE1" w:rsidRPr="001E2AE1" w:rsidRDefault="001E2AE1" w:rsidP="001E2AE1">
      <w:pPr>
        <w:suppressAutoHyphens/>
        <w:spacing w:after="0" w:line="240" w:lineRule="auto"/>
        <w:rPr>
          <w:rFonts w:ascii="Times New Roman" w:eastAsia="Arial" w:hAnsi="Times New Roman" w:cs="Times New Roman"/>
          <w:sz w:val="20"/>
          <w:szCs w:val="20"/>
          <w:lang w:eastAsia="ar-SA"/>
        </w:rPr>
      </w:pPr>
      <w:r w:rsidRPr="001E2AE1">
        <w:rPr>
          <w:rFonts w:ascii="Times New Roman" w:eastAsia="Arial" w:hAnsi="Times New Roman" w:cs="Times New Roman"/>
          <w:sz w:val="20"/>
          <w:szCs w:val="20"/>
          <w:lang w:eastAsia="ar-SA"/>
        </w:rPr>
        <w:t xml:space="preserve">В соответствии с пунктом 10 Правил охраны жизни людей на водных объектах в Иркутской области, утвержденных постановлением Правительства Иркутской области от 16.10.2024 №806-пп «Об утверждении Правил охраны жизни людей на водных объектах в иркутской области». </w:t>
      </w:r>
    </w:p>
    <w:p w:rsidR="001E2AE1" w:rsidRDefault="001E2AE1" w:rsidP="001E2AE1">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 xml:space="preserve">                                                </w:t>
      </w:r>
    </w:p>
    <w:p w:rsidR="001E2AE1" w:rsidRDefault="001E2AE1" w:rsidP="001E2AE1">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РОССИЙСКАЯ ФЕДЕРАЦИЯ</w:t>
      </w: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ИРКУТСКАЯ ОБЛАСТЬ БОДАЙБИНСКИЙ РАЙОН</w:t>
      </w: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АДМИНИСТРАЦИЯ КРОПОТКИНСКОГО</w:t>
      </w: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ГОРОДСКОГО ПОСЕЛЕНИЯ</w:t>
      </w: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ПОСТАНОВЛЕНИЕ</w:t>
      </w: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1E2AE1" w:rsidRPr="001E2AE1" w:rsidRDefault="001E2AE1" w:rsidP="001E2AE1">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13.10.2026 г.</w:t>
      </w:r>
      <w:r w:rsidRPr="001E2AE1">
        <w:rPr>
          <w:rFonts w:ascii="Times New Roman" w:eastAsia="Times New Roman" w:hAnsi="Times New Roman" w:cs="Times New Roman"/>
          <w:b/>
          <w:color w:val="FF0000"/>
          <w:sz w:val="20"/>
          <w:szCs w:val="20"/>
          <w:lang w:eastAsia="ru-RU"/>
        </w:rPr>
        <w:t xml:space="preserve"> </w:t>
      </w:r>
      <w:r w:rsidRPr="001E2AE1">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b/>
          <w:sz w:val="20"/>
          <w:szCs w:val="20"/>
          <w:lang w:eastAsia="ru-RU"/>
        </w:rPr>
        <w:t xml:space="preserve">   п. Кропоткин                             </w:t>
      </w:r>
      <w:r>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b/>
          <w:sz w:val="20"/>
          <w:szCs w:val="20"/>
          <w:lang w:eastAsia="ru-RU"/>
        </w:rPr>
        <w:t xml:space="preserve">                   № 181 -п</w:t>
      </w:r>
    </w:p>
    <w:p w:rsidR="001E2AE1" w:rsidRPr="001E2AE1" w:rsidRDefault="001E2AE1" w:rsidP="001E2AE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1E2AE1" w:rsidRPr="001E2AE1" w:rsidRDefault="001E2AE1" w:rsidP="001E2A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О внесении изменений в постановление</w:t>
      </w:r>
      <w:r>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b/>
          <w:sz w:val="20"/>
          <w:szCs w:val="20"/>
          <w:lang w:eastAsia="ru-RU"/>
        </w:rPr>
        <w:t>администрации Кропоткинского городского</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поселения № 17-п от 07 февраля 2018 г.</w:t>
      </w:r>
      <w:r>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b/>
          <w:sz w:val="20"/>
          <w:szCs w:val="20"/>
          <w:lang w:eastAsia="ru-RU"/>
        </w:rPr>
        <w:t>«Об утверждении нового состава и</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Положения о комиссии по предупреждению</w:t>
      </w:r>
      <w:r>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b/>
          <w:sz w:val="20"/>
          <w:szCs w:val="20"/>
          <w:lang w:eastAsia="ru-RU"/>
        </w:rPr>
        <w:t>и ликвидации чрезвычайных ситуаций и</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обеспечению пожарной безопасности</w:t>
      </w:r>
      <w:r>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b/>
          <w:sz w:val="20"/>
          <w:szCs w:val="20"/>
          <w:lang w:eastAsia="ru-RU"/>
        </w:rPr>
        <w:t>Кропоткинского муниципального образования»</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p>
    <w:p w:rsidR="001E2AE1" w:rsidRPr="001E2AE1" w:rsidRDefault="001E2AE1" w:rsidP="001E2AE1">
      <w:pPr>
        <w:spacing w:after="0" w:line="240" w:lineRule="auto"/>
        <w:ind w:firstLine="708"/>
        <w:jc w:val="both"/>
        <w:rPr>
          <w:rFonts w:ascii="Times New Roman" w:eastAsia="Calibri" w:hAnsi="Times New Roman" w:cs="Times New Roman"/>
          <w:bCs/>
          <w:sz w:val="20"/>
          <w:szCs w:val="20"/>
        </w:rPr>
      </w:pPr>
      <w:r w:rsidRPr="001E2AE1">
        <w:rPr>
          <w:rFonts w:ascii="Times New Roman" w:eastAsia="Calibri" w:hAnsi="Times New Roman" w:cs="Times New Roman"/>
          <w:sz w:val="20"/>
          <w:szCs w:val="20"/>
        </w:rPr>
        <w:t xml:space="preserve">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в  соответствии с постановлением Правительства Российской Федерации от 30 декабря 2003 года № 794 «О единой государственной системе предупреждения и ликвидации чрезвычайных ситуаций»,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w:t>
      </w:r>
      <w:r w:rsidRPr="001E2AE1">
        <w:rPr>
          <w:rFonts w:ascii="Times New Roman" w:eastAsia="Calibri" w:hAnsi="Times New Roman" w:cs="Times New Roman"/>
          <w:sz w:val="20"/>
          <w:szCs w:val="20"/>
        </w:rPr>
        <w:lastRenderedPageBreak/>
        <w:t xml:space="preserve">Кропоткинского муниципального образования, администрация Кропоткинского городского поселения </w:t>
      </w:r>
      <w:r w:rsidRPr="001E2AE1">
        <w:rPr>
          <w:rFonts w:ascii="Times New Roman" w:eastAsia="Calibri" w:hAnsi="Times New Roman" w:cs="Times New Roman"/>
          <w:b/>
          <w:sz w:val="20"/>
          <w:szCs w:val="20"/>
        </w:rPr>
        <w:t>ПОСТАНОВЛЯЕТ:</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1. Внести в постановление администрации Кропоткинского городского поселения от 07 февраля 2018 года № 17-п «Об утверждении нового состава и Положения о комиссии по предупреждению и ликвидации чрезвычайных ситуаций и обеспечению пожарной безопасности Кропоткинского муниципального образования»» следующие изменения:</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1.1. Пункт 1 постановления изложить в следующей редакции:</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1. Утвердить состав комиссии по предупреждению и ликвидации чрезвычайных ситуаций и обеспечению пожарной безопасности Кропоткинского муниципального образования (далее – комиссия) в составе:</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 Коробов Олег Викторович – глава администрации Кропоткинского муниципального образования, председатель комиссии;</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Пенская Светлана Васильевна – специалист гражданской обороны администрации Кропоткинского городского поселения, заместитель председателя;</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Члены комиссии: </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w:t>
      </w:r>
      <w:proofErr w:type="spellStart"/>
      <w:r w:rsidRPr="001E2AE1">
        <w:rPr>
          <w:rFonts w:ascii="Times New Roman" w:eastAsia="Times New Roman" w:hAnsi="Times New Roman" w:cs="Times New Roman"/>
          <w:sz w:val="20"/>
          <w:szCs w:val="20"/>
          <w:lang w:eastAsia="ru-RU"/>
        </w:rPr>
        <w:t>Башкова</w:t>
      </w:r>
      <w:proofErr w:type="spellEnd"/>
      <w:r w:rsidRPr="001E2AE1">
        <w:rPr>
          <w:rFonts w:ascii="Times New Roman" w:eastAsia="Times New Roman" w:hAnsi="Times New Roman" w:cs="Times New Roman"/>
          <w:sz w:val="20"/>
          <w:szCs w:val="20"/>
          <w:lang w:eastAsia="ru-RU"/>
        </w:rPr>
        <w:t xml:space="preserve"> Мария Васильевна – директор МУП «Тепловодоцентраль»;</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Сергеев Артем Николаевич – начальник цеха ТВК МУП «Тепловодоцентраль»;</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Шапка Наталья Николаевна – начальник ПЧ № 130 п. Кропоткин;</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Калашников Валерий Александрович – директор ОУ «ДПК Бодайбинского района»». </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w:t>
      </w:r>
      <w:r w:rsidRPr="001E2AE1">
        <w:rPr>
          <w:rFonts w:ascii="Times New Roman" w:eastAsia="Times New Roman" w:hAnsi="Times New Roman" w:cs="Times New Roman"/>
          <w:sz w:val="20"/>
          <w:szCs w:val="20"/>
          <w:lang w:eastAsia="ru-RU"/>
        </w:rPr>
        <w:tab/>
        <w:t xml:space="preserve">2. Признать утратившими силу следующие постановления администрации Кропоткинского городского поселения: </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2.1. № 23-п от 14 апреля 2020 года «О внесении изменений в постановление администрации Кропоткинского городского поселения № 17-п от 07 февраля 2018 г. «Об утверждении нового состава и Положения о комиссии по предупреждению и ликвидации чрезвычайных ситуаций и обеспечению пожарной безопасности Кропоткинского муниципального образования»;</w:t>
      </w:r>
    </w:p>
    <w:p w:rsidR="001E2AE1" w:rsidRPr="001E2AE1" w:rsidRDefault="001E2AE1" w:rsidP="001E2AE1">
      <w:pPr>
        <w:widowControl w:val="0"/>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2.2. № 92-п от 26 ноября 2020 г «О внесении изменений в постановление администрации Кропоткинского городского поселения № 17-п от 07 февраля 2018 г. «Об утверждении нового состава и Положения о комиссии по предупреждению и ликвидации чрезвычайных ситуаций и обеспечению пожарной безопасности Кропоткинского муниципального образования»;</w:t>
      </w:r>
    </w:p>
    <w:p w:rsidR="001E2AE1" w:rsidRPr="001E2AE1" w:rsidRDefault="001E2AE1" w:rsidP="001E2AE1">
      <w:pPr>
        <w:widowControl w:val="0"/>
        <w:autoSpaceDE w:val="0"/>
        <w:autoSpaceDN w:val="0"/>
        <w:adjustRightInd w:val="0"/>
        <w:spacing w:after="0" w:line="240" w:lineRule="auto"/>
        <w:ind w:firstLine="708"/>
        <w:jc w:val="both"/>
        <w:rPr>
          <w:rFonts w:ascii="Times New Roman" w:eastAsia="Calibri" w:hAnsi="Times New Roman" w:cs="Times New Roman"/>
          <w:sz w:val="20"/>
          <w:szCs w:val="20"/>
        </w:rPr>
      </w:pPr>
      <w:r w:rsidRPr="001E2AE1">
        <w:rPr>
          <w:rFonts w:ascii="Times New Roman" w:eastAsia="Times New Roman" w:hAnsi="Times New Roman" w:cs="Times New Roman"/>
          <w:sz w:val="20"/>
          <w:szCs w:val="20"/>
          <w:lang w:eastAsia="ru-RU"/>
        </w:rPr>
        <w:t>2.3. № 196-п от 13 октября 2025 г.</w:t>
      </w:r>
      <w:r w:rsidRPr="001E2AE1">
        <w:rPr>
          <w:rFonts w:ascii="Times New Roman" w:eastAsia="Times New Roman" w:hAnsi="Times New Roman" w:cs="Times New Roman"/>
          <w:b/>
          <w:color w:val="FF0000"/>
          <w:sz w:val="20"/>
          <w:szCs w:val="20"/>
          <w:lang w:eastAsia="ru-RU"/>
        </w:rPr>
        <w:t xml:space="preserve"> </w:t>
      </w:r>
      <w:r w:rsidRPr="001E2AE1">
        <w:rPr>
          <w:rFonts w:ascii="Times New Roman" w:eastAsia="Times New Roman" w:hAnsi="Times New Roman" w:cs="Times New Roman"/>
          <w:b/>
          <w:sz w:val="20"/>
          <w:szCs w:val="20"/>
          <w:lang w:eastAsia="ru-RU"/>
        </w:rPr>
        <w:t xml:space="preserve"> </w:t>
      </w:r>
      <w:r w:rsidRPr="001E2AE1">
        <w:rPr>
          <w:rFonts w:ascii="Times New Roman" w:eastAsia="Times New Roman" w:hAnsi="Times New Roman" w:cs="Times New Roman"/>
          <w:sz w:val="20"/>
          <w:szCs w:val="20"/>
          <w:lang w:eastAsia="ru-RU"/>
        </w:rPr>
        <w:t xml:space="preserve">«О внесении изменений в постановление администрации Кропоткинского городского </w:t>
      </w:r>
      <w:r w:rsidRPr="001E2AE1">
        <w:rPr>
          <w:rFonts w:ascii="Times New Roman" w:eastAsia="Calibri" w:hAnsi="Times New Roman" w:cs="Times New Roman"/>
          <w:sz w:val="20"/>
          <w:szCs w:val="20"/>
        </w:rPr>
        <w:t>поселения от 07.02.2018 г. № 17-п</w:t>
      </w:r>
      <w:r w:rsidRPr="001E2AE1">
        <w:rPr>
          <w:rFonts w:ascii="Calibri" w:eastAsia="Calibri" w:hAnsi="Calibri" w:cs="Times New Roman"/>
          <w:sz w:val="20"/>
          <w:szCs w:val="20"/>
        </w:rPr>
        <w:t xml:space="preserve"> «</w:t>
      </w:r>
      <w:r w:rsidRPr="001E2AE1">
        <w:rPr>
          <w:rFonts w:ascii="Times New Roman" w:eastAsia="Calibri" w:hAnsi="Times New Roman" w:cs="Times New Roman"/>
          <w:sz w:val="20"/>
          <w:szCs w:val="20"/>
        </w:rPr>
        <w:t>Об утверждении нового состава и Положения о комиссии по предупреждению и ликвидации чрезвычайных ситуаций и обеспечению пожарной безопасности Кропоткинского муниципального образования».</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3. Настоящее постановление подлежит размещению на официальном сайте администрации Кропоткинского городского поселения </w:t>
      </w:r>
      <w:hyperlink r:id="rId45" w:history="1">
        <w:r w:rsidRPr="001E2AE1">
          <w:rPr>
            <w:rFonts w:ascii="Times New Roman" w:eastAsia="Times New Roman" w:hAnsi="Times New Roman" w:cs="Times New Roman"/>
            <w:color w:val="0000FF"/>
            <w:sz w:val="20"/>
            <w:szCs w:val="20"/>
            <w:u w:val="single"/>
            <w:lang w:val="en-US" w:eastAsia="ru-RU"/>
          </w:rPr>
          <w:t>www</w:t>
        </w:r>
        <w:r w:rsidRPr="001E2AE1">
          <w:rPr>
            <w:rFonts w:ascii="Times New Roman" w:eastAsia="Times New Roman" w:hAnsi="Times New Roman" w:cs="Times New Roman"/>
            <w:color w:val="0000FF"/>
            <w:sz w:val="20"/>
            <w:szCs w:val="20"/>
            <w:u w:val="single"/>
            <w:lang w:eastAsia="ru-RU"/>
          </w:rPr>
          <w:t>.администрация-</w:t>
        </w:r>
        <w:proofErr w:type="spellStart"/>
        <w:r w:rsidRPr="001E2AE1">
          <w:rPr>
            <w:rFonts w:ascii="Times New Roman" w:eastAsia="Times New Roman" w:hAnsi="Times New Roman" w:cs="Times New Roman"/>
            <w:color w:val="0000FF"/>
            <w:sz w:val="20"/>
            <w:szCs w:val="20"/>
            <w:u w:val="single"/>
            <w:lang w:eastAsia="ru-RU"/>
          </w:rPr>
          <w:t>кропоткин.рф</w:t>
        </w:r>
        <w:proofErr w:type="spellEnd"/>
      </w:hyperlink>
      <w:r w:rsidRPr="001E2AE1">
        <w:rPr>
          <w:rFonts w:ascii="Times New Roman" w:eastAsia="Times New Roman" w:hAnsi="Times New Roman" w:cs="Times New Roman"/>
          <w:sz w:val="20"/>
          <w:szCs w:val="20"/>
          <w:lang w:eastAsia="ru-RU"/>
        </w:rPr>
        <w:t>.</w:t>
      </w:r>
    </w:p>
    <w:p w:rsidR="001E2AE1" w:rsidRPr="001E2AE1" w:rsidRDefault="001E2AE1" w:rsidP="001E2AE1">
      <w:pPr>
        <w:spacing w:after="0" w:line="240" w:lineRule="auto"/>
        <w:ind w:firstLine="708"/>
        <w:jc w:val="both"/>
        <w:rPr>
          <w:rFonts w:ascii="Times New Roman" w:eastAsia="Calibri" w:hAnsi="Times New Roman" w:cs="Times New Roman"/>
          <w:sz w:val="20"/>
          <w:szCs w:val="20"/>
        </w:rPr>
      </w:pPr>
      <w:r w:rsidRPr="001E2AE1">
        <w:rPr>
          <w:rFonts w:ascii="Times New Roman" w:eastAsia="Times New Roman" w:hAnsi="Times New Roman" w:cs="Times New Roman"/>
          <w:sz w:val="20"/>
          <w:szCs w:val="20"/>
          <w:lang w:eastAsia="ru-RU"/>
        </w:rPr>
        <w:t>4. Контроль за исполнением настоящего постановления оставляю за собой.</w:t>
      </w:r>
    </w:p>
    <w:p w:rsidR="001E2AE1" w:rsidRPr="001E2AE1" w:rsidRDefault="001E2AE1" w:rsidP="001E2AE1">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1E2AE1" w:rsidRPr="001E2AE1" w:rsidRDefault="001E2AE1" w:rsidP="001E2AE1">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Председатель ликвидационной</w:t>
      </w:r>
    </w:p>
    <w:p w:rsidR="001E2AE1" w:rsidRDefault="001E2AE1" w:rsidP="001E2AE1">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комиссии                                                                                                                 </w:t>
      </w:r>
    </w:p>
    <w:p w:rsidR="001E2AE1" w:rsidRPr="001E2AE1" w:rsidRDefault="001E2AE1" w:rsidP="001E2AE1">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О. В. Коробов</w:t>
      </w:r>
    </w:p>
    <w:p w:rsidR="001E2AE1" w:rsidRPr="001E2AE1" w:rsidRDefault="001E2AE1" w:rsidP="001E2AE1">
      <w:pPr>
        <w:spacing w:after="0" w:line="240" w:lineRule="auto"/>
        <w:rPr>
          <w:rFonts w:ascii="Times New Roman" w:eastAsia="Times New Roman" w:hAnsi="Times New Roman" w:cs="Times New Roman"/>
          <w:sz w:val="20"/>
          <w:szCs w:val="20"/>
          <w:lang w:eastAsia="ru-RU"/>
        </w:rPr>
      </w:pPr>
    </w:p>
    <w:p w:rsidR="001E2AE1" w:rsidRPr="001E2AE1" w:rsidRDefault="001E2AE1" w:rsidP="001E2AE1">
      <w:pPr>
        <w:spacing w:after="0" w:line="240" w:lineRule="auto"/>
        <w:rPr>
          <w:rFonts w:ascii="Times New Roman" w:eastAsia="Times New Roman" w:hAnsi="Times New Roman" w:cs="Times New Roman"/>
          <w:sz w:val="20"/>
          <w:szCs w:val="20"/>
          <w:lang w:eastAsia="ru-RU"/>
        </w:rPr>
      </w:pPr>
    </w:p>
    <w:p w:rsidR="001E2AE1" w:rsidRPr="001E2AE1" w:rsidRDefault="001E2AE1" w:rsidP="001E2AE1">
      <w:pPr>
        <w:spacing w:after="0" w:line="240" w:lineRule="auto"/>
        <w:rPr>
          <w:rFonts w:ascii="Times New Roman" w:eastAsia="Times New Roman" w:hAnsi="Times New Roman" w:cs="Times New Roman"/>
          <w:sz w:val="20"/>
          <w:szCs w:val="20"/>
          <w:lang w:eastAsia="ru-RU"/>
        </w:rPr>
      </w:pPr>
    </w:p>
    <w:p w:rsidR="001E2AE1" w:rsidRPr="001E2AE1" w:rsidRDefault="001E2AE1" w:rsidP="001E2AE1">
      <w:pPr>
        <w:spacing w:after="0" w:line="240" w:lineRule="auto"/>
        <w:rPr>
          <w:rFonts w:ascii="Times New Roman" w:eastAsia="Times New Roman" w:hAnsi="Times New Roman" w:cs="Times New Roman"/>
          <w:sz w:val="20"/>
          <w:szCs w:val="20"/>
          <w:lang w:eastAsia="ru-RU"/>
        </w:rPr>
      </w:pPr>
    </w:p>
    <w:p w:rsidR="001E2AE1" w:rsidRPr="001E2AE1" w:rsidRDefault="001E2AE1" w:rsidP="001E2AE1">
      <w:pPr>
        <w:spacing w:after="0" w:line="240" w:lineRule="auto"/>
        <w:contextualSpacing/>
        <w:jc w:val="center"/>
        <w:rPr>
          <w:rFonts w:ascii="Times New Roman" w:hAnsi="Times New Roman"/>
          <w:b/>
          <w:sz w:val="20"/>
          <w:szCs w:val="20"/>
        </w:rPr>
      </w:pPr>
      <w:r w:rsidRPr="001E2AE1">
        <w:rPr>
          <w:rFonts w:ascii="Times New Roman" w:hAnsi="Times New Roman"/>
          <w:b/>
          <w:sz w:val="20"/>
          <w:szCs w:val="20"/>
        </w:rPr>
        <w:t>РОССИЙСКАЯ ФЕДЕРАЦИЯ</w:t>
      </w:r>
    </w:p>
    <w:p w:rsidR="001E2AE1" w:rsidRPr="001E2AE1" w:rsidRDefault="001E2AE1" w:rsidP="001E2AE1">
      <w:pPr>
        <w:spacing w:after="0" w:line="240" w:lineRule="auto"/>
        <w:contextualSpacing/>
        <w:jc w:val="center"/>
        <w:rPr>
          <w:rFonts w:ascii="Times New Roman" w:hAnsi="Times New Roman"/>
          <w:b/>
          <w:sz w:val="20"/>
          <w:szCs w:val="20"/>
        </w:rPr>
      </w:pPr>
      <w:r w:rsidRPr="001E2AE1">
        <w:rPr>
          <w:rFonts w:ascii="Times New Roman" w:hAnsi="Times New Roman"/>
          <w:b/>
          <w:sz w:val="20"/>
          <w:szCs w:val="20"/>
        </w:rPr>
        <w:t>ИРКУТСКАЯ ОБЛАСТЬ БОДАЙБИНСКИЙ РАЙОН</w:t>
      </w:r>
    </w:p>
    <w:p w:rsidR="001E2AE1" w:rsidRPr="001E2AE1" w:rsidRDefault="001E2AE1" w:rsidP="001E2AE1">
      <w:pPr>
        <w:spacing w:after="0" w:line="240" w:lineRule="auto"/>
        <w:contextualSpacing/>
        <w:jc w:val="center"/>
        <w:rPr>
          <w:rFonts w:ascii="Times New Roman" w:hAnsi="Times New Roman"/>
          <w:b/>
          <w:sz w:val="20"/>
          <w:szCs w:val="20"/>
        </w:rPr>
      </w:pPr>
      <w:r w:rsidRPr="001E2AE1">
        <w:rPr>
          <w:rFonts w:ascii="Times New Roman" w:hAnsi="Times New Roman"/>
          <w:b/>
          <w:sz w:val="20"/>
          <w:szCs w:val="20"/>
        </w:rPr>
        <w:t xml:space="preserve">АДМИНИСТРАЦИЯ КРОПОТКИНСКОГО </w:t>
      </w:r>
    </w:p>
    <w:p w:rsidR="001E2AE1" w:rsidRPr="001E2AE1" w:rsidRDefault="001E2AE1" w:rsidP="001E2AE1">
      <w:pPr>
        <w:spacing w:after="0" w:line="240" w:lineRule="auto"/>
        <w:contextualSpacing/>
        <w:jc w:val="center"/>
        <w:rPr>
          <w:rFonts w:ascii="Times New Roman" w:hAnsi="Times New Roman"/>
          <w:b/>
          <w:sz w:val="20"/>
          <w:szCs w:val="20"/>
        </w:rPr>
      </w:pPr>
      <w:r w:rsidRPr="001E2AE1">
        <w:rPr>
          <w:rFonts w:ascii="Times New Roman" w:hAnsi="Times New Roman"/>
          <w:b/>
          <w:sz w:val="20"/>
          <w:szCs w:val="20"/>
        </w:rPr>
        <w:t>ГОРОДСКОГО ПОСЕЛЕНИЯ</w:t>
      </w:r>
    </w:p>
    <w:p w:rsidR="001E2AE1" w:rsidRPr="001E2AE1" w:rsidRDefault="001E2AE1" w:rsidP="001E2AE1">
      <w:pPr>
        <w:spacing w:after="0" w:line="240" w:lineRule="auto"/>
        <w:contextualSpacing/>
        <w:jc w:val="center"/>
        <w:rPr>
          <w:rFonts w:ascii="Times New Roman" w:hAnsi="Times New Roman"/>
          <w:b/>
          <w:sz w:val="20"/>
          <w:szCs w:val="20"/>
        </w:rPr>
      </w:pPr>
    </w:p>
    <w:p w:rsidR="001E2AE1" w:rsidRPr="001E2AE1" w:rsidRDefault="001E2AE1" w:rsidP="001E2AE1">
      <w:pPr>
        <w:spacing w:after="0" w:line="240" w:lineRule="auto"/>
        <w:contextualSpacing/>
        <w:jc w:val="center"/>
        <w:rPr>
          <w:rFonts w:ascii="Times New Roman" w:hAnsi="Times New Roman"/>
          <w:b/>
          <w:sz w:val="20"/>
          <w:szCs w:val="20"/>
        </w:rPr>
      </w:pPr>
      <w:r w:rsidRPr="001E2AE1">
        <w:rPr>
          <w:rFonts w:ascii="Times New Roman" w:hAnsi="Times New Roman"/>
          <w:b/>
          <w:sz w:val="20"/>
          <w:szCs w:val="20"/>
        </w:rPr>
        <w:t>ПОСТАНОВЛЕНИЕ</w:t>
      </w:r>
    </w:p>
    <w:p w:rsidR="001E2AE1" w:rsidRPr="001E2AE1" w:rsidRDefault="001E2AE1" w:rsidP="001E2AE1">
      <w:pPr>
        <w:spacing w:after="0" w:line="240" w:lineRule="auto"/>
        <w:contextualSpacing/>
        <w:jc w:val="center"/>
        <w:rPr>
          <w:rFonts w:ascii="Times New Roman" w:hAnsi="Times New Roman"/>
          <w:sz w:val="20"/>
          <w:szCs w:val="20"/>
        </w:rPr>
      </w:pPr>
    </w:p>
    <w:p w:rsidR="001E2AE1" w:rsidRPr="001E2AE1" w:rsidRDefault="001E2AE1" w:rsidP="001E2AE1">
      <w:pPr>
        <w:spacing w:after="0" w:line="240" w:lineRule="auto"/>
        <w:jc w:val="both"/>
        <w:rPr>
          <w:rFonts w:ascii="Times New Roman" w:eastAsia="Calibri" w:hAnsi="Times New Roman" w:cs="Times New Roman"/>
          <w:b/>
          <w:sz w:val="20"/>
          <w:szCs w:val="20"/>
        </w:rPr>
      </w:pPr>
      <w:r w:rsidRPr="001E2AE1">
        <w:rPr>
          <w:rFonts w:ascii="Times New Roman" w:eastAsia="Calibri" w:hAnsi="Times New Roman" w:cs="Times New Roman"/>
          <w:b/>
          <w:sz w:val="20"/>
          <w:szCs w:val="20"/>
        </w:rPr>
        <w:t xml:space="preserve">15 октября 2026 г.                            </w:t>
      </w:r>
      <w:r>
        <w:rPr>
          <w:rFonts w:ascii="Times New Roman" w:eastAsia="Calibri" w:hAnsi="Times New Roman" w:cs="Times New Roman"/>
          <w:b/>
          <w:sz w:val="20"/>
          <w:szCs w:val="20"/>
        </w:rPr>
        <w:t xml:space="preserve">                       </w:t>
      </w:r>
      <w:r w:rsidRPr="001E2AE1">
        <w:rPr>
          <w:rFonts w:ascii="Times New Roman" w:eastAsia="Calibri" w:hAnsi="Times New Roman" w:cs="Times New Roman"/>
          <w:b/>
          <w:sz w:val="20"/>
          <w:szCs w:val="20"/>
        </w:rPr>
        <w:t xml:space="preserve">    п. Кропоткин                             </w:t>
      </w:r>
      <w:r>
        <w:rPr>
          <w:rFonts w:ascii="Times New Roman" w:eastAsia="Calibri" w:hAnsi="Times New Roman" w:cs="Times New Roman"/>
          <w:b/>
          <w:sz w:val="20"/>
          <w:szCs w:val="20"/>
        </w:rPr>
        <w:t xml:space="preserve">                    </w:t>
      </w:r>
      <w:r w:rsidRPr="001E2AE1">
        <w:rPr>
          <w:rFonts w:ascii="Times New Roman" w:eastAsia="Calibri" w:hAnsi="Times New Roman" w:cs="Times New Roman"/>
          <w:b/>
          <w:sz w:val="20"/>
          <w:szCs w:val="20"/>
        </w:rPr>
        <w:t xml:space="preserve">                      № 184-п</w:t>
      </w:r>
    </w:p>
    <w:p w:rsidR="001E2AE1" w:rsidRPr="001E2AE1" w:rsidRDefault="001E2AE1" w:rsidP="001E2AE1">
      <w:pPr>
        <w:spacing w:after="0" w:line="240" w:lineRule="auto"/>
        <w:jc w:val="both"/>
        <w:rPr>
          <w:rFonts w:ascii="Times New Roman" w:eastAsia="Calibri" w:hAnsi="Times New Roman" w:cs="Times New Roman"/>
          <w:sz w:val="20"/>
          <w:szCs w:val="20"/>
        </w:rPr>
      </w:pP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О подготовке и проведении тактико-специального</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учения по гражданской обороне и защите</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населения от чрезвычайных ситуаций на территории</w:t>
      </w:r>
    </w:p>
    <w:p w:rsidR="001E2AE1" w:rsidRPr="001E2AE1" w:rsidRDefault="001E2AE1" w:rsidP="001E2AE1">
      <w:pPr>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Кропоткинского муниципального образования</w:t>
      </w:r>
    </w:p>
    <w:p w:rsidR="001E2AE1" w:rsidRPr="001E2AE1" w:rsidRDefault="001E2AE1" w:rsidP="001E2AE1">
      <w:pPr>
        <w:spacing w:after="160" w:line="259" w:lineRule="auto"/>
        <w:rPr>
          <w:rFonts w:ascii="Times New Roman" w:hAnsi="Times New Roman" w:cs="Times New Roman"/>
          <w:sz w:val="20"/>
          <w:szCs w:val="20"/>
        </w:rPr>
      </w:pPr>
    </w:p>
    <w:p w:rsidR="001E2AE1" w:rsidRPr="001E2AE1" w:rsidRDefault="001E2AE1" w:rsidP="001E2AE1">
      <w:pPr>
        <w:spacing w:after="0" w:line="240" w:lineRule="auto"/>
        <w:ind w:firstLine="708"/>
        <w:jc w:val="both"/>
        <w:rPr>
          <w:rFonts w:ascii="Times New Roman" w:eastAsia="Times New Roman" w:hAnsi="Times New Roman" w:cs="Times New Roman"/>
          <w:bCs/>
          <w:sz w:val="20"/>
          <w:szCs w:val="20"/>
          <w:lang w:eastAsia="ru-RU"/>
        </w:rPr>
      </w:pPr>
      <w:r w:rsidRPr="001E2AE1">
        <w:rPr>
          <w:rFonts w:ascii="Times New Roman" w:eastAsia="Times New Roman" w:hAnsi="Times New Roman" w:cs="Times New Roman"/>
          <w:sz w:val="20"/>
          <w:szCs w:val="20"/>
          <w:lang w:eastAsia="ru-RU"/>
        </w:rPr>
        <w:t xml:space="preserve">В соответствии с планом проведения учений и тренировок на территории Кропоткинского муниципального образования в 2026 году, в соответствии с Федеральными законами от 12 февраля 1998 г. № 28-ФЗ «О гражданской обороне», от 21 декабря 1994 года № 68-ФЗ «О защите населения от чрезвычайных ситуаций природного и техногенного характера», постановлением Правительства Российской Федерации от 02 ноября 2000 года № 841 «Об утверждении положения об организации обучения населения в области гражданской обороны» (с изменениями и дополнениями: от 15 августа 2006 г., 22 октября 2008 г., 09 апреля 2015 г., 19 апреля 2017 г, 30 сентября 2019 г.), Федеральным законом от 06 октября 2003 года № 131-ФЗ «Об общих принципах организации местного самоуправления в Российской </w:t>
      </w:r>
      <w:r w:rsidRPr="001E2AE1">
        <w:rPr>
          <w:rFonts w:ascii="Times New Roman" w:eastAsia="Times New Roman" w:hAnsi="Times New Roman" w:cs="Times New Roman"/>
          <w:sz w:val="20"/>
          <w:szCs w:val="20"/>
          <w:lang w:eastAsia="ru-RU"/>
        </w:rPr>
        <w:lastRenderedPageBreak/>
        <w:t xml:space="preserve">Федерации», </w:t>
      </w:r>
      <w:r w:rsidRPr="001E2AE1">
        <w:rPr>
          <w:rFonts w:ascii="Times New Roman" w:eastAsia="Calibri" w:hAnsi="Times New Roman" w:cs="Times New Roman"/>
          <w:sz w:val="20"/>
          <w:szCs w:val="20"/>
          <w:lang w:eastAsia="ru-RU"/>
        </w:rPr>
        <w:t xml:space="preserve">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1E2AE1">
        <w:rPr>
          <w:rFonts w:ascii="Times New Roman" w:eastAsia="Calibri" w:hAnsi="Times New Roman" w:cs="Times New Roman"/>
          <w:b/>
          <w:sz w:val="20"/>
          <w:szCs w:val="20"/>
          <w:lang w:eastAsia="ru-RU"/>
        </w:rPr>
        <w:t>ПОСТАНОВЛЯЕТ:</w:t>
      </w:r>
    </w:p>
    <w:p w:rsidR="001E2AE1" w:rsidRPr="001E2AE1" w:rsidRDefault="001E2AE1" w:rsidP="001E2AE1">
      <w:pPr>
        <w:spacing w:after="0" w:line="240" w:lineRule="auto"/>
        <w:ind w:firstLine="708"/>
        <w:jc w:val="both"/>
        <w:rPr>
          <w:rFonts w:ascii="Times New Roman" w:eastAsia="Calibri" w:hAnsi="Times New Roman" w:cs="Times New Roman"/>
          <w:sz w:val="20"/>
          <w:szCs w:val="20"/>
          <w:lang w:eastAsia="ru-RU"/>
        </w:rPr>
      </w:pPr>
    </w:p>
    <w:p w:rsidR="001E2AE1" w:rsidRPr="001E2AE1" w:rsidRDefault="001E2AE1" w:rsidP="001E2AE1">
      <w:pPr>
        <w:numPr>
          <w:ilvl w:val="0"/>
          <w:numId w:val="50"/>
        </w:numPr>
        <w:spacing w:after="0" w:line="240" w:lineRule="auto"/>
        <w:jc w:val="both"/>
        <w:rPr>
          <w:rFonts w:ascii="Times New Roman" w:eastAsiaTheme="minorEastAsia" w:hAnsi="Times New Roman" w:cs="Times New Roman"/>
          <w:sz w:val="20"/>
          <w:szCs w:val="20"/>
          <w:lang w:eastAsia="ru-RU"/>
        </w:rPr>
      </w:pPr>
      <w:bookmarkStart w:id="116" w:name="sub_1"/>
      <w:r w:rsidRPr="001E2AE1">
        <w:rPr>
          <w:rFonts w:ascii="Times New Roman" w:eastAsiaTheme="minorEastAsia" w:hAnsi="Times New Roman" w:cs="Times New Roman"/>
          <w:sz w:val="20"/>
          <w:szCs w:val="20"/>
          <w:lang w:eastAsia="ru-RU"/>
        </w:rPr>
        <w:t>29 октября 2026 года провести тактико-специальное учение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городского поселения по теме: «Действие формирований при ликвидации последствий аварии и ведение АСДНР».</w:t>
      </w:r>
    </w:p>
    <w:p w:rsidR="001E2AE1" w:rsidRPr="001E2AE1" w:rsidRDefault="001E2AE1" w:rsidP="001E2AE1">
      <w:pPr>
        <w:numPr>
          <w:ilvl w:val="0"/>
          <w:numId w:val="50"/>
        </w:numPr>
        <w:spacing w:after="0" w:line="240" w:lineRule="auto"/>
        <w:jc w:val="both"/>
        <w:rPr>
          <w:rFonts w:ascii="Times New Roman" w:eastAsia="Times New Roman" w:hAnsi="Times New Roman" w:cs="Times New Roman"/>
          <w:sz w:val="20"/>
          <w:szCs w:val="20"/>
          <w:lang w:eastAsia="ru-RU"/>
        </w:rPr>
      </w:pPr>
      <w:r w:rsidRPr="001E2AE1">
        <w:rPr>
          <w:rFonts w:ascii="Times New Roman" w:eastAsiaTheme="minorEastAsia" w:hAnsi="Times New Roman" w:cs="Times New Roman"/>
          <w:sz w:val="20"/>
          <w:szCs w:val="20"/>
          <w:lang w:eastAsia="ru-RU"/>
        </w:rPr>
        <w:t xml:space="preserve">Утвердить </w:t>
      </w:r>
      <w:bookmarkEnd w:id="116"/>
      <w:r w:rsidRPr="001E2AE1">
        <w:rPr>
          <w:rFonts w:ascii="Times New Roman" w:eastAsia="Times New Roman" w:hAnsi="Times New Roman" w:cs="Times New Roman"/>
          <w:sz w:val="20"/>
          <w:szCs w:val="20"/>
          <w:lang w:eastAsia="ru-RU"/>
        </w:rPr>
        <w:t>план подготовки к тактико-специальному учению звена РСЧС Кропоткинского городского поселения (Приложение)</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3.   С целью организации и контроля на тактико-специальное учение привлечь:</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  комиссию КЧС и ОПБ Кропоткинского МО;</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 организовать и обеспечить подготовку сил и средств, привлекаемых для         отработки практических задач в ходе штабной тренировки;</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 обеспечить автотранспорт для эвакуации возможных пострадавших;</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Учебные цели тренировки:</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  Проверка соответствия исходной обстановки для планирования </w:t>
      </w:r>
      <w:proofErr w:type="gramStart"/>
      <w:r w:rsidRPr="001E2AE1">
        <w:rPr>
          <w:rFonts w:ascii="Times New Roman" w:eastAsia="Times New Roman" w:hAnsi="Times New Roman" w:cs="Times New Roman"/>
          <w:sz w:val="20"/>
          <w:szCs w:val="20"/>
          <w:lang w:eastAsia="ru-RU"/>
        </w:rPr>
        <w:t>мероприятий  по</w:t>
      </w:r>
      <w:proofErr w:type="gramEnd"/>
      <w:r w:rsidRPr="001E2AE1">
        <w:rPr>
          <w:rFonts w:ascii="Times New Roman" w:eastAsia="Times New Roman" w:hAnsi="Times New Roman" w:cs="Times New Roman"/>
          <w:sz w:val="20"/>
          <w:szCs w:val="20"/>
          <w:lang w:eastAsia="ru-RU"/>
        </w:rPr>
        <w:t xml:space="preserve"> гражданской обороне.</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  Проверка реальности разработанных планирующих документов по гражданской обороне.</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Совершенствование практических навыков командно-начальствующего состава пот управлению формированиями при организации и проведении аварийно-спасательных и других неотложных работ, и мероприятий по защите населения.</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Организация взаимодействия с органами управления и силами гражданской обороны при выполнении мероприятий по гражданской обороне (без выполнения практических мероприятий).</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На проведение тактико-специального учения привлечь состав комиссии, назначенной постановлением Кропоткинского городского поселения № 181-п от 13.10.2026 г.</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4. Настоящее постановление подлежит размещению на официальном сайте администрации Кропоткинского городского поселения </w:t>
      </w:r>
      <w:r w:rsidRPr="001E2AE1">
        <w:rPr>
          <w:rFonts w:ascii="Times New Roman" w:eastAsia="Times New Roman" w:hAnsi="Times New Roman" w:cs="Times New Roman"/>
          <w:color w:val="FF0000"/>
          <w:sz w:val="20"/>
          <w:szCs w:val="20"/>
          <w:u w:val="single"/>
          <w:lang w:val="en-US" w:eastAsia="ru-RU"/>
        </w:rPr>
        <w:t>www</w:t>
      </w:r>
      <w:r w:rsidRPr="001E2AE1">
        <w:rPr>
          <w:rFonts w:ascii="Times New Roman" w:eastAsia="Times New Roman" w:hAnsi="Times New Roman" w:cs="Times New Roman"/>
          <w:color w:val="FF0000"/>
          <w:sz w:val="20"/>
          <w:szCs w:val="20"/>
          <w:u w:val="single"/>
          <w:lang w:eastAsia="ru-RU"/>
        </w:rPr>
        <w:t>.</w:t>
      </w:r>
      <w:proofErr w:type="spellStart"/>
      <w:r w:rsidRPr="001E2AE1">
        <w:rPr>
          <w:rFonts w:ascii="Times New Roman" w:eastAsia="Times New Roman" w:hAnsi="Times New Roman" w:cs="Times New Roman"/>
          <w:color w:val="FF0000"/>
          <w:sz w:val="20"/>
          <w:szCs w:val="20"/>
          <w:u w:val="single"/>
          <w:lang w:eastAsia="ru-RU"/>
        </w:rPr>
        <w:t>кропоткин-адм.рф</w:t>
      </w:r>
      <w:proofErr w:type="spellEnd"/>
      <w:r w:rsidRPr="001E2AE1">
        <w:rPr>
          <w:rFonts w:ascii="Times New Roman" w:eastAsia="Times New Roman" w:hAnsi="Times New Roman" w:cs="Times New Roman"/>
          <w:color w:val="FF0000"/>
          <w:sz w:val="20"/>
          <w:szCs w:val="20"/>
          <w:u w:val="single"/>
          <w:lang w:eastAsia="ru-RU"/>
        </w:rPr>
        <w:t>.</w:t>
      </w:r>
    </w:p>
    <w:p w:rsidR="001E2AE1" w:rsidRPr="001E2AE1" w:rsidRDefault="001E2AE1" w:rsidP="001E2AE1">
      <w:pPr>
        <w:spacing w:after="0" w:line="240" w:lineRule="auto"/>
        <w:ind w:firstLine="708"/>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5. Контроль за исполнением настоящего постановления оставляю за собой.</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p>
    <w:p w:rsidR="001E2AE1" w:rsidRPr="001E2AE1" w:rsidRDefault="001E2AE1" w:rsidP="001E2AE1">
      <w:pPr>
        <w:spacing w:after="0" w:line="240" w:lineRule="auto"/>
        <w:jc w:val="both"/>
        <w:rPr>
          <w:rFonts w:ascii="Times New Roman" w:eastAsiaTheme="minorEastAsia" w:hAnsi="Times New Roman" w:cs="Times New Roman"/>
          <w:sz w:val="20"/>
          <w:szCs w:val="20"/>
          <w:lang w:eastAsia="ru-RU"/>
        </w:rPr>
      </w:pPr>
    </w:p>
    <w:p w:rsidR="001E2AE1" w:rsidRPr="001E2AE1" w:rsidRDefault="001E2AE1" w:rsidP="001E2AE1">
      <w:pPr>
        <w:spacing w:after="0" w:line="240" w:lineRule="auto"/>
        <w:rPr>
          <w:rFonts w:ascii="Times New Roman" w:eastAsia="Calibri" w:hAnsi="Times New Roman" w:cs="Times New Roman"/>
          <w:sz w:val="20"/>
          <w:szCs w:val="20"/>
        </w:rPr>
      </w:pPr>
    </w:p>
    <w:p w:rsidR="001E2AE1" w:rsidRPr="001E2AE1" w:rsidRDefault="001E2AE1" w:rsidP="001E2AE1">
      <w:pPr>
        <w:spacing w:after="0" w:line="240" w:lineRule="auto"/>
        <w:rPr>
          <w:rFonts w:ascii="Times New Roman" w:eastAsia="Calibri" w:hAnsi="Times New Roman" w:cs="Times New Roman"/>
          <w:sz w:val="20"/>
          <w:szCs w:val="20"/>
        </w:rPr>
      </w:pPr>
      <w:r w:rsidRPr="001E2AE1">
        <w:rPr>
          <w:rFonts w:ascii="Times New Roman" w:eastAsia="Calibri" w:hAnsi="Times New Roman" w:cs="Times New Roman"/>
          <w:sz w:val="20"/>
          <w:szCs w:val="20"/>
        </w:rPr>
        <w:t>Председатель ликвидационной</w:t>
      </w:r>
    </w:p>
    <w:p w:rsidR="001E2AE1" w:rsidRDefault="001E2AE1" w:rsidP="001E2AE1">
      <w:pPr>
        <w:spacing w:after="0" w:line="240" w:lineRule="auto"/>
        <w:rPr>
          <w:rFonts w:ascii="Times New Roman" w:eastAsia="Calibri" w:hAnsi="Times New Roman" w:cs="Times New Roman"/>
          <w:sz w:val="20"/>
          <w:szCs w:val="20"/>
        </w:rPr>
      </w:pPr>
      <w:r w:rsidRPr="001E2AE1">
        <w:rPr>
          <w:rFonts w:ascii="Times New Roman" w:eastAsia="Calibri" w:hAnsi="Times New Roman" w:cs="Times New Roman"/>
          <w:sz w:val="20"/>
          <w:szCs w:val="20"/>
        </w:rPr>
        <w:t xml:space="preserve">комиссии                                                                                                                   </w:t>
      </w:r>
    </w:p>
    <w:p w:rsidR="001E2AE1" w:rsidRPr="001E2AE1" w:rsidRDefault="001E2AE1" w:rsidP="001E2AE1">
      <w:pPr>
        <w:spacing w:after="0" w:line="240" w:lineRule="auto"/>
        <w:rPr>
          <w:rFonts w:ascii="Times New Roman" w:eastAsia="Calibri" w:hAnsi="Times New Roman" w:cs="Times New Roman"/>
          <w:sz w:val="20"/>
          <w:szCs w:val="20"/>
        </w:rPr>
      </w:pPr>
      <w:r w:rsidRPr="001E2AE1">
        <w:rPr>
          <w:rFonts w:ascii="Times New Roman" w:eastAsia="Calibri" w:hAnsi="Times New Roman" w:cs="Times New Roman"/>
          <w:sz w:val="20"/>
          <w:szCs w:val="20"/>
        </w:rPr>
        <w:t>О.В. Коробов</w:t>
      </w:r>
    </w:p>
    <w:p w:rsidR="001E2AE1" w:rsidRPr="001E2AE1" w:rsidRDefault="001E2AE1" w:rsidP="001E2AE1">
      <w:pPr>
        <w:spacing w:after="0" w:line="240" w:lineRule="auto"/>
        <w:rPr>
          <w:rFonts w:ascii="Times New Roman" w:eastAsia="Calibri" w:hAnsi="Times New Roman" w:cs="Times New Roman"/>
          <w:sz w:val="20"/>
          <w:szCs w:val="20"/>
        </w:rPr>
      </w:pP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Приложение</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к постановлению администрации</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Кропоткинского городского поселения</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184-п от 15 октября 2026 г.</w:t>
      </w:r>
    </w:p>
    <w:p w:rsidR="001E2AE1" w:rsidRPr="001E2AE1" w:rsidRDefault="001E2AE1" w:rsidP="001E2AE1">
      <w:pPr>
        <w:spacing w:after="160" w:line="259" w:lineRule="auto"/>
        <w:jc w:val="center"/>
        <w:rPr>
          <w:rFonts w:ascii="Times New Roman" w:hAnsi="Times New Roman"/>
          <w:sz w:val="20"/>
          <w:szCs w:val="20"/>
        </w:rPr>
      </w:pPr>
    </w:p>
    <w:p w:rsidR="001E2AE1" w:rsidRPr="001E2AE1" w:rsidRDefault="001E2AE1" w:rsidP="001E2AE1">
      <w:pPr>
        <w:pStyle w:val="a8"/>
        <w:jc w:val="center"/>
      </w:pPr>
      <w:r w:rsidRPr="001E2AE1">
        <w:t>КАЛЕНДАРНЫЙ ПЛАН</w:t>
      </w:r>
    </w:p>
    <w:p w:rsidR="001E2AE1" w:rsidRPr="001E2AE1" w:rsidRDefault="001E2AE1" w:rsidP="001E2AE1">
      <w:pPr>
        <w:pStyle w:val="a8"/>
        <w:jc w:val="center"/>
      </w:pPr>
      <w:r w:rsidRPr="001E2AE1">
        <w:t>подготовки тактико-специального учения</w:t>
      </w:r>
    </w:p>
    <w:p w:rsidR="001E2AE1" w:rsidRPr="001E2AE1" w:rsidRDefault="001E2AE1" w:rsidP="001E2AE1">
      <w:pPr>
        <w:pStyle w:val="a8"/>
        <w:jc w:val="center"/>
      </w:pPr>
      <w:r w:rsidRPr="001E2AE1">
        <w:t>по гражданской обороне и защите населения</w:t>
      </w:r>
    </w:p>
    <w:p w:rsidR="001E2AE1" w:rsidRPr="001E2AE1" w:rsidRDefault="001E2AE1" w:rsidP="001E2AE1">
      <w:pPr>
        <w:pStyle w:val="a8"/>
        <w:jc w:val="center"/>
      </w:pPr>
      <w:r w:rsidRPr="001E2AE1">
        <w:t>от чрезвычайных ситуаций на территории</w:t>
      </w:r>
    </w:p>
    <w:p w:rsidR="001E2AE1" w:rsidRPr="001E2AE1" w:rsidRDefault="001E2AE1" w:rsidP="001E2AE1">
      <w:pPr>
        <w:pStyle w:val="a8"/>
        <w:jc w:val="center"/>
      </w:pPr>
      <w:r w:rsidRPr="001E2AE1">
        <w:t>Кропоткинского муниципального образования</w:t>
      </w:r>
    </w:p>
    <w:p w:rsidR="001E2AE1" w:rsidRPr="001E2AE1" w:rsidRDefault="001E2AE1" w:rsidP="001E2AE1">
      <w:pPr>
        <w:spacing w:after="0" w:line="240" w:lineRule="auto"/>
        <w:jc w:val="center"/>
        <w:rPr>
          <w:rFonts w:ascii="Times New Roman" w:hAnsi="Times New Roman"/>
          <w:sz w:val="20"/>
          <w:szCs w:val="20"/>
        </w:rPr>
      </w:pPr>
    </w:p>
    <w:tbl>
      <w:tblPr>
        <w:tblStyle w:val="290"/>
        <w:tblW w:w="0" w:type="auto"/>
        <w:tblLook w:val="04A0" w:firstRow="1" w:lastRow="0" w:firstColumn="1" w:lastColumn="0" w:noHBand="0" w:noVBand="1"/>
      </w:tblPr>
      <w:tblGrid>
        <w:gridCol w:w="846"/>
        <w:gridCol w:w="3260"/>
        <w:gridCol w:w="1843"/>
        <w:gridCol w:w="1701"/>
        <w:gridCol w:w="1695"/>
      </w:tblGrid>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w:t>
            </w:r>
          </w:p>
        </w:tc>
        <w:tc>
          <w:tcPr>
            <w:tcW w:w="3260"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Наименование мероприятия</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Срок выполнения</w:t>
            </w:r>
          </w:p>
        </w:tc>
        <w:tc>
          <w:tcPr>
            <w:tcW w:w="1701"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Исполнитель</w:t>
            </w:r>
          </w:p>
        </w:tc>
        <w:tc>
          <w:tcPr>
            <w:tcW w:w="1695"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Отметка о выполнении</w:t>
            </w:r>
          </w:p>
        </w:tc>
      </w:tr>
      <w:tr w:rsidR="001E2AE1" w:rsidRPr="001E2AE1" w:rsidTr="00974BBE">
        <w:tc>
          <w:tcPr>
            <w:tcW w:w="9345" w:type="dxa"/>
            <w:gridSpan w:val="5"/>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lang w:val="en-US"/>
              </w:rPr>
              <w:t>I</w:t>
            </w:r>
            <w:r w:rsidRPr="001E2AE1">
              <w:rPr>
                <w:rFonts w:ascii="Times New Roman" w:hAnsi="Times New Roman"/>
                <w:sz w:val="20"/>
                <w:szCs w:val="20"/>
              </w:rPr>
              <w:t>.Организационные мероприятия.</w:t>
            </w:r>
          </w:p>
          <w:p w:rsidR="001E2AE1" w:rsidRPr="001E2AE1" w:rsidRDefault="001E2AE1" w:rsidP="001E2AE1">
            <w:pPr>
              <w:spacing w:after="160" w:line="259" w:lineRule="auto"/>
              <w:jc w:val="center"/>
              <w:rPr>
                <w:rFonts w:ascii="Times New Roman" w:hAnsi="Times New Roman"/>
                <w:sz w:val="20"/>
                <w:szCs w:val="20"/>
              </w:rPr>
            </w:pP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1</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Определение исходных данных для проведения тактико-специального учения (основные учебные цели, этапы, учебные вопросы и время на их отработку, характер общей обстановки), состав руководства и посредников и др.</w:t>
            </w:r>
          </w:p>
          <w:p w:rsidR="001E2AE1" w:rsidRPr="001E2AE1" w:rsidRDefault="001E2AE1" w:rsidP="001E2AE1">
            <w:pPr>
              <w:spacing w:after="160" w:line="259" w:lineRule="auto"/>
              <w:rPr>
                <w:rFonts w:ascii="Times New Roman" w:hAnsi="Times New Roman"/>
                <w:sz w:val="20"/>
                <w:szCs w:val="20"/>
              </w:rPr>
            </w:pP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и заместитель председателя КЧС и ОПБ, члены </w:t>
            </w:r>
            <w:proofErr w:type="spellStart"/>
            <w:r w:rsidRPr="001E2AE1">
              <w:rPr>
                <w:rFonts w:ascii="Times New Roman" w:hAnsi="Times New Roman"/>
                <w:sz w:val="20"/>
                <w:szCs w:val="20"/>
              </w:rPr>
              <w:t>эвакокомиссии</w:t>
            </w:r>
            <w:proofErr w:type="spellEnd"/>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lastRenderedPageBreak/>
              <w:t>2</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Распределение обязанностей между членами штаба руководства проведения тактико-специальным учением</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и заместитель председателя КЧС и ОПБ, члены </w:t>
            </w:r>
            <w:proofErr w:type="spellStart"/>
            <w:r w:rsidRPr="001E2AE1">
              <w:rPr>
                <w:rFonts w:ascii="Times New Roman" w:hAnsi="Times New Roman"/>
                <w:sz w:val="20"/>
                <w:szCs w:val="20"/>
              </w:rPr>
              <w:t>эвакокомиссии</w:t>
            </w:r>
            <w:proofErr w:type="spellEnd"/>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9345" w:type="dxa"/>
            <w:gridSpan w:val="5"/>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lang w:val="en-US"/>
              </w:rPr>
              <w:t>II</w:t>
            </w:r>
            <w:r w:rsidRPr="001E2AE1">
              <w:rPr>
                <w:rFonts w:ascii="Times New Roman" w:hAnsi="Times New Roman"/>
                <w:sz w:val="20"/>
                <w:szCs w:val="20"/>
              </w:rPr>
              <w:t>. Планирование проведения тактико-специального учения.</w:t>
            </w:r>
          </w:p>
          <w:p w:rsidR="001E2AE1" w:rsidRPr="001E2AE1" w:rsidRDefault="001E2AE1" w:rsidP="001E2AE1">
            <w:pPr>
              <w:spacing w:after="160" w:line="259" w:lineRule="auto"/>
              <w:jc w:val="center"/>
              <w:rPr>
                <w:rFonts w:ascii="Times New Roman" w:hAnsi="Times New Roman"/>
                <w:sz w:val="20"/>
                <w:szCs w:val="20"/>
              </w:rPr>
            </w:pP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1</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Разработка плана проведения тактико-специального учения</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Председатель и заместитель председателя КЧС и ОПБ</w:t>
            </w:r>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9345" w:type="dxa"/>
            <w:gridSpan w:val="5"/>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lang w:val="en-US"/>
              </w:rPr>
              <w:t>III</w:t>
            </w:r>
            <w:r w:rsidRPr="001E2AE1">
              <w:rPr>
                <w:rFonts w:ascii="Times New Roman" w:hAnsi="Times New Roman"/>
                <w:sz w:val="20"/>
                <w:szCs w:val="20"/>
              </w:rPr>
              <w:t>. Подготовка руководства и посредников.</w:t>
            </w:r>
          </w:p>
          <w:p w:rsidR="001E2AE1" w:rsidRPr="001E2AE1" w:rsidRDefault="001E2AE1" w:rsidP="001E2AE1">
            <w:pPr>
              <w:spacing w:after="160" w:line="259" w:lineRule="auto"/>
              <w:jc w:val="center"/>
              <w:rPr>
                <w:rFonts w:ascii="Times New Roman" w:hAnsi="Times New Roman"/>
                <w:sz w:val="20"/>
                <w:szCs w:val="20"/>
              </w:rPr>
            </w:pP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1</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Изучение нормативных документов, обстановки в районе планируемого проведения тактико-специального учения</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заместитель председателя и члены КЧС и ОПБ, члены </w:t>
            </w:r>
            <w:proofErr w:type="spellStart"/>
            <w:r w:rsidRPr="001E2AE1">
              <w:rPr>
                <w:rFonts w:ascii="Times New Roman" w:hAnsi="Times New Roman"/>
                <w:sz w:val="20"/>
                <w:szCs w:val="20"/>
              </w:rPr>
              <w:t>эвакокомиссии</w:t>
            </w:r>
            <w:proofErr w:type="spellEnd"/>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2</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Занятия со штабом руководства учением и посредниками по изучению планирующих документов</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заместитель председателя и члены КЧС и ОПБ, члены </w:t>
            </w:r>
            <w:proofErr w:type="spellStart"/>
            <w:r w:rsidRPr="001E2AE1">
              <w:rPr>
                <w:rFonts w:ascii="Times New Roman" w:hAnsi="Times New Roman"/>
                <w:sz w:val="20"/>
                <w:szCs w:val="20"/>
              </w:rPr>
              <w:t>эвакокомиссии</w:t>
            </w:r>
            <w:proofErr w:type="spellEnd"/>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3</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Инструктирование по вопросам безопасности при проведении тактико-специального учения</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заместитель председателя КЧС и ОПБ, члены </w:t>
            </w:r>
            <w:proofErr w:type="spellStart"/>
            <w:r w:rsidRPr="001E2AE1">
              <w:rPr>
                <w:rFonts w:ascii="Times New Roman" w:hAnsi="Times New Roman"/>
                <w:sz w:val="20"/>
                <w:szCs w:val="20"/>
              </w:rPr>
              <w:t>эвакокомиссии</w:t>
            </w:r>
            <w:proofErr w:type="spellEnd"/>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9345" w:type="dxa"/>
            <w:gridSpan w:val="5"/>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lang w:val="en-US"/>
              </w:rPr>
              <w:t>IV</w:t>
            </w:r>
            <w:r w:rsidRPr="001E2AE1">
              <w:rPr>
                <w:rFonts w:ascii="Times New Roman" w:hAnsi="Times New Roman"/>
                <w:sz w:val="20"/>
                <w:szCs w:val="20"/>
              </w:rPr>
              <w:t>. Подготовка обучаемых, сил и средств для проведения практических мероприятий.</w:t>
            </w:r>
          </w:p>
          <w:p w:rsidR="001E2AE1" w:rsidRPr="001E2AE1" w:rsidRDefault="001E2AE1" w:rsidP="001E2AE1">
            <w:pPr>
              <w:spacing w:after="160" w:line="259" w:lineRule="auto"/>
              <w:jc w:val="center"/>
              <w:rPr>
                <w:rFonts w:ascii="Times New Roman" w:hAnsi="Times New Roman"/>
                <w:sz w:val="20"/>
                <w:szCs w:val="20"/>
              </w:rPr>
            </w:pP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1</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Дооснащение формирований, проведение инструктивных занятий по действиям в составе формирований</w:t>
            </w:r>
          </w:p>
          <w:p w:rsidR="001E2AE1" w:rsidRPr="001E2AE1" w:rsidRDefault="001E2AE1" w:rsidP="001E2AE1">
            <w:pPr>
              <w:spacing w:after="160" w:line="259" w:lineRule="auto"/>
              <w:rPr>
                <w:rFonts w:ascii="Times New Roman" w:hAnsi="Times New Roman"/>
                <w:sz w:val="20"/>
                <w:szCs w:val="20"/>
              </w:rPr>
            </w:pP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Председатель, заместитель председателя КЧС и ОПБ</w:t>
            </w: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2</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Проверка готовности формирований, оснащения средствами связи пунктов управления и т.д.</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заместитель председателя КЧС и ОПБ, </w:t>
            </w:r>
            <w:r w:rsidRPr="001E2AE1">
              <w:rPr>
                <w:rFonts w:ascii="Times New Roman" w:hAnsi="Times New Roman"/>
                <w:sz w:val="20"/>
                <w:szCs w:val="20"/>
              </w:rPr>
              <w:lastRenderedPageBreak/>
              <w:t xml:space="preserve">члены </w:t>
            </w:r>
            <w:proofErr w:type="spellStart"/>
            <w:r w:rsidRPr="001E2AE1">
              <w:rPr>
                <w:rFonts w:ascii="Times New Roman" w:hAnsi="Times New Roman"/>
                <w:sz w:val="20"/>
                <w:szCs w:val="20"/>
              </w:rPr>
              <w:t>эвакокомиссии</w:t>
            </w:r>
            <w:proofErr w:type="spellEnd"/>
            <w:r w:rsidRPr="001E2AE1">
              <w:rPr>
                <w:rFonts w:ascii="Times New Roman" w:hAnsi="Times New Roman"/>
                <w:sz w:val="20"/>
                <w:szCs w:val="20"/>
              </w:rPr>
              <w:t xml:space="preserve"> </w:t>
            </w:r>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lastRenderedPageBreak/>
              <w:t>Выполнено</w:t>
            </w:r>
          </w:p>
        </w:tc>
      </w:tr>
      <w:tr w:rsidR="001E2AE1" w:rsidRPr="001E2AE1" w:rsidTr="00974BBE">
        <w:tc>
          <w:tcPr>
            <w:tcW w:w="9345" w:type="dxa"/>
            <w:gridSpan w:val="5"/>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lang w:val="en-US"/>
              </w:rPr>
              <w:lastRenderedPageBreak/>
              <w:t>V</w:t>
            </w:r>
            <w:r w:rsidRPr="001E2AE1">
              <w:rPr>
                <w:rFonts w:ascii="Times New Roman" w:hAnsi="Times New Roman"/>
                <w:sz w:val="20"/>
                <w:szCs w:val="20"/>
              </w:rPr>
              <w:t>. Материальное и техническое обеспечение тактико-специального учения.</w:t>
            </w:r>
          </w:p>
          <w:p w:rsidR="001E2AE1" w:rsidRPr="001E2AE1" w:rsidRDefault="001E2AE1" w:rsidP="001E2AE1">
            <w:pPr>
              <w:spacing w:after="160" w:line="259" w:lineRule="auto"/>
              <w:jc w:val="center"/>
              <w:rPr>
                <w:rFonts w:ascii="Times New Roman" w:hAnsi="Times New Roman"/>
                <w:sz w:val="20"/>
                <w:szCs w:val="20"/>
              </w:rPr>
            </w:pP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1</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Доукомплектование формирований техникой, инструментом и т.д.</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Председатель, заместитель председателя КЧС и ОПБ</w:t>
            </w:r>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2</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 Подготовка рабочих мест на пунктах управления для руководства тактико-специальным учением и т.д.</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заместитель председателя КЧС и ОПБ, члены </w:t>
            </w:r>
            <w:proofErr w:type="spellStart"/>
            <w:r w:rsidRPr="001E2AE1">
              <w:rPr>
                <w:rFonts w:ascii="Times New Roman" w:hAnsi="Times New Roman"/>
                <w:sz w:val="20"/>
                <w:szCs w:val="20"/>
              </w:rPr>
              <w:t>эвакокомиссии</w:t>
            </w:r>
            <w:proofErr w:type="spellEnd"/>
          </w:p>
          <w:p w:rsidR="001E2AE1" w:rsidRPr="001E2AE1" w:rsidRDefault="001E2AE1" w:rsidP="001E2AE1">
            <w:pPr>
              <w:spacing w:after="160" w:line="259" w:lineRule="auto"/>
              <w:rPr>
                <w:rFonts w:ascii="Times New Roman" w:hAnsi="Times New Roman"/>
                <w:sz w:val="20"/>
                <w:szCs w:val="20"/>
              </w:rPr>
            </w:pPr>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r w:rsidR="001E2AE1" w:rsidRPr="001E2AE1" w:rsidTr="00974BBE">
        <w:tc>
          <w:tcPr>
            <w:tcW w:w="9345" w:type="dxa"/>
            <w:gridSpan w:val="5"/>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lang w:val="en-US"/>
              </w:rPr>
              <w:t>VI</w:t>
            </w:r>
            <w:r w:rsidRPr="001E2AE1">
              <w:rPr>
                <w:rFonts w:ascii="Times New Roman" w:hAnsi="Times New Roman"/>
                <w:sz w:val="20"/>
                <w:szCs w:val="20"/>
              </w:rPr>
              <w:t>. Контроль за ходом подготовки к тактико-специальному учению.</w:t>
            </w:r>
          </w:p>
          <w:p w:rsidR="001E2AE1" w:rsidRPr="001E2AE1" w:rsidRDefault="001E2AE1" w:rsidP="001E2AE1">
            <w:pPr>
              <w:spacing w:after="160" w:line="259" w:lineRule="auto"/>
              <w:jc w:val="center"/>
              <w:rPr>
                <w:rFonts w:ascii="Times New Roman" w:hAnsi="Times New Roman"/>
                <w:sz w:val="20"/>
                <w:szCs w:val="20"/>
              </w:rPr>
            </w:pPr>
          </w:p>
        </w:tc>
      </w:tr>
      <w:tr w:rsidR="001E2AE1" w:rsidRPr="001E2AE1" w:rsidTr="00974BBE">
        <w:tc>
          <w:tcPr>
            <w:tcW w:w="846"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1</w:t>
            </w:r>
          </w:p>
        </w:tc>
        <w:tc>
          <w:tcPr>
            <w:tcW w:w="3260"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Проверка готовности пунктов управления, формирований, привлекаемых к проведению тактико-специального учения</w:t>
            </w:r>
          </w:p>
        </w:tc>
        <w:tc>
          <w:tcPr>
            <w:tcW w:w="1843" w:type="dxa"/>
          </w:tcPr>
          <w:p w:rsidR="001E2AE1" w:rsidRPr="001E2AE1" w:rsidRDefault="001E2AE1" w:rsidP="001E2AE1">
            <w:pPr>
              <w:spacing w:after="160" w:line="259" w:lineRule="auto"/>
              <w:jc w:val="center"/>
              <w:rPr>
                <w:rFonts w:ascii="Times New Roman" w:hAnsi="Times New Roman"/>
                <w:sz w:val="20"/>
                <w:szCs w:val="20"/>
              </w:rPr>
            </w:pPr>
            <w:r w:rsidRPr="001E2AE1">
              <w:rPr>
                <w:rFonts w:ascii="Times New Roman" w:hAnsi="Times New Roman"/>
                <w:sz w:val="20"/>
                <w:szCs w:val="20"/>
              </w:rPr>
              <w:t>до 23 октября 2026 г.</w:t>
            </w:r>
          </w:p>
        </w:tc>
        <w:tc>
          <w:tcPr>
            <w:tcW w:w="1701"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 xml:space="preserve">Председатель, заместитель председателя КЧС и ОПБ, члены </w:t>
            </w:r>
            <w:proofErr w:type="spellStart"/>
            <w:r w:rsidRPr="001E2AE1">
              <w:rPr>
                <w:rFonts w:ascii="Times New Roman" w:hAnsi="Times New Roman"/>
                <w:sz w:val="20"/>
                <w:szCs w:val="20"/>
              </w:rPr>
              <w:t>эвакокомиссии</w:t>
            </w:r>
            <w:proofErr w:type="spellEnd"/>
          </w:p>
        </w:tc>
        <w:tc>
          <w:tcPr>
            <w:tcW w:w="1695" w:type="dxa"/>
          </w:tcPr>
          <w:p w:rsidR="001E2AE1" w:rsidRPr="001E2AE1" w:rsidRDefault="001E2AE1" w:rsidP="001E2AE1">
            <w:pPr>
              <w:spacing w:after="160" w:line="259" w:lineRule="auto"/>
              <w:rPr>
                <w:rFonts w:ascii="Times New Roman" w:hAnsi="Times New Roman"/>
                <w:sz w:val="20"/>
                <w:szCs w:val="20"/>
              </w:rPr>
            </w:pPr>
            <w:r w:rsidRPr="001E2AE1">
              <w:rPr>
                <w:rFonts w:ascii="Times New Roman" w:hAnsi="Times New Roman"/>
                <w:sz w:val="20"/>
                <w:szCs w:val="20"/>
              </w:rPr>
              <w:t>Выполнено</w:t>
            </w:r>
          </w:p>
        </w:tc>
      </w:tr>
    </w:tbl>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p>
    <w:p w:rsidR="001E2AE1" w:rsidRPr="001E2AE1" w:rsidRDefault="001E2AE1" w:rsidP="001E2AE1">
      <w:pPr>
        <w:spacing w:after="0" w:line="240" w:lineRule="auto"/>
        <w:rPr>
          <w:rFonts w:ascii="Times New Roman" w:eastAsia="Times New Roman" w:hAnsi="Times New Roman" w:cs="Times New Roman"/>
          <w:sz w:val="20"/>
          <w:szCs w:val="20"/>
          <w:lang w:eastAsia="ru-RU"/>
        </w:rPr>
      </w:pP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РОССИЙСКАЯ ФЕДЕРАЦИЯ</w:t>
      </w: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ИРКУТСКАЯ ОБЛАСТЬ БОДАЙБИНСКИЙ РАЙОН</w:t>
      </w: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АДМИНИСТРАЦИЯ КРОПОТКИНСКОГО</w:t>
      </w: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ГОРОДСКОГО ПОСЕЛЕНИЯ</w:t>
      </w:r>
    </w:p>
    <w:p w:rsidR="001E2AE1" w:rsidRPr="001E2AE1" w:rsidRDefault="001E2AE1" w:rsidP="001E2AE1">
      <w:pPr>
        <w:spacing w:after="0" w:line="240" w:lineRule="auto"/>
        <w:rPr>
          <w:rFonts w:ascii="Times New Roman" w:eastAsia="Calibri" w:hAnsi="Times New Roman" w:cs="Times New Roman"/>
          <w:b/>
          <w:sz w:val="20"/>
          <w:szCs w:val="20"/>
        </w:rPr>
      </w:pP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ПОСТАНОВЛЕНИЕ</w:t>
      </w:r>
    </w:p>
    <w:p w:rsidR="001E2AE1" w:rsidRPr="001E2AE1" w:rsidRDefault="001E2AE1" w:rsidP="001E2AE1">
      <w:pPr>
        <w:spacing w:after="0" w:line="240" w:lineRule="auto"/>
        <w:jc w:val="center"/>
        <w:rPr>
          <w:rFonts w:ascii="Times New Roman" w:eastAsia="Calibri" w:hAnsi="Times New Roman" w:cs="Times New Roman"/>
          <w:b/>
          <w:sz w:val="20"/>
          <w:szCs w:val="20"/>
        </w:rPr>
      </w:pPr>
    </w:p>
    <w:p w:rsidR="001E2AE1" w:rsidRPr="001E2AE1" w:rsidRDefault="001E2AE1" w:rsidP="001E2AE1">
      <w:pPr>
        <w:spacing w:after="0" w:line="240" w:lineRule="auto"/>
        <w:jc w:val="both"/>
        <w:rPr>
          <w:rFonts w:ascii="Times New Roman" w:eastAsia="Calibri" w:hAnsi="Times New Roman" w:cs="Times New Roman"/>
          <w:b/>
          <w:sz w:val="20"/>
          <w:szCs w:val="20"/>
        </w:rPr>
      </w:pPr>
      <w:r w:rsidRPr="001E2AE1">
        <w:rPr>
          <w:rFonts w:ascii="Times New Roman" w:eastAsia="Calibri" w:hAnsi="Times New Roman" w:cs="Times New Roman"/>
          <w:b/>
          <w:sz w:val="20"/>
          <w:szCs w:val="20"/>
        </w:rPr>
        <w:t xml:space="preserve">20 октября 2026 г.                               </w:t>
      </w:r>
      <w:r>
        <w:rPr>
          <w:rFonts w:ascii="Times New Roman" w:eastAsia="Calibri" w:hAnsi="Times New Roman" w:cs="Times New Roman"/>
          <w:b/>
          <w:sz w:val="20"/>
          <w:szCs w:val="20"/>
        </w:rPr>
        <w:t xml:space="preserve">                       </w:t>
      </w:r>
      <w:r w:rsidRPr="001E2AE1">
        <w:rPr>
          <w:rFonts w:ascii="Times New Roman" w:eastAsia="Calibri" w:hAnsi="Times New Roman" w:cs="Times New Roman"/>
          <w:b/>
          <w:sz w:val="20"/>
          <w:szCs w:val="20"/>
        </w:rPr>
        <w:t xml:space="preserve">  п. Кропоткин                      </w:t>
      </w:r>
      <w:r>
        <w:rPr>
          <w:rFonts w:ascii="Times New Roman" w:eastAsia="Calibri" w:hAnsi="Times New Roman" w:cs="Times New Roman"/>
          <w:b/>
          <w:sz w:val="20"/>
          <w:szCs w:val="20"/>
        </w:rPr>
        <w:t xml:space="preserve">                          </w:t>
      </w:r>
      <w:r w:rsidRPr="001E2AE1">
        <w:rPr>
          <w:rFonts w:ascii="Times New Roman" w:eastAsia="Calibri" w:hAnsi="Times New Roman" w:cs="Times New Roman"/>
          <w:b/>
          <w:sz w:val="20"/>
          <w:szCs w:val="20"/>
        </w:rPr>
        <w:t xml:space="preserve">                     № 185-п</w:t>
      </w:r>
    </w:p>
    <w:p w:rsidR="001E2AE1" w:rsidRPr="001E2AE1" w:rsidRDefault="001E2AE1" w:rsidP="001E2AE1">
      <w:pPr>
        <w:spacing w:after="0" w:line="240" w:lineRule="auto"/>
        <w:jc w:val="both"/>
        <w:rPr>
          <w:rFonts w:ascii="Times New Roman" w:eastAsia="Calibri" w:hAnsi="Times New Roman" w:cs="Times New Roman"/>
          <w:sz w:val="20"/>
          <w:szCs w:val="20"/>
        </w:rPr>
      </w:pPr>
    </w:p>
    <w:p w:rsidR="001E2AE1" w:rsidRPr="001E2AE1" w:rsidRDefault="001E2AE1" w:rsidP="001E2AE1">
      <w:pPr>
        <w:spacing w:after="0" w:line="240" w:lineRule="auto"/>
        <w:jc w:val="both"/>
        <w:rPr>
          <w:rFonts w:ascii="Times New Roman" w:eastAsia="Calibri" w:hAnsi="Times New Roman" w:cs="Times New Roman"/>
          <w:sz w:val="20"/>
          <w:szCs w:val="20"/>
        </w:rPr>
      </w:pP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О подготовке документации по планировке</w:t>
      </w: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территории, предусматривающей размещение</w:t>
      </w:r>
    </w:p>
    <w:p w:rsidR="001E2AE1" w:rsidRPr="001E2AE1" w:rsidRDefault="001E2AE1" w:rsidP="001E2AE1">
      <w:pPr>
        <w:spacing w:after="0" w:line="240" w:lineRule="auto"/>
        <w:jc w:val="center"/>
        <w:rPr>
          <w:rFonts w:ascii="Times New Roman" w:eastAsia="Calibri" w:hAnsi="Times New Roman" w:cs="Times New Roman"/>
          <w:b/>
          <w:sz w:val="20"/>
          <w:szCs w:val="20"/>
        </w:rPr>
      </w:pPr>
      <w:r w:rsidRPr="001E2AE1">
        <w:rPr>
          <w:rFonts w:ascii="Times New Roman" w:eastAsia="Calibri" w:hAnsi="Times New Roman" w:cs="Times New Roman"/>
          <w:b/>
          <w:sz w:val="20"/>
          <w:szCs w:val="20"/>
        </w:rPr>
        <w:t>объекта капитального строительства</w:t>
      </w:r>
    </w:p>
    <w:p w:rsidR="001E2AE1" w:rsidRPr="001E2AE1" w:rsidRDefault="001E2AE1" w:rsidP="001E2AE1">
      <w:pPr>
        <w:spacing w:after="0" w:line="240" w:lineRule="auto"/>
        <w:rPr>
          <w:rFonts w:ascii="Times New Roman" w:eastAsia="Calibri" w:hAnsi="Times New Roman" w:cs="Times New Roman"/>
          <w:b/>
          <w:sz w:val="20"/>
          <w:szCs w:val="20"/>
        </w:rPr>
      </w:pPr>
    </w:p>
    <w:p w:rsidR="001E2AE1" w:rsidRPr="001E2AE1" w:rsidRDefault="001E2AE1" w:rsidP="001E2AE1">
      <w:pPr>
        <w:spacing w:after="0" w:line="240" w:lineRule="auto"/>
        <w:ind w:firstLine="708"/>
        <w:jc w:val="both"/>
        <w:rPr>
          <w:rFonts w:ascii="Times New Roman" w:eastAsia="Calibri" w:hAnsi="Times New Roman" w:cs="Times New Roman"/>
          <w:sz w:val="20"/>
          <w:szCs w:val="20"/>
        </w:rPr>
      </w:pPr>
      <w:r w:rsidRPr="001E2AE1">
        <w:rPr>
          <w:rFonts w:ascii="Times New Roman" w:eastAsia="Times New Roman" w:hAnsi="Times New Roman" w:cs="Times New Roman"/>
          <w:color w:val="000000"/>
          <w:sz w:val="20"/>
          <w:szCs w:val="20"/>
          <w:lang w:bidi="en-US"/>
        </w:rPr>
        <w:t xml:space="preserve">Рассмотрев заявление общества с ограниченной ответственностью </w:t>
      </w:r>
      <w:bookmarkStart w:id="117" w:name="_Hlk242948726"/>
      <w:r w:rsidRPr="001E2AE1">
        <w:rPr>
          <w:rFonts w:ascii="Times New Roman" w:eastAsia="Times New Roman" w:hAnsi="Times New Roman" w:cs="Times New Roman"/>
          <w:color w:val="000000"/>
          <w:sz w:val="20"/>
          <w:szCs w:val="20"/>
          <w:lang w:bidi="en-US"/>
        </w:rPr>
        <w:t>«Горнорудная компания «</w:t>
      </w:r>
      <w:proofErr w:type="spellStart"/>
      <w:r w:rsidRPr="001E2AE1">
        <w:rPr>
          <w:rFonts w:ascii="Times New Roman" w:eastAsia="Times New Roman" w:hAnsi="Times New Roman" w:cs="Times New Roman"/>
          <w:color w:val="000000"/>
          <w:sz w:val="20"/>
          <w:szCs w:val="20"/>
          <w:lang w:bidi="en-US"/>
        </w:rPr>
        <w:t>Угахан</w:t>
      </w:r>
      <w:proofErr w:type="spellEnd"/>
      <w:r w:rsidRPr="001E2AE1">
        <w:rPr>
          <w:rFonts w:ascii="Times New Roman" w:eastAsia="Times New Roman" w:hAnsi="Times New Roman" w:cs="Times New Roman"/>
          <w:color w:val="000000"/>
          <w:sz w:val="20"/>
          <w:szCs w:val="20"/>
          <w:lang w:bidi="en-US"/>
        </w:rPr>
        <w:t>»</w:t>
      </w:r>
      <w:bookmarkEnd w:id="117"/>
      <w:r w:rsidRPr="001E2AE1">
        <w:rPr>
          <w:rFonts w:ascii="Times New Roman" w:eastAsia="Calibri" w:hAnsi="Times New Roman" w:cs="Times New Roman"/>
          <w:sz w:val="20"/>
          <w:szCs w:val="20"/>
        </w:rPr>
        <w:t xml:space="preserve">, руководствуясь </w:t>
      </w:r>
      <w:proofErr w:type="spellStart"/>
      <w:r w:rsidRPr="001E2AE1">
        <w:rPr>
          <w:rFonts w:ascii="Times New Roman" w:eastAsia="Calibri" w:hAnsi="Times New Roman" w:cs="Times New Roman"/>
          <w:sz w:val="20"/>
          <w:szCs w:val="20"/>
        </w:rPr>
        <w:t>ст.ст</w:t>
      </w:r>
      <w:proofErr w:type="spellEnd"/>
      <w:r w:rsidRPr="001E2AE1">
        <w:rPr>
          <w:rFonts w:ascii="Times New Roman" w:eastAsia="Calibri" w:hAnsi="Times New Roman" w:cs="Times New Roman"/>
          <w:sz w:val="20"/>
          <w:szCs w:val="20"/>
        </w:rPr>
        <w:t xml:space="preserve">. 45, 46 Градостроительного кодекса Российской Федерации, </w:t>
      </w:r>
      <w:r w:rsidRPr="001E2AE1">
        <w:rPr>
          <w:rFonts w:ascii="Times New Roman" w:eastAsia="Times New Roman" w:hAnsi="Times New Roman" w:cs="Times New Roman"/>
          <w:color w:val="000000"/>
          <w:sz w:val="20"/>
          <w:szCs w:val="20"/>
          <w:lang w:eastAsia="ru-RU"/>
        </w:rPr>
        <w:t>Федеральным законом от 06.10.2003 № 131-ФЗ «Об общих принципах организации местного самоуправления в Российской Федерации»,</w:t>
      </w:r>
      <w:r w:rsidRPr="001E2AE1">
        <w:rPr>
          <w:rFonts w:ascii="Calibri" w:eastAsia="Calibri" w:hAnsi="Calibri" w:cs="Calibri"/>
          <w:sz w:val="20"/>
          <w:szCs w:val="20"/>
          <w:lang w:bidi="en-US"/>
        </w:rPr>
        <w:t xml:space="preserve"> </w:t>
      </w:r>
      <w:r w:rsidRPr="001E2AE1">
        <w:rPr>
          <w:rFonts w:ascii="Times New Roman" w:eastAsia="Calibri" w:hAnsi="Times New Roman" w:cs="Times New Roman"/>
          <w:sz w:val="20"/>
          <w:szCs w:val="20"/>
          <w:lang w:bidi="en-US"/>
        </w:rPr>
        <w:t>решением Думы города Бодайбо и района № 54 от 29.09.2026 «О ликвидации муниципального казенного учреждения администрации Кропоткинского городского поселения»,</w:t>
      </w:r>
      <w:r w:rsidRPr="001E2AE1">
        <w:rPr>
          <w:rFonts w:ascii="Times New Roman" w:eastAsia="Times New Roman" w:hAnsi="Times New Roman" w:cs="Times New Roman"/>
          <w:color w:val="000000"/>
          <w:sz w:val="20"/>
          <w:szCs w:val="20"/>
          <w:lang w:eastAsia="ru-RU"/>
        </w:rPr>
        <w:t xml:space="preserve"> </w:t>
      </w:r>
      <w:r w:rsidRPr="001E2AE1">
        <w:rPr>
          <w:rFonts w:ascii="Times New Roman" w:eastAsia="Calibri" w:hAnsi="Times New Roman" w:cs="Times New Roman"/>
          <w:sz w:val="20"/>
          <w:szCs w:val="20"/>
        </w:rPr>
        <w:t xml:space="preserve">Уставом Кропоткинского муниципального образования, администрация Кропоткинского городского поселения </w:t>
      </w:r>
      <w:r w:rsidRPr="001E2AE1">
        <w:rPr>
          <w:rFonts w:ascii="Times New Roman" w:eastAsia="Times New Roman" w:hAnsi="Times New Roman" w:cs="Times New Roman"/>
          <w:b/>
          <w:color w:val="000000"/>
          <w:sz w:val="20"/>
          <w:szCs w:val="20"/>
          <w:lang w:bidi="en-US"/>
        </w:rPr>
        <w:t>ПОСТАНОВЛЯЕТ:</w:t>
      </w:r>
    </w:p>
    <w:p w:rsidR="001E2AE1" w:rsidRPr="001E2AE1" w:rsidRDefault="001E2AE1" w:rsidP="001E2AE1">
      <w:pPr>
        <w:spacing w:after="0" w:line="240" w:lineRule="auto"/>
        <w:jc w:val="both"/>
        <w:rPr>
          <w:rFonts w:ascii="Times New Roman" w:eastAsia="Times New Roman" w:hAnsi="Times New Roman" w:cs="Times New Roman"/>
          <w:color w:val="000000"/>
          <w:sz w:val="20"/>
          <w:szCs w:val="20"/>
          <w:lang w:bidi="en-US"/>
        </w:rPr>
      </w:pPr>
      <w:r w:rsidRPr="001E2AE1">
        <w:rPr>
          <w:rFonts w:ascii="Times New Roman" w:eastAsia="Times New Roman" w:hAnsi="Times New Roman" w:cs="Times New Roman"/>
          <w:color w:val="000000"/>
          <w:sz w:val="20"/>
          <w:szCs w:val="20"/>
          <w:lang w:bidi="en-US"/>
        </w:rPr>
        <w:t xml:space="preserve">             1. Разрешить обществу с ограниченной ответственностью «Горнорудная компания «</w:t>
      </w:r>
      <w:proofErr w:type="spellStart"/>
      <w:r w:rsidRPr="001E2AE1">
        <w:rPr>
          <w:rFonts w:ascii="Times New Roman" w:eastAsia="Times New Roman" w:hAnsi="Times New Roman" w:cs="Times New Roman"/>
          <w:color w:val="000000"/>
          <w:sz w:val="20"/>
          <w:szCs w:val="20"/>
          <w:lang w:bidi="en-US"/>
        </w:rPr>
        <w:t>Угахан</w:t>
      </w:r>
      <w:proofErr w:type="spellEnd"/>
      <w:r w:rsidRPr="001E2AE1">
        <w:rPr>
          <w:rFonts w:ascii="Times New Roman" w:eastAsia="Times New Roman" w:hAnsi="Times New Roman" w:cs="Times New Roman"/>
          <w:color w:val="000000"/>
          <w:sz w:val="20"/>
          <w:szCs w:val="20"/>
          <w:lang w:bidi="en-US"/>
        </w:rPr>
        <w:t>» подготовку</w:t>
      </w:r>
      <w:r w:rsidRPr="001E2AE1">
        <w:rPr>
          <w:rFonts w:ascii="Times New Roman" w:eastAsia="Times New Roman" w:hAnsi="Times New Roman" w:cs="Times New Roman"/>
          <w:bCs/>
          <w:color w:val="000000"/>
          <w:sz w:val="20"/>
          <w:szCs w:val="20"/>
          <w:lang w:bidi="en-US"/>
        </w:rPr>
        <w:t xml:space="preserve"> документации по планировке территории</w:t>
      </w:r>
      <w:r w:rsidRPr="001E2AE1">
        <w:rPr>
          <w:rFonts w:ascii="Times New Roman" w:eastAsia="Times New Roman" w:hAnsi="Times New Roman" w:cs="Times New Roman"/>
          <w:color w:val="000000"/>
          <w:sz w:val="20"/>
          <w:szCs w:val="20"/>
          <w:lang w:bidi="en-US"/>
        </w:rPr>
        <w:t xml:space="preserve">, предусматривающей размещение объекта капитального строительства «Топливный склад ПГС 8000 куб. м», </w:t>
      </w:r>
      <w:r w:rsidRPr="001E2AE1">
        <w:rPr>
          <w:rFonts w:ascii="Times New Roman" w:eastAsia="Times New Roman" w:hAnsi="Times New Roman" w:cs="Times New Roman"/>
          <w:color w:val="000000"/>
          <w:sz w:val="20"/>
          <w:szCs w:val="20"/>
          <w:lang w:eastAsia="ru-RU"/>
        </w:rPr>
        <w:t>расположенного</w:t>
      </w:r>
      <w:r w:rsidRPr="001E2AE1">
        <w:rPr>
          <w:rFonts w:ascii="Times New Roman" w:eastAsia="Times New Roman" w:hAnsi="Times New Roman" w:cs="Times New Roman"/>
          <w:color w:val="000000"/>
          <w:sz w:val="20"/>
          <w:szCs w:val="20"/>
          <w:lang w:bidi="en-US"/>
        </w:rPr>
        <w:t xml:space="preserve"> на территории Кропоткинского городского поселения.</w:t>
      </w:r>
    </w:p>
    <w:tbl>
      <w:tblPr>
        <w:tblW w:w="10234" w:type="dxa"/>
        <w:tblLayout w:type="fixed"/>
        <w:tblCellMar>
          <w:top w:w="102" w:type="dxa"/>
          <w:left w:w="62" w:type="dxa"/>
          <w:bottom w:w="102" w:type="dxa"/>
          <w:right w:w="62" w:type="dxa"/>
        </w:tblCellMar>
        <w:tblLook w:val="04A0" w:firstRow="1" w:lastRow="0" w:firstColumn="1" w:lastColumn="0" w:noHBand="0" w:noVBand="1"/>
      </w:tblPr>
      <w:tblGrid>
        <w:gridCol w:w="10234"/>
      </w:tblGrid>
      <w:tr w:rsidR="001E2AE1" w:rsidRPr="001E2AE1" w:rsidTr="001E2AE1">
        <w:trPr>
          <w:trHeight w:val="562"/>
        </w:trPr>
        <w:tc>
          <w:tcPr>
            <w:tcW w:w="10234" w:type="dxa"/>
            <w:hideMark/>
          </w:tcPr>
          <w:p w:rsidR="001E2AE1" w:rsidRPr="001E2AE1" w:rsidRDefault="001E2AE1" w:rsidP="00974BBE">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color w:val="000000"/>
                <w:sz w:val="20"/>
                <w:szCs w:val="20"/>
                <w:lang w:bidi="en-US"/>
              </w:rPr>
              <w:t xml:space="preserve">            2.  Утвердить задание </w:t>
            </w:r>
            <w:r w:rsidRPr="001E2AE1">
              <w:rPr>
                <w:rFonts w:ascii="Times New Roman" w:eastAsia="Times New Roman" w:hAnsi="Times New Roman" w:cs="Times New Roman"/>
                <w:sz w:val="20"/>
                <w:szCs w:val="20"/>
                <w:lang w:eastAsia="ru-RU"/>
              </w:rPr>
              <w:t xml:space="preserve">на разработку документации по планировке территории, </w:t>
            </w:r>
            <w:r w:rsidRPr="001E2AE1">
              <w:rPr>
                <w:rFonts w:ascii="Times New Roman" w:eastAsia="Times New Roman" w:hAnsi="Times New Roman" w:cs="Times New Roman"/>
                <w:color w:val="000000"/>
                <w:sz w:val="20"/>
                <w:szCs w:val="20"/>
                <w:lang w:bidi="en-US"/>
              </w:rPr>
              <w:t xml:space="preserve">предусматривающей размещение объекта капитального строительства «Топливный склад ПГС 8000 куб. м» </w:t>
            </w:r>
            <w:r w:rsidRPr="001E2AE1">
              <w:rPr>
                <w:rFonts w:ascii="Times New Roman" w:eastAsia="Times New Roman" w:hAnsi="Times New Roman" w:cs="Times New Roman"/>
                <w:sz w:val="20"/>
                <w:szCs w:val="20"/>
                <w:lang w:eastAsia="ru-RU"/>
              </w:rPr>
              <w:t>(Приложение 1).</w:t>
            </w:r>
          </w:p>
        </w:tc>
      </w:tr>
    </w:tbl>
    <w:p w:rsidR="001E2AE1" w:rsidRPr="001E2AE1" w:rsidRDefault="001E2AE1" w:rsidP="001E2AE1">
      <w:pPr>
        <w:spacing w:after="0" w:line="240" w:lineRule="auto"/>
        <w:ind w:firstLine="708"/>
        <w:jc w:val="both"/>
        <w:rPr>
          <w:rFonts w:ascii="Times New Roman" w:eastAsia="Times New Roman" w:hAnsi="Times New Roman" w:cs="Times New Roman"/>
          <w:sz w:val="20"/>
          <w:szCs w:val="20"/>
          <w:u w:val="single"/>
          <w:lang w:eastAsia="ru-RU" w:bidi="en-US"/>
        </w:rPr>
      </w:pPr>
      <w:r w:rsidRPr="001E2AE1">
        <w:rPr>
          <w:rFonts w:ascii="Times New Roman" w:eastAsia="Times New Roman" w:hAnsi="Times New Roman" w:cs="Times New Roman"/>
          <w:color w:val="000000"/>
          <w:sz w:val="20"/>
          <w:szCs w:val="20"/>
          <w:lang w:bidi="en-US"/>
        </w:rPr>
        <w:t xml:space="preserve">3. </w:t>
      </w:r>
      <w:r w:rsidRPr="001E2AE1">
        <w:rPr>
          <w:rFonts w:ascii="Times New Roman" w:eastAsia="Times New Roman" w:hAnsi="Times New Roman" w:cs="Times New Roman"/>
          <w:sz w:val="20"/>
          <w:szCs w:val="20"/>
          <w:lang w:eastAsia="ru-RU" w:bidi="en-US"/>
        </w:rPr>
        <w:t>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w:t>
      </w:r>
      <w:r w:rsidRPr="001E2AE1">
        <w:rPr>
          <w:rFonts w:ascii="Times New Roman" w:eastAsia="Times New Roman" w:hAnsi="Times New Roman" w:cs="Times New Roman"/>
          <w:color w:val="000000"/>
          <w:sz w:val="20"/>
          <w:szCs w:val="20"/>
          <w:lang w:bidi="en-US"/>
        </w:rPr>
        <w:t xml:space="preserve"> </w:t>
      </w:r>
      <w:hyperlink r:id="rId46" w:history="1">
        <w:r w:rsidRPr="001E2AE1">
          <w:rPr>
            <w:rFonts w:ascii="Times New Roman" w:eastAsia="Times New Roman" w:hAnsi="Times New Roman" w:cs="Times New Roman"/>
            <w:color w:val="0563C1"/>
            <w:sz w:val="20"/>
            <w:szCs w:val="20"/>
            <w:u w:val="single"/>
            <w:lang w:val="en-US" w:bidi="en-US"/>
          </w:rPr>
          <w:t>www</w:t>
        </w:r>
        <w:r w:rsidRPr="001E2AE1">
          <w:rPr>
            <w:rFonts w:ascii="Times New Roman" w:eastAsia="Times New Roman" w:hAnsi="Times New Roman" w:cs="Times New Roman"/>
            <w:color w:val="0563C1"/>
            <w:sz w:val="20"/>
            <w:szCs w:val="20"/>
            <w:u w:val="single"/>
            <w:lang w:bidi="en-US"/>
          </w:rPr>
          <w:t>.</w:t>
        </w:r>
        <w:proofErr w:type="spellStart"/>
        <w:r w:rsidRPr="001E2AE1">
          <w:rPr>
            <w:rFonts w:ascii="Times New Roman" w:eastAsia="Times New Roman" w:hAnsi="Times New Roman" w:cs="Times New Roman"/>
            <w:color w:val="0563C1"/>
            <w:sz w:val="20"/>
            <w:szCs w:val="20"/>
            <w:u w:val="single"/>
            <w:lang w:bidi="en-US"/>
          </w:rPr>
          <w:t>кропоткин-адм.рф</w:t>
        </w:r>
        <w:proofErr w:type="spellEnd"/>
      </w:hyperlink>
      <w:r w:rsidRPr="001E2AE1">
        <w:rPr>
          <w:rFonts w:ascii="Times New Roman" w:eastAsia="Times New Roman" w:hAnsi="Times New Roman" w:cs="Times New Roman"/>
          <w:sz w:val="20"/>
          <w:szCs w:val="20"/>
          <w:u w:val="single"/>
          <w:lang w:eastAsia="ru-RU" w:bidi="en-US"/>
        </w:rPr>
        <w:t>.</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             4.  Контроль за исполнением Постановления оставляю за собой.</w:t>
      </w:r>
    </w:p>
    <w:p w:rsidR="001E2AE1" w:rsidRPr="001E2AE1" w:rsidRDefault="001E2AE1" w:rsidP="001E2AE1">
      <w:pPr>
        <w:spacing w:after="0" w:line="240" w:lineRule="auto"/>
        <w:jc w:val="both"/>
        <w:rPr>
          <w:rFonts w:ascii="Times New Roman" w:eastAsia="Times New Roman" w:hAnsi="Times New Roman" w:cs="Times New Roman"/>
          <w:sz w:val="20"/>
          <w:szCs w:val="20"/>
          <w:lang w:eastAsia="ru-RU"/>
        </w:rPr>
      </w:pPr>
    </w:p>
    <w:p w:rsidR="001E2AE1" w:rsidRPr="001E2AE1" w:rsidRDefault="001E2AE1" w:rsidP="001E2AE1">
      <w:pPr>
        <w:tabs>
          <w:tab w:val="left" w:pos="567"/>
          <w:tab w:val="left" w:pos="851"/>
        </w:tabs>
        <w:spacing w:after="0" w:line="240" w:lineRule="auto"/>
        <w:jc w:val="both"/>
        <w:rPr>
          <w:rFonts w:ascii="Times New Roman" w:eastAsia="Times New Roman" w:hAnsi="Times New Roman" w:cs="Times New Roman"/>
          <w:color w:val="000000"/>
          <w:sz w:val="20"/>
          <w:szCs w:val="20"/>
          <w:lang w:bidi="en-US"/>
        </w:rPr>
      </w:pPr>
    </w:p>
    <w:p w:rsidR="001E2AE1" w:rsidRDefault="001E2AE1" w:rsidP="001E2AE1">
      <w:pPr>
        <w:spacing w:after="0" w:line="20" w:lineRule="atLeast"/>
        <w:jc w:val="both"/>
        <w:rPr>
          <w:rFonts w:ascii="Times New Roman" w:eastAsia="Calibri" w:hAnsi="Times New Roman" w:cs="Times New Roman"/>
          <w:sz w:val="20"/>
          <w:szCs w:val="20"/>
        </w:rPr>
      </w:pPr>
      <w:r w:rsidRPr="001E2AE1">
        <w:rPr>
          <w:rFonts w:ascii="Times New Roman" w:eastAsia="Calibri" w:hAnsi="Times New Roman" w:cs="Times New Roman"/>
          <w:color w:val="2C2D2E"/>
          <w:sz w:val="20"/>
          <w:szCs w:val="20"/>
          <w:shd w:val="clear" w:color="auto" w:fill="FFFFFF"/>
        </w:rPr>
        <w:t>Председатель ликвидационной комиссии</w:t>
      </w:r>
      <w:r w:rsidRPr="001E2AE1">
        <w:rPr>
          <w:rFonts w:ascii="Times New Roman" w:eastAsia="Calibri" w:hAnsi="Times New Roman" w:cs="Times New Roman"/>
          <w:sz w:val="20"/>
          <w:szCs w:val="20"/>
        </w:rPr>
        <w:t xml:space="preserve">                                                </w:t>
      </w:r>
    </w:p>
    <w:p w:rsidR="001E2AE1" w:rsidRPr="001E2AE1" w:rsidRDefault="001E2AE1" w:rsidP="001E2AE1">
      <w:pPr>
        <w:spacing w:after="0" w:line="20" w:lineRule="atLeast"/>
        <w:jc w:val="both"/>
        <w:rPr>
          <w:rFonts w:ascii="Times New Roman" w:eastAsia="Calibri" w:hAnsi="Times New Roman" w:cs="Times New Roman"/>
          <w:sz w:val="20"/>
          <w:szCs w:val="20"/>
        </w:rPr>
      </w:pPr>
      <w:r w:rsidRPr="001E2AE1">
        <w:rPr>
          <w:rFonts w:ascii="Times New Roman" w:eastAsia="Calibri" w:hAnsi="Times New Roman" w:cs="Times New Roman"/>
          <w:sz w:val="20"/>
          <w:szCs w:val="20"/>
        </w:rPr>
        <w:t xml:space="preserve"> О.В. Коробов </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Приложение 1 </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к постановлению администрации </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 xml:space="preserve">Кропоткинского городского поселения </w:t>
      </w:r>
    </w:p>
    <w:p w:rsidR="001E2AE1" w:rsidRPr="001E2AE1" w:rsidRDefault="001E2AE1" w:rsidP="001E2AE1">
      <w:pPr>
        <w:spacing w:after="0" w:line="240" w:lineRule="auto"/>
        <w:jc w:val="right"/>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от 20 октября 2026г. № 185-п</w:t>
      </w:r>
    </w:p>
    <w:tbl>
      <w:tblPr>
        <w:tblW w:w="9356" w:type="dxa"/>
        <w:tblLayout w:type="fixed"/>
        <w:tblCellMar>
          <w:top w:w="102" w:type="dxa"/>
          <w:left w:w="62" w:type="dxa"/>
          <w:bottom w:w="102" w:type="dxa"/>
          <w:right w:w="62" w:type="dxa"/>
        </w:tblCellMar>
        <w:tblLook w:val="0000" w:firstRow="0" w:lastRow="0" w:firstColumn="0" w:lastColumn="0" w:noHBand="0" w:noVBand="0"/>
      </w:tblPr>
      <w:tblGrid>
        <w:gridCol w:w="9356"/>
      </w:tblGrid>
      <w:tr w:rsidR="001E2AE1" w:rsidRPr="001E2AE1" w:rsidTr="00974BBE">
        <w:trPr>
          <w:trHeight w:val="457"/>
        </w:trPr>
        <w:tc>
          <w:tcPr>
            <w:tcW w:w="9356" w:type="dxa"/>
          </w:tcPr>
          <w:p w:rsidR="001E2AE1" w:rsidRPr="001E2AE1" w:rsidRDefault="001E2AE1" w:rsidP="00974BB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1E2AE1" w:rsidRPr="001E2AE1" w:rsidRDefault="001E2AE1" w:rsidP="00974BB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1E2AE1">
              <w:rPr>
                <w:rFonts w:ascii="Times New Roman" w:eastAsia="Times New Roman" w:hAnsi="Times New Roman" w:cs="Times New Roman"/>
                <w:b/>
                <w:sz w:val="20"/>
                <w:szCs w:val="20"/>
                <w:lang w:eastAsia="ru-RU"/>
              </w:rPr>
              <w:t>ЗАДАНИЕ</w:t>
            </w:r>
          </w:p>
          <w:p w:rsidR="001E2AE1" w:rsidRPr="001E2AE1" w:rsidRDefault="001E2AE1" w:rsidP="00974BB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на разработку проекта планировки территории, предусматривающую размещение объекта</w:t>
            </w:r>
          </w:p>
        </w:tc>
      </w:tr>
      <w:tr w:rsidR="001E2AE1" w:rsidRPr="001E2AE1" w:rsidTr="00974BBE">
        <w:trPr>
          <w:trHeight w:val="412"/>
        </w:trPr>
        <w:tc>
          <w:tcPr>
            <w:tcW w:w="9356" w:type="dxa"/>
            <w:tcBorders>
              <w:bottom w:val="single" w:sz="4" w:space="0" w:color="auto"/>
            </w:tcBorders>
          </w:tcPr>
          <w:p w:rsidR="001E2AE1" w:rsidRPr="001E2AE1" w:rsidRDefault="001E2AE1" w:rsidP="00974BBE">
            <w:pPr>
              <w:spacing w:after="0" w:line="240" w:lineRule="auto"/>
              <w:ind w:firstLine="567"/>
              <w:jc w:val="center"/>
              <w:rPr>
                <w:rFonts w:ascii="Times New Roman" w:eastAsia="Times New Roman" w:hAnsi="Times New Roman" w:cs="Times New Roman"/>
                <w:sz w:val="20"/>
                <w:szCs w:val="20"/>
                <w:lang w:eastAsia="ru-RU"/>
              </w:rPr>
            </w:pPr>
            <w:r w:rsidRPr="001E2AE1">
              <w:rPr>
                <w:rFonts w:ascii="Times New Roman" w:eastAsia="Times New Roman" w:hAnsi="Times New Roman" w:cs="Times New Roman"/>
                <w:b/>
                <w:sz w:val="20"/>
                <w:szCs w:val="20"/>
                <w:lang w:eastAsia="ru-RU"/>
              </w:rPr>
              <w:t xml:space="preserve">«Топливный склад ПСГ 8000 </w:t>
            </w:r>
            <w:proofErr w:type="spellStart"/>
            <w:r w:rsidRPr="001E2AE1">
              <w:rPr>
                <w:rFonts w:ascii="Times New Roman" w:eastAsia="Times New Roman" w:hAnsi="Times New Roman" w:cs="Times New Roman"/>
                <w:b/>
                <w:sz w:val="20"/>
                <w:szCs w:val="20"/>
                <w:lang w:eastAsia="ru-RU"/>
              </w:rPr>
              <w:t>куб.м</w:t>
            </w:r>
            <w:proofErr w:type="spellEnd"/>
            <w:r w:rsidRPr="001E2AE1">
              <w:rPr>
                <w:rFonts w:ascii="Times New Roman" w:eastAsia="Times New Roman" w:hAnsi="Times New Roman" w:cs="Times New Roman"/>
                <w:b/>
                <w:sz w:val="20"/>
                <w:szCs w:val="20"/>
                <w:lang w:eastAsia="ru-RU"/>
              </w:rPr>
              <w:t>.».</w:t>
            </w:r>
          </w:p>
        </w:tc>
      </w:tr>
      <w:tr w:rsidR="001E2AE1" w:rsidRPr="001E2AE1" w:rsidTr="00974BBE">
        <w:trPr>
          <w:trHeight w:val="235"/>
        </w:trPr>
        <w:tc>
          <w:tcPr>
            <w:tcW w:w="9356" w:type="dxa"/>
            <w:tcBorders>
              <w:top w:val="single" w:sz="4" w:space="0" w:color="auto"/>
              <w:bottom w:val="single" w:sz="4" w:space="0" w:color="auto"/>
            </w:tcBorders>
          </w:tcPr>
          <w:p w:rsidR="001E2AE1" w:rsidRPr="001E2AE1" w:rsidRDefault="001E2AE1" w:rsidP="00974BB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на территории Кропоткинского муниципального образования Бодайбинского района Иркутской области</w:t>
            </w:r>
          </w:p>
        </w:tc>
      </w:tr>
      <w:tr w:rsidR="001E2AE1" w:rsidRPr="001E2AE1" w:rsidTr="00974BBE">
        <w:tc>
          <w:tcPr>
            <w:tcW w:w="9356" w:type="dxa"/>
            <w:tcBorders>
              <w:top w:val="single" w:sz="4" w:space="0" w:color="auto"/>
            </w:tcBorders>
          </w:tcPr>
          <w:p w:rsidR="001E2AE1" w:rsidRPr="001E2AE1" w:rsidRDefault="001E2AE1" w:rsidP="00974BB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1E2AE1">
              <w:rPr>
                <w:rFonts w:ascii="Times New Roman" w:eastAsia="Times New Roman" w:hAnsi="Times New Roman" w:cs="Times New Roman"/>
                <w:sz w:val="20"/>
                <w:szCs w:val="20"/>
                <w:lang w:eastAsia="ru-RU"/>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1E2AE1" w:rsidRPr="001E2AE1" w:rsidRDefault="001E2AE1" w:rsidP="001E2AE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58"/>
        <w:gridCol w:w="4539"/>
        <w:gridCol w:w="5098"/>
      </w:tblGrid>
      <w:tr w:rsidR="001E2AE1" w:rsidRPr="001E2AE1" w:rsidTr="00974BBE">
        <w:trPr>
          <w:trHeight w:val="25"/>
          <w:tblHeader/>
        </w:trPr>
        <w:tc>
          <w:tcPr>
            <w:tcW w:w="2500" w:type="pct"/>
            <w:gridSpan w:val="2"/>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Наименование позиции</w:t>
            </w:r>
          </w:p>
        </w:tc>
        <w:tc>
          <w:tcPr>
            <w:tcW w:w="2500" w:type="pct"/>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Содержание</w:t>
            </w:r>
          </w:p>
        </w:tc>
      </w:tr>
      <w:tr w:rsidR="001E2AE1" w:rsidRPr="001E2AE1" w:rsidTr="00974BBE">
        <w:trPr>
          <w:trHeight w:val="367"/>
        </w:trPr>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1.</w:t>
            </w:r>
          </w:p>
        </w:tc>
        <w:tc>
          <w:tcPr>
            <w:tcW w:w="2226" w:type="pct"/>
            <w:vAlign w:val="center"/>
          </w:tcPr>
          <w:p w:rsidR="001E2AE1" w:rsidRPr="001E2AE1" w:rsidRDefault="001E2AE1" w:rsidP="00974BBE">
            <w:pPr>
              <w:autoSpaceDE w:val="0"/>
              <w:autoSpaceDN w:val="0"/>
              <w:adjustRightInd w:val="0"/>
              <w:spacing w:after="0" w:line="240" w:lineRule="auto"/>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Вид разрабатываемой документации по планировке территории</w:t>
            </w:r>
          </w:p>
        </w:tc>
        <w:tc>
          <w:tcPr>
            <w:tcW w:w="2500" w:type="pct"/>
            <w:vAlign w:val="center"/>
          </w:tcPr>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Документация по планировке территории (Проект планировки территории)</w:t>
            </w: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2.</w:t>
            </w:r>
          </w:p>
        </w:tc>
        <w:tc>
          <w:tcPr>
            <w:tcW w:w="2226" w:type="pct"/>
            <w:vAlign w:val="center"/>
          </w:tcPr>
          <w:p w:rsidR="001E2AE1" w:rsidRPr="001E2AE1" w:rsidRDefault="001E2AE1" w:rsidP="00974BBE">
            <w:pPr>
              <w:autoSpaceDE w:val="0"/>
              <w:autoSpaceDN w:val="0"/>
              <w:adjustRightInd w:val="0"/>
              <w:spacing w:after="0" w:line="240" w:lineRule="auto"/>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Инициатор подготовки документации по планировке территории</w:t>
            </w:r>
          </w:p>
        </w:tc>
        <w:tc>
          <w:tcPr>
            <w:tcW w:w="2500" w:type="pct"/>
            <w:vAlign w:val="center"/>
          </w:tcPr>
          <w:p w:rsidR="001E2AE1" w:rsidRPr="001E2AE1" w:rsidRDefault="001E2AE1" w:rsidP="00974BB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1E2AE1">
              <w:rPr>
                <w:rFonts w:ascii="Times New Roman" w:eastAsia="Calibri" w:hAnsi="Times New Roman" w:cs="Times New Roman"/>
                <w:sz w:val="18"/>
                <w:szCs w:val="18"/>
                <w:lang w:eastAsia="ru-RU"/>
              </w:rPr>
              <w:t>Общество с ограниченной ответственностью «Горнорудная компания «</w:t>
            </w:r>
            <w:proofErr w:type="spellStart"/>
            <w:r w:rsidRPr="001E2AE1">
              <w:rPr>
                <w:rFonts w:ascii="Times New Roman" w:eastAsia="Calibri" w:hAnsi="Times New Roman" w:cs="Times New Roman"/>
                <w:sz w:val="18"/>
                <w:szCs w:val="18"/>
                <w:lang w:eastAsia="ru-RU"/>
              </w:rPr>
              <w:t>Угахан</w:t>
            </w:r>
            <w:proofErr w:type="spellEnd"/>
            <w:r w:rsidRPr="001E2AE1">
              <w:rPr>
                <w:rFonts w:ascii="Times New Roman" w:eastAsia="Calibri" w:hAnsi="Times New Roman" w:cs="Times New Roman"/>
                <w:sz w:val="18"/>
                <w:szCs w:val="18"/>
                <w:lang w:eastAsia="ru-RU"/>
              </w:rPr>
              <w:t xml:space="preserve">» (ООО «УГРК» </w:t>
            </w:r>
          </w:p>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bCs/>
                <w:sz w:val="18"/>
                <w:szCs w:val="18"/>
                <w:lang w:eastAsia="ru-RU"/>
              </w:rPr>
              <w:t xml:space="preserve">ИНН: </w:t>
            </w:r>
            <w:r w:rsidRPr="001E2AE1">
              <w:rPr>
                <w:rFonts w:ascii="Times New Roman" w:eastAsia="Times New Roman" w:hAnsi="Times New Roman" w:cs="Times New Roman"/>
                <w:sz w:val="18"/>
                <w:szCs w:val="18"/>
                <w:lang w:eastAsia="ru-RU"/>
              </w:rPr>
              <w:t xml:space="preserve">3802018015 </w:t>
            </w:r>
          </w:p>
          <w:p w:rsidR="001E2AE1" w:rsidRPr="001E2AE1" w:rsidRDefault="001E2AE1" w:rsidP="00974BB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1E2AE1">
              <w:rPr>
                <w:rFonts w:ascii="Times New Roman" w:eastAsia="Times New Roman" w:hAnsi="Times New Roman" w:cs="Times New Roman"/>
                <w:sz w:val="18"/>
                <w:szCs w:val="18"/>
                <w:lang w:eastAsia="ru-RU"/>
              </w:rPr>
              <w:t>КПП 424950001</w:t>
            </w:r>
            <w:r w:rsidRPr="001E2AE1">
              <w:rPr>
                <w:rFonts w:ascii="Times New Roman" w:eastAsia="Calibri" w:hAnsi="Times New Roman" w:cs="Times New Roman"/>
                <w:sz w:val="18"/>
                <w:szCs w:val="18"/>
                <w:lang w:eastAsia="ru-RU"/>
              </w:rPr>
              <w:t xml:space="preserve"> </w:t>
            </w:r>
          </w:p>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bCs/>
                <w:sz w:val="18"/>
                <w:szCs w:val="18"/>
                <w:lang w:eastAsia="ru-RU"/>
              </w:rPr>
              <w:t>ОГРН:</w:t>
            </w:r>
            <w:r w:rsidRPr="001E2AE1">
              <w:rPr>
                <w:sz w:val="18"/>
                <w:szCs w:val="18"/>
              </w:rPr>
              <w:t xml:space="preserve"> </w:t>
            </w:r>
            <w:r w:rsidRPr="001E2AE1">
              <w:rPr>
                <w:rFonts w:ascii="Times New Roman" w:eastAsia="Times New Roman" w:hAnsi="Times New Roman" w:cs="Times New Roman"/>
                <w:bCs/>
                <w:sz w:val="18"/>
                <w:szCs w:val="18"/>
                <w:lang w:eastAsia="ru-RU"/>
              </w:rPr>
              <w:t>1163850097905</w:t>
            </w: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3.</w:t>
            </w:r>
          </w:p>
        </w:tc>
        <w:tc>
          <w:tcPr>
            <w:tcW w:w="2226" w:type="pct"/>
            <w:vAlign w:val="center"/>
          </w:tcPr>
          <w:p w:rsidR="001E2AE1" w:rsidRPr="001E2AE1" w:rsidRDefault="001E2AE1" w:rsidP="00974BBE">
            <w:pPr>
              <w:autoSpaceDE w:val="0"/>
              <w:autoSpaceDN w:val="0"/>
              <w:adjustRightInd w:val="0"/>
              <w:spacing w:after="0" w:line="240" w:lineRule="auto"/>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Источник финансирования работ по подготовке документации по планировке территории</w:t>
            </w:r>
          </w:p>
        </w:tc>
        <w:tc>
          <w:tcPr>
            <w:tcW w:w="2500" w:type="pct"/>
            <w:vAlign w:val="center"/>
          </w:tcPr>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 xml:space="preserve">Собственные средства ООО </w:t>
            </w:r>
            <w:r w:rsidRPr="001E2AE1">
              <w:rPr>
                <w:rFonts w:ascii="Times New Roman" w:eastAsia="Calibri" w:hAnsi="Times New Roman" w:cs="Times New Roman"/>
                <w:sz w:val="18"/>
                <w:szCs w:val="18"/>
                <w:lang w:eastAsia="ru-RU"/>
              </w:rPr>
              <w:t>«УГРК»</w:t>
            </w: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4.</w:t>
            </w:r>
          </w:p>
        </w:tc>
        <w:tc>
          <w:tcPr>
            <w:tcW w:w="2226" w:type="pct"/>
            <w:vAlign w:val="center"/>
          </w:tcPr>
          <w:p w:rsidR="001E2AE1" w:rsidRPr="001E2AE1" w:rsidRDefault="001E2AE1" w:rsidP="00974BBE">
            <w:pPr>
              <w:autoSpaceDE w:val="0"/>
              <w:autoSpaceDN w:val="0"/>
              <w:adjustRightInd w:val="0"/>
              <w:spacing w:after="0" w:line="240" w:lineRule="auto"/>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2500" w:type="pct"/>
            <w:vAlign w:val="center"/>
          </w:tcPr>
          <w:p w:rsidR="001E2AE1" w:rsidRPr="001E2AE1" w:rsidRDefault="001E2AE1" w:rsidP="00974BBE">
            <w:pPr>
              <w:spacing w:after="0" w:line="240" w:lineRule="auto"/>
              <w:jc w:val="both"/>
              <w:rPr>
                <w:rFonts w:ascii="Times New Roman" w:eastAsia="Times New Roman" w:hAnsi="Times New Roman" w:cs="Times New Roman"/>
                <w:b/>
                <w:sz w:val="18"/>
                <w:szCs w:val="18"/>
                <w:lang w:eastAsia="ru-RU"/>
              </w:rPr>
            </w:pPr>
            <w:r w:rsidRPr="001E2AE1">
              <w:rPr>
                <w:rFonts w:ascii="Times New Roman" w:eastAsia="Times New Roman" w:hAnsi="Times New Roman" w:cs="Times New Roman"/>
                <w:b/>
                <w:sz w:val="18"/>
                <w:szCs w:val="18"/>
                <w:lang w:eastAsia="ru-RU"/>
              </w:rPr>
              <w:t xml:space="preserve">«Топливный склад ПСГ 8000 </w:t>
            </w:r>
            <w:proofErr w:type="spellStart"/>
            <w:r w:rsidRPr="001E2AE1">
              <w:rPr>
                <w:rFonts w:ascii="Times New Roman" w:eastAsia="Times New Roman" w:hAnsi="Times New Roman" w:cs="Times New Roman"/>
                <w:b/>
                <w:sz w:val="18"/>
                <w:szCs w:val="18"/>
                <w:lang w:eastAsia="ru-RU"/>
              </w:rPr>
              <w:t>куб.м</w:t>
            </w:r>
            <w:proofErr w:type="spellEnd"/>
            <w:r w:rsidRPr="001E2AE1">
              <w:rPr>
                <w:rFonts w:ascii="Times New Roman" w:eastAsia="Times New Roman" w:hAnsi="Times New Roman" w:cs="Times New Roman"/>
                <w:b/>
                <w:sz w:val="18"/>
                <w:szCs w:val="18"/>
                <w:lang w:eastAsia="ru-RU"/>
              </w:rPr>
              <w:t>.».</w:t>
            </w:r>
          </w:p>
          <w:p w:rsidR="001E2AE1" w:rsidRPr="001E2AE1" w:rsidRDefault="001E2AE1" w:rsidP="00974BBE">
            <w:pPr>
              <w:spacing w:after="0" w:line="240" w:lineRule="auto"/>
              <w:outlineLvl w:val="0"/>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Примерная площадь застройки 9,0450 га.</w:t>
            </w:r>
          </w:p>
          <w:p w:rsidR="001E2AE1" w:rsidRPr="001E2AE1" w:rsidRDefault="001E2AE1" w:rsidP="00974BBE">
            <w:pPr>
              <w:spacing w:after="0" w:line="240" w:lineRule="auto"/>
              <w:outlineLvl w:val="0"/>
              <w:rPr>
                <w:rFonts w:ascii="Times New Roman" w:eastAsia="Times New Roman" w:hAnsi="Times New Roman" w:cs="Times New Roman"/>
                <w:i/>
                <w:sz w:val="18"/>
                <w:szCs w:val="18"/>
                <w:lang w:eastAsia="ru-RU"/>
              </w:rPr>
            </w:pPr>
            <w:r w:rsidRPr="001E2AE1">
              <w:rPr>
                <w:rFonts w:ascii="Times New Roman" w:eastAsia="Times New Roman" w:hAnsi="Times New Roman" w:cs="Times New Roman"/>
                <w:sz w:val="18"/>
                <w:szCs w:val="18"/>
                <w:lang w:eastAsia="ru-RU"/>
              </w:rPr>
              <w:t>Расположение в границах земельных участков с кадастровыми номерами: 38:22:000000:663 и 38:22:030003:499.</w:t>
            </w: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5.</w:t>
            </w:r>
          </w:p>
        </w:tc>
        <w:tc>
          <w:tcPr>
            <w:tcW w:w="2226" w:type="pct"/>
            <w:vAlign w:val="center"/>
          </w:tcPr>
          <w:p w:rsidR="001E2AE1" w:rsidRPr="001E2AE1" w:rsidRDefault="001E2AE1" w:rsidP="00974BBE">
            <w:pPr>
              <w:autoSpaceDE w:val="0"/>
              <w:autoSpaceDN w:val="0"/>
              <w:adjustRightInd w:val="0"/>
              <w:spacing w:after="0" w:line="240" w:lineRule="auto"/>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2500" w:type="pct"/>
            <w:vAlign w:val="center"/>
          </w:tcPr>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Кропоткинское муниципальное образование, Бодайбинский район, Иркутская область</w:t>
            </w:r>
          </w:p>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i/>
                <w:sz w:val="18"/>
                <w:szCs w:val="18"/>
                <w:lang w:eastAsia="ru-RU"/>
              </w:rPr>
            </w:pP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6.</w:t>
            </w:r>
          </w:p>
        </w:tc>
        <w:tc>
          <w:tcPr>
            <w:tcW w:w="2226" w:type="pct"/>
            <w:vAlign w:val="center"/>
          </w:tcPr>
          <w:p w:rsidR="001E2AE1" w:rsidRPr="001E2AE1" w:rsidRDefault="001E2AE1" w:rsidP="00974BBE">
            <w:pPr>
              <w:autoSpaceDE w:val="0"/>
              <w:autoSpaceDN w:val="0"/>
              <w:adjustRightInd w:val="0"/>
              <w:spacing w:after="0" w:line="240" w:lineRule="auto"/>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Состав документации по планировке территории</w:t>
            </w:r>
          </w:p>
        </w:tc>
        <w:tc>
          <w:tcPr>
            <w:tcW w:w="2500" w:type="pct"/>
            <w:vAlign w:val="center"/>
          </w:tcPr>
          <w:p w:rsidR="001E2AE1" w:rsidRPr="001E2AE1" w:rsidRDefault="001E2AE1" w:rsidP="00974BB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Состав документации по планировке территории должен соответствовать статьям 42 Градостроительного кодекса Российской Федерации</w:t>
            </w: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7.</w:t>
            </w:r>
          </w:p>
        </w:tc>
        <w:tc>
          <w:tcPr>
            <w:tcW w:w="2226" w:type="pct"/>
            <w:vAlign w:val="center"/>
          </w:tcPr>
          <w:p w:rsidR="001E2AE1" w:rsidRPr="001E2AE1" w:rsidRDefault="001E2AE1" w:rsidP="00974BBE">
            <w:pPr>
              <w:autoSpaceDE w:val="0"/>
              <w:autoSpaceDN w:val="0"/>
              <w:adjustRightInd w:val="0"/>
              <w:spacing w:after="0" w:line="20" w:lineRule="atLeast"/>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2500" w:type="pct"/>
            <w:vAlign w:val="center"/>
          </w:tcPr>
          <w:p w:rsidR="001E2AE1" w:rsidRPr="001E2AE1" w:rsidRDefault="001E2AE1" w:rsidP="00974BBE">
            <w:pPr>
              <w:autoSpaceDE w:val="0"/>
              <w:autoSpaceDN w:val="0"/>
              <w:adjustRightInd w:val="0"/>
              <w:spacing w:after="0" w:line="20" w:lineRule="atLeast"/>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38:22:000000:663</w:t>
            </w:r>
          </w:p>
          <w:p w:rsidR="001E2AE1" w:rsidRPr="001E2AE1" w:rsidRDefault="001E2AE1" w:rsidP="00974BBE">
            <w:pPr>
              <w:autoSpaceDE w:val="0"/>
              <w:autoSpaceDN w:val="0"/>
              <w:adjustRightInd w:val="0"/>
              <w:spacing w:after="0" w:line="20" w:lineRule="atLeast"/>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38:22:030003:499</w:t>
            </w:r>
          </w:p>
          <w:p w:rsidR="001E2AE1" w:rsidRPr="001E2AE1" w:rsidRDefault="001E2AE1" w:rsidP="00974BBE">
            <w:pPr>
              <w:autoSpaceDE w:val="0"/>
              <w:autoSpaceDN w:val="0"/>
              <w:adjustRightInd w:val="0"/>
              <w:spacing w:after="0" w:line="20" w:lineRule="atLeast"/>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Примерная площадь застройки 9,0450 га.</w:t>
            </w:r>
          </w:p>
        </w:tc>
      </w:tr>
      <w:tr w:rsidR="001E2AE1" w:rsidRPr="001E2AE1" w:rsidTr="00974BBE">
        <w:tc>
          <w:tcPr>
            <w:tcW w:w="274" w:type="pct"/>
            <w:vAlign w:val="center"/>
          </w:tcPr>
          <w:p w:rsidR="001E2AE1" w:rsidRPr="001E2AE1" w:rsidRDefault="001E2AE1" w:rsidP="00974BB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8.</w:t>
            </w:r>
          </w:p>
        </w:tc>
        <w:tc>
          <w:tcPr>
            <w:tcW w:w="2226" w:type="pct"/>
            <w:vAlign w:val="center"/>
          </w:tcPr>
          <w:p w:rsidR="001E2AE1" w:rsidRPr="001E2AE1" w:rsidRDefault="001E2AE1" w:rsidP="00974BBE">
            <w:pPr>
              <w:autoSpaceDE w:val="0"/>
              <w:autoSpaceDN w:val="0"/>
              <w:adjustRightInd w:val="0"/>
              <w:spacing w:after="0" w:line="20" w:lineRule="atLeast"/>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Цель подготовки документации по планировке территории</w:t>
            </w:r>
          </w:p>
        </w:tc>
        <w:tc>
          <w:tcPr>
            <w:tcW w:w="2500" w:type="pct"/>
            <w:vAlign w:val="center"/>
          </w:tcPr>
          <w:p w:rsidR="001E2AE1" w:rsidRPr="001E2AE1" w:rsidRDefault="001E2AE1" w:rsidP="00974BBE">
            <w:pPr>
              <w:autoSpaceDE w:val="0"/>
              <w:autoSpaceDN w:val="0"/>
              <w:adjustRightInd w:val="0"/>
              <w:spacing w:after="0" w:line="20" w:lineRule="atLeast"/>
              <w:jc w:val="both"/>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Установление границ зон планируемого размещения объекта и необходимых для обеспечения его функционирования объектов капитального строительства в границах земель лесного фонда.</w:t>
            </w:r>
          </w:p>
        </w:tc>
      </w:tr>
      <w:tr w:rsidR="001E2AE1" w:rsidRPr="001E2AE1" w:rsidTr="001E2AE1">
        <w:trPr>
          <w:trHeight w:val="1743"/>
        </w:trPr>
        <w:tc>
          <w:tcPr>
            <w:tcW w:w="274" w:type="pct"/>
            <w:vAlign w:val="center"/>
          </w:tcPr>
          <w:p w:rsidR="001E2AE1" w:rsidRPr="001E2AE1" w:rsidRDefault="001E2AE1" w:rsidP="001E2AE1">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9</w:t>
            </w:r>
          </w:p>
        </w:tc>
        <w:tc>
          <w:tcPr>
            <w:tcW w:w="2226" w:type="pct"/>
            <w:vAlign w:val="center"/>
          </w:tcPr>
          <w:p w:rsidR="001E2AE1" w:rsidRPr="001E2AE1" w:rsidRDefault="001E2AE1" w:rsidP="001E2AE1">
            <w:pPr>
              <w:autoSpaceDE w:val="0"/>
              <w:autoSpaceDN w:val="0"/>
              <w:adjustRightInd w:val="0"/>
              <w:spacing w:after="0" w:line="20" w:lineRule="atLeast"/>
              <w:rPr>
                <w:rFonts w:ascii="Times New Roman" w:eastAsia="Times New Roman" w:hAnsi="Times New Roman" w:cs="Times New Roman"/>
                <w:sz w:val="18"/>
                <w:szCs w:val="18"/>
                <w:lang w:eastAsia="ru-RU"/>
              </w:rPr>
            </w:pPr>
            <w:r w:rsidRPr="001E2AE1">
              <w:rPr>
                <w:rFonts w:ascii="Times New Roman" w:eastAsia="Times New Roman" w:hAnsi="Times New Roman" w:cs="Times New Roman"/>
                <w:sz w:val="18"/>
                <w:szCs w:val="18"/>
                <w:lang w:eastAsia="ru-RU"/>
              </w:rPr>
              <w:t>Исходные данные</w:t>
            </w:r>
          </w:p>
        </w:tc>
        <w:tc>
          <w:tcPr>
            <w:tcW w:w="2500" w:type="pct"/>
            <w:vAlign w:val="center"/>
          </w:tcPr>
          <w:p w:rsidR="001E2AE1" w:rsidRPr="001E2AE1" w:rsidRDefault="001E2AE1" w:rsidP="001E2AE1">
            <w:pPr>
              <w:pStyle w:val="33"/>
              <w:tabs>
                <w:tab w:val="left" w:pos="1134"/>
              </w:tabs>
              <w:spacing w:line="20" w:lineRule="atLeast"/>
              <w:ind w:firstLine="0"/>
              <w:rPr>
                <w:rFonts w:ascii="Times New Roman" w:hAnsi="Times New Roman"/>
                <w:bCs/>
                <w:color w:val="000000"/>
                <w:sz w:val="18"/>
                <w:szCs w:val="18"/>
              </w:rPr>
            </w:pPr>
            <w:r w:rsidRPr="001E2AE1">
              <w:rPr>
                <w:rFonts w:ascii="Times New Roman" w:hAnsi="Times New Roman"/>
                <w:bCs/>
                <w:color w:val="000000"/>
                <w:sz w:val="18"/>
                <w:szCs w:val="18"/>
              </w:rPr>
              <w:t>Отчет по инженерно-геодезическим изысканиям от 2018г.</w:t>
            </w:r>
          </w:p>
          <w:p w:rsidR="001E2AE1" w:rsidRPr="001E2AE1" w:rsidRDefault="001E2AE1" w:rsidP="001E2AE1">
            <w:pPr>
              <w:pStyle w:val="33"/>
              <w:tabs>
                <w:tab w:val="left" w:pos="1134"/>
              </w:tabs>
              <w:spacing w:line="20" w:lineRule="atLeast"/>
              <w:ind w:firstLine="0"/>
              <w:rPr>
                <w:rFonts w:ascii="Times New Roman" w:hAnsi="Times New Roman"/>
                <w:sz w:val="18"/>
                <w:szCs w:val="18"/>
              </w:rPr>
            </w:pPr>
            <w:r w:rsidRPr="001E2AE1">
              <w:rPr>
                <w:rFonts w:ascii="Times New Roman" w:hAnsi="Times New Roman"/>
                <w:bCs/>
                <w:color w:val="000000"/>
                <w:sz w:val="18"/>
                <w:szCs w:val="18"/>
              </w:rPr>
              <w:t>(</w:t>
            </w:r>
            <w:r w:rsidRPr="001E2AE1">
              <w:rPr>
                <w:rFonts w:ascii="Times New Roman" w:hAnsi="Times New Roman"/>
                <w:sz w:val="18"/>
                <w:szCs w:val="18"/>
              </w:rPr>
              <w:t xml:space="preserve">Система координат МСК-38, система высот Балтийская 1977г. </w:t>
            </w:r>
          </w:p>
          <w:p w:rsidR="001E2AE1" w:rsidRPr="001E2AE1" w:rsidRDefault="001E2AE1" w:rsidP="001E2AE1">
            <w:pPr>
              <w:pStyle w:val="33"/>
              <w:tabs>
                <w:tab w:val="left" w:pos="1134"/>
              </w:tabs>
              <w:spacing w:line="20" w:lineRule="atLeast"/>
              <w:ind w:firstLine="0"/>
              <w:rPr>
                <w:rFonts w:ascii="Times New Roman" w:hAnsi="Times New Roman"/>
                <w:bCs/>
                <w:color w:val="000000"/>
                <w:sz w:val="18"/>
                <w:szCs w:val="18"/>
              </w:rPr>
            </w:pPr>
            <w:r w:rsidRPr="001E2AE1">
              <w:rPr>
                <w:rFonts w:ascii="Times New Roman" w:hAnsi="Times New Roman"/>
                <w:sz w:val="18"/>
                <w:szCs w:val="18"/>
              </w:rPr>
              <w:t>Съемка в масштабе 1:1000 с сечением рельефа 1 м.</w:t>
            </w:r>
            <w:r w:rsidRPr="001E2AE1">
              <w:rPr>
                <w:rFonts w:ascii="Times New Roman" w:hAnsi="Times New Roman"/>
                <w:bCs/>
                <w:color w:val="000000"/>
                <w:sz w:val="18"/>
                <w:szCs w:val="18"/>
              </w:rPr>
              <w:t>)</w:t>
            </w:r>
          </w:p>
          <w:p w:rsidR="001E2AE1" w:rsidRPr="001E2AE1" w:rsidRDefault="001E2AE1" w:rsidP="001E2AE1">
            <w:pPr>
              <w:pStyle w:val="33"/>
              <w:tabs>
                <w:tab w:val="left" w:pos="1134"/>
              </w:tabs>
              <w:spacing w:line="20" w:lineRule="atLeast"/>
              <w:ind w:firstLine="0"/>
              <w:rPr>
                <w:rFonts w:ascii="Times New Roman" w:hAnsi="Times New Roman"/>
                <w:bCs/>
                <w:color w:val="000000"/>
                <w:sz w:val="18"/>
                <w:szCs w:val="18"/>
              </w:rPr>
            </w:pPr>
            <w:r w:rsidRPr="001E2AE1">
              <w:rPr>
                <w:rFonts w:ascii="Times New Roman" w:hAnsi="Times New Roman"/>
                <w:bCs/>
                <w:color w:val="000000"/>
                <w:sz w:val="18"/>
                <w:szCs w:val="18"/>
              </w:rPr>
              <w:t>Отчет по инженерно-геологическим изысканиям от 2018г.</w:t>
            </w:r>
          </w:p>
          <w:p w:rsidR="001E2AE1" w:rsidRPr="001E2AE1" w:rsidRDefault="001E2AE1" w:rsidP="001E2AE1">
            <w:pPr>
              <w:pStyle w:val="33"/>
              <w:tabs>
                <w:tab w:val="left" w:pos="1134"/>
              </w:tabs>
              <w:spacing w:line="20" w:lineRule="atLeast"/>
              <w:ind w:firstLine="0"/>
              <w:rPr>
                <w:rFonts w:ascii="Times New Roman" w:hAnsi="Times New Roman"/>
                <w:bCs/>
                <w:color w:val="000000"/>
                <w:sz w:val="18"/>
                <w:szCs w:val="18"/>
              </w:rPr>
            </w:pPr>
            <w:r w:rsidRPr="001E2AE1">
              <w:rPr>
                <w:rFonts w:ascii="Times New Roman" w:hAnsi="Times New Roman"/>
                <w:bCs/>
                <w:color w:val="000000"/>
                <w:sz w:val="18"/>
                <w:szCs w:val="18"/>
              </w:rPr>
              <w:t>Отчет по инженерно-экологическим изысканиям от 2018г.</w:t>
            </w:r>
          </w:p>
          <w:p w:rsidR="001E2AE1" w:rsidRPr="001E2AE1" w:rsidRDefault="001E2AE1" w:rsidP="001E2AE1">
            <w:pPr>
              <w:pStyle w:val="33"/>
              <w:tabs>
                <w:tab w:val="left" w:pos="1134"/>
              </w:tabs>
              <w:spacing w:line="20" w:lineRule="atLeast"/>
              <w:ind w:firstLine="0"/>
              <w:rPr>
                <w:rFonts w:ascii="Times New Roman" w:hAnsi="Times New Roman"/>
                <w:bCs/>
                <w:color w:val="000000"/>
                <w:sz w:val="18"/>
                <w:szCs w:val="18"/>
              </w:rPr>
            </w:pPr>
            <w:r w:rsidRPr="001E2AE1">
              <w:rPr>
                <w:rFonts w:ascii="Times New Roman" w:hAnsi="Times New Roman"/>
                <w:bCs/>
                <w:color w:val="000000"/>
                <w:sz w:val="18"/>
                <w:szCs w:val="18"/>
              </w:rPr>
              <w:t>Отчеты по инженерно-гидрометеорологическим изысканиям от 2018г.</w:t>
            </w:r>
          </w:p>
        </w:tc>
      </w:tr>
    </w:tbl>
    <w:p w:rsidR="001E2AE1" w:rsidRPr="001E2AE1" w:rsidRDefault="001E2AE1" w:rsidP="001E2AE1">
      <w:pPr>
        <w:spacing w:line="259" w:lineRule="auto"/>
        <w:rPr>
          <w:rFonts w:ascii="Times New Roman" w:eastAsia="Times New Roman" w:hAnsi="Times New Roman" w:cs="Times New Roman"/>
          <w:sz w:val="20"/>
          <w:szCs w:val="20"/>
          <w:lang w:eastAsia="ru-RU"/>
        </w:rPr>
      </w:pPr>
    </w:p>
    <w:bookmarkEnd w:id="115"/>
    <w:p w:rsidR="00987215" w:rsidRPr="00987215" w:rsidRDefault="00987215" w:rsidP="00987215">
      <w:pPr>
        <w:pStyle w:val="a8"/>
      </w:pPr>
    </w:p>
    <w:p w:rsidR="005757CE" w:rsidRPr="00A66FF7" w:rsidRDefault="005757CE" w:rsidP="00A66FF7">
      <w:pPr>
        <w:spacing w:after="0" w:line="0" w:lineRule="atLeast"/>
        <w:jc w:val="center"/>
        <w:rPr>
          <w:rFonts w:ascii="Times New Roman" w:eastAsiaTheme="minorEastAsia" w:hAnsi="Times New Roman" w:cs="Times New Roman"/>
          <w:sz w:val="20"/>
          <w:szCs w:val="20"/>
          <w:lang w:eastAsia="ru-RU"/>
        </w:rPr>
      </w:pPr>
    </w:p>
    <w:p w:rsidR="005338B9" w:rsidRPr="001A3250" w:rsidRDefault="005338B9" w:rsidP="00033E8B">
      <w:pPr>
        <w:pStyle w:val="a8"/>
        <w:jc w:val="center"/>
      </w:pPr>
      <w:r w:rsidRPr="001A3250">
        <w:t>___________________________________________________________________________</w:t>
      </w:r>
    </w:p>
    <w:p w:rsidR="005338B9" w:rsidRPr="009F771B" w:rsidRDefault="005338B9" w:rsidP="00033E8B">
      <w:pPr>
        <w:pStyle w:val="a8"/>
        <w:jc w:val="center"/>
        <w:rPr>
          <w:sz w:val="16"/>
          <w:szCs w:val="16"/>
        </w:rPr>
      </w:pPr>
      <w:r w:rsidRPr="009F771B">
        <w:rPr>
          <w:sz w:val="16"/>
          <w:szCs w:val="16"/>
        </w:rPr>
        <w:t>Учредитель: Администрация Кропоткинского МО. 1 июля 2009 г. постановление № 33-П</w:t>
      </w:r>
    </w:p>
    <w:p w:rsidR="005338B9" w:rsidRPr="009F771B" w:rsidRDefault="005338B9" w:rsidP="00033E8B">
      <w:pPr>
        <w:pStyle w:val="a8"/>
        <w:jc w:val="center"/>
        <w:rPr>
          <w:sz w:val="16"/>
          <w:szCs w:val="16"/>
        </w:rPr>
      </w:pPr>
      <w:r w:rsidRPr="009F771B">
        <w:rPr>
          <w:sz w:val="16"/>
          <w:szCs w:val="16"/>
        </w:rPr>
        <w:t xml:space="preserve">Почтовый адрес: 666940 Иркутская область, Бодайбинский район, </w:t>
      </w:r>
      <w:proofErr w:type="spellStart"/>
      <w:r w:rsidRPr="009F771B">
        <w:rPr>
          <w:sz w:val="16"/>
          <w:szCs w:val="16"/>
        </w:rPr>
        <w:t>п.Кропоткин</w:t>
      </w:r>
      <w:proofErr w:type="spellEnd"/>
      <w:r w:rsidRPr="009F771B">
        <w:rPr>
          <w:sz w:val="16"/>
          <w:szCs w:val="16"/>
        </w:rPr>
        <w:t xml:space="preserve">, </w:t>
      </w:r>
      <w:proofErr w:type="spellStart"/>
      <w:r w:rsidRPr="009F771B">
        <w:rPr>
          <w:sz w:val="16"/>
          <w:szCs w:val="16"/>
        </w:rPr>
        <w:t>ул.Ленина</w:t>
      </w:r>
      <w:proofErr w:type="spellEnd"/>
      <w:r w:rsidRPr="009F771B">
        <w:rPr>
          <w:sz w:val="16"/>
          <w:szCs w:val="16"/>
        </w:rPr>
        <w:t>, д. 9.</w:t>
      </w:r>
    </w:p>
    <w:p w:rsidR="00FD297A" w:rsidRPr="009F771B" w:rsidRDefault="005338B9" w:rsidP="00033E8B">
      <w:pPr>
        <w:pStyle w:val="a8"/>
        <w:jc w:val="center"/>
        <w:rPr>
          <w:sz w:val="16"/>
          <w:szCs w:val="16"/>
        </w:rPr>
      </w:pPr>
      <w:r w:rsidRPr="009F771B">
        <w:rPr>
          <w:sz w:val="16"/>
          <w:szCs w:val="16"/>
        </w:rPr>
        <w:t xml:space="preserve">Адрес электронной почты: </w:t>
      </w:r>
      <w:proofErr w:type="spellStart"/>
      <w:r w:rsidRPr="009F771B">
        <w:rPr>
          <w:sz w:val="16"/>
          <w:szCs w:val="16"/>
        </w:rPr>
        <w:t>adm_kropotkin@mail</w:t>
      </w:r>
      <w:proofErr w:type="spellEnd"/>
      <w:r w:rsidRPr="009F771B">
        <w:rPr>
          <w:sz w:val="16"/>
          <w:szCs w:val="16"/>
        </w:rPr>
        <w:t>. r</w:t>
      </w:r>
      <w:r w:rsidRPr="009F771B">
        <w:rPr>
          <w:sz w:val="16"/>
          <w:szCs w:val="16"/>
          <w:lang w:val="en-US"/>
        </w:rPr>
        <w:t>u</w:t>
      </w:r>
    </w:p>
    <w:sectPr w:rsidR="00FD297A" w:rsidRPr="009F771B" w:rsidSect="00DF5BFC">
      <w:footerReference w:type="default" r:id="rId4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AEF" w:rsidRDefault="00362AEF">
      <w:pPr>
        <w:spacing w:after="0" w:line="240" w:lineRule="auto"/>
      </w:pPr>
      <w:r>
        <w:separator/>
      </w:r>
    </w:p>
  </w:endnote>
  <w:endnote w:type="continuationSeparator" w:id="0">
    <w:p w:rsidR="00362AEF" w:rsidRDefault="00362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cademy">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50696"/>
      <w:docPartObj>
        <w:docPartGallery w:val="Page Numbers (Bottom of Page)"/>
        <w:docPartUnique/>
      </w:docPartObj>
    </w:sdtPr>
    <w:sdtContent>
      <w:p w:rsidR="00A231B6" w:rsidRDefault="00A231B6">
        <w:pPr>
          <w:pStyle w:val="a5"/>
          <w:jc w:val="right"/>
        </w:pPr>
        <w:r>
          <w:fldChar w:fldCharType="begin"/>
        </w:r>
        <w:r>
          <w:instrText>PAGE   \* MERGEFORMAT</w:instrText>
        </w:r>
        <w:r>
          <w:fldChar w:fldCharType="separate"/>
        </w:r>
        <w:r w:rsidR="00317A4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AEF" w:rsidRDefault="00362AEF">
      <w:pPr>
        <w:spacing w:after="0" w:line="240" w:lineRule="auto"/>
      </w:pPr>
      <w:r>
        <w:separator/>
      </w:r>
    </w:p>
  </w:footnote>
  <w:footnote w:type="continuationSeparator" w:id="0">
    <w:p w:rsidR="00362AEF" w:rsidRDefault="00362A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1068"/>
        </w:tabs>
        <w:ind w:left="1068" w:hanging="360"/>
      </w:pPr>
      <w:rPr>
        <w:rFonts w:ascii="Arial" w:hAnsi="Arial"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1" w15:restartNumberingAfterBreak="0">
    <w:nsid w:val="00000002"/>
    <w:multiLevelType w:val="singleLevel"/>
    <w:tmpl w:val="00000002"/>
    <w:name w:val="WW8Num5"/>
    <w:lvl w:ilvl="0">
      <w:start w:val="3"/>
      <w:numFmt w:val="bullet"/>
      <w:lvlText w:val="-"/>
      <w:lvlJc w:val="left"/>
      <w:pPr>
        <w:tabs>
          <w:tab w:val="num" w:pos="720"/>
        </w:tabs>
        <w:ind w:left="720" w:hanging="360"/>
      </w:pPr>
      <w:rPr>
        <w:rFonts w:ascii="Times New Roman" w:hAnsi="Times New Roman" w:cs="Times New Roman" w:hint="default"/>
        <w:color w:val="000000"/>
      </w:rPr>
    </w:lvl>
  </w:abstractNum>
  <w:abstractNum w:abstractNumId="2" w15:restartNumberingAfterBreak="0">
    <w:nsid w:val="02E413A1"/>
    <w:multiLevelType w:val="hybridMultilevel"/>
    <w:tmpl w:val="7994C6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D42B2E"/>
    <w:multiLevelType w:val="multilevel"/>
    <w:tmpl w:val="0C9AF096"/>
    <w:lvl w:ilvl="0">
      <w:start w:val="1"/>
      <w:numFmt w:val="decimal"/>
      <w:lvlText w:val="%1."/>
      <w:lvlJc w:val="left"/>
      <w:pPr>
        <w:ind w:left="1068" w:hanging="360"/>
      </w:pPr>
      <w:rPr>
        <w:rFonts w:hint="default"/>
        <w:color w:val="000000"/>
      </w:rPr>
    </w:lvl>
    <w:lvl w:ilvl="1">
      <w:start w:val="2"/>
      <w:numFmt w:val="decimal"/>
      <w:isLgl/>
      <w:lvlText w:val="%1.%2."/>
      <w:lvlJc w:val="left"/>
      <w:pPr>
        <w:ind w:left="1571" w:hanging="720"/>
      </w:pPr>
      <w:rPr>
        <w:rFonts w:hint="default"/>
        <w:color w:val="000000"/>
      </w:rPr>
    </w:lvl>
    <w:lvl w:ilvl="2">
      <w:start w:val="1"/>
      <w:numFmt w:val="decimal"/>
      <w:isLgl/>
      <w:lvlText w:val="%1.%2.%3."/>
      <w:lvlJc w:val="left"/>
      <w:pPr>
        <w:ind w:left="2982" w:hanging="720"/>
      </w:pPr>
      <w:rPr>
        <w:rFonts w:hint="default"/>
        <w:color w:val="000000"/>
      </w:rPr>
    </w:lvl>
    <w:lvl w:ilvl="3">
      <w:start w:val="1"/>
      <w:numFmt w:val="decimal"/>
      <w:isLgl/>
      <w:lvlText w:val="%1.%2.%3.%4."/>
      <w:lvlJc w:val="left"/>
      <w:pPr>
        <w:ind w:left="4119" w:hanging="1080"/>
      </w:pPr>
      <w:rPr>
        <w:rFonts w:hint="default"/>
        <w:color w:val="000000"/>
      </w:rPr>
    </w:lvl>
    <w:lvl w:ilvl="4">
      <w:start w:val="1"/>
      <w:numFmt w:val="decimal"/>
      <w:isLgl/>
      <w:lvlText w:val="%1.%2.%3.%4.%5."/>
      <w:lvlJc w:val="left"/>
      <w:pPr>
        <w:ind w:left="4896" w:hanging="1080"/>
      </w:pPr>
      <w:rPr>
        <w:rFonts w:hint="default"/>
        <w:color w:val="000000"/>
      </w:rPr>
    </w:lvl>
    <w:lvl w:ilvl="5">
      <w:start w:val="1"/>
      <w:numFmt w:val="decimal"/>
      <w:isLgl/>
      <w:lvlText w:val="%1.%2.%3.%4.%5.%6."/>
      <w:lvlJc w:val="left"/>
      <w:pPr>
        <w:ind w:left="6033" w:hanging="1440"/>
      </w:pPr>
      <w:rPr>
        <w:rFonts w:hint="default"/>
        <w:color w:val="000000"/>
      </w:rPr>
    </w:lvl>
    <w:lvl w:ilvl="6">
      <w:start w:val="1"/>
      <w:numFmt w:val="decimal"/>
      <w:isLgl/>
      <w:lvlText w:val="%1.%2.%3.%4.%5.%6.%7."/>
      <w:lvlJc w:val="left"/>
      <w:pPr>
        <w:ind w:left="7170" w:hanging="1800"/>
      </w:pPr>
      <w:rPr>
        <w:rFonts w:hint="default"/>
        <w:color w:val="000000"/>
      </w:rPr>
    </w:lvl>
    <w:lvl w:ilvl="7">
      <w:start w:val="1"/>
      <w:numFmt w:val="decimal"/>
      <w:isLgl/>
      <w:lvlText w:val="%1.%2.%3.%4.%5.%6.%7.%8."/>
      <w:lvlJc w:val="left"/>
      <w:pPr>
        <w:ind w:left="7947" w:hanging="1800"/>
      </w:pPr>
      <w:rPr>
        <w:rFonts w:hint="default"/>
        <w:color w:val="000000"/>
      </w:rPr>
    </w:lvl>
    <w:lvl w:ilvl="8">
      <w:start w:val="1"/>
      <w:numFmt w:val="decimal"/>
      <w:isLgl/>
      <w:lvlText w:val="%1.%2.%3.%4.%5.%6.%7.%8.%9."/>
      <w:lvlJc w:val="left"/>
      <w:pPr>
        <w:ind w:left="9084" w:hanging="2160"/>
      </w:pPr>
      <w:rPr>
        <w:rFonts w:hint="default"/>
        <w:color w:val="000000"/>
      </w:rPr>
    </w:lvl>
  </w:abstractNum>
  <w:abstractNum w:abstractNumId="4" w15:restartNumberingAfterBreak="0">
    <w:nsid w:val="09FD650E"/>
    <w:multiLevelType w:val="hybridMultilevel"/>
    <w:tmpl w:val="17C8C294"/>
    <w:lvl w:ilvl="0" w:tplc="208E3E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B0F7046"/>
    <w:multiLevelType w:val="hybridMultilevel"/>
    <w:tmpl w:val="BD76D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F806FB"/>
    <w:multiLevelType w:val="hybridMultilevel"/>
    <w:tmpl w:val="ED40795C"/>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8" w15:restartNumberingAfterBreak="0">
    <w:nsid w:val="13A721B2"/>
    <w:multiLevelType w:val="multilevel"/>
    <w:tmpl w:val="DF6E218C"/>
    <w:lvl w:ilvl="0">
      <w:start w:val="1"/>
      <w:numFmt w:val="decimal"/>
      <w:lvlText w:val="%1."/>
      <w:lvlJc w:val="left"/>
      <w:pPr>
        <w:ind w:left="555" w:hanging="55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40F4145"/>
    <w:multiLevelType w:val="hybridMultilevel"/>
    <w:tmpl w:val="7A0ED7E0"/>
    <w:lvl w:ilvl="0" w:tplc="1D742D6E">
      <w:start w:val="1"/>
      <w:numFmt w:val="bullet"/>
      <w:lvlText w:val=""/>
      <w:lvlJc w:val="left"/>
      <w:pPr>
        <w:tabs>
          <w:tab w:val="num" w:pos="851"/>
        </w:tabs>
        <w:ind w:left="0" w:firstLine="70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C31C7A"/>
    <w:multiLevelType w:val="hybridMultilevel"/>
    <w:tmpl w:val="699C20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0005AAA"/>
    <w:multiLevelType w:val="hybridMultilevel"/>
    <w:tmpl w:val="E8105E82"/>
    <w:lvl w:ilvl="0" w:tplc="D1BA5AEC">
      <w:start w:val="1"/>
      <w:numFmt w:val="bullet"/>
      <w:pStyle w:val="2"/>
      <w:lvlText w:val="−"/>
      <w:lvlJc w:val="left"/>
      <w:pPr>
        <w:tabs>
          <w:tab w:val="num" w:pos="644"/>
        </w:tabs>
        <w:ind w:left="644" w:hanging="284"/>
      </w:pPr>
      <w:rPr>
        <w:rFonts w:ascii="Courier New" w:hAnsi="Courier New"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20D428D1"/>
    <w:multiLevelType w:val="hybridMultilevel"/>
    <w:tmpl w:val="A59E4BF8"/>
    <w:lvl w:ilvl="0" w:tplc="208E3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0D50E6"/>
    <w:multiLevelType w:val="hybridMultilevel"/>
    <w:tmpl w:val="BD76D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B2E491D"/>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E302A90"/>
    <w:multiLevelType w:val="hybridMultilevel"/>
    <w:tmpl w:val="3E129A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50C4FB6"/>
    <w:multiLevelType w:val="hybridMultilevel"/>
    <w:tmpl w:val="1C92564C"/>
    <w:lvl w:ilvl="0" w:tplc="18524BFA">
      <w:start w:val="1"/>
      <w:numFmt w:val="decimal"/>
      <w:lvlText w:val="%1."/>
      <w:lvlJc w:val="left"/>
      <w:pPr>
        <w:tabs>
          <w:tab w:val="num" w:pos="720"/>
        </w:tabs>
        <w:ind w:left="720" w:hanging="360"/>
      </w:pPr>
      <w:rPr>
        <w:rFonts w:hint="default"/>
      </w:rPr>
    </w:lvl>
    <w:lvl w:ilvl="1" w:tplc="080AB662">
      <w:numFmt w:val="none"/>
      <w:lvlText w:val=""/>
      <w:lvlJc w:val="left"/>
      <w:pPr>
        <w:tabs>
          <w:tab w:val="num" w:pos="360"/>
        </w:tabs>
      </w:pPr>
    </w:lvl>
    <w:lvl w:ilvl="2" w:tplc="5FDA9622">
      <w:numFmt w:val="none"/>
      <w:lvlText w:val=""/>
      <w:lvlJc w:val="left"/>
      <w:pPr>
        <w:tabs>
          <w:tab w:val="num" w:pos="360"/>
        </w:tabs>
      </w:pPr>
    </w:lvl>
    <w:lvl w:ilvl="3" w:tplc="22E89AE0">
      <w:numFmt w:val="none"/>
      <w:lvlText w:val=""/>
      <w:lvlJc w:val="left"/>
      <w:pPr>
        <w:tabs>
          <w:tab w:val="num" w:pos="360"/>
        </w:tabs>
      </w:pPr>
    </w:lvl>
    <w:lvl w:ilvl="4" w:tplc="EC54D094">
      <w:numFmt w:val="none"/>
      <w:lvlText w:val=""/>
      <w:lvlJc w:val="left"/>
      <w:pPr>
        <w:tabs>
          <w:tab w:val="num" w:pos="360"/>
        </w:tabs>
      </w:pPr>
    </w:lvl>
    <w:lvl w:ilvl="5" w:tplc="7962419C">
      <w:numFmt w:val="none"/>
      <w:lvlText w:val=""/>
      <w:lvlJc w:val="left"/>
      <w:pPr>
        <w:tabs>
          <w:tab w:val="num" w:pos="360"/>
        </w:tabs>
      </w:pPr>
    </w:lvl>
    <w:lvl w:ilvl="6" w:tplc="836646F8">
      <w:numFmt w:val="none"/>
      <w:lvlText w:val=""/>
      <w:lvlJc w:val="left"/>
      <w:pPr>
        <w:tabs>
          <w:tab w:val="num" w:pos="360"/>
        </w:tabs>
      </w:pPr>
    </w:lvl>
    <w:lvl w:ilvl="7" w:tplc="14D0C2DA">
      <w:numFmt w:val="none"/>
      <w:lvlText w:val=""/>
      <w:lvlJc w:val="left"/>
      <w:pPr>
        <w:tabs>
          <w:tab w:val="num" w:pos="360"/>
        </w:tabs>
      </w:pPr>
    </w:lvl>
    <w:lvl w:ilvl="8" w:tplc="B62A08DC">
      <w:numFmt w:val="none"/>
      <w:lvlText w:val=""/>
      <w:lvlJc w:val="left"/>
      <w:pPr>
        <w:tabs>
          <w:tab w:val="num" w:pos="360"/>
        </w:tabs>
      </w:pPr>
    </w:lvl>
  </w:abstractNum>
  <w:abstractNum w:abstractNumId="18" w15:restartNumberingAfterBreak="0">
    <w:nsid w:val="39372F84"/>
    <w:multiLevelType w:val="hybridMultilevel"/>
    <w:tmpl w:val="15E666B6"/>
    <w:lvl w:ilvl="0" w:tplc="208E3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2A00EA"/>
    <w:multiLevelType w:val="multilevel"/>
    <w:tmpl w:val="6674F2B8"/>
    <w:lvl w:ilvl="0">
      <w:start w:val="2"/>
      <w:numFmt w:val="decimal"/>
      <w:lvlText w:val="%1."/>
      <w:lvlJc w:val="left"/>
      <w:pPr>
        <w:ind w:left="450" w:hanging="450"/>
      </w:pPr>
      <w:rPr>
        <w:rFonts w:hint="default"/>
        <w:i w:val="0"/>
      </w:rPr>
    </w:lvl>
    <w:lvl w:ilvl="1">
      <w:start w:val="1"/>
      <w:numFmt w:val="decimal"/>
      <w:lvlText w:val="%1.%2."/>
      <w:lvlJc w:val="left"/>
      <w:pPr>
        <w:ind w:left="1429" w:hanging="720"/>
      </w:pPr>
      <w:rPr>
        <w:rFonts w:hint="default"/>
        <w:i w:val="0"/>
      </w:rPr>
    </w:lvl>
    <w:lvl w:ilvl="2">
      <w:start w:val="1"/>
      <w:numFmt w:val="decimal"/>
      <w:lvlText w:val="%1.%2.%3."/>
      <w:lvlJc w:val="left"/>
      <w:pPr>
        <w:ind w:left="4690" w:hanging="720"/>
      </w:pPr>
      <w:rPr>
        <w:rFonts w:hint="default"/>
        <w:i w:val="0"/>
      </w:rPr>
    </w:lvl>
    <w:lvl w:ilvl="3">
      <w:start w:val="1"/>
      <w:numFmt w:val="decimal"/>
      <w:lvlText w:val="%1.%2.%3.%4."/>
      <w:lvlJc w:val="left"/>
      <w:pPr>
        <w:ind w:left="3207" w:hanging="108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i w:val="0"/>
      </w:rPr>
    </w:lvl>
    <w:lvl w:ilvl="6">
      <w:start w:val="1"/>
      <w:numFmt w:val="decimal"/>
      <w:lvlText w:val="%1.%2.%3.%4.%5.%6.%7."/>
      <w:lvlJc w:val="left"/>
      <w:pPr>
        <w:ind w:left="6054" w:hanging="1800"/>
      </w:pPr>
      <w:rPr>
        <w:rFonts w:hint="default"/>
        <w:i w:val="0"/>
      </w:rPr>
    </w:lvl>
    <w:lvl w:ilvl="7">
      <w:start w:val="1"/>
      <w:numFmt w:val="decimal"/>
      <w:lvlText w:val="%1.%2.%3.%4.%5.%6.%7.%8."/>
      <w:lvlJc w:val="left"/>
      <w:pPr>
        <w:ind w:left="6763" w:hanging="1800"/>
      </w:pPr>
      <w:rPr>
        <w:rFonts w:hint="default"/>
        <w:i w:val="0"/>
      </w:rPr>
    </w:lvl>
    <w:lvl w:ilvl="8">
      <w:start w:val="1"/>
      <w:numFmt w:val="decimal"/>
      <w:lvlText w:val="%1.%2.%3.%4.%5.%6.%7.%8.%9."/>
      <w:lvlJc w:val="left"/>
      <w:pPr>
        <w:ind w:left="7832" w:hanging="2160"/>
      </w:pPr>
      <w:rPr>
        <w:rFonts w:hint="default"/>
        <w:i w:val="0"/>
      </w:rPr>
    </w:lvl>
  </w:abstractNum>
  <w:abstractNum w:abstractNumId="20" w15:restartNumberingAfterBreak="0">
    <w:nsid w:val="4054299A"/>
    <w:multiLevelType w:val="multilevel"/>
    <w:tmpl w:val="8738E42E"/>
    <w:lvl w:ilvl="0">
      <w:start w:val="4"/>
      <w:numFmt w:val="decimal"/>
      <w:lvlText w:val="%1."/>
      <w:lvlJc w:val="left"/>
      <w:pPr>
        <w:ind w:left="675" w:hanging="675"/>
      </w:pPr>
      <w:rPr>
        <w:rFonts w:hint="default"/>
      </w:rPr>
    </w:lvl>
    <w:lvl w:ilvl="1">
      <w:start w:val="8"/>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21" w15:restartNumberingAfterBreak="0">
    <w:nsid w:val="421B4A79"/>
    <w:multiLevelType w:val="hybridMultilevel"/>
    <w:tmpl w:val="10D07A9E"/>
    <w:lvl w:ilvl="0" w:tplc="6A0A7A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42A45FD9"/>
    <w:multiLevelType w:val="hybridMultilevel"/>
    <w:tmpl w:val="6CB6EAD8"/>
    <w:lvl w:ilvl="0" w:tplc="77347B02">
      <w:start w:val="1"/>
      <w:numFmt w:val="decimal"/>
      <w:lvlText w:val="%1."/>
      <w:lvlJc w:val="left"/>
      <w:pPr>
        <w:ind w:left="1669" w:hanging="9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42CE271E"/>
    <w:multiLevelType w:val="multilevel"/>
    <w:tmpl w:val="86B0716E"/>
    <w:lvl w:ilvl="0">
      <w:start w:val="1"/>
      <w:numFmt w:val="decimal"/>
      <w:pStyle w:val="6"/>
      <w:lvlText w:val="%1."/>
      <w:lvlJc w:val="left"/>
      <w:pPr>
        <w:ind w:left="1353" w:hanging="360"/>
      </w:pPr>
      <w:rPr>
        <w:rFonts w:ascii="Times New Roman" w:eastAsia="Times New Roman" w:hAnsi="Times New Roman" w:cs="Arial"/>
      </w:rPr>
    </w:lvl>
    <w:lvl w:ilvl="1">
      <w:start w:val="1"/>
      <w:numFmt w:val="decimal"/>
      <w:isLgl/>
      <w:lvlText w:val="%1.%2."/>
      <w:lvlJc w:val="left"/>
      <w:pPr>
        <w:ind w:left="1713"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24" w15:restartNumberingAfterBreak="0">
    <w:nsid w:val="447B5371"/>
    <w:multiLevelType w:val="multilevel"/>
    <w:tmpl w:val="AE2C3E00"/>
    <w:lvl w:ilvl="0">
      <w:start w:val="1"/>
      <w:numFmt w:val="decimal"/>
      <w:lvlText w:val="%1"/>
      <w:lvlJc w:val="left"/>
      <w:pPr>
        <w:ind w:left="360" w:hanging="360"/>
      </w:pPr>
      <w:rPr>
        <w:rFonts w:hint="default"/>
      </w:rPr>
    </w:lvl>
    <w:lvl w:ilvl="1">
      <w:start w:val="1"/>
      <w:numFmt w:val="decimal"/>
      <w:lvlText w:val="%1.%2"/>
      <w:lvlJc w:val="left"/>
      <w:pPr>
        <w:ind w:left="429" w:hanging="360"/>
      </w:pPr>
      <w:rPr>
        <w:rFonts w:hint="default"/>
      </w:rPr>
    </w:lvl>
    <w:lvl w:ilvl="2">
      <w:start w:val="1"/>
      <w:numFmt w:val="decimal"/>
      <w:lvlText w:val="%1.%2.%3"/>
      <w:lvlJc w:val="left"/>
      <w:pPr>
        <w:ind w:left="858" w:hanging="720"/>
      </w:pPr>
      <w:rPr>
        <w:rFonts w:hint="default"/>
      </w:rPr>
    </w:lvl>
    <w:lvl w:ilvl="3">
      <w:start w:val="1"/>
      <w:numFmt w:val="decimal"/>
      <w:lvlText w:val="%1.%2.%3.%4"/>
      <w:lvlJc w:val="left"/>
      <w:pPr>
        <w:ind w:left="927" w:hanging="720"/>
      </w:pPr>
      <w:rPr>
        <w:rFonts w:hint="default"/>
      </w:rPr>
    </w:lvl>
    <w:lvl w:ilvl="4">
      <w:start w:val="1"/>
      <w:numFmt w:val="decimal"/>
      <w:lvlText w:val="%1.%2.%3.%4.%5"/>
      <w:lvlJc w:val="left"/>
      <w:pPr>
        <w:ind w:left="1356" w:hanging="1080"/>
      </w:pPr>
      <w:rPr>
        <w:rFonts w:hint="default"/>
      </w:rPr>
    </w:lvl>
    <w:lvl w:ilvl="5">
      <w:start w:val="1"/>
      <w:numFmt w:val="decimal"/>
      <w:lvlText w:val="%1.%2.%3.%4.%5.%6"/>
      <w:lvlJc w:val="left"/>
      <w:pPr>
        <w:ind w:left="1425" w:hanging="1080"/>
      </w:pPr>
      <w:rPr>
        <w:rFonts w:hint="default"/>
      </w:rPr>
    </w:lvl>
    <w:lvl w:ilvl="6">
      <w:start w:val="1"/>
      <w:numFmt w:val="decimal"/>
      <w:lvlText w:val="%1.%2.%3.%4.%5.%6.%7"/>
      <w:lvlJc w:val="left"/>
      <w:pPr>
        <w:ind w:left="1854" w:hanging="1440"/>
      </w:pPr>
      <w:rPr>
        <w:rFonts w:hint="default"/>
      </w:rPr>
    </w:lvl>
    <w:lvl w:ilvl="7">
      <w:start w:val="1"/>
      <w:numFmt w:val="decimal"/>
      <w:lvlText w:val="%1.%2.%3.%4.%5.%6.%7.%8"/>
      <w:lvlJc w:val="left"/>
      <w:pPr>
        <w:ind w:left="1923" w:hanging="1440"/>
      </w:pPr>
      <w:rPr>
        <w:rFonts w:hint="default"/>
      </w:rPr>
    </w:lvl>
    <w:lvl w:ilvl="8">
      <w:start w:val="1"/>
      <w:numFmt w:val="decimal"/>
      <w:lvlText w:val="%1.%2.%3.%4.%5.%6.%7.%8.%9"/>
      <w:lvlJc w:val="left"/>
      <w:pPr>
        <w:ind w:left="1992" w:hanging="1440"/>
      </w:pPr>
      <w:rPr>
        <w:rFonts w:hint="default"/>
      </w:rPr>
    </w:lvl>
  </w:abstractNum>
  <w:abstractNum w:abstractNumId="25" w15:restartNumberingAfterBreak="0">
    <w:nsid w:val="48A36820"/>
    <w:multiLevelType w:val="hybridMultilevel"/>
    <w:tmpl w:val="ABAC7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A625A5"/>
    <w:multiLevelType w:val="hybridMultilevel"/>
    <w:tmpl w:val="AF2CA772"/>
    <w:lvl w:ilvl="0" w:tplc="21B8ED7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7" w15:restartNumberingAfterBreak="0">
    <w:nsid w:val="4FB81C16"/>
    <w:multiLevelType w:val="hybridMultilevel"/>
    <w:tmpl w:val="922C44BE"/>
    <w:lvl w:ilvl="0" w:tplc="B8A88B5E">
      <w:start w:val="65535"/>
      <w:numFmt w:val="bullet"/>
      <w:pStyle w:val="S"/>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1EB5BA4"/>
    <w:multiLevelType w:val="hybridMultilevel"/>
    <w:tmpl w:val="F06CFF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5CD61AB"/>
    <w:multiLevelType w:val="hybridMultilevel"/>
    <w:tmpl w:val="6234E5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666598B"/>
    <w:multiLevelType w:val="multilevel"/>
    <w:tmpl w:val="ED1E43EC"/>
    <w:lvl w:ilvl="0">
      <w:start w:val="4"/>
      <w:numFmt w:val="decimal"/>
      <w:lvlText w:val="%1"/>
      <w:lvlJc w:val="left"/>
      <w:pPr>
        <w:ind w:left="750" w:hanging="750"/>
      </w:pPr>
      <w:rPr>
        <w:rFonts w:hint="default"/>
      </w:rPr>
    </w:lvl>
    <w:lvl w:ilvl="1">
      <w:start w:val="7"/>
      <w:numFmt w:val="decimal"/>
      <w:lvlText w:val="%1.%2"/>
      <w:lvlJc w:val="left"/>
      <w:pPr>
        <w:ind w:left="1464" w:hanging="750"/>
      </w:pPr>
      <w:rPr>
        <w:rFonts w:hint="default"/>
      </w:rPr>
    </w:lvl>
    <w:lvl w:ilvl="2">
      <w:start w:val="1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1" w15:restartNumberingAfterBreak="0">
    <w:nsid w:val="57E947D5"/>
    <w:multiLevelType w:val="hybridMultilevel"/>
    <w:tmpl w:val="FEC8EB80"/>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2" w15:restartNumberingAfterBreak="0">
    <w:nsid w:val="599F745B"/>
    <w:multiLevelType w:val="multilevel"/>
    <w:tmpl w:val="80C8DC0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3" w15:restartNumberingAfterBreak="0">
    <w:nsid w:val="5C07346D"/>
    <w:multiLevelType w:val="multilevel"/>
    <w:tmpl w:val="F3801B10"/>
    <w:lvl w:ilvl="0">
      <w:start w:val="4"/>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5F5D37E0"/>
    <w:multiLevelType w:val="multilevel"/>
    <w:tmpl w:val="B34A92A4"/>
    <w:lvl w:ilvl="0">
      <w:start w:val="5"/>
      <w:numFmt w:val="decimal"/>
      <w:lvlText w:val="%1."/>
      <w:lvlJc w:val="left"/>
      <w:pPr>
        <w:ind w:left="450" w:hanging="450"/>
      </w:pPr>
      <w:rPr>
        <w:rFonts w:hint="default"/>
      </w:rPr>
    </w:lvl>
    <w:lvl w:ilvl="1">
      <w:start w:val="1"/>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5" w15:restartNumberingAfterBreak="0">
    <w:nsid w:val="613C7BB7"/>
    <w:multiLevelType w:val="hybridMultilevel"/>
    <w:tmpl w:val="C0FE7D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2B91134"/>
    <w:multiLevelType w:val="multilevel"/>
    <w:tmpl w:val="FFCE1E4C"/>
    <w:lvl w:ilvl="0">
      <w:start w:val="1"/>
      <w:numFmt w:val="decimal"/>
      <w:lvlText w:val="%1."/>
      <w:lvlJc w:val="left"/>
      <w:pPr>
        <w:ind w:left="585" w:hanging="360"/>
      </w:pPr>
    </w:lvl>
    <w:lvl w:ilvl="1">
      <w:start w:val="1"/>
      <w:numFmt w:val="decimal"/>
      <w:isLgl/>
      <w:lvlText w:val="%1.%2."/>
      <w:lvlJc w:val="left"/>
      <w:pPr>
        <w:ind w:left="945" w:hanging="720"/>
      </w:pPr>
    </w:lvl>
    <w:lvl w:ilvl="2">
      <w:start w:val="1"/>
      <w:numFmt w:val="decimal"/>
      <w:isLgl/>
      <w:lvlText w:val="%1.%2.%3."/>
      <w:lvlJc w:val="left"/>
      <w:pPr>
        <w:ind w:left="945" w:hanging="720"/>
      </w:pPr>
    </w:lvl>
    <w:lvl w:ilvl="3">
      <w:start w:val="1"/>
      <w:numFmt w:val="decimal"/>
      <w:isLgl/>
      <w:lvlText w:val="%1.%2.%3.%4."/>
      <w:lvlJc w:val="left"/>
      <w:pPr>
        <w:ind w:left="1305" w:hanging="1080"/>
      </w:pPr>
    </w:lvl>
    <w:lvl w:ilvl="4">
      <w:start w:val="1"/>
      <w:numFmt w:val="decimal"/>
      <w:isLgl/>
      <w:lvlText w:val="%1.%2.%3.%4.%5."/>
      <w:lvlJc w:val="left"/>
      <w:pPr>
        <w:ind w:left="1305" w:hanging="1080"/>
      </w:pPr>
    </w:lvl>
    <w:lvl w:ilvl="5">
      <w:start w:val="1"/>
      <w:numFmt w:val="decimal"/>
      <w:isLgl/>
      <w:lvlText w:val="%1.%2.%3.%4.%5.%6."/>
      <w:lvlJc w:val="left"/>
      <w:pPr>
        <w:ind w:left="1665" w:hanging="1440"/>
      </w:pPr>
    </w:lvl>
    <w:lvl w:ilvl="6">
      <w:start w:val="1"/>
      <w:numFmt w:val="decimal"/>
      <w:isLgl/>
      <w:lvlText w:val="%1.%2.%3.%4.%5.%6.%7."/>
      <w:lvlJc w:val="left"/>
      <w:pPr>
        <w:ind w:left="2025" w:hanging="1800"/>
      </w:pPr>
    </w:lvl>
    <w:lvl w:ilvl="7">
      <w:start w:val="1"/>
      <w:numFmt w:val="decimal"/>
      <w:isLgl/>
      <w:lvlText w:val="%1.%2.%3.%4.%5.%6.%7.%8."/>
      <w:lvlJc w:val="left"/>
      <w:pPr>
        <w:ind w:left="2025" w:hanging="1800"/>
      </w:pPr>
    </w:lvl>
    <w:lvl w:ilvl="8">
      <w:start w:val="1"/>
      <w:numFmt w:val="decimal"/>
      <w:isLgl/>
      <w:lvlText w:val="%1.%2.%3.%4.%5.%6.%7.%8.%9."/>
      <w:lvlJc w:val="left"/>
      <w:pPr>
        <w:ind w:left="2385" w:hanging="2160"/>
      </w:pPr>
    </w:lvl>
  </w:abstractNum>
  <w:abstractNum w:abstractNumId="37" w15:restartNumberingAfterBreak="0">
    <w:nsid w:val="65443369"/>
    <w:multiLevelType w:val="hybridMultilevel"/>
    <w:tmpl w:val="AB14B50A"/>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8" w15:restartNumberingAfterBreak="0">
    <w:nsid w:val="6A517B34"/>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15:restartNumberingAfterBreak="0">
    <w:nsid w:val="6CD16883"/>
    <w:multiLevelType w:val="hybridMultilevel"/>
    <w:tmpl w:val="81F866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6DE669A0"/>
    <w:multiLevelType w:val="hybridMultilevel"/>
    <w:tmpl w:val="CA048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C4B65"/>
    <w:multiLevelType w:val="hybridMultilevel"/>
    <w:tmpl w:val="01FECB9E"/>
    <w:lvl w:ilvl="0" w:tplc="DC2E62CE">
      <w:start w:val="1"/>
      <w:numFmt w:val="decimal"/>
      <w:lvlText w:val="%1."/>
      <w:lvlJc w:val="left"/>
      <w:pPr>
        <w:ind w:left="1068" w:hanging="360"/>
      </w:pPr>
      <w:rPr>
        <w:rFonts w:eastAsiaTheme="minorEastAsia"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F60730"/>
    <w:multiLevelType w:val="hybridMultilevel"/>
    <w:tmpl w:val="D2B03794"/>
    <w:lvl w:ilvl="0" w:tplc="EC6EBB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688066E"/>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4" w15:restartNumberingAfterBreak="0">
    <w:nsid w:val="76AE53B5"/>
    <w:multiLevelType w:val="hybridMultilevel"/>
    <w:tmpl w:val="3D3CB6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6BD150B"/>
    <w:multiLevelType w:val="hybridMultilevel"/>
    <w:tmpl w:val="0EC84E72"/>
    <w:lvl w:ilvl="0" w:tplc="0419000F">
      <w:start w:val="1"/>
      <w:numFmt w:val="decimal"/>
      <w:lvlText w:val="%1."/>
      <w:lvlJc w:val="left"/>
      <w:pPr>
        <w:ind w:left="644" w:hanging="360"/>
      </w:pPr>
      <w:rPr>
        <w:rFonts w:eastAsia="Times New Roman"/>
        <w:color w:val="auto"/>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6" w15:restartNumberingAfterBreak="0">
    <w:nsid w:val="78BC2348"/>
    <w:multiLevelType w:val="hybridMultilevel"/>
    <w:tmpl w:val="787A641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7" w15:restartNumberingAfterBreak="0">
    <w:nsid w:val="7A027E41"/>
    <w:multiLevelType w:val="hybridMultilevel"/>
    <w:tmpl w:val="8DBAB6BE"/>
    <w:lvl w:ilvl="0" w:tplc="0419000B">
      <w:start w:val="1"/>
      <w:numFmt w:val="bullet"/>
      <w:pStyle w:val="a0"/>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7A3162"/>
    <w:multiLevelType w:val="hybridMultilevel"/>
    <w:tmpl w:val="FFFC32B4"/>
    <w:lvl w:ilvl="0" w:tplc="66761586">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num w:numId="1">
    <w:abstractNumId w:val="47"/>
  </w:num>
  <w:num w:numId="2">
    <w:abstractNumId w:val="6"/>
  </w:num>
  <w:num w:numId="3">
    <w:abstractNumId w:val="11"/>
  </w:num>
  <w:num w:numId="4">
    <w:abstractNumId w:val="23"/>
  </w:num>
  <w:num w:numId="5">
    <w:abstractNumId w:val="25"/>
  </w:num>
  <w:num w:numId="6">
    <w:abstractNumId w:val="27"/>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8"/>
  </w:num>
  <w:num w:numId="11">
    <w:abstractNumId w:val="4"/>
  </w:num>
  <w:num w:numId="12">
    <w:abstractNumId w:val="15"/>
  </w:num>
  <w:num w:numId="13">
    <w:abstractNumId w:val="10"/>
  </w:num>
  <w:num w:numId="14">
    <w:abstractNumId w:val="26"/>
  </w:num>
  <w:num w:numId="15">
    <w:abstractNumId w:val="1"/>
  </w:num>
  <w:num w:numId="16">
    <w:abstractNumId w:val="14"/>
  </w:num>
  <w:num w:numId="17">
    <w:abstractNumId w:val="28"/>
  </w:num>
  <w:num w:numId="18">
    <w:abstractNumId w:val="37"/>
  </w:num>
  <w:num w:numId="19">
    <w:abstractNumId w:val="31"/>
  </w:num>
  <w:num w:numId="20">
    <w:abstractNumId w:val="7"/>
  </w:num>
  <w:num w:numId="21">
    <w:abstractNumId w:val="43"/>
  </w:num>
  <w:num w:numId="22">
    <w:abstractNumId w:val="9"/>
  </w:num>
  <w:num w:numId="23">
    <w:abstractNumId w:val="46"/>
  </w:num>
  <w:num w:numId="24">
    <w:abstractNumId w:val="38"/>
  </w:num>
  <w:num w:numId="25">
    <w:abstractNumId w:val="24"/>
  </w:num>
  <w:num w:numId="26">
    <w:abstractNumId w:val="48"/>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40"/>
  </w:num>
  <w:num w:numId="35">
    <w:abstractNumId w:val="32"/>
  </w:num>
  <w:num w:numId="36">
    <w:abstractNumId w:val="8"/>
  </w:num>
  <w:num w:numId="37">
    <w:abstractNumId w:val="19"/>
  </w:num>
  <w:num w:numId="38">
    <w:abstractNumId w:val="42"/>
  </w:num>
  <w:num w:numId="39">
    <w:abstractNumId w:val="30"/>
  </w:num>
  <w:num w:numId="40">
    <w:abstractNumId w:val="20"/>
  </w:num>
  <w:num w:numId="41">
    <w:abstractNumId w:val="34"/>
  </w:num>
  <w:num w:numId="42">
    <w:abstractNumId w:val="33"/>
  </w:num>
  <w:num w:numId="43">
    <w:abstractNumId w:val="5"/>
  </w:num>
  <w:num w:numId="44">
    <w:abstractNumId w:val="2"/>
  </w:num>
  <w:num w:numId="45">
    <w:abstractNumId w:val="44"/>
  </w:num>
  <w:num w:numId="46">
    <w:abstractNumId w:val="35"/>
  </w:num>
  <w:num w:numId="47">
    <w:abstractNumId w:val="29"/>
  </w:num>
  <w:num w:numId="48">
    <w:abstractNumId w:val="16"/>
  </w:num>
  <w:num w:numId="49">
    <w:abstractNumId w:val="21"/>
  </w:num>
  <w:num w:numId="50">
    <w:abstractNumId w:val="4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8B9"/>
    <w:rsid w:val="00015781"/>
    <w:rsid w:val="000268FA"/>
    <w:rsid w:val="000336B6"/>
    <w:rsid w:val="00033E8B"/>
    <w:rsid w:val="00040C94"/>
    <w:rsid w:val="00052285"/>
    <w:rsid w:val="00052A92"/>
    <w:rsid w:val="000568AD"/>
    <w:rsid w:val="000655E8"/>
    <w:rsid w:val="00072C33"/>
    <w:rsid w:val="00082031"/>
    <w:rsid w:val="000A0CC4"/>
    <w:rsid w:val="000A54B1"/>
    <w:rsid w:val="000B1995"/>
    <w:rsid w:val="000B38E0"/>
    <w:rsid w:val="000C2BB7"/>
    <w:rsid w:val="000D421A"/>
    <w:rsid w:val="000E54E2"/>
    <w:rsid w:val="000F44DC"/>
    <w:rsid w:val="000F655E"/>
    <w:rsid w:val="000F7C87"/>
    <w:rsid w:val="00100EC0"/>
    <w:rsid w:val="00103DD2"/>
    <w:rsid w:val="00105129"/>
    <w:rsid w:val="00120392"/>
    <w:rsid w:val="001245D8"/>
    <w:rsid w:val="00137010"/>
    <w:rsid w:val="0014287B"/>
    <w:rsid w:val="00153C29"/>
    <w:rsid w:val="00182CD7"/>
    <w:rsid w:val="001869B0"/>
    <w:rsid w:val="0019296E"/>
    <w:rsid w:val="001A3250"/>
    <w:rsid w:val="001A64A5"/>
    <w:rsid w:val="001B1A48"/>
    <w:rsid w:val="001B7F5F"/>
    <w:rsid w:val="001D0C25"/>
    <w:rsid w:val="001E2AE1"/>
    <w:rsid w:val="00206C35"/>
    <w:rsid w:val="00207CB1"/>
    <w:rsid w:val="002129F8"/>
    <w:rsid w:val="0022503F"/>
    <w:rsid w:val="00227AA5"/>
    <w:rsid w:val="00227D6E"/>
    <w:rsid w:val="00231C34"/>
    <w:rsid w:val="00231E05"/>
    <w:rsid w:val="00231E61"/>
    <w:rsid w:val="00233B2C"/>
    <w:rsid w:val="00240ED1"/>
    <w:rsid w:val="002421FD"/>
    <w:rsid w:val="00244D41"/>
    <w:rsid w:val="0025565A"/>
    <w:rsid w:val="00270AA5"/>
    <w:rsid w:val="00270D21"/>
    <w:rsid w:val="0028041C"/>
    <w:rsid w:val="00294192"/>
    <w:rsid w:val="002A534C"/>
    <w:rsid w:val="002A703C"/>
    <w:rsid w:val="002B0885"/>
    <w:rsid w:val="002B1A2A"/>
    <w:rsid w:val="002B1ED6"/>
    <w:rsid w:val="002C0490"/>
    <w:rsid w:val="002C10D3"/>
    <w:rsid w:val="002E31B9"/>
    <w:rsid w:val="002E3AA0"/>
    <w:rsid w:val="002E557D"/>
    <w:rsid w:val="002F1656"/>
    <w:rsid w:val="002F2A9F"/>
    <w:rsid w:val="002F2C2D"/>
    <w:rsid w:val="003000D3"/>
    <w:rsid w:val="00302FB2"/>
    <w:rsid w:val="00315AA0"/>
    <w:rsid w:val="00317A49"/>
    <w:rsid w:val="0032260A"/>
    <w:rsid w:val="003268DD"/>
    <w:rsid w:val="00330D12"/>
    <w:rsid w:val="00340EE3"/>
    <w:rsid w:val="003434A4"/>
    <w:rsid w:val="00362AEF"/>
    <w:rsid w:val="00374162"/>
    <w:rsid w:val="00377C49"/>
    <w:rsid w:val="00385024"/>
    <w:rsid w:val="00395AB1"/>
    <w:rsid w:val="00396B99"/>
    <w:rsid w:val="003A3C51"/>
    <w:rsid w:val="003B0763"/>
    <w:rsid w:val="003B7C78"/>
    <w:rsid w:val="003D29CF"/>
    <w:rsid w:val="003D678C"/>
    <w:rsid w:val="003F0AAC"/>
    <w:rsid w:val="004014BF"/>
    <w:rsid w:val="00413AA6"/>
    <w:rsid w:val="00415BAB"/>
    <w:rsid w:val="00416BB7"/>
    <w:rsid w:val="004372BC"/>
    <w:rsid w:val="004415B5"/>
    <w:rsid w:val="00447A13"/>
    <w:rsid w:val="0045035D"/>
    <w:rsid w:val="00450FD2"/>
    <w:rsid w:val="00453C57"/>
    <w:rsid w:val="00454B78"/>
    <w:rsid w:val="00455667"/>
    <w:rsid w:val="00465EF8"/>
    <w:rsid w:val="00467F39"/>
    <w:rsid w:val="00482C05"/>
    <w:rsid w:val="0049417C"/>
    <w:rsid w:val="004A175E"/>
    <w:rsid w:val="004A3AAC"/>
    <w:rsid w:val="004A3ED5"/>
    <w:rsid w:val="004A79CE"/>
    <w:rsid w:val="004B4842"/>
    <w:rsid w:val="004D5BB4"/>
    <w:rsid w:val="004D5CD3"/>
    <w:rsid w:val="00505204"/>
    <w:rsid w:val="00527C1D"/>
    <w:rsid w:val="00530C9B"/>
    <w:rsid w:val="005338B9"/>
    <w:rsid w:val="0053465E"/>
    <w:rsid w:val="00555B39"/>
    <w:rsid w:val="00557192"/>
    <w:rsid w:val="00567A29"/>
    <w:rsid w:val="005736A6"/>
    <w:rsid w:val="00574AC2"/>
    <w:rsid w:val="005751CA"/>
    <w:rsid w:val="005757CE"/>
    <w:rsid w:val="00580674"/>
    <w:rsid w:val="00587C62"/>
    <w:rsid w:val="00592715"/>
    <w:rsid w:val="00593686"/>
    <w:rsid w:val="00594F64"/>
    <w:rsid w:val="005A0B52"/>
    <w:rsid w:val="005A124A"/>
    <w:rsid w:val="005B0211"/>
    <w:rsid w:val="005B03CB"/>
    <w:rsid w:val="005B1EC6"/>
    <w:rsid w:val="005C4192"/>
    <w:rsid w:val="005D28E2"/>
    <w:rsid w:val="005D49FF"/>
    <w:rsid w:val="005D6619"/>
    <w:rsid w:val="005E50A3"/>
    <w:rsid w:val="005F02CB"/>
    <w:rsid w:val="0060307C"/>
    <w:rsid w:val="00606D71"/>
    <w:rsid w:val="00614DBD"/>
    <w:rsid w:val="00617164"/>
    <w:rsid w:val="006319B6"/>
    <w:rsid w:val="006332C3"/>
    <w:rsid w:val="00640061"/>
    <w:rsid w:val="0064128E"/>
    <w:rsid w:val="00650336"/>
    <w:rsid w:val="00657ECF"/>
    <w:rsid w:val="006663F9"/>
    <w:rsid w:val="00672559"/>
    <w:rsid w:val="00680351"/>
    <w:rsid w:val="00680E7F"/>
    <w:rsid w:val="00681CFA"/>
    <w:rsid w:val="00694201"/>
    <w:rsid w:val="00695BFD"/>
    <w:rsid w:val="00696E59"/>
    <w:rsid w:val="006B1676"/>
    <w:rsid w:val="006B376A"/>
    <w:rsid w:val="006B4EA4"/>
    <w:rsid w:val="006B7498"/>
    <w:rsid w:val="006C1352"/>
    <w:rsid w:val="006D13B0"/>
    <w:rsid w:val="006D1E10"/>
    <w:rsid w:val="006D3682"/>
    <w:rsid w:val="006D79A9"/>
    <w:rsid w:val="006E78E1"/>
    <w:rsid w:val="006F6C75"/>
    <w:rsid w:val="006F6CFF"/>
    <w:rsid w:val="00701AF9"/>
    <w:rsid w:val="00702738"/>
    <w:rsid w:val="00712537"/>
    <w:rsid w:val="00717850"/>
    <w:rsid w:val="00721E56"/>
    <w:rsid w:val="00734180"/>
    <w:rsid w:val="00736AF6"/>
    <w:rsid w:val="0074538E"/>
    <w:rsid w:val="00747822"/>
    <w:rsid w:val="00751B58"/>
    <w:rsid w:val="0075699D"/>
    <w:rsid w:val="00757DC5"/>
    <w:rsid w:val="007873E4"/>
    <w:rsid w:val="007C3815"/>
    <w:rsid w:val="007C7CE5"/>
    <w:rsid w:val="007D5DDA"/>
    <w:rsid w:val="007E1089"/>
    <w:rsid w:val="007E3243"/>
    <w:rsid w:val="007F59F1"/>
    <w:rsid w:val="008009B5"/>
    <w:rsid w:val="00801B50"/>
    <w:rsid w:val="00824B4B"/>
    <w:rsid w:val="008458BE"/>
    <w:rsid w:val="00853DD6"/>
    <w:rsid w:val="008616CB"/>
    <w:rsid w:val="00865C89"/>
    <w:rsid w:val="00866DBD"/>
    <w:rsid w:val="00867B91"/>
    <w:rsid w:val="0087274B"/>
    <w:rsid w:val="008942D6"/>
    <w:rsid w:val="008A7F3F"/>
    <w:rsid w:val="008C1A27"/>
    <w:rsid w:val="008C20F9"/>
    <w:rsid w:val="008C3FB5"/>
    <w:rsid w:val="008C5808"/>
    <w:rsid w:val="008D3AAD"/>
    <w:rsid w:val="008D4DE1"/>
    <w:rsid w:val="008E6383"/>
    <w:rsid w:val="008F109A"/>
    <w:rsid w:val="008F425A"/>
    <w:rsid w:val="00912042"/>
    <w:rsid w:val="009141FF"/>
    <w:rsid w:val="0095646C"/>
    <w:rsid w:val="00956BA3"/>
    <w:rsid w:val="0096219E"/>
    <w:rsid w:val="00965B3E"/>
    <w:rsid w:val="00971861"/>
    <w:rsid w:val="00971A1D"/>
    <w:rsid w:val="00973727"/>
    <w:rsid w:val="00973B7D"/>
    <w:rsid w:val="0098458E"/>
    <w:rsid w:val="00987215"/>
    <w:rsid w:val="00995FF4"/>
    <w:rsid w:val="00997147"/>
    <w:rsid w:val="009A459B"/>
    <w:rsid w:val="009B28F8"/>
    <w:rsid w:val="009C09A4"/>
    <w:rsid w:val="009C27CD"/>
    <w:rsid w:val="009C531D"/>
    <w:rsid w:val="009C5CEF"/>
    <w:rsid w:val="009E06BB"/>
    <w:rsid w:val="009F6BFB"/>
    <w:rsid w:val="009F771B"/>
    <w:rsid w:val="00A023FD"/>
    <w:rsid w:val="00A05A25"/>
    <w:rsid w:val="00A06D41"/>
    <w:rsid w:val="00A15855"/>
    <w:rsid w:val="00A1791F"/>
    <w:rsid w:val="00A17FFD"/>
    <w:rsid w:val="00A204B6"/>
    <w:rsid w:val="00A20E08"/>
    <w:rsid w:val="00A231B6"/>
    <w:rsid w:val="00A25765"/>
    <w:rsid w:val="00A27071"/>
    <w:rsid w:val="00A27A90"/>
    <w:rsid w:val="00A31C06"/>
    <w:rsid w:val="00A3222F"/>
    <w:rsid w:val="00A443C4"/>
    <w:rsid w:val="00A4637A"/>
    <w:rsid w:val="00A51093"/>
    <w:rsid w:val="00A56D25"/>
    <w:rsid w:val="00A57ADC"/>
    <w:rsid w:val="00A62287"/>
    <w:rsid w:val="00A65B21"/>
    <w:rsid w:val="00A66FF7"/>
    <w:rsid w:val="00A73048"/>
    <w:rsid w:val="00A767A2"/>
    <w:rsid w:val="00A81BE6"/>
    <w:rsid w:val="00A82464"/>
    <w:rsid w:val="00A87CE3"/>
    <w:rsid w:val="00A91EE3"/>
    <w:rsid w:val="00AA1A66"/>
    <w:rsid w:val="00AA1D62"/>
    <w:rsid w:val="00AA266F"/>
    <w:rsid w:val="00AA2D67"/>
    <w:rsid w:val="00AB2610"/>
    <w:rsid w:val="00AB40AB"/>
    <w:rsid w:val="00AE1348"/>
    <w:rsid w:val="00AF1F8E"/>
    <w:rsid w:val="00AF4BD0"/>
    <w:rsid w:val="00B0372A"/>
    <w:rsid w:val="00B14B6A"/>
    <w:rsid w:val="00B2409E"/>
    <w:rsid w:val="00B308D0"/>
    <w:rsid w:val="00B35425"/>
    <w:rsid w:val="00B35EC6"/>
    <w:rsid w:val="00B368C6"/>
    <w:rsid w:val="00B47069"/>
    <w:rsid w:val="00B679C3"/>
    <w:rsid w:val="00B750EF"/>
    <w:rsid w:val="00B83DF2"/>
    <w:rsid w:val="00BA14D1"/>
    <w:rsid w:val="00BA2421"/>
    <w:rsid w:val="00BA3689"/>
    <w:rsid w:val="00BA452F"/>
    <w:rsid w:val="00BA672C"/>
    <w:rsid w:val="00BD16BE"/>
    <w:rsid w:val="00BD60FF"/>
    <w:rsid w:val="00BE7DB1"/>
    <w:rsid w:val="00BF1852"/>
    <w:rsid w:val="00C10C09"/>
    <w:rsid w:val="00C13C50"/>
    <w:rsid w:val="00C35451"/>
    <w:rsid w:val="00C36B88"/>
    <w:rsid w:val="00C548D3"/>
    <w:rsid w:val="00C55CB6"/>
    <w:rsid w:val="00C56E03"/>
    <w:rsid w:val="00C66DA9"/>
    <w:rsid w:val="00C80451"/>
    <w:rsid w:val="00C81DB6"/>
    <w:rsid w:val="00CB19BC"/>
    <w:rsid w:val="00CB7BDA"/>
    <w:rsid w:val="00CC049E"/>
    <w:rsid w:val="00CC2704"/>
    <w:rsid w:val="00CC44C6"/>
    <w:rsid w:val="00CE6BCA"/>
    <w:rsid w:val="00CF278F"/>
    <w:rsid w:val="00CF4700"/>
    <w:rsid w:val="00D00496"/>
    <w:rsid w:val="00D10193"/>
    <w:rsid w:val="00D103D5"/>
    <w:rsid w:val="00D10D95"/>
    <w:rsid w:val="00D13B86"/>
    <w:rsid w:val="00D24983"/>
    <w:rsid w:val="00D35517"/>
    <w:rsid w:val="00D454FF"/>
    <w:rsid w:val="00D47BAC"/>
    <w:rsid w:val="00D6651D"/>
    <w:rsid w:val="00D70263"/>
    <w:rsid w:val="00D735BC"/>
    <w:rsid w:val="00D736DB"/>
    <w:rsid w:val="00D74A75"/>
    <w:rsid w:val="00D80DDF"/>
    <w:rsid w:val="00D9218A"/>
    <w:rsid w:val="00D97AD3"/>
    <w:rsid w:val="00DA0CBD"/>
    <w:rsid w:val="00DC01C1"/>
    <w:rsid w:val="00DC1A67"/>
    <w:rsid w:val="00DC2093"/>
    <w:rsid w:val="00DF5BFC"/>
    <w:rsid w:val="00E048F5"/>
    <w:rsid w:val="00E06325"/>
    <w:rsid w:val="00E15FB5"/>
    <w:rsid w:val="00E21DF4"/>
    <w:rsid w:val="00E2427F"/>
    <w:rsid w:val="00E2448A"/>
    <w:rsid w:val="00E2614D"/>
    <w:rsid w:val="00E37015"/>
    <w:rsid w:val="00E43F02"/>
    <w:rsid w:val="00E5148C"/>
    <w:rsid w:val="00E52462"/>
    <w:rsid w:val="00E547C7"/>
    <w:rsid w:val="00E73995"/>
    <w:rsid w:val="00EA3392"/>
    <w:rsid w:val="00EA67E1"/>
    <w:rsid w:val="00EB0FDA"/>
    <w:rsid w:val="00EB6F42"/>
    <w:rsid w:val="00EE4E63"/>
    <w:rsid w:val="00EF3E1D"/>
    <w:rsid w:val="00F06DE8"/>
    <w:rsid w:val="00F123ED"/>
    <w:rsid w:val="00F26188"/>
    <w:rsid w:val="00F30F1D"/>
    <w:rsid w:val="00F40C22"/>
    <w:rsid w:val="00F40E09"/>
    <w:rsid w:val="00F511B3"/>
    <w:rsid w:val="00F56B47"/>
    <w:rsid w:val="00F6277C"/>
    <w:rsid w:val="00F66A40"/>
    <w:rsid w:val="00F736A8"/>
    <w:rsid w:val="00F81595"/>
    <w:rsid w:val="00F84642"/>
    <w:rsid w:val="00F87695"/>
    <w:rsid w:val="00F90360"/>
    <w:rsid w:val="00F93FA5"/>
    <w:rsid w:val="00FA3537"/>
    <w:rsid w:val="00FA73F3"/>
    <w:rsid w:val="00FB3BA6"/>
    <w:rsid w:val="00FB4669"/>
    <w:rsid w:val="00FD297A"/>
    <w:rsid w:val="00FF1CAB"/>
    <w:rsid w:val="00FF6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A1D21B4"/>
  <w15:chartTrackingRefBased/>
  <w15:docId w15:val="{4E94D368-DA02-4334-97C5-01A5D80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338B9"/>
    <w:pPr>
      <w:spacing w:after="200" w:line="276" w:lineRule="auto"/>
    </w:pPr>
  </w:style>
  <w:style w:type="paragraph" w:styleId="1">
    <w:name w:val="heading 1"/>
    <w:basedOn w:val="a1"/>
    <w:next w:val="a1"/>
    <w:link w:val="10"/>
    <w:qFormat/>
    <w:rsid w:val="005338B9"/>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aliases w:val="ГЛАВА,Знак2 Знак,Знак2,Знак2 Знак Знак Знак,Знак2 Знак1,Заголовок 2 Знак1,Заголовок 2 Знак Знак,Заголовок 21, Знак2, Знак2 Знак Знак Знак, Знак2 Знак1"/>
    <w:basedOn w:val="a1"/>
    <w:next w:val="a1"/>
    <w:link w:val="21"/>
    <w:uiPriority w:val="9"/>
    <w:qFormat/>
    <w:rsid w:val="005338B9"/>
    <w:pPr>
      <w:keepNext/>
      <w:spacing w:before="240" w:after="60" w:line="240" w:lineRule="auto"/>
      <w:outlineLvl w:val="1"/>
    </w:pPr>
    <w:rPr>
      <w:rFonts w:ascii="Arial" w:eastAsia="Times New Roman" w:hAnsi="Arial" w:cs="Times New Roman"/>
      <w:b/>
      <w:bCs/>
      <w:i/>
      <w:iCs/>
      <w:sz w:val="28"/>
      <w:szCs w:val="28"/>
      <w:lang w:val="en-US" w:eastAsia="x-none"/>
    </w:rPr>
  </w:style>
  <w:style w:type="paragraph" w:styleId="3">
    <w:name w:val="heading 3"/>
    <w:basedOn w:val="a1"/>
    <w:next w:val="a1"/>
    <w:link w:val="30"/>
    <w:uiPriority w:val="9"/>
    <w:unhideWhenUsed/>
    <w:qFormat/>
    <w:rsid w:val="005338B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1"/>
    <w:next w:val="a1"/>
    <w:link w:val="40"/>
    <w:qFormat/>
    <w:rsid w:val="005338B9"/>
    <w:pPr>
      <w:keepNext/>
      <w:widowControl w:val="0"/>
      <w:suppressAutoHyphens/>
      <w:spacing w:before="240" w:after="60" w:line="240" w:lineRule="auto"/>
      <w:outlineLvl w:val="3"/>
    </w:pPr>
    <w:rPr>
      <w:rFonts w:ascii="Times New Roman" w:eastAsia="Lucida Sans Unicode" w:hAnsi="Times New Roman" w:cs="Times New Roman"/>
      <w:b/>
      <w:bCs/>
      <w:color w:val="000000"/>
      <w:sz w:val="28"/>
      <w:szCs w:val="28"/>
      <w:lang w:eastAsia="ar-SA"/>
    </w:rPr>
  </w:style>
  <w:style w:type="paragraph" w:styleId="5">
    <w:name w:val="heading 5"/>
    <w:basedOn w:val="a1"/>
    <w:next w:val="a1"/>
    <w:link w:val="50"/>
    <w:unhideWhenUsed/>
    <w:qFormat/>
    <w:rsid w:val="00A023FD"/>
    <w:pPr>
      <w:keepNext/>
      <w:keepLines/>
      <w:spacing w:before="40" w:after="0" w:line="240" w:lineRule="auto"/>
      <w:ind w:firstLine="720"/>
      <w:jc w:val="both"/>
      <w:outlineLvl w:val="4"/>
    </w:pPr>
    <w:rPr>
      <w:rFonts w:asciiTheme="majorHAnsi" w:eastAsiaTheme="majorEastAsia" w:hAnsiTheme="majorHAnsi" w:cstheme="majorBidi"/>
      <w:color w:val="2E74B5" w:themeColor="accent1" w:themeShade="BF"/>
      <w:sz w:val="28"/>
      <w:szCs w:val="20"/>
      <w:lang w:eastAsia="ru-RU"/>
    </w:rPr>
  </w:style>
  <w:style w:type="paragraph" w:styleId="60">
    <w:name w:val="heading 6"/>
    <w:basedOn w:val="a1"/>
    <w:next w:val="a1"/>
    <w:link w:val="61"/>
    <w:unhideWhenUsed/>
    <w:qFormat/>
    <w:rsid w:val="005338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8">
    <w:name w:val="heading 8"/>
    <w:basedOn w:val="a1"/>
    <w:next w:val="a1"/>
    <w:link w:val="80"/>
    <w:qFormat/>
    <w:rsid w:val="00F40E0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231E61"/>
    <w:pPr>
      <w:keepNext/>
      <w:spacing w:after="0" w:line="240" w:lineRule="auto"/>
      <w:jc w:val="center"/>
      <w:outlineLvl w:val="8"/>
    </w:pPr>
    <w:rPr>
      <w:rFonts w:ascii="Times New Roman" w:eastAsia="Times New Roman" w:hAnsi="Times New Roman" w:cs="Times New Roman"/>
      <w:b/>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338B9"/>
    <w:rPr>
      <w:rFonts w:ascii="Times New Roman" w:eastAsia="Times New Roman" w:hAnsi="Times New Roman" w:cs="Times New Roman"/>
      <w:sz w:val="24"/>
      <w:szCs w:val="24"/>
      <w:u w:val="single"/>
      <w:lang w:eastAsia="ru-RU"/>
    </w:rPr>
  </w:style>
  <w:style w:type="character" w:customStyle="1" w:styleId="21">
    <w:name w:val="Заголовок 2 Знак"/>
    <w:aliases w:val="ГЛАВА Знак1,Знак2 Знак Знак1,Знак2 Знак3,Знак2 Знак Знак Знак Знак1,Знак2 Знак1 Знак1,Заголовок 2 Знак1 Знак1,Заголовок 2 Знак Знак Знак1,Заголовок 21 Знак1, Знак2 Знак2, Знак2 Знак Знак Знак Знак1, Знак2 Знак1 Знак"/>
    <w:basedOn w:val="a2"/>
    <w:link w:val="20"/>
    <w:uiPriority w:val="9"/>
    <w:rsid w:val="005338B9"/>
    <w:rPr>
      <w:rFonts w:ascii="Arial" w:eastAsia="Times New Roman" w:hAnsi="Arial" w:cs="Times New Roman"/>
      <w:b/>
      <w:bCs/>
      <w:i/>
      <w:iCs/>
      <w:sz w:val="28"/>
      <w:szCs w:val="28"/>
      <w:lang w:val="en-US" w:eastAsia="x-none"/>
    </w:rPr>
  </w:style>
  <w:style w:type="character" w:customStyle="1" w:styleId="30">
    <w:name w:val="Заголовок 3 Знак"/>
    <w:basedOn w:val="a2"/>
    <w:link w:val="3"/>
    <w:uiPriority w:val="9"/>
    <w:rsid w:val="005338B9"/>
    <w:rPr>
      <w:rFonts w:ascii="Cambria" w:eastAsia="Times New Roman" w:hAnsi="Cambria" w:cs="Times New Roman"/>
      <w:b/>
      <w:bCs/>
      <w:sz w:val="26"/>
      <w:szCs w:val="26"/>
      <w:lang w:eastAsia="ru-RU"/>
    </w:rPr>
  </w:style>
  <w:style w:type="character" w:customStyle="1" w:styleId="40">
    <w:name w:val="Заголовок 4 Знак"/>
    <w:basedOn w:val="a2"/>
    <w:link w:val="4"/>
    <w:rsid w:val="005338B9"/>
    <w:rPr>
      <w:rFonts w:ascii="Times New Roman" w:eastAsia="Lucida Sans Unicode" w:hAnsi="Times New Roman" w:cs="Times New Roman"/>
      <w:b/>
      <w:bCs/>
      <w:color w:val="000000"/>
      <w:sz w:val="28"/>
      <w:szCs w:val="28"/>
      <w:lang w:eastAsia="ar-SA"/>
    </w:rPr>
  </w:style>
  <w:style w:type="character" w:customStyle="1" w:styleId="61">
    <w:name w:val="Заголовок 6 Знак"/>
    <w:basedOn w:val="a2"/>
    <w:link w:val="60"/>
    <w:rsid w:val="005338B9"/>
    <w:rPr>
      <w:rFonts w:asciiTheme="majorHAnsi" w:eastAsiaTheme="majorEastAsia" w:hAnsiTheme="majorHAnsi" w:cstheme="majorBidi"/>
      <w:i/>
      <w:iCs/>
      <w:color w:val="1F4D78" w:themeColor="accent1" w:themeShade="7F"/>
    </w:rPr>
  </w:style>
  <w:style w:type="numbering" w:customStyle="1" w:styleId="11">
    <w:name w:val="Нет списка1"/>
    <w:next w:val="a4"/>
    <w:uiPriority w:val="99"/>
    <w:semiHidden/>
    <w:unhideWhenUsed/>
    <w:rsid w:val="005338B9"/>
  </w:style>
  <w:style w:type="paragraph" w:styleId="a5">
    <w:name w:val="footer"/>
    <w:basedOn w:val="a1"/>
    <w:link w:val="a6"/>
    <w:uiPriority w:val="99"/>
    <w:unhideWhenUsed/>
    <w:rsid w:val="005338B9"/>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2"/>
    <w:link w:val="a5"/>
    <w:uiPriority w:val="99"/>
    <w:rsid w:val="005338B9"/>
    <w:rPr>
      <w:rFonts w:ascii="Calibri" w:eastAsia="Calibri" w:hAnsi="Calibri" w:cs="Times New Roman"/>
    </w:rPr>
  </w:style>
  <w:style w:type="table" w:styleId="a7">
    <w:name w:val="Table Grid"/>
    <w:basedOn w:val="a3"/>
    <w:uiPriority w:val="39"/>
    <w:rsid w:val="005338B9"/>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533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 Spacing"/>
    <w:link w:val="a9"/>
    <w:qFormat/>
    <w:rsid w:val="00592715"/>
    <w:pPr>
      <w:spacing w:after="0" w:line="240" w:lineRule="auto"/>
      <w:ind w:firstLine="709"/>
      <w:jc w:val="both"/>
    </w:pPr>
    <w:rPr>
      <w:rFonts w:ascii="Times New Roman" w:eastAsia="Times New Roman" w:hAnsi="Times New Roman" w:cs="Times New Roman"/>
      <w:sz w:val="20"/>
      <w:szCs w:val="20"/>
      <w:lang w:eastAsia="ru-RU"/>
    </w:rPr>
  </w:style>
  <w:style w:type="character" w:styleId="aa">
    <w:name w:val="Hyperlink"/>
    <w:uiPriority w:val="99"/>
    <w:rsid w:val="005338B9"/>
    <w:rPr>
      <w:rFonts w:cs="Times New Roman"/>
      <w:color w:val="0000FF"/>
      <w:u w:val="single"/>
    </w:rPr>
  </w:style>
  <w:style w:type="paragraph" w:styleId="22">
    <w:name w:val="Body Text Indent 2"/>
    <w:aliases w:val=" Знак6,Основной для текста"/>
    <w:basedOn w:val="a1"/>
    <w:link w:val="23"/>
    <w:uiPriority w:val="99"/>
    <w:rsid w:val="005338B9"/>
    <w:pPr>
      <w:spacing w:after="120" w:line="480" w:lineRule="auto"/>
      <w:ind w:left="283"/>
    </w:pPr>
    <w:rPr>
      <w:rFonts w:ascii="Tms Rmn" w:eastAsia="Times New Roman" w:hAnsi="Tms Rmn" w:cs="Times New Roman"/>
      <w:sz w:val="20"/>
      <w:szCs w:val="20"/>
      <w:lang w:eastAsia="ru-RU"/>
    </w:rPr>
  </w:style>
  <w:style w:type="character" w:customStyle="1" w:styleId="23">
    <w:name w:val="Основной текст с отступом 2 Знак"/>
    <w:aliases w:val=" Знак6 Знак,Основной для текста Знак"/>
    <w:basedOn w:val="a2"/>
    <w:link w:val="22"/>
    <w:uiPriority w:val="99"/>
    <w:rsid w:val="005338B9"/>
    <w:rPr>
      <w:rFonts w:ascii="Tms Rmn" w:eastAsia="Times New Roman" w:hAnsi="Tms Rmn" w:cs="Times New Roman"/>
      <w:sz w:val="20"/>
      <w:szCs w:val="20"/>
      <w:lang w:eastAsia="ru-RU"/>
    </w:rPr>
  </w:style>
  <w:style w:type="paragraph" w:styleId="ab">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
    <w:basedOn w:val="a1"/>
    <w:link w:val="ac"/>
    <w:uiPriority w:val="99"/>
    <w:rsid w:val="005338B9"/>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
    <w:basedOn w:val="a2"/>
    <w:link w:val="ab"/>
    <w:uiPriority w:val="99"/>
    <w:rsid w:val="005338B9"/>
    <w:rPr>
      <w:rFonts w:ascii="Times New Roman" w:eastAsia="Times New Roman" w:hAnsi="Times New Roman" w:cs="Times New Roman"/>
      <w:sz w:val="20"/>
      <w:szCs w:val="20"/>
      <w:lang w:eastAsia="ru-RU"/>
    </w:rPr>
  </w:style>
  <w:style w:type="paragraph" w:styleId="ad">
    <w:name w:val="Plain Text"/>
    <w:basedOn w:val="a1"/>
    <w:link w:val="ae"/>
    <w:uiPriority w:val="99"/>
    <w:unhideWhenUsed/>
    <w:rsid w:val="005338B9"/>
    <w:pPr>
      <w:spacing w:after="0" w:line="240" w:lineRule="auto"/>
    </w:pPr>
    <w:rPr>
      <w:rFonts w:ascii="Consolas" w:eastAsia="Calibri" w:hAnsi="Consolas" w:cs="Times New Roman"/>
      <w:sz w:val="21"/>
      <w:szCs w:val="21"/>
    </w:rPr>
  </w:style>
  <w:style w:type="character" w:customStyle="1" w:styleId="ae">
    <w:name w:val="Текст Знак"/>
    <w:basedOn w:val="a2"/>
    <w:link w:val="ad"/>
    <w:uiPriority w:val="99"/>
    <w:rsid w:val="005338B9"/>
    <w:rPr>
      <w:rFonts w:ascii="Consolas" w:eastAsia="Calibri" w:hAnsi="Consolas" w:cs="Times New Roman"/>
      <w:sz w:val="21"/>
      <w:szCs w:val="21"/>
    </w:rPr>
  </w:style>
  <w:style w:type="character" w:styleId="af">
    <w:name w:val="page number"/>
    <w:basedOn w:val="a2"/>
    <w:rsid w:val="005338B9"/>
  </w:style>
  <w:style w:type="character" w:customStyle="1" w:styleId="ConsPlusNormal0">
    <w:name w:val="ConsPlusNormal Знак"/>
    <w:link w:val="ConsPlusNormal"/>
    <w:locked/>
    <w:rsid w:val="005338B9"/>
    <w:rPr>
      <w:rFonts w:ascii="Arial" w:eastAsia="Times New Roman" w:hAnsi="Arial" w:cs="Arial"/>
      <w:sz w:val="20"/>
      <w:szCs w:val="20"/>
      <w:lang w:eastAsia="ru-RU"/>
    </w:rPr>
  </w:style>
  <w:style w:type="paragraph" w:customStyle="1" w:styleId="ConsPlusNonformat">
    <w:name w:val="ConsPlusNonforma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38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61">
    <w:name w:val="Font Style61"/>
    <w:uiPriority w:val="99"/>
    <w:rsid w:val="005338B9"/>
    <w:rPr>
      <w:rFonts w:ascii="Times New Roman" w:hAnsi="Times New Roman" w:cs="Times New Roman"/>
      <w:sz w:val="24"/>
      <w:szCs w:val="24"/>
    </w:rPr>
  </w:style>
  <w:style w:type="paragraph" w:styleId="af0">
    <w:name w:val="Title"/>
    <w:aliases w:val="Название Знак Знак, Знак Знак Знак3,Название Знак1,Название Знак Знак Знак,Название Знак1 Знак Знак Знак,Название Знак Знак Знак Знак Знак, Знак Знак Знак Знак Знак Знак,Название Знак Знак1 Знак Знак Знак Знак"/>
    <w:basedOn w:val="a1"/>
    <w:link w:val="12"/>
    <w:qFormat/>
    <w:rsid w:val="005338B9"/>
    <w:pPr>
      <w:spacing w:after="0" w:line="240" w:lineRule="auto"/>
      <w:jc w:val="center"/>
    </w:pPr>
    <w:rPr>
      <w:rFonts w:ascii="Calibri" w:eastAsia="Times New Roman" w:hAnsi="Calibri" w:cs="Times New Roman"/>
      <w:b/>
      <w:bCs/>
      <w:sz w:val="28"/>
      <w:szCs w:val="28"/>
      <w:lang w:eastAsia="ru-RU"/>
    </w:rPr>
  </w:style>
  <w:style w:type="character" w:customStyle="1" w:styleId="af1">
    <w:name w:val="Название Знак"/>
    <w:basedOn w:val="a2"/>
    <w:uiPriority w:val="10"/>
    <w:rsid w:val="005338B9"/>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Знак Знак3, Знак Знак Знак3 Знак2,Название Знак1 Знак2,Название Знак Знак Знак Знак2,Название Знак1 Знак Знак Знак Знак2,Название Знак Знак Знак Знак Знак Знак2, Знак Знак Знак Знак Знак Знак Знак2"/>
    <w:basedOn w:val="a2"/>
    <w:link w:val="af0"/>
    <w:uiPriority w:val="10"/>
    <w:rsid w:val="005338B9"/>
    <w:rPr>
      <w:rFonts w:ascii="Calibri" w:eastAsia="Times New Roman" w:hAnsi="Calibri" w:cs="Times New Roman"/>
      <w:b/>
      <w:bCs/>
      <w:sz w:val="28"/>
      <w:szCs w:val="28"/>
      <w:lang w:eastAsia="ru-RU"/>
    </w:rPr>
  </w:style>
  <w:style w:type="paragraph" w:styleId="af2">
    <w:name w:val="Balloon Text"/>
    <w:basedOn w:val="a1"/>
    <w:link w:val="af3"/>
    <w:uiPriority w:val="99"/>
    <w:unhideWhenUsed/>
    <w:rsid w:val="005338B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2"/>
    <w:link w:val="af2"/>
    <w:uiPriority w:val="99"/>
    <w:rsid w:val="005338B9"/>
    <w:rPr>
      <w:rFonts w:ascii="Tahoma" w:eastAsia="Times New Roman" w:hAnsi="Tahoma" w:cs="Tahoma"/>
      <w:sz w:val="16"/>
      <w:szCs w:val="16"/>
      <w:lang w:eastAsia="ru-RU"/>
    </w:rPr>
  </w:style>
  <w:style w:type="paragraph" w:styleId="af4">
    <w:name w:val="List Paragraph"/>
    <w:basedOn w:val="a1"/>
    <w:uiPriority w:val="34"/>
    <w:qFormat/>
    <w:rsid w:val="005338B9"/>
    <w:pPr>
      <w:ind w:left="720"/>
      <w:contextualSpacing/>
    </w:pPr>
    <w:rPr>
      <w:rFonts w:eastAsiaTheme="minorEastAsia"/>
      <w:lang w:eastAsia="ru-RU"/>
    </w:rPr>
  </w:style>
  <w:style w:type="paragraph" w:styleId="af5">
    <w:name w:val="header"/>
    <w:basedOn w:val="a1"/>
    <w:link w:val="af6"/>
    <w:uiPriority w:val="99"/>
    <w:rsid w:val="005338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2"/>
    <w:link w:val="af5"/>
    <w:uiPriority w:val="99"/>
    <w:rsid w:val="005338B9"/>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5338B9"/>
  </w:style>
  <w:style w:type="paragraph" w:styleId="31">
    <w:name w:val="Body Text 3"/>
    <w:basedOn w:val="a1"/>
    <w:link w:val="32"/>
    <w:rsid w:val="005338B9"/>
    <w:pPr>
      <w:widowControl w:val="0"/>
      <w:suppressAutoHyphens/>
      <w:spacing w:after="120" w:line="240" w:lineRule="auto"/>
    </w:pPr>
    <w:rPr>
      <w:rFonts w:ascii="Times New Roman" w:eastAsia="Lucida Sans Unicode" w:hAnsi="Times New Roman" w:cs="Times New Roman"/>
      <w:color w:val="000000"/>
      <w:sz w:val="16"/>
      <w:szCs w:val="16"/>
      <w:lang w:eastAsia="ar-SA"/>
    </w:rPr>
  </w:style>
  <w:style w:type="character" w:customStyle="1" w:styleId="32">
    <w:name w:val="Основной текст 3 Знак"/>
    <w:basedOn w:val="a2"/>
    <w:link w:val="31"/>
    <w:rsid w:val="005338B9"/>
    <w:rPr>
      <w:rFonts w:ascii="Times New Roman" w:eastAsia="Lucida Sans Unicode" w:hAnsi="Times New Roman" w:cs="Times New Roman"/>
      <w:color w:val="000000"/>
      <w:sz w:val="16"/>
      <w:szCs w:val="16"/>
      <w:lang w:eastAsia="ar-SA"/>
    </w:rPr>
  </w:style>
  <w:style w:type="paragraph" w:customStyle="1" w:styleId="af7">
    <w:name w:val="Нормальный (таблица)"/>
    <w:basedOn w:val="a1"/>
    <w:next w:val="a1"/>
    <w:uiPriority w:val="99"/>
    <w:rsid w:val="005338B9"/>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8">
    <w:name w:val="Гипертекстовая ссылка"/>
    <w:basedOn w:val="a2"/>
    <w:uiPriority w:val="99"/>
    <w:rsid w:val="005338B9"/>
    <w:rPr>
      <w:color w:val="106BBE"/>
    </w:rPr>
  </w:style>
  <w:style w:type="character" w:customStyle="1" w:styleId="af9">
    <w:name w:val="Цветовое выделение"/>
    <w:uiPriority w:val="99"/>
    <w:rsid w:val="005338B9"/>
    <w:rPr>
      <w:b/>
      <w:bCs/>
      <w:color w:val="26282F"/>
    </w:rPr>
  </w:style>
  <w:style w:type="paragraph" w:customStyle="1" w:styleId="afa">
    <w:name w:val="Комментарий"/>
    <w:basedOn w:val="a1"/>
    <w:next w:val="a1"/>
    <w:uiPriority w:val="99"/>
    <w:rsid w:val="005338B9"/>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b">
    <w:name w:val="Таблицы (моноширинный)"/>
    <w:basedOn w:val="a1"/>
    <w:next w:val="a1"/>
    <w:uiPriority w:val="99"/>
    <w:rsid w:val="005338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fc">
    <w:name w:val="FollowedHyperlink"/>
    <w:uiPriority w:val="99"/>
    <w:unhideWhenUsed/>
    <w:rsid w:val="005338B9"/>
    <w:rPr>
      <w:color w:val="800080"/>
      <w:u w:val="single"/>
    </w:rPr>
  </w:style>
  <w:style w:type="paragraph" w:styleId="33">
    <w:name w:val="Body Text Indent 3"/>
    <w:basedOn w:val="a1"/>
    <w:link w:val="34"/>
    <w:rsid w:val="005338B9"/>
    <w:pPr>
      <w:tabs>
        <w:tab w:val="num" w:pos="993"/>
      </w:tabs>
      <w:spacing w:after="0" w:line="240" w:lineRule="auto"/>
      <w:ind w:firstLine="851"/>
    </w:pPr>
    <w:rPr>
      <w:rFonts w:ascii="Bookman Old Style" w:eastAsia="Times New Roman" w:hAnsi="Bookman Old Style" w:cs="Times New Roman"/>
      <w:sz w:val="26"/>
      <w:szCs w:val="20"/>
      <w:lang w:eastAsia="ru-RU"/>
    </w:rPr>
  </w:style>
  <w:style w:type="character" w:customStyle="1" w:styleId="34">
    <w:name w:val="Основной текст с отступом 3 Знак"/>
    <w:basedOn w:val="a2"/>
    <w:link w:val="33"/>
    <w:rsid w:val="005338B9"/>
    <w:rPr>
      <w:rFonts w:ascii="Bookman Old Style" w:eastAsia="Times New Roman" w:hAnsi="Bookman Old Style" w:cs="Times New Roman"/>
      <w:sz w:val="26"/>
      <w:szCs w:val="20"/>
      <w:lang w:eastAsia="ru-RU"/>
    </w:rPr>
  </w:style>
  <w:style w:type="paragraph" w:customStyle="1" w:styleId="xl72">
    <w:name w:val="xl7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1"/>
    <w:rsid w:val="005338B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1"/>
    <w:rsid w:val="005338B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3">
    <w:name w:val="xl93"/>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1"/>
    <w:rsid w:val="005338B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1"/>
    <w:rsid w:val="005338B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1"/>
    <w:rsid w:val="005338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0">
    <w:name w:val="xl110"/>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17">
    <w:name w:val="xl117"/>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1">
    <w:name w:val="xl71"/>
    <w:basedOn w:val="a1"/>
    <w:rsid w:val="005338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6">
    <w:name w:val="xl66"/>
    <w:basedOn w:val="a1"/>
    <w:rsid w:val="005338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7">
    <w:name w:val="xl67"/>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8">
    <w:name w:val="xl68"/>
    <w:basedOn w:val="a1"/>
    <w:rsid w:val="005338B9"/>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9">
    <w:name w:val="xl69"/>
    <w:basedOn w:val="a1"/>
    <w:rsid w:val="005338B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70">
    <w:name w:val="xl70"/>
    <w:basedOn w:val="a1"/>
    <w:rsid w:val="005338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123">
    <w:name w:val="xl123"/>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4">
    <w:name w:val="xl124"/>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125">
    <w:name w:val="xl125"/>
    <w:basedOn w:val="a1"/>
    <w:rsid w:val="005338B9"/>
    <w:pPr>
      <w:spacing w:before="100" w:beforeAutospacing="1" w:after="100" w:afterAutospacing="1" w:line="240" w:lineRule="auto"/>
      <w:jc w:val="center"/>
    </w:pPr>
    <w:rPr>
      <w:rFonts w:ascii="Arial CYR" w:eastAsia="Times New Roman" w:hAnsi="Arial CYR" w:cs="Arial CYR"/>
      <w:b/>
      <w:bCs/>
      <w:lang w:eastAsia="ru-RU"/>
    </w:rPr>
  </w:style>
  <w:style w:type="paragraph" w:customStyle="1" w:styleId="xl126">
    <w:name w:val="xl126"/>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7">
    <w:name w:val="xl127"/>
    <w:basedOn w:val="a1"/>
    <w:rsid w:val="005338B9"/>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8">
    <w:name w:val="xl12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styleId="afd">
    <w:name w:val="Body Text"/>
    <w:aliases w:val="TabelTekst,text,Body Text2, Char,Body Text2 Char Char Char Char Char Char Char Char Char,Char,Main text,Body Text Char2 Char,Body Text Char1 Char Char,Body Text Char Char Char Char,TabelTekst Char Char Char Char"/>
    <w:basedOn w:val="a1"/>
    <w:link w:val="afe"/>
    <w:rsid w:val="005338B9"/>
    <w:pPr>
      <w:spacing w:after="0" w:line="240" w:lineRule="auto"/>
      <w:jc w:val="both"/>
    </w:pPr>
    <w:rPr>
      <w:rFonts w:ascii="Arial" w:eastAsia="Times New Roman" w:hAnsi="Arial" w:cs="Arial"/>
      <w:sz w:val="24"/>
      <w:szCs w:val="24"/>
      <w:lang w:eastAsia="ru-RU"/>
    </w:rPr>
  </w:style>
  <w:style w:type="character" w:customStyle="1" w:styleId="afe">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fd"/>
    <w:rsid w:val="005338B9"/>
    <w:rPr>
      <w:rFonts w:ascii="Arial" w:eastAsia="Times New Roman" w:hAnsi="Arial" w:cs="Arial"/>
      <w:sz w:val="24"/>
      <w:szCs w:val="24"/>
      <w:lang w:eastAsia="ru-RU"/>
    </w:rPr>
  </w:style>
  <w:style w:type="paragraph" w:styleId="aff">
    <w:name w:val="Body Text Indent"/>
    <w:basedOn w:val="a1"/>
    <w:link w:val="aff0"/>
    <w:uiPriority w:val="99"/>
    <w:rsid w:val="005338B9"/>
    <w:pPr>
      <w:spacing w:after="0" w:line="240" w:lineRule="auto"/>
      <w:ind w:firstLine="284"/>
      <w:jc w:val="both"/>
    </w:pPr>
    <w:rPr>
      <w:rFonts w:ascii="Arial" w:eastAsia="Times New Roman" w:hAnsi="Arial" w:cs="Arial"/>
      <w:sz w:val="24"/>
      <w:szCs w:val="24"/>
      <w:lang w:eastAsia="ru-RU"/>
    </w:rPr>
  </w:style>
  <w:style w:type="character" w:customStyle="1" w:styleId="aff0">
    <w:name w:val="Основной текст с отступом Знак"/>
    <w:basedOn w:val="a2"/>
    <w:link w:val="aff"/>
    <w:uiPriority w:val="99"/>
    <w:rsid w:val="005338B9"/>
    <w:rPr>
      <w:rFonts w:ascii="Arial" w:eastAsia="Times New Roman" w:hAnsi="Arial" w:cs="Arial"/>
      <w:sz w:val="24"/>
      <w:szCs w:val="24"/>
      <w:lang w:eastAsia="ru-RU"/>
    </w:rPr>
  </w:style>
  <w:style w:type="paragraph" w:customStyle="1" w:styleId="41">
    <w:name w:val="Знак4"/>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1">
    <w:name w:val="Знак"/>
    <w:basedOn w:val="a1"/>
    <w:rsid w:val="005338B9"/>
    <w:pPr>
      <w:spacing w:after="160" w:line="240" w:lineRule="exact"/>
    </w:pPr>
    <w:rPr>
      <w:rFonts w:ascii="Verdana" w:eastAsia="Times New Roman" w:hAnsi="Verdana" w:cs="Verdana"/>
      <w:sz w:val="20"/>
      <w:szCs w:val="20"/>
      <w:lang w:val="en-US"/>
    </w:rPr>
  </w:style>
  <w:style w:type="character" w:styleId="aff2">
    <w:name w:val="Emphasis"/>
    <w:uiPriority w:val="20"/>
    <w:qFormat/>
    <w:rsid w:val="005338B9"/>
    <w:rPr>
      <w:i/>
      <w:iCs/>
    </w:rPr>
  </w:style>
  <w:style w:type="paragraph" w:customStyle="1" w:styleId="aff3">
    <w:name w:val="Базовый"/>
    <w:link w:val="aff4"/>
    <w:rsid w:val="005338B9"/>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character" w:customStyle="1" w:styleId="aff4">
    <w:name w:val="Базовый Знак"/>
    <w:link w:val="aff3"/>
    <w:rsid w:val="005338B9"/>
    <w:rPr>
      <w:rFonts w:ascii="Times New Roman" w:eastAsia="Times New Roman" w:hAnsi="Times New Roman" w:cs="Times New Roman"/>
      <w:color w:val="00000A"/>
      <w:sz w:val="24"/>
      <w:szCs w:val="24"/>
      <w:lang w:eastAsia="ru-RU"/>
    </w:rPr>
  </w:style>
  <w:style w:type="paragraph" w:customStyle="1" w:styleId="13">
    <w:name w:val="Без интервала1"/>
    <w:rsid w:val="005338B9"/>
    <w:pPr>
      <w:spacing w:after="0" w:line="240" w:lineRule="auto"/>
      <w:ind w:firstLine="851"/>
      <w:jc w:val="both"/>
    </w:pPr>
    <w:rPr>
      <w:rFonts w:ascii="Calibri" w:eastAsia="Times New Roman" w:hAnsi="Calibri" w:cs="Times New Roman"/>
    </w:rPr>
  </w:style>
  <w:style w:type="numbering" w:customStyle="1" w:styleId="24">
    <w:name w:val="Нет списка2"/>
    <w:next w:val="a4"/>
    <w:uiPriority w:val="99"/>
    <w:semiHidden/>
    <w:rsid w:val="005338B9"/>
  </w:style>
  <w:style w:type="table" w:customStyle="1" w:styleId="14">
    <w:name w:val="Сетка таблицы1"/>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
    <w:name w:val="formattext topleveltext"/>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5">
    <w:name w:val="Normal (Web)"/>
    <w:aliases w:val="Обычный (Web)"/>
    <w:basedOn w:val="a1"/>
    <w:uiPriority w:val="99"/>
    <w:unhideWhenUsed/>
    <w:rsid w:val="005338B9"/>
    <w:pPr>
      <w:spacing w:after="150" w:line="240" w:lineRule="auto"/>
    </w:pPr>
    <w:rPr>
      <w:rFonts w:ascii="Times New Roman" w:eastAsia="Times New Roman" w:hAnsi="Times New Roman" w:cs="Times New Roman"/>
      <w:sz w:val="24"/>
      <w:szCs w:val="24"/>
      <w:lang w:eastAsia="ru-RU"/>
    </w:rPr>
  </w:style>
  <w:style w:type="character" w:customStyle="1" w:styleId="FontStyle23">
    <w:name w:val="Font Style23"/>
    <w:rsid w:val="005338B9"/>
    <w:rPr>
      <w:rFonts w:ascii="Times New Roman" w:hAnsi="Times New Roman" w:cs="Times New Roman"/>
      <w:i/>
      <w:iCs/>
      <w:sz w:val="26"/>
      <w:szCs w:val="26"/>
    </w:rPr>
  </w:style>
  <w:style w:type="paragraph" w:customStyle="1" w:styleId="15">
    <w:name w:val="Стиль1"/>
    <w:basedOn w:val="a1"/>
    <w:link w:val="16"/>
    <w:qFormat/>
    <w:rsid w:val="005338B9"/>
    <w:pPr>
      <w:widowControl w:val="0"/>
      <w:autoSpaceDE w:val="0"/>
      <w:autoSpaceDN w:val="0"/>
      <w:adjustRightInd w:val="0"/>
      <w:spacing w:after="0" w:line="240" w:lineRule="auto"/>
      <w:ind w:firstLine="709"/>
      <w:jc w:val="both"/>
    </w:pPr>
    <w:rPr>
      <w:rFonts w:ascii="Times New Roman" w:eastAsiaTheme="minorEastAsia" w:hAnsi="Times New Roman" w:cs="Times New Roman"/>
      <w:sz w:val="24"/>
      <w:szCs w:val="28"/>
    </w:rPr>
  </w:style>
  <w:style w:type="character" w:customStyle="1" w:styleId="16">
    <w:name w:val="Стиль1 Знак"/>
    <w:basedOn w:val="a2"/>
    <w:link w:val="15"/>
    <w:rsid w:val="005338B9"/>
    <w:rPr>
      <w:rFonts w:ascii="Times New Roman" w:eastAsiaTheme="minorEastAsia" w:hAnsi="Times New Roman" w:cs="Times New Roman"/>
      <w:sz w:val="24"/>
      <w:szCs w:val="28"/>
    </w:rPr>
  </w:style>
  <w:style w:type="paragraph" w:customStyle="1" w:styleId="17">
    <w:name w:val="Абзац списка1"/>
    <w:basedOn w:val="a1"/>
    <w:qFormat/>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Cell">
    <w:name w:val="ConsPlusCell"/>
    <w:rsid w:val="005338B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8">
    <w:name w:val="1"/>
    <w:basedOn w:val="a1"/>
    <w:next w:val="af0"/>
    <w:link w:val="aff6"/>
    <w:qFormat/>
    <w:rsid w:val="005338B9"/>
    <w:pPr>
      <w:spacing w:after="0" w:line="240" w:lineRule="auto"/>
      <w:jc w:val="center"/>
    </w:pPr>
    <w:rPr>
      <w:rFonts w:ascii="Times New Roman" w:eastAsia="Times New Roman" w:hAnsi="Times New Roman"/>
      <w:b/>
      <w:sz w:val="24"/>
    </w:rPr>
  </w:style>
  <w:style w:type="character" w:customStyle="1" w:styleId="aff6">
    <w:name w:val="Заголовок Знак"/>
    <w:aliases w:val="Название Знак Знак Знак1, Знак Знак Знак3 Знак1,Название Знак Знак1,Название Знак1 Знак1,Название Знак Знак Знак Знак1,Название Знак1 Знак Знак Знак Знак1,Название Знак Знак Знак Знак Знак Знак1, Знак Знак Знак Знак Знак Знак Знак1"/>
    <w:link w:val="18"/>
    <w:rsid w:val="005338B9"/>
    <w:rPr>
      <w:rFonts w:ascii="Times New Roman" w:eastAsia="Times New Roman" w:hAnsi="Times New Roman"/>
      <w:b/>
      <w:sz w:val="24"/>
    </w:rPr>
  </w:style>
  <w:style w:type="paragraph" w:customStyle="1" w:styleId="19">
    <w:name w:val="Заголовок1"/>
    <w:basedOn w:val="a1"/>
    <w:next w:val="afd"/>
    <w:rsid w:val="005338B9"/>
    <w:pPr>
      <w:keepNext/>
      <w:widowControl w:val="0"/>
      <w:suppressAutoHyphens/>
      <w:spacing w:before="240" w:after="120" w:line="240" w:lineRule="auto"/>
    </w:pPr>
    <w:rPr>
      <w:rFonts w:ascii="Arial" w:eastAsia="Lucida Sans Unicode" w:hAnsi="Arial" w:cs="Tahoma"/>
      <w:color w:val="000000"/>
      <w:sz w:val="28"/>
      <w:szCs w:val="28"/>
      <w:lang w:eastAsia="ar-SA"/>
    </w:rPr>
  </w:style>
  <w:style w:type="character" w:customStyle="1" w:styleId="WW8Num6z0">
    <w:name w:val="WW8Num6z0"/>
    <w:rsid w:val="005338B9"/>
    <w:rPr>
      <w:rFonts w:ascii="Symbol" w:hAnsi="Symbol"/>
      <w:sz w:val="20"/>
    </w:rPr>
  </w:style>
  <w:style w:type="character" w:customStyle="1" w:styleId="WW8Num6z1">
    <w:name w:val="WW8Num6z1"/>
    <w:rsid w:val="005338B9"/>
    <w:rPr>
      <w:rFonts w:ascii="Courier New" w:hAnsi="Courier New"/>
      <w:sz w:val="20"/>
    </w:rPr>
  </w:style>
  <w:style w:type="character" w:customStyle="1" w:styleId="WW8Num6z2">
    <w:name w:val="WW8Num6z2"/>
    <w:rsid w:val="005338B9"/>
    <w:rPr>
      <w:rFonts w:ascii="Wingdings" w:hAnsi="Wingdings"/>
      <w:sz w:val="20"/>
    </w:rPr>
  </w:style>
  <w:style w:type="character" w:customStyle="1" w:styleId="WW8Num8z0">
    <w:name w:val="WW8Num8z0"/>
    <w:rsid w:val="005338B9"/>
    <w:rPr>
      <w:rFonts w:ascii="Symbol" w:hAnsi="Symbol"/>
      <w:sz w:val="20"/>
    </w:rPr>
  </w:style>
  <w:style w:type="character" w:customStyle="1" w:styleId="WW8Num8z1">
    <w:name w:val="WW8Num8z1"/>
    <w:rsid w:val="005338B9"/>
    <w:rPr>
      <w:rFonts w:ascii="Courier New" w:hAnsi="Courier New"/>
      <w:sz w:val="20"/>
    </w:rPr>
  </w:style>
  <w:style w:type="character" w:customStyle="1" w:styleId="WW8Num8z2">
    <w:name w:val="WW8Num8z2"/>
    <w:rsid w:val="005338B9"/>
    <w:rPr>
      <w:rFonts w:ascii="Wingdings" w:hAnsi="Wingdings"/>
      <w:sz w:val="20"/>
    </w:rPr>
  </w:style>
  <w:style w:type="character" w:customStyle="1" w:styleId="1a">
    <w:name w:val="Основной шрифт абзаца1"/>
    <w:rsid w:val="005338B9"/>
  </w:style>
  <w:style w:type="character" w:customStyle="1" w:styleId="Absatz-Standardschriftart">
    <w:name w:val="Absatz-Standardschriftart"/>
    <w:rsid w:val="005338B9"/>
  </w:style>
  <w:style w:type="character" w:customStyle="1" w:styleId="WW-Absatz-Standardschriftart">
    <w:name w:val="WW-Absatz-Standardschriftart"/>
    <w:rsid w:val="005338B9"/>
  </w:style>
  <w:style w:type="character" w:customStyle="1" w:styleId="aff7">
    <w:name w:val="Символ нумерации"/>
    <w:rsid w:val="005338B9"/>
  </w:style>
  <w:style w:type="character" w:customStyle="1" w:styleId="issschhlcurrent">
    <w:name w:val="iss_sch_hl current"/>
    <w:basedOn w:val="1a"/>
    <w:rsid w:val="005338B9"/>
  </w:style>
  <w:style w:type="character" w:customStyle="1" w:styleId="issschhl">
    <w:name w:val="iss_sch_hl"/>
    <w:basedOn w:val="1a"/>
    <w:rsid w:val="005338B9"/>
  </w:style>
  <w:style w:type="character" w:styleId="aff8">
    <w:name w:val="Strong"/>
    <w:qFormat/>
    <w:rsid w:val="005338B9"/>
    <w:rPr>
      <w:b/>
      <w:bCs/>
    </w:rPr>
  </w:style>
  <w:style w:type="character" w:customStyle="1" w:styleId="iceouttxt">
    <w:name w:val="iceouttxt"/>
    <w:basedOn w:val="1a"/>
    <w:rsid w:val="005338B9"/>
  </w:style>
  <w:style w:type="character" w:customStyle="1" w:styleId="WW8Num14z0">
    <w:name w:val="WW8Num14z0"/>
    <w:rsid w:val="005338B9"/>
    <w:rPr>
      <w:rFonts w:ascii="Symbol" w:hAnsi="Symbol"/>
    </w:rPr>
  </w:style>
  <w:style w:type="character" w:customStyle="1" w:styleId="WW8Num14z1">
    <w:name w:val="WW8Num14z1"/>
    <w:rsid w:val="005338B9"/>
    <w:rPr>
      <w:rFonts w:ascii="Courier New" w:hAnsi="Courier New" w:cs="Courier New"/>
    </w:rPr>
  </w:style>
  <w:style w:type="character" w:customStyle="1" w:styleId="WW8Num14z2">
    <w:name w:val="WW8Num14z2"/>
    <w:rsid w:val="005338B9"/>
    <w:rPr>
      <w:rFonts w:ascii="Wingdings" w:hAnsi="Wingdings"/>
    </w:rPr>
  </w:style>
  <w:style w:type="paragraph" w:styleId="aff9">
    <w:name w:val="List"/>
    <w:aliases w:val="List Char"/>
    <w:basedOn w:val="afd"/>
    <w:rsid w:val="005338B9"/>
    <w:pPr>
      <w:widowControl w:val="0"/>
      <w:suppressAutoHyphens/>
      <w:spacing w:after="120"/>
      <w:jc w:val="left"/>
    </w:pPr>
    <w:rPr>
      <w:rFonts w:eastAsia="Lucida Sans Unicode" w:cs="Tahoma"/>
      <w:color w:val="000000"/>
      <w:lang w:eastAsia="ar-SA"/>
    </w:rPr>
  </w:style>
  <w:style w:type="paragraph" w:customStyle="1" w:styleId="25">
    <w:name w:val="Название2"/>
    <w:basedOn w:val="a1"/>
    <w:rsid w:val="005338B9"/>
    <w:pPr>
      <w:widowControl w:val="0"/>
      <w:suppressLineNumbers/>
      <w:suppressAutoHyphens/>
      <w:spacing w:before="120" w:after="120" w:line="240" w:lineRule="auto"/>
    </w:pPr>
    <w:rPr>
      <w:rFonts w:ascii="Arial" w:eastAsia="Lucida Sans Unicode" w:hAnsi="Arial" w:cs="Mangal"/>
      <w:i/>
      <w:iCs/>
      <w:color w:val="000000"/>
      <w:sz w:val="20"/>
      <w:szCs w:val="24"/>
      <w:lang w:eastAsia="ar-SA"/>
    </w:rPr>
  </w:style>
  <w:style w:type="paragraph" w:customStyle="1" w:styleId="26">
    <w:name w:val="Указатель2"/>
    <w:basedOn w:val="a1"/>
    <w:rsid w:val="005338B9"/>
    <w:pPr>
      <w:widowControl w:val="0"/>
      <w:suppressLineNumbers/>
      <w:suppressAutoHyphens/>
      <w:spacing w:after="0" w:line="240" w:lineRule="auto"/>
    </w:pPr>
    <w:rPr>
      <w:rFonts w:ascii="Arial" w:eastAsia="Lucida Sans Unicode" w:hAnsi="Arial" w:cs="Mangal"/>
      <w:color w:val="000000"/>
      <w:sz w:val="24"/>
      <w:szCs w:val="24"/>
      <w:lang w:eastAsia="ar-SA"/>
    </w:rPr>
  </w:style>
  <w:style w:type="paragraph" w:customStyle="1" w:styleId="1b">
    <w:name w:val="Название1"/>
    <w:basedOn w:val="a1"/>
    <w:rsid w:val="005338B9"/>
    <w:pPr>
      <w:widowControl w:val="0"/>
      <w:suppressLineNumbers/>
      <w:suppressAutoHyphens/>
      <w:spacing w:before="120" w:after="120" w:line="240" w:lineRule="auto"/>
    </w:pPr>
    <w:rPr>
      <w:rFonts w:ascii="Arial" w:eastAsia="Lucida Sans Unicode" w:hAnsi="Arial" w:cs="Tahoma"/>
      <w:i/>
      <w:iCs/>
      <w:color w:val="000000"/>
      <w:sz w:val="20"/>
      <w:szCs w:val="24"/>
      <w:lang w:eastAsia="ar-SA"/>
    </w:rPr>
  </w:style>
  <w:style w:type="paragraph" w:customStyle="1" w:styleId="1c">
    <w:name w:val="Указатель1"/>
    <w:basedOn w:val="a1"/>
    <w:rsid w:val="005338B9"/>
    <w:pPr>
      <w:widowControl w:val="0"/>
      <w:suppressLineNumbers/>
      <w:suppressAutoHyphens/>
      <w:spacing w:after="0" w:line="240" w:lineRule="auto"/>
    </w:pPr>
    <w:rPr>
      <w:rFonts w:ascii="Arial" w:eastAsia="Lucida Sans Unicode" w:hAnsi="Arial" w:cs="Tahoma"/>
      <w:color w:val="000000"/>
      <w:sz w:val="24"/>
      <w:szCs w:val="24"/>
      <w:lang w:eastAsia="ar-SA"/>
    </w:rPr>
  </w:style>
  <w:style w:type="paragraph" w:styleId="affa">
    <w:name w:val="Subtitle"/>
    <w:basedOn w:val="19"/>
    <w:next w:val="afd"/>
    <w:link w:val="affb"/>
    <w:qFormat/>
    <w:rsid w:val="005338B9"/>
    <w:pPr>
      <w:jc w:val="center"/>
    </w:pPr>
    <w:rPr>
      <w:rFonts w:cs="Times New Roman"/>
      <w:i/>
      <w:iCs/>
    </w:rPr>
  </w:style>
  <w:style w:type="character" w:customStyle="1" w:styleId="affb">
    <w:name w:val="Подзаголовок Знак"/>
    <w:basedOn w:val="a2"/>
    <w:link w:val="affa"/>
    <w:rsid w:val="005338B9"/>
    <w:rPr>
      <w:rFonts w:ascii="Arial" w:eastAsia="Lucida Sans Unicode" w:hAnsi="Arial" w:cs="Times New Roman"/>
      <w:i/>
      <w:iCs/>
      <w:color w:val="000000"/>
      <w:sz w:val="28"/>
      <w:szCs w:val="28"/>
      <w:lang w:eastAsia="ar-SA"/>
    </w:rPr>
  </w:style>
  <w:style w:type="paragraph" w:customStyle="1" w:styleId="Oaeno">
    <w:name w:val="Oaeno"/>
    <w:basedOn w:val="a1"/>
    <w:rsid w:val="005338B9"/>
    <w:pPr>
      <w:widowControl w:val="0"/>
      <w:suppressAutoHyphens/>
      <w:spacing w:after="0" w:line="240" w:lineRule="auto"/>
    </w:pPr>
    <w:rPr>
      <w:rFonts w:ascii="Courier New" w:eastAsia="Lucida Sans Unicode" w:hAnsi="Courier New" w:cs="Times New Roman"/>
      <w:color w:val="000000"/>
      <w:sz w:val="20"/>
      <w:szCs w:val="24"/>
      <w:lang w:eastAsia="ar-SA"/>
    </w:rPr>
  </w:style>
  <w:style w:type="paragraph" w:customStyle="1" w:styleId="affc">
    <w:name w:val="Содержимое таблицы"/>
    <w:basedOn w:val="a1"/>
    <w:rsid w:val="005338B9"/>
    <w:pPr>
      <w:widowControl w:val="0"/>
      <w:suppressLineNumbers/>
      <w:suppressAutoHyphens/>
      <w:spacing w:after="0" w:line="240" w:lineRule="auto"/>
    </w:pPr>
    <w:rPr>
      <w:rFonts w:ascii="Times New Roman" w:eastAsia="Lucida Sans Unicode" w:hAnsi="Times New Roman" w:cs="Times New Roman"/>
      <w:color w:val="000000"/>
      <w:sz w:val="24"/>
      <w:szCs w:val="24"/>
      <w:lang w:eastAsia="ar-SA"/>
    </w:rPr>
  </w:style>
  <w:style w:type="paragraph" w:customStyle="1" w:styleId="affd">
    <w:name w:val="Заголовок таблицы"/>
    <w:basedOn w:val="affc"/>
    <w:rsid w:val="005338B9"/>
    <w:pPr>
      <w:jc w:val="center"/>
    </w:pPr>
    <w:rPr>
      <w:b/>
      <w:bCs/>
    </w:rPr>
  </w:style>
  <w:style w:type="paragraph" w:customStyle="1" w:styleId="a00">
    <w:name w:val="a0"/>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locktext">
    <w:name w:val="blocktext"/>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r">
    <w:name w:val="r"/>
    <w:basedOn w:val="a2"/>
    <w:rsid w:val="005338B9"/>
  </w:style>
  <w:style w:type="paragraph" w:customStyle="1" w:styleId="bodysubtitlearticle">
    <w:name w:val="bodysubtitle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citatyarticle">
    <w:name w:val="bodycitaty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subtitleiiarticle">
    <w:name w:val="bodysubtitleii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
    <w:name w:val="u"/>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j">
    <w:name w:val="uj"/>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v">
    <w:name w:val="xv"/>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1"/>
    <w:link w:val="HTML0"/>
    <w:uiPriority w:val="99"/>
    <w:rsid w:val="00533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zh-CN"/>
    </w:rPr>
  </w:style>
  <w:style w:type="character" w:customStyle="1" w:styleId="HTML0">
    <w:name w:val="Стандартный HTML Знак"/>
    <w:basedOn w:val="a2"/>
    <w:link w:val="HTML"/>
    <w:uiPriority w:val="99"/>
    <w:rsid w:val="005338B9"/>
    <w:rPr>
      <w:rFonts w:ascii="Courier New" w:eastAsia="SimSun" w:hAnsi="Courier New" w:cs="Times New Roman"/>
      <w:sz w:val="20"/>
      <w:szCs w:val="20"/>
      <w:lang w:val="x-none" w:eastAsia="zh-CN"/>
    </w:rPr>
  </w:style>
  <w:style w:type="paragraph" w:styleId="27">
    <w:name w:val="Body Text 2"/>
    <w:basedOn w:val="a1"/>
    <w:link w:val="28"/>
    <w:rsid w:val="005338B9"/>
    <w:pPr>
      <w:widowControl w:val="0"/>
      <w:suppressAutoHyphens/>
      <w:spacing w:after="120" w:line="480" w:lineRule="auto"/>
    </w:pPr>
    <w:rPr>
      <w:rFonts w:ascii="Times New Roman" w:eastAsia="Lucida Sans Unicode" w:hAnsi="Times New Roman" w:cs="Times New Roman"/>
      <w:color w:val="000000"/>
      <w:sz w:val="24"/>
      <w:szCs w:val="24"/>
      <w:lang w:eastAsia="ar-SA"/>
    </w:rPr>
  </w:style>
  <w:style w:type="character" w:customStyle="1" w:styleId="28">
    <w:name w:val="Основной текст 2 Знак"/>
    <w:basedOn w:val="a2"/>
    <w:link w:val="27"/>
    <w:rsid w:val="005338B9"/>
    <w:rPr>
      <w:rFonts w:ascii="Times New Roman" w:eastAsia="Lucida Sans Unicode" w:hAnsi="Times New Roman" w:cs="Times New Roman"/>
      <w:color w:val="000000"/>
      <w:sz w:val="24"/>
      <w:szCs w:val="24"/>
      <w:lang w:eastAsia="ar-SA"/>
    </w:rPr>
  </w:style>
  <w:style w:type="character" w:styleId="affe">
    <w:name w:val="annotation reference"/>
    <w:uiPriority w:val="99"/>
    <w:semiHidden/>
    <w:rsid w:val="005338B9"/>
    <w:rPr>
      <w:sz w:val="16"/>
      <w:szCs w:val="16"/>
    </w:rPr>
  </w:style>
  <w:style w:type="paragraph" w:styleId="afff">
    <w:name w:val="annotation text"/>
    <w:basedOn w:val="a1"/>
    <w:link w:val="afff0"/>
    <w:semiHidden/>
    <w:rsid w:val="005338B9"/>
    <w:pPr>
      <w:widowControl w:val="0"/>
      <w:suppressAutoHyphens/>
      <w:spacing w:after="0" w:line="240" w:lineRule="auto"/>
    </w:pPr>
    <w:rPr>
      <w:rFonts w:ascii="Times New Roman" w:eastAsia="Lucida Sans Unicode" w:hAnsi="Times New Roman" w:cs="Times New Roman"/>
      <w:color w:val="000000"/>
      <w:sz w:val="20"/>
      <w:szCs w:val="20"/>
      <w:lang w:eastAsia="ar-SA"/>
    </w:rPr>
  </w:style>
  <w:style w:type="character" w:customStyle="1" w:styleId="afff0">
    <w:name w:val="Текст примечания Знак"/>
    <w:basedOn w:val="a2"/>
    <w:link w:val="afff"/>
    <w:semiHidden/>
    <w:rsid w:val="005338B9"/>
    <w:rPr>
      <w:rFonts w:ascii="Times New Roman" w:eastAsia="Lucida Sans Unicode" w:hAnsi="Times New Roman" w:cs="Times New Roman"/>
      <w:color w:val="000000"/>
      <w:sz w:val="20"/>
      <w:szCs w:val="20"/>
      <w:lang w:eastAsia="ar-SA"/>
    </w:rPr>
  </w:style>
  <w:style w:type="paragraph" w:styleId="afff1">
    <w:name w:val="annotation subject"/>
    <w:basedOn w:val="afff"/>
    <w:next w:val="afff"/>
    <w:link w:val="afff2"/>
    <w:uiPriority w:val="99"/>
    <w:semiHidden/>
    <w:rsid w:val="005338B9"/>
    <w:rPr>
      <w:b/>
      <w:bCs/>
    </w:rPr>
  </w:style>
  <w:style w:type="character" w:customStyle="1" w:styleId="afff2">
    <w:name w:val="Тема примечания Знак"/>
    <w:basedOn w:val="afff0"/>
    <w:link w:val="afff1"/>
    <w:uiPriority w:val="99"/>
    <w:semiHidden/>
    <w:rsid w:val="005338B9"/>
    <w:rPr>
      <w:rFonts w:ascii="Times New Roman" w:eastAsia="Lucida Sans Unicode" w:hAnsi="Times New Roman" w:cs="Times New Roman"/>
      <w:b/>
      <w:bCs/>
      <w:color w:val="000000"/>
      <w:sz w:val="20"/>
      <w:szCs w:val="20"/>
      <w:lang w:eastAsia="ar-SA"/>
    </w:rPr>
  </w:style>
  <w:style w:type="paragraph" w:customStyle="1" w:styleId="st-j-0-73-5">
    <w:name w:val="st-j-0-73-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2"/>
    <w:rsid w:val="005338B9"/>
  </w:style>
  <w:style w:type="paragraph" w:customStyle="1" w:styleId="st-v-1-72-1">
    <w:name w:val="st-v-1-72-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9">
    <w:name w:val="st-9"/>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2"/>
    <w:rsid w:val="005338B9"/>
  </w:style>
  <w:style w:type="character" w:customStyle="1" w:styleId="unvis">
    <w:name w:val="unvis"/>
    <w:rsid w:val="005338B9"/>
  </w:style>
  <w:style w:type="paragraph" w:customStyle="1" w:styleId="1CStyle1">
    <w:name w:val="1CStyle1"/>
    <w:rsid w:val="005338B9"/>
    <w:pPr>
      <w:spacing w:after="0" w:line="240" w:lineRule="auto"/>
      <w:jc w:val="center"/>
    </w:pPr>
    <w:rPr>
      <w:rFonts w:ascii="Arial" w:eastAsia="Times New Roman" w:hAnsi="Arial" w:cs="Times New Roman"/>
      <w:b/>
      <w:sz w:val="16"/>
      <w:lang w:eastAsia="ru-RU"/>
    </w:rPr>
  </w:style>
  <w:style w:type="paragraph" w:customStyle="1" w:styleId="1CStyle6">
    <w:name w:val="1CStyle6"/>
    <w:rsid w:val="005338B9"/>
    <w:pPr>
      <w:spacing w:after="0" w:line="240" w:lineRule="auto"/>
      <w:jc w:val="center"/>
    </w:pPr>
    <w:rPr>
      <w:rFonts w:ascii="Arial" w:eastAsia="Times New Roman" w:hAnsi="Arial" w:cs="Times New Roman"/>
      <w:b/>
      <w:sz w:val="24"/>
      <w:lang w:eastAsia="ru-RU"/>
    </w:rPr>
  </w:style>
  <w:style w:type="paragraph" w:customStyle="1" w:styleId="1CStyle4">
    <w:name w:val="1CStyle4"/>
    <w:rsid w:val="005338B9"/>
    <w:pPr>
      <w:spacing w:after="0" w:line="240" w:lineRule="auto"/>
      <w:jc w:val="right"/>
    </w:pPr>
    <w:rPr>
      <w:rFonts w:ascii="Calibri" w:eastAsia="Times New Roman" w:hAnsi="Calibri" w:cs="Times New Roman"/>
      <w:lang w:eastAsia="ru-RU"/>
    </w:rPr>
  </w:style>
  <w:style w:type="paragraph" w:customStyle="1" w:styleId="1CStyle10">
    <w:name w:val="1CStyle10"/>
    <w:rsid w:val="005338B9"/>
    <w:pPr>
      <w:spacing w:after="0" w:line="240" w:lineRule="auto"/>
      <w:jc w:val="right"/>
    </w:pPr>
    <w:rPr>
      <w:rFonts w:ascii="Arial" w:eastAsia="Times New Roman" w:hAnsi="Arial" w:cs="Times New Roman"/>
      <w:b/>
      <w:sz w:val="16"/>
      <w:lang w:eastAsia="ru-RU"/>
    </w:rPr>
  </w:style>
  <w:style w:type="paragraph" w:customStyle="1" w:styleId="1CStyle5">
    <w:name w:val="1CStyle5"/>
    <w:rsid w:val="005338B9"/>
    <w:pPr>
      <w:spacing w:after="0" w:line="240" w:lineRule="auto"/>
      <w:jc w:val="center"/>
    </w:pPr>
    <w:rPr>
      <w:rFonts w:ascii="Arial" w:eastAsia="Times New Roman" w:hAnsi="Arial" w:cs="Times New Roman"/>
      <w:sz w:val="14"/>
      <w:lang w:eastAsia="ru-RU"/>
    </w:rPr>
  </w:style>
  <w:style w:type="paragraph" w:customStyle="1" w:styleId="1CStyle8">
    <w:name w:val="1CStyle8"/>
    <w:rsid w:val="005338B9"/>
    <w:pPr>
      <w:spacing w:after="0" w:line="240" w:lineRule="auto"/>
      <w:jc w:val="center"/>
    </w:pPr>
    <w:rPr>
      <w:rFonts w:ascii="Arial" w:eastAsia="Times New Roman" w:hAnsi="Arial" w:cs="Times New Roman"/>
      <w:b/>
      <w:sz w:val="16"/>
      <w:lang w:eastAsia="ru-RU"/>
    </w:rPr>
  </w:style>
  <w:style w:type="paragraph" w:customStyle="1" w:styleId="1CStyle-1">
    <w:name w:val="1CStyle-1"/>
    <w:rsid w:val="005338B9"/>
    <w:pPr>
      <w:spacing w:after="0" w:line="240" w:lineRule="auto"/>
      <w:jc w:val="center"/>
    </w:pPr>
    <w:rPr>
      <w:rFonts w:ascii="Arial" w:eastAsia="Times New Roman" w:hAnsi="Arial" w:cs="Times New Roman"/>
      <w:sz w:val="16"/>
      <w:u w:val="single"/>
      <w:lang w:eastAsia="ru-RU"/>
    </w:rPr>
  </w:style>
  <w:style w:type="paragraph" w:customStyle="1" w:styleId="1CStyle2">
    <w:name w:val="1CStyle2"/>
    <w:rsid w:val="005338B9"/>
    <w:pPr>
      <w:spacing w:after="0" w:line="240" w:lineRule="auto"/>
      <w:jc w:val="right"/>
    </w:pPr>
    <w:rPr>
      <w:rFonts w:ascii="Calibri" w:eastAsia="Times New Roman" w:hAnsi="Calibri" w:cs="Times New Roman"/>
      <w:lang w:eastAsia="ru-RU"/>
    </w:rPr>
  </w:style>
  <w:style w:type="paragraph" w:customStyle="1" w:styleId="1CStyle3">
    <w:name w:val="1CStyle3"/>
    <w:rsid w:val="005338B9"/>
    <w:pPr>
      <w:spacing w:after="0" w:line="240" w:lineRule="auto"/>
      <w:jc w:val="center"/>
    </w:pPr>
    <w:rPr>
      <w:rFonts w:ascii="Calibri" w:eastAsia="Times New Roman" w:hAnsi="Calibri" w:cs="Times New Roman"/>
      <w:lang w:eastAsia="ru-RU"/>
    </w:rPr>
  </w:style>
  <w:style w:type="paragraph" w:customStyle="1" w:styleId="1CStyle7">
    <w:name w:val="1CStyle7"/>
    <w:rsid w:val="005338B9"/>
    <w:pPr>
      <w:spacing w:after="0" w:line="240" w:lineRule="auto"/>
      <w:jc w:val="center"/>
    </w:pPr>
    <w:rPr>
      <w:rFonts w:ascii="Calibri" w:eastAsia="Times New Roman" w:hAnsi="Calibri" w:cs="Times New Roman"/>
      <w:lang w:eastAsia="ru-RU"/>
    </w:rPr>
  </w:style>
  <w:style w:type="paragraph" w:customStyle="1" w:styleId="1CStyle11">
    <w:name w:val="1CStyle11"/>
    <w:rsid w:val="005338B9"/>
    <w:pPr>
      <w:spacing w:after="0" w:line="240" w:lineRule="auto"/>
      <w:jc w:val="right"/>
    </w:pPr>
    <w:rPr>
      <w:rFonts w:ascii="Arial" w:eastAsia="Times New Roman" w:hAnsi="Arial" w:cs="Times New Roman"/>
      <w:b/>
      <w:sz w:val="16"/>
      <w:lang w:eastAsia="ru-RU"/>
    </w:rPr>
  </w:style>
  <w:style w:type="paragraph" w:customStyle="1" w:styleId="1CStyle9">
    <w:name w:val="1CStyle9"/>
    <w:rsid w:val="005338B9"/>
    <w:pPr>
      <w:spacing w:after="0" w:line="240" w:lineRule="auto"/>
      <w:jc w:val="right"/>
    </w:pPr>
    <w:rPr>
      <w:rFonts w:ascii="Calibri" w:eastAsia="Times New Roman" w:hAnsi="Calibri" w:cs="Times New Roman"/>
      <w:lang w:eastAsia="ru-RU"/>
    </w:rPr>
  </w:style>
  <w:style w:type="paragraph" w:customStyle="1" w:styleId="1CStyle0">
    <w:name w:val="1CStyle0"/>
    <w:rsid w:val="005338B9"/>
    <w:pPr>
      <w:spacing w:after="0" w:line="240" w:lineRule="auto"/>
      <w:jc w:val="center"/>
    </w:pPr>
    <w:rPr>
      <w:rFonts w:ascii="Arial" w:eastAsia="Times New Roman" w:hAnsi="Arial" w:cs="Times New Roman"/>
      <w:b/>
      <w:sz w:val="16"/>
      <w:lang w:eastAsia="ru-RU"/>
    </w:rPr>
  </w:style>
  <w:style w:type="paragraph" w:customStyle="1" w:styleId="1CStyle27">
    <w:name w:val="1CStyle27"/>
    <w:rsid w:val="005338B9"/>
    <w:pPr>
      <w:spacing w:after="0" w:line="240" w:lineRule="auto"/>
      <w:jc w:val="center"/>
    </w:pPr>
    <w:rPr>
      <w:rFonts w:ascii="Arial" w:eastAsia="Times New Roman" w:hAnsi="Arial" w:cs="Times New Roman"/>
      <w:sz w:val="18"/>
      <w:lang w:eastAsia="ru-RU"/>
    </w:rPr>
  </w:style>
  <w:style w:type="paragraph" w:customStyle="1" w:styleId="1CStyle26">
    <w:name w:val="1CStyle26"/>
    <w:rsid w:val="005338B9"/>
    <w:pPr>
      <w:spacing w:after="0" w:line="240" w:lineRule="auto"/>
      <w:jc w:val="center"/>
    </w:pPr>
    <w:rPr>
      <w:rFonts w:ascii="Arial" w:eastAsia="Times New Roman" w:hAnsi="Arial" w:cs="Times New Roman"/>
      <w:sz w:val="18"/>
      <w:lang w:eastAsia="ru-RU"/>
    </w:rPr>
  </w:style>
  <w:style w:type="paragraph" w:customStyle="1" w:styleId="1CStyle47">
    <w:name w:val="1CStyle47"/>
    <w:rsid w:val="005338B9"/>
    <w:pPr>
      <w:spacing w:after="0" w:line="240" w:lineRule="auto"/>
      <w:jc w:val="center"/>
    </w:pPr>
    <w:rPr>
      <w:rFonts w:ascii="Arial" w:eastAsia="Times New Roman" w:hAnsi="Arial" w:cs="Times New Roman"/>
      <w:sz w:val="18"/>
      <w:lang w:eastAsia="ru-RU"/>
    </w:rPr>
  </w:style>
  <w:style w:type="paragraph" w:customStyle="1" w:styleId="1CStyle49">
    <w:name w:val="1CStyle49"/>
    <w:rsid w:val="005338B9"/>
    <w:pPr>
      <w:spacing w:after="0" w:line="240" w:lineRule="auto"/>
      <w:jc w:val="center"/>
    </w:pPr>
    <w:rPr>
      <w:rFonts w:ascii="Arial" w:eastAsia="Times New Roman" w:hAnsi="Arial" w:cs="Times New Roman"/>
      <w:sz w:val="18"/>
      <w:lang w:eastAsia="ru-RU"/>
    </w:rPr>
  </w:style>
  <w:style w:type="paragraph" w:customStyle="1" w:styleId="1CStyle48">
    <w:name w:val="1CStyle48"/>
    <w:rsid w:val="005338B9"/>
    <w:pPr>
      <w:spacing w:after="0" w:line="240" w:lineRule="auto"/>
      <w:jc w:val="center"/>
    </w:pPr>
    <w:rPr>
      <w:rFonts w:ascii="Arial" w:eastAsia="Times New Roman" w:hAnsi="Arial" w:cs="Times New Roman"/>
      <w:sz w:val="18"/>
      <w:lang w:eastAsia="ru-RU"/>
    </w:rPr>
  </w:style>
  <w:style w:type="paragraph" w:customStyle="1" w:styleId="1CStyle50">
    <w:name w:val="1CStyle50"/>
    <w:rsid w:val="005338B9"/>
    <w:pPr>
      <w:spacing w:after="0" w:line="240" w:lineRule="auto"/>
      <w:jc w:val="center"/>
    </w:pPr>
    <w:rPr>
      <w:rFonts w:ascii="Arial" w:eastAsia="Times New Roman" w:hAnsi="Arial" w:cs="Times New Roman"/>
      <w:sz w:val="18"/>
      <w:lang w:eastAsia="ru-RU"/>
    </w:rPr>
  </w:style>
  <w:style w:type="paragraph" w:customStyle="1" w:styleId="1CStyle42">
    <w:name w:val="1CStyle42"/>
    <w:rsid w:val="005338B9"/>
    <w:pPr>
      <w:spacing w:after="0" w:line="240" w:lineRule="auto"/>
      <w:jc w:val="center"/>
    </w:pPr>
    <w:rPr>
      <w:rFonts w:ascii="Arial" w:eastAsia="Times New Roman" w:hAnsi="Arial" w:cs="Times New Roman"/>
      <w:sz w:val="18"/>
      <w:lang w:eastAsia="ru-RU"/>
    </w:rPr>
  </w:style>
  <w:style w:type="paragraph" w:customStyle="1" w:styleId="1CStyle44">
    <w:name w:val="1CStyle44"/>
    <w:rsid w:val="005338B9"/>
    <w:pPr>
      <w:spacing w:after="0" w:line="240" w:lineRule="auto"/>
      <w:jc w:val="center"/>
    </w:pPr>
    <w:rPr>
      <w:rFonts w:ascii="Arial" w:eastAsia="Times New Roman" w:hAnsi="Arial" w:cs="Times New Roman"/>
      <w:sz w:val="18"/>
      <w:lang w:eastAsia="ru-RU"/>
    </w:rPr>
  </w:style>
  <w:style w:type="paragraph" w:customStyle="1" w:styleId="1CStyle40">
    <w:name w:val="1CStyle40"/>
    <w:rsid w:val="005338B9"/>
    <w:pPr>
      <w:spacing w:after="0" w:line="240" w:lineRule="auto"/>
      <w:jc w:val="center"/>
    </w:pPr>
    <w:rPr>
      <w:rFonts w:ascii="Arial" w:eastAsia="Times New Roman" w:hAnsi="Arial" w:cs="Times New Roman"/>
      <w:sz w:val="18"/>
      <w:lang w:eastAsia="ru-RU"/>
    </w:rPr>
  </w:style>
  <w:style w:type="paragraph" w:customStyle="1" w:styleId="1CStyle43">
    <w:name w:val="1CStyle43"/>
    <w:rsid w:val="005338B9"/>
    <w:pPr>
      <w:spacing w:after="0" w:line="240" w:lineRule="auto"/>
      <w:jc w:val="center"/>
    </w:pPr>
    <w:rPr>
      <w:rFonts w:ascii="Arial" w:eastAsia="Times New Roman" w:hAnsi="Arial" w:cs="Times New Roman"/>
      <w:sz w:val="18"/>
      <w:lang w:eastAsia="ru-RU"/>
    </w:rPr>
  </w:style>
  <w:style w:type="paragraph" w:customStyle="1" w:styleId="1CStyle41">
    <w:name w:val="1CStyle41"/>
    <w:rsid w:val="005338B9"/>
    <w:pPr>
      <w:spacing w:after="0" w:line="240" w:lineRule="auto"/>
      <w:jc w:val="center"/>
    </w:pPr>
    <w:rPr>
      <w:rFonts w:ascii="Arial" w:eastAsia="Times New Roman" w:hAnsi="Arial" w:cs="Times New Roman"/>
      <w:sz w:val="18"/>
      <w:lang w:eastAsia="ru-RU"/>
    </w:rPr>
  </w:style>
  <w:style w:type="paragraph" w:customStyle="1" w:styleId="1CStyle45">
    <w:name w:val="1CStyle45"/>
    <w:rsid w:val="005338B9"/>
    <w:pPr>
      <w:spacing w:after="0" w:line="240" w:lineRule="auto"/>
      <w:jc w:val="center"/>
    </w:pPr>
    <w:rPr>
      <w:rFonts w:ascii="Arial" w:eastAsia="Times New Roman" w:hAnsi="Arial" w:cs="Times New Roman"/>
      <w:sz w:val="18"/>
      <w:lang w:eastAsia="ru-RU"/>
    </w:rPr>
  </w:style>
  <w:style w:type="paragraph" w:customStyle="1" w:styleId="1CStyle53">
    <w:name w:val="1CStyle53"/>
    <w:rsid w:val="005338B9"/>
    <w:pPr>
      <w:spacing w:after="0" w:line="240" w:lineRule="auto"/>
      <w:jc w:val="center"/>
    </w:pPr>
    <w:rPr>
      <w:rFonts w:ascii="Arial" w:eastAsia="Times New Roman" w:hAnsi="Arial" w:cs="Times New Roman"/>
      <w:sz w:val="18"/>
      <w:lang w:eastAsia="ru-RU"/>
    </w:rPr>
  </w:style>
  <w:style w:type="paragraph" w:customStyle="1" w:styleId="1CStyle55">
    <w:name w:val="1CStyle55"/>
    <w:rsid w:val="005338B9"/>
    <w:pPr>
      <w:spacing w:after="0" w:line="240" w:lineRule="auto"/>
      <w:jc w:val="center"/>
    </w:pPr>
    <w:rPr>
      <w:rFonts w:ascii="Arial" w:eastAsia="Times New Roman" w:hAnsi="Arial" w:cs="Times New Roman"/>
      <w:sz w:val="18"/>
      <w:lang w:eastAsia="ru-RU"/>
    </w:rPr>
  </w:style>
  <w:style w:type="paragraph" w:customStyle="1" w:styleId="1CStyle51">
    <w:name w:val="1CStyle51"/>
    <w:rsid w:val="005338B9"/>
    <w:pPr>
      <w:spacing w:after="0" w:line="240" w:lineRule="auto"/>
      <w:jc w:val="center"/>
    </w:pPr>
    <w:rPr>
      <w:rFonts w:ascii="Arial" w:eastAsia="Times New Roman" w:hAnsi="Arial" w:cs="Times New Roman"/>
      <w:sz w:val="18"/>
      <w:lang w:eastAsia="ru-RU"/>
    </w:rPr>
  </w:style>
  <w:style w:type="paragraph" w:customStyle="1" w:styleId="1CStyle54">
    <w:name w:val="1CStyle54"/>
    <w:rsid w:val="005338B9"/>
    <w:pPr>
      <w:spacing w:after="0" w:line="240" w:lineRule="auto"/>
      <w:jc w:val="center"/>
    </w:pPr>
    <w:rPr>
      <w:rFonts w:ascii="Arial" w:eastAsia="Times New Roman" w:hAnsi="Arial" w:cs="Times New Roman"/>
      <w:sz w:val="18"/>
      <w:lang w:eastAsia="ru-RU"/>
    </w:rPr>
  </w:style>
  <w:style w:type="paragraph" w:customStyle="1" w:styleId="1CStyle52">
    <w:name w:val="1CStyle52"/>
    <w:rsid w:val="005338B9"/>
    <w:pPr>
      <w:spacing w:after="0" w:line="240" w:lineRule="auto"/>
      <w:jc w:val="center"/>
    </w:pPr>
    <w:rPr>
      <w:rFonts w:ascii="Arial" w:eastAsia="Times New Roman" w:hAnsi="Arial" w:cs="Times New Roman"/>
      <w:sz w:val="18"/>
      <w:lang w:eastAsia="ru-RU"/>
    </w:rPr>
  </w:style>
  <w:style w:type="paragraph" w:customStyle="1" w:styleId="1CStyle56">
    <w:name w:val="1CStyle56"/>
    <w:rsid w:val="005338B9"/>
    <w:pPr>
      <w:spacing w:after="0" w:line="240" w:lineRule="auto"/>
      <w:jc w:val="center"/>
    </w:pPr>
    <w:rPr>
      <w:rFonts w:ascii="Arial" w:eastAsia="Times New Roman" w:hAnsi="Arial" w:cs="Times New Roman"/>
      <w:sz w:val="18"/>
      <w:lang w:eastAsia="ru-RU"/>
    </w:rPr>
  </w:style>
  <w:style w:type="paragraph" w:customStyle="1" w:styleId="1CStyle33">
    <w:name w:val="1CStyle33"/>
    <w:rsid w:val="005338B9"/>
    <w:pPr>
      <w:spacing w:after="0" w:line="240" w:lineRule="auto"/>
      <w:jc w:val="center"/>
    </w:pPr>
    <w:rPr>
      <w:rFonts w:ascii="Arial" w:eastAsia="Times New Roman" w:hAnsi="Arial" w:cs="Times New Roman"/>
      <w:sz w:val="18"/>
      <w:lang w:eastAsia="ru-RU"/>
    </w:rPr>
  </w:style>
  <w:style w:type="paragraph" w:customStyle="1" w:styleId="1CStyle35">
    <w:name w:val="1CStyle35"/>
    <w:rsid w:val="005338B9"/>
    <w:pPr>
      <w:spacing w:after="0" w:line="240" w:lineRule="auto"/>
      <w:jc w:val="center"/>
    </w:pPr>
    <w:rPr>
      <w:rFonts w:ascii="Arial" w:eastAsia="Times New Roman" w:hAnsi="Arial" w:cs="Times New Roman"/>
      <w:sz w:val="18"/>
      <w:lang w:eastAsia="ru-RU"/>
    </w:rPr>
  </w:style>
  <w:style w:type="paragraph" w:customStyle="1" w:styleId="1CStyle59">
    <w:name w:val="1CStyle59"/>
    <w:rsid w:val="005338B9"/>
    <w:pPr>
      <w:spacing w:after="0" w:line="240" w:lineRule="auto"/>
      <w:jc w:val="center"/>
    </w:pPr>
    <w:rPr>
      <w:rFonts w:ascii="Arial" w:eastAsia="Times New Roman" w:hAnsi="Arial" w:cs="Times New Roman"/>
      <w:sz w:val="18"/>
      <w:lang w:eastAsia="ru-RU"/>
    </w:rPr>
  </w:style>
  <w:style w:type="paragraph" w:customStyle="1" w:styleId="1CStyle61">
    <w:name w:val="1CStyle61"/>
    <w:rsid w:val="005338B9"/>
    <w:pPr>
      <w:spacing w:after="0" w:line="240" w:lineRule="auto"/>
      <w:jc w:val="center"/>
    </w:pPr>
    <w:rPr>
      <w:rFonts w:ascii="Arial" w:eastAsia="Times New Roman" w:hAnsi="Arial" w:cs="Times New Roman"/>
      <w:sz w:val="18"/>
      <w:lang w:eastAsia="ru-RU"/>
    </w:rPr>
  </w:style>
  <w:style w:type="paragraph" w:customStyle="1" w:styleId="1CStyle34">
    <w:name w:val="1CStyle34"/>
    <w:rsid w:val="005338B9"/>
    <w:pPr>
      <w:spacing w:after="0" w:line="240" w:lineRule="auto"/>
      <w:jc w:val="center"/>
    </w:pPr>
    <w:rPr>
      <w:rFonts w:ascii="Arial" w:eastAsia="Times New Roman" w:hAnsi="Arial" w:cs="Times New Roman"/>
      <w:sz w:val="18"/>
      <w:lang w:eastAsia="ru-RU"/>
    </w:rPr>
  </w:style>
  <w:style w:type="paragraph" w:customStyle="1" w:styleId="1CStyle36">
    <w:name w:val="1CStyle36"/>
    <w:rsid w:val="005338B9"/>
    <w:pPr>
      <w:spacing w:after="0" w:line="240" w:lineRule="auto"/>
      <w:jc w:val="center"/>
    </w:pPr>
    <w:rPr>
      <w:rFonts w:ascii="Arial" w:eastAsia="Times New Roman" w:hAnsi="Arial" w:cs="Times New Roman"/>
      <w:sz w:val="16"/>
      <w:lang w:eastAsia="ru-RU"/>
    </w:rPr>
  </w:style>
  <w:style w:type="paragraph" w:customStyle="1" w:styleId="1CStyle60">
    <w:name w:val="1CStyle60"/>
    <w:rsid w:val="005338B9"/>
    <w:pPr>
      <w:spacing w:after="0" w:line="240" w:lineRule="auto"/>
      <w:jc w:val="center"/>
    </w:pPr>
    <w:rPr>
      <w:rFonts w:ascii="Arial" w:eastAsia="Times New Roman" w:hAnsi="Arial" w:cs="Times New Roman"/>
      <w:sz w:val="18"/>
      <w:lang w:eastAsia="ru-RU"/>
    </w:rPr>
  </w:style>
  <w:style w:type="paragraph" w:customStyle="1" w:styleId="1CStyle62">
    <w:name w:val="1CStyle62"/>
    <w:rsid w:val="005338B9"/>
    <w:pPr>
      <w:spacing w:after="0" w:line="240" w:lineRule="auto"/>
      <w:jc w:val="center"/>
    </w:pPr>
    <w:rPr>
      <w:rFonts w:ascii="Arial" w:eastAsia="Times New Roman" w:hAnsi="Arial" w:cs="Times New Roman"/>
      <w:sz w:val="18"/>
      <w:lang w:eastAsia="ru-RU"/>
    </w:rPr>
  </w:style>
  <w:style w:type="paragraph" w:customStyle="1" w:styleId="1CStyle13">
    <w:name w:val="1CStyle13"/>
    <w:rsid w:val="005338B9"/>
    <w:pPr>
      <w:spacing w:after="0" w:line="240" w:lineRule="auto"/>
      <w:jc w:val="center"/>
    </w:pPr>
    <w:rPr>
      <w:rFonts w:ascii="Arial" w:eastAsia="Times New Roman" w:hAnsi="Arial" w:cs="Times New Roman"/>
      <w:b/>
      <w:sz w:val="20"/>
      <w:lang w:eastAsia="ru-RU"/>
    </w:rPr>
  </w:style>
  <w:style w:type="paragraph" w:customStyle="1" w:styleId="1CStyle46">
    <w:name w:val="1CStyle46"/>
    <w:rsid w:val="005338B9"/>
    <w:pPr>
      <w:spacing w:after="0" w:line="240" w:lineRule="auto"/>
      <w:jc w:val="right"/>
    </w:pPr>
    <w:rPr>
      <w:rFonts w:ascii="Arial" w:eastAsia="Times New Roman" w:hAnsi="Arial" w:cs="Times New Roman"/>
      <w:sz w:val="18"/>
      <w:lang w:eastAsia="ru-RU"/>
    </w:rPr>
  </w:style>
  <w:style w:type="paragraph" w:customStyle="1" w:styleId="1CStyle18">
    <w:name w:val="1CStyle18"/>
    <w:rsid w:val="005338B9"/>
    <w:pPr>
      <w:spacing w:after="0" w:line="240" w:lineRule="auto"/>
      <w:jc w:val="center"/>
    </w:pPr>
    <w:rPr>
      <w:rFonts w:ascii="Arial" w:eastAsia="Times New Roman" w:hAnsi="Arial" w:cs="Times New Roman"/>
      <w:sz w:val="18"/>
      <w:lang w:eastAsia="ru-RU"/>
    </w:rPr>
  </w:style>
  <w:style w:type="paragraph" w:customStyle="1" w:styleId="1CStyle12">
    <w:name w:val="1CStyle12"/>
    <w:rsid w:val="005338B9"/>
    <w:pPr>
      <w:spacing w:after="0" w:line="240" w:lineRule="auto"/>
      <w:jc w:val="center"/>
    </w:pPr>
    <w:rPr>
      <w:rFonts w:ascii="Arial" w:eastAsia="Times New Roman" w:hAnsi="Arial" w:cs="Times New Roman"/>
      <w:b/>
      <w:sz w:val="20"/>
      <w:lang w:eastAsia="ru-RU"/>
    </w:rPr>
  </w:style>
  <w:style w:type="paragraph" w:customStyle="1" w:styleId="1CStyle14">
    <w:name w:val="1CStyle14"/>
    <w:rsid w:val="005338B9"/>
    <w:pPr>
      <w:spacing w:after="0" w:line="240" w:lineRule="auto"/>
      <w:jc w:val="center"/>
    </w:pPr>
    <w:rPr>
      <w:rFonts w:ascii="Arial" w:eastAsia="Times New Roman" w:hAnsi="Arial" w:cs="Times New Roman"/>
      <w:b/>
      <w:sz w:val="20"/>
      <w:lang w:eastAsia="ru-RU"/>
    </w:rPr>
  </w:style>
  <w:style w:type="paragraph" w:customStyle="1" w:styleId="1CStyle24">
    <w:name w:val="1CStyle24"/>
    <w:rsid w:val="005338B9"/>
    <w:pPr>
      <w:spacing w:after="0" w:line="240" w:lineRule="auto"/>
      <w:jc w:val="right"/>
    </w:pPr>
    <w:rPr>
      <w:rFonts w:ascii="Arial" w:eastAsia="Times New Roman" w:hAnsi="Arial" w:cs="Times New Roman"/>
      <w:b/>
      <w:sz w:val="18"/>
      <w:lang w:eastAsia="ru-RU"/>
    </w:rPr>
  </w:style>
  <w:style w:type="paragraph" w:customStyle="1" w:styleId="1CStyle15">
    <w:name w:val="1CStyle15"/>
    <w:rsid w:val="005338B9"/>
    <w:pPr>
      <w:spacing w:after="0" w:line="240" w:lineRule="auto"/>
      <w:jc w:val="center"/>
    </w:pPr>
    <w:rPr>
      <w:rFonts w:ascii="Arial" w:eastAsia="Times New Roman" w:hAnsi="Arial" w:cs="Times New Roman"/>
      <w:b/>
      <w:sz w:val="20"/>
      <w:lang w:eastAsia="ru-RU"/>
    </w:rPr>
  </w:style>
  <w:style w:type="paragraph" w:customStyle="1" w:styleId="1CStyle38">
    <w:name w:val="1CStyle38"/>
    <w:rsid w:val="005338B9"/>
    <w:pPr>
      <w:spacing w:after="0" w:line="240" w:lineRule="auto"/>
      <w:jc w:val="center"/>
    </w:pPr>
    <w:rPr>
      <w:rFonts w:ascii="Arial" w:eastAsia="Times New Roman" w:hAnsi="Arial" w:cs="Times New Roman"/>
      <w:sz w:val="14"/>
      <w:lang w:eastAsia="ru-RU"/>
    </w:rPr>
  </w:style>
  <w:style w:type="paragraph" w:customStyle="1" w:styleId="1CStyle37">
    <w:name w:val="1CStyle37"/>
    <w:rsid w:val="005338B9"/>
    <w:pPr>
      <w:spacing w:after="0" w:line="240" w:lineRule="auto"/>
      <w:jc w:val="center"/>
    </w:pPr>
    <w:rPr>
      <w:rFonts w:ascii="Arial" w:eastAsia="Times New Roman" w:hAnsi="Arial" w:cs="Times New Roman"/>
      <w:sz w:val="14"/>
      <w:lang w:eastAsia="ru-RU"/>
    </w:rPr>
  </w:style>
  <w:style w:type="paragraph" w:customStyle="1" w:styleId="1CStyle39">
    <w:name w:val="1CStyle39"/>
    <w:rsid w:val="005338B9"/>
    <w:pPr>
      <w:spacing w:after="0" w:line="240" w:lineRule="auto"/>
      <w:jc w:val="center"/>
    </w:pPr>
    <w:rPr>
      <w:rFonts w:ascii="Arial" w:eastAsia="Times New Roman" w:hAnsi="Arial" w:cs="Times New Roman"/>
      <w:sz w:val="14"/>
      <w:lang w:eastAsia="ru-RU"/>
    </w:rPr>
  </w:style>
  <w:style w:type="paragraph" w:customStyle="1" w:styleId="1CStyle16">
    <w:name w:val="1CStyle16"/>
    <w:rsid w:val="005338B9"/>
    <w:pPr>
      <w:spacing w:after="0" w:line="240" w:lineRule="auto"/>
      <w:jc w:val="right"/>
    </w:pPr>
    <w:rPr>
      <w:rFonts w:ascii="Arial" w:eastAsia="Times New Roman" w:hAnsi="Arial" w:cs="Times New Roman"/>
      <w:sz w:val="18"/>
      <w:lang w:eastAsia="ru-RU"/>
    </w:rPr>
  </w:style>
  <w:style w:type="paragraph" w:customStyle="1" w:styleId="1CStyle17">
    <w:name w:val="1CStyle17"/>
    <w:rsid w:val="005338B9"/>
    <w:pPr>
      <w:spacing w:after="0" w:line="240" w:lineRule="auto"/>
      <w:jc w:val="center"/>
    </w:pPr>
    <w:rPr>
      <w:rFonts w:ascii="Arial" w:eastAsia="Times New Roman" w:hAnsi="Arial" w:cs="Times New Roman"/>
      <w:sz w:val="18"/>
      <w:lang w:eastAsia="ru-RU"/>
    </w:rPr>
  </w:style>
  <w:style w:type="paragraph" w:customStyle="1" w:styleId="1CStyle25">
    <w:name w:val="1CStyle25"/>
    <w:rsid w:val="005338B9"/>
    <w:pPr>
      <w:spacing w:after="0" w:line="240" w:lineRule="auto"/>
      <w:jc w:val="right"/>
    </w:pPr>
    <w:rPr>
      <w:rFonts w:ascii="Arial" w:eastAsia="Times New Roman" w:hAnsi="Arial" w:cs="Times New Roman"/>
      <w:b/>
      <w:sz w:val="18"/>
      <w:lang w:eastAsia="ru-RU"/>
    </w:rPr>
  </w:style>
  <w:style w:type="paragraph" w:customStyle="1" w:styleId="1CStyle28">
    <w:name w:val="1CStyle28"/>
    <w:rsid w:val="005338B9"/>
    <w:pPr>
      <w:spacing w:after="0" w:line="240" w:lineRule="auto"/>
      <w:jc w:val="right"/>
    </w:pPr>
    <w:rPr>
      <w:rFonts w:ascii="Arial" w:eastAsia="Times New Roman" w:hAnsi="Arial" w:cs="Times New Roman"/>
      <w:sz w:val="18"/>
      <w:lang w:eastAsia="ru-RU"/>
    </w:rPr>
  </w:style>
  <w:style w:type="paragraph" w:customStyle="1" w:styleId="1CStyle32">
    <w:name w:val="1CStyle32"/>
    <w:rsid w:val="005338B9"/>
    <w:pPr>
      <w:spacing w:after="0" w:line="240" w:lineRule="auto"/>
      <w:jc w:val="center"/>
    </w:pPr>
    <w:rPr>
      <w:rFonts w:ascii="Arial" w:eastAsia="Times New Roman" w:hAnsi="Arial" w:cs="Times New Roman"/>
      <w:sz w:val="16"/>
      <w:lang w:eastAsia="ru-RU"/>
    </w:rPr>
  </w:style>
  <w:style w:type="paragraph" w:customStyle="1" w:styleId="1CStyle58">
    <w:name w:val="1CStyle58"/>
    <w:rsid w:val="005338B9"/>
    <w:pPr>
      <w:spacing w:after="0" w:line="240" w:lineRule="auto"/>
      <w:jc w:val="center"/>
    </w:pPr>
    <w:rPr>
      <w:rFonts w:ascii="Arial" w:eastAsia="Times New Roman" w:hAnsi="Arial" w:cs="Times New Roman"/>
      <w:sz w:val="18"/>
      <w:lang w:eastAsia="ru-RU"/>
    </w:rPr>
  </w:style>
  <w:style w:type="paragraph" w:customStyle="1" w:styleId="1CStyle30">
    <w:name w:val="1CStyle30"/>
    <w:rsid w:val="005338B9"/>
    <w:pPr>
      <w:spacing w:after="0" w:line="240" w:lineRule="auto"/>
      <w:jc w:val="both"/>
    </w:pPr>
    <w:rPr>
      <w:rFonts w:ascii="Arial" w:eastAsia="Times New Roman" w:hAnsi="Arial" w:cs="Times New Roman"/>
      <w:sz w:val="18"/>
      <w:lang w:eastAsia="ru-RU"/>
    </w:rPr>
  </w:style>
  <w:style w:type="paragraph" w:customStyle="1" w:styleId="1CStyle29">
    <w:name w:val="1CStyle29"/>
    <w:rsid w:val="005338B9"/>
    <w:pPr>
      <w:spacing w:after="0" w:line="240" w:lineRule="auto"/>
      <w:jc w:val="center"/>
    </w:pPr>
    <w:rPr>
      <w:rFonts w:ascii="Arial" w:eastAsia="Times New Roman" w:hAnsi="Arial" w:cs="Times New Roman"/>
      <w:i/>
      <w:sz w:val="18"/>
      <w:lang w:eastAsia="ru-RU"/>
    </w:rPr>
  </w:style>
  <w:style w:type="paragraph" w:customStyle="1" w:styleId="1CStyle31">
    <w:name w:val="1CStyle31"/>
    <w:rsid w:val="005338B9"/>
    <w:pPr>
      <w:spacing w:after="0" w:line="240" w:lineRule="auto"/>
      <w:jc w:val="center"/>
    </w:pPr>
    <w:rPr>
      <w:rFonts w:ascii="Arial" w:eastAsia="Times New Roman" w:hAnsi="Arial" w:cs="Times New Roman"/>
      <w:sz w:val="18"/>
      <w:lang w:eastAsia="ru-RU"/>
    </w:rPr>
  </w:style>
  <w:style w:type="paragraph" w:customStyle="1" w:styleId="1CStyle57">
    <w:name w:val="1CStyle57"/>
    <w:rsid w:val="005338B9"/>
    <w:pPr>
      <w:spacing w:after="0" w:line="240" w:lineRule="auto"/>
      <w:jc w:val="center"/>
    </w:pPr>
    <w:rPr>
      <w:rFonts w:ascii="Arial" w:eastAsia="Times New Roman" w:hAnsi="Arial" w:cs="Times New Roman"/>
      <w:sz w:val="18"/>
      <w:lang w:eastAsia="ru-RU"/>
    </w:rPr>
  </w:style>
  <w:style w:type="paragraph" w:customStyle="1" w:styleId="1CStyle22">
    <w:name w:val="1CStyle22"/>
    <w:rsid w:val="005338B9"/>
    <w:pPr>
      <w:spacing w:after="0" w:line="240" w:lineRule="auto"/>
      <w:jc w:val="right"/>
    </w:pPr>
    <w:rPr>
      <w:rFonts w:ascii="Arial" w:eastAsia="Times New Roman" w:hAnsi="Arial" w:cs="Times New Roman"/>
      <w:b/>
      <w:sz w:val="18"/>
      <w:lang w:eastAsia="ru-RU"/>
    </w:rPr>
  </w:style>
  <w:style w:type="paragraph" w:customStyle="1" w:styleId="1CStyle19">
    <w:name w:val="1CStyle19"/>
    <w:rsid w:val="005338B9"/>
    <w:pPr>
      <w:spacing w:after="0" w:line="240" w:lineRule="auto"/>
      <w:jc w:val="right"/>
    </w:pPr>
    <w:rPr>
      <w:rFonts w:ascii="Arial" w:eastAsia="Times New Roman" w:hAnsi="Arial" w:cs="Times New Roman"/>
      <w:sz w:val="18"/>
      <w:lang w:eastAsia="ru-RU"/>
    </w:rPr>
  </w:style>
  <w:style w:type="paragraph" w:customStyle="1" w:styleId="1CStyle20">
    <w:name w:val="1CStyle20"/>
    <w:rsid w:val="005338B9"/>
    <w:pPr>
      <w:spacing w:after="0" w:line="240" w:lineRule="auto"/>
      <w:jc w:val="right"/>
    </w:pPr>
    <w:rPr>
      <w:rFonts w:ascii="Arial" w:eastAsia="Times New Roman" w:hAnsi="Arial" w:cs="Times New Roman"/>
      <w:sz w:val="18"/>
      <w:lang w:eastAsia="ru-RU"/>
    </w:rPr>
  </w:style>
  <w:style w:type="paragraph" w:customStyle="1" w:styleId="1CStyle21">
    <w:name w:val="1CStyle21"/>
    <w:rsid w:val="005338B9"/>
    <w:pPr>
      <w:spacing w:after="0" w:line="240" w:lineRule="auto"/>
      <w:jc w:val="right"/>
    </w:pPr>
    <w:rPr>
      <w:rFonts w:ascii="Arial" w:eastAsia="Times New Roman" w:hAnsi="Arial" w:cs="Times New Roman"/>
      <w:sz w:val="18"/>
      <w:lang w:eastAsia="ru-RU"/>
    </w:rPr>
  </w:style>
  <w:style w:type="paragraph" w:customStyle="1" w:styleId="1CStyle23">
    <w:name w:val="1CStyle23"/>
    <w:rsid w:val="005338B9"/>
    <w:pPr>
      <w:spacing w:after="0" w:line="240" w:lineRule="auto"/>
      <w:jc w:val="right"/>
    </w:pPr>
    <w:rPr>
      <w:rFonts w:ascii="Arial" w:eastAsia="Times New Roman" w:hAnsi="Arial" w:cs="Times New Roman"/>
      <w:b/>
      <w:sz w:val="18"/>
      <w:lang w:eastAsia="ru-RU"/>
    </w:rPr>
  </w:style>
  <w:style w:type="paragraph" w:customStyle="1" w:styleId="st-3">
    <w:name w:val="st-3"/>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block">
    <w:name w:val="addblock"/>
    <w:rsid w:val="005338B9"/>
  </w:style>
  <w:style w:type="paragraph" w:customStyle="1" w:styleId="afff3">
    <w:name w:val="Табличный"/>
    <w:rsid w:val="005338B9"/>
    <w:pPr>
      <w:spacing w:after="0" w:line="240" w:lineRule="auto"/>
    </w:pPr>
    <w:rPr>
      <w:rFonts w:ascii="Arial Narrow" w:eastAsia="Times New Roman" w:hAnsi="Arial Narrow" w:cs="Times New Roman"/>
      <w:sz w:val="24"/>
      <w:szCs w:val="20"/>
      <w:lang w:eastAsia="ru-RU"/>
    </w:rPr>
  </w:style>
  <w:style w:type="paragraph" w:customStyle="1" w:styleId="afff4">
    <w:name w:val="Чертёжный"/>
    <w:basedOn w:val="a1"/>
    <w:rsid w:val="005338B9"/>
    <w:pPr>
      <w:suppressAutoHyphens/>
      <w:spacing w:after="0" w:line="240" w:lineRule="auto"/>
      <w:jc w:val="center"/>
    </w:pPr>
    <w:rPr>
      <w:rFonts w:ascii="Arial Narrow" w:eastAsia="Times New Roman" w:hAnsi="Arial Narrow" w:cs="Times New Roman"/>
      <w:i/>
      <w:spacing w:val="10"/>
      <w:sz w:val="24"/>
      <w:szCs w:val="20"/>
      <w:lang w:eastAsia="ru-RU"/>
    </w:rPr>
  </w:style>
  <w:style w:type="paragraph" w:customStyle="1" w:styleId="140">
    <w:name w:val="Обычный 14"/>
    <w:rsid w:val="005338B9"/>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f5">
    <w:name w:val="Рабочий"/>
    <w:rsid w:val="005338B9"/>
    <w:pPr>
      <w:spacing w:after="0" w:line="240" w:lineRule="auto"/>
      <w:ind w:firstLine="227"/>
      <w:jc w:val="both"/>
    </w:pPr>
    <w:rPr>
      <w:rFonts w:ascii="Arial Narrow" w:eastAsia="Times New Roman" w:hAnsi="Arial Narrow" w:cs="Times New Roman"/>
      <w:sz w:val="24"/>
      <w:szCs w:val="20"/>
      <w:lang w:eastAsia="ru-RU"/>
    </w:rPr>
  </w:style>
  <w:style w:type="character" w:customStyle="1" w:styleId="blk">
    <w:name w:val="blk"/>
    <w:basedOn w:val="a2"/>
    <w:rsid w:val="005338B9"/>
  </w:style>
  <w:style w:type="paragraph" w:customStyle="1" w:styleId="ConsNormal">
    <w:name w:val="ConsNormal"/>
    <w:uiPriority w:val="99"/>
    <w:rsid w:val="005338B9"/>
    <w:pPr>
      <w:spacing w:after="0" w:line="240" w:lineRule="auto"/>
      <w:ind w:firstLine="720"/>
    </w:pPr>
    <w:rPr>
      <w:rFonts w:ascii="Arial" w:eastAsia="Times New Roman" w:hAnsi="Arial" w:cs="Times New Roman"/>
      <w:snapToGrid w:val="0"/>
      <w:sz w:val="20"/>
      <w:szCs w:val="20"/>
      <w:lang w:eastAsia="ru-RU"/>
    </w:rPr>
  </w:style>
  <w:style w:type="paragraph" w:customStyle="1" w:styleId="42">
    <w:name w:val="Знак42"/>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241">
    <w:name w:val="xl241"/>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2">
    <w:name w:val="xl242"/>
    <w:basedOn w:val="a1"/>
    <w:rsid w:val="005338B9"/>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43">
    <w:name w:val="xl243"/>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44">
    <w:name w:val="xl244"/>
    <w:basedOn w:val="a1"/>
    <w:rsid w:val="005338B9"/>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5">
    <w:name w:val="xl245"/>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6">
    <w:name w:val="xl246"/>
    <w:basedOn w:val="a1"/>
    <w:rsid w:val="005338B9"/>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7">
    <w:name w:val="xl247"/>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8">
    <w:name w:val="xl248"/>
    <w:basedOn w:val="a1"/>
    <w:rsid w:val="005338B9"/>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9">
    <w:name w:val="xl249"/>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0">
    <w:name w:val="xl250"/>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1">
    <w:name w:val="xl251"/>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2">
    <w:name w:val="xl252"/>
    <w:basedOn w:val="a1"/>
    <w:rsid w:val="005338B9"/>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3">
    <w:name w:val="xl253"/>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5">
    <w:name w:val="xl255"/>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6">
    <w:name w:val="xl256"/>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7">
    <w:name w:val="xl257"/>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8">
    <w:name w:val="xl258"/>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9">
    <w:name w:val="xl259"/>
    <w:basedOn w:val="a1"/>
    <w:rsid w:val="005338B9"/>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0">
    <w:name w:val="xl260"/>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1">
    <w:name w:val="xl261"/>
    <w:basedOn w:val="a1"/>
    <w:rsid w:val="005338B9"/>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2">
    <w:name w:val="xl262"/>
    <w:basedOn w:val="a1"/>
    <w:rsid w:val="005338B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3">
    <w:name w:val="xl263"/>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4">
    <w:name w:val="xl264"/>
    <w:basedOn w:val="a1"/>
    <w:rsid w:val="005338B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5">
    <w:name w:val="xl265"/>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6">
    <w:name w:val="xl266"/>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7">
    <w:name w:val="xl267"/>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FF0000"/>
      <w:sz w:val="16"/>
      <w:szCs w:val="16"/>
      <w:lang w:eastAsia="ru-RU"/>
    </w:rPr>
  </w:style>
  <w:style w:type="paragraph" w:customStyle="1" w:styleId="xl268">
    <w:name w:val="xl268"/>
    <w:basedOn w:val="a1"/>
    <w:rsid w:val="005338B9"/>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9">
    <w:name w:val="xl269"/>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FF0000"/>
      <w:sz w:val="16"/>
      <w:szCs w:val="16"/>
      <w:lang w:eastAsia="ru-RU"/>
    </w:rPr>
  </w:style>
  <w:style w:type="paragraph" w:customStyle="1" w:styleId="xl270">
    <w:name w:val="xl270"/>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71">
    <w:name w:val="xl271"/>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FF0000"/>
      <w:sz w:val="16"/>
      <w:szCs w:val="16"/>
      <w:lang w:eastAsia="ru-RU"/>
    </w:rPr>
  </w:style>
  <w:style w:type="paragraph" w:customStyle="1" w:styleId="xl272">
    <w:name w:val="xl272"/>
    <w:basedOn w:val="a1"/>
    <w:rsid w:val="005338B9"/>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73">
    <w:name w:val="xl2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4">
    <w:name w:val="xl2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5">
    <w:name w:val="xl275"/>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76">
    <w:name w:val="xl276"/>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table" w:customStyle="1" w:styleId="29">
    <w:name w:val="Сетка таблицы2"/>
    <w:basedOn w:val="a3"/>
    <w:next w:val="a7"/>
    <w:uiPriority w:val="3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338B9"/>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customStyle="1" w:styleId="ConsTitle">
    <w:name w:val="ConsTitle"/>
    <w:rsid w:val="005338B9"/>
    <w:pPr>
      <w:widowControl w:val="0"/>
      <w:suppressAutoHyphens/>
      <w:autoSpaceDE w:val="0"/>
      <w:autoSpaceDN w:val="0"/>
      <w:spacing w:after="0" w:line="240" w:lineRule="auto"/>
      <w:ind w:right="19772"/>
      <w:textAlignment w:val="baseline"/>
    </w:pPr>
    <w:rPr>
      <w:rFonts w:ascii="Arial" w:eastAsia="Arial" w:hAnsi="Arial" w:cs="Arial"/>
      <w:b/>
      <w:bCs/>
      <w:kern w:val="3"/>
      <w:sz w:val="16"/>
      <w:szCs w:val="16"/>
      <w:lang w:eastAsia="zh-CN"/>
    </w:rPr>
  </w:style>
  <w:style w:type="character" w:customStyle="1" w:styleId="FontStyle11">
    <w:name w:val="Font Style11"/>
    <w:rsid w:val="005338B9"/>
    <w:rPr>
      <w:rFonts w:ascii="Times New Roman" w:hAnsi="Times New Roman" w:cs="Times New Roman"/>
      <w:sz w:val="26"/>
      <w:szCs w:val="26"/>
    </w:rPr>
  </w:style>
  <w:style w:type="paragraph" w:customStyle="1" w:styleId="Style2">
    <w:name w:val="Style2"/>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
    <w:name w:val="Style3"/>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styleId="afff6">
    <w:name w:val="footnote reference"/>
    <w:uiPriority w:val="99"/>
    <w:unhideWhenUsed/>
    <w:rsid w:val="005338B9"/>
    <w:rPr>
      <w:vertAlign w:val="superscript"/>
    </w:rPr>
  </w:style>
  <w:style w:type="paragraph" w:customStyle="1" w:styleId="Default">
    <w:name w:val="Default"/>
    <w:rsid w:val="005338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uiPriority w:val="99"/>
    <w:rsid w:val="005338B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7">
    <w:name w:val="Заголовок статьи"/>
    <w:basedOn w:val="a1"/>
    <w:next w:val="a1"/>
    <w:rsid w:val="005338B9"/>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p4">
    <w:name w:val="p4"/>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Без интервала Знак"/>
    <w:basedOn w:val="a2"/>
    <w:link w:val="a8"/>
    <w:rsid w:val="00592715"/>
    <w:rPr>
      <w:rFonts w:ascii="Times New Roman" w:eastAsia="Times New Roman" w:hAnsi="Times New Roman" w:cs="Times New Roman"/>
      <w:sz w:val="20"/>
      <w:szCs w:val="20"/>
      <w:lang w:eastAsia="ru-RU"/>
    </w:rPr>
  </w:style>
  <w:style w:type="character" w:customStyle="1" w:styleId="FontStyle22">
    <w:name w:val="Font Style22"/>
    <w:rsid w:val="005338B9"/>
    <w:rPr>
      <w:rFonts w:ascii="Times New Roman" w:hAnsi="Times New Roman" w:cs="Times New Roman"/>
      <w:sz w:val="26"/>
      <w:szCs w:val="26"/>
    </w:rPr>
  </w:style>
  <w:style w:type="character" w:customStyle="1" w:styleId="1d">
    <w:name w:val="Верхний колонтитул Знак1"/>
    <w:basedOn w:val="a2"/>
    <w:uiPriority w:val="99"/>
    <w:semiHidden/>
    <w:rsid w:val="005338B9"/>
    <w:rPr>
      <w:sz w:val="24"/>
      <w:szCs w:val="24"/>
    </w:rPr>
  </w:style>
  <w:style w:type="character" w:customStyle="1" w:styleId="1e">
    <w:name w:val="Нижний колонтитул Знак1"/>
    <w:basedOn w:val="a2"/>
    <w:uiPriority w:val="99"/>
    <w:semiHidden/>
    <w:rsid w:val="005338B9"/>
    <w:rPr>
      <w:sz w:val="24"/>
      <w:szCs w:val="24"/>
    </w:rPr>
  </w:style>
  <w:style w:type="character" w:customStyle="1" w:styleId="310">
    <w:name w:val="Основной текст с отступом 3 Знак1"/>
    <w:basedOn w:val="a2"/>
    <w:uiPriority w:val="99"/>
    <w:semiHidden/>
    <w:rsid w:val="005338B9"/>
    <w:rPr>
      <w:sz w:val="16"/>
      <w:szCs w:val="16"/>
    </w:rPr>
  </w:style>
  <w:style w:type="paragraph" w:customStyle="1" w:styleId="410">
    <w:name w:val="Знак41"/>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5">
    <w:name w:val="Нет списка3"/>
    <w:next w:val="a4"/>
    <w:uiPriority w:val="99"/>
    <w:semiHidden/>
    <w:unhideWhenUsed/>
    <w:rsid w:val="005338B9"/>
  </w:style>
  <w:style w:type="table" w:customStyle="1" w:styleId="36">
    <w:name w:val="Сетка таблицы3"/>
    <w:basedOn w:val="a3"/>
    <w:next w:val="a7"/>
    <w:uiPriority w:val="39"/>
    <w:rsid w:val="00533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Прижатый влево"/>
    <w:basedOn w:val="a1"/>
    <w:next w:val="a1"/>
    <w:uiPriority w:val="99"/>
    <w:rsid w:val="005338B9"/>
    <w:pPr>
      <w:autoSpaceDE w:val="0"/>
      <w:autoSpaceDN w:val="0"/>
      <w:adjustRightInd w:val="0"/>
      <w:spacing w:after="0" w:line="240" w:lineRule="auto"/>
    </w:pPr>
    <w:rPr>
      <w:rFonts w:ascii="Arial" w:eastAsia="Times New Roman" w:hAnsi="Arial" w:cs="Arial"/>
      <w:sz w:val="24"/>
      <w:szCs w:val="24"/>
      <w:lang w:eastAsia="ru-RU"/>
    </w:rPr>
  </w:style>
  <w:style w:type="paragraph" w:styleId="afff9">
    <w:name w:val="Revision"/>
    <w:hidden/>
    <w:uiPriority w:val="99"/>
    <w:semiHidden/>
    <w:rsid w:val="005338B9"/>
    <w:pPr>
      <w:spacing w:after="0" w:line="240" w:lineRule="auto"/>
    </w:pPr>
    <w:rPr>
      <w:rFonts w:ascii="Times New Roman" w:eastAsia="Times New Roman" w:hAnsi="Times New Roman" w:cs="Times New Roman"/>
      <w:sz w:val="20"/>
      <w:szCs w:val="20"/>
      <w:lang w:eastAsia="ru-RU"/>
    </w:rPr>
  </w:style>
  <w:style w:type="paragraph" w:customStyle="1" w:styleId="afffa">
    <w:name w:val="Информация о версии"/>
    <w:basedOn w:val="afa"/>
    <w:next w:val="a1"/>
    <w:uiPriority w:val="99"/>
    <w:rsid w:val="005338B9"/>
    <w:rPr>
      <w:rFonts w:ascii="Times New Roman CYR" w:hAnsi="Times New Roman CYR" w:cs="Times New Roman CYR"/>
      <w:i/>
      <w:iCs/>
      <w:sz w:val="24"/>
      <w:szCs w:val="24"/>
    </w:rPr>
  </w:style>
  <w:style w:type="paragraph" w:customStyle="1" w:styleId="OEM">
    <w:name w:val="Нормальный (OEM)"/>
    <w:basedOn w:val="a1"/>
    <w:next w:val="a1"/>
    <w:uiPriority w:val="99"/>
    <w:rsid w:val="005338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b">
    <w:name w:val="Знак Знак Знак Знак"/>
    <w:basedOn w:val="a1"/>
    <w:rsid w:val="005338B9"/>
    <w:pPr>
      <w:spacing w:after="160" w:line="240" w:lineRule="exact"/>
      <w:jc w:val="both"/>
    </w:pPr>
    <w:rPr>
      <w:rFonts w:ascii="Verdana" w:eastAsia="Times New Roman" w:hAnsi="Verdana" w:cs="Verdana"/>
      <w:sz w:val="20"/>
      <w:szCs w:val="20"/>
      <w:lang w:val="en-US"/>
    </w:rPr>
  </w:style>
  <w:style w:type="character" w:customStyle="1" w:styleId="postbody1">
    <w:name w:val="postbody1"/>
    <w:basedOn w:val="a2"/>
    <w:rsid w:val="005338B9"/>
    <w:rPr>
      <w:sz w:val="18"/>
      <w:szCs w:val="18"/>
    </w:rPr>
  </w:style>
  <w:style w:type="paragraph" w:customStyle="1" w:styleId="Style13">
    <w:name w:val="Style13"/>
    <w:basedOn w:val="a1"/>
    <w:rsid w:val="005338B9"/>
    <w:pPr>
      <w:widowControl w:val="0"/>
      <w:autoSpaceDE w:val="0"/>
      <w:autoSpaceDN w:val="0"/>
      <w:adjustRightInd w:val="0"/>
      <w:spacing w:after="0" w:line="325" w:lineRule="exact"/>
      <w:ind w:firstLine="739"/>
      <w:jc w:val="both"/>
    </w:pPr>
    <w:rPr>
      <w:rFonts w:ascii="Times New Roman" w:eastAsia="Times New Roman" w:hAnsi="Times New Roman" w:cs="Times New Roman"/>
      <w:sz w:val="24"/>
      <w:szCs w:val="24"/>
      <w:lang w:eastAsia="ru-RU"/>
    </w:rPr>
  </w:style>
  <w:style w:type="numbering" w:customStyle="1" w:styleId="43">
    <w:name w:val="Нет списка4"/>
    <w:next w:val="a4"/>
    <w:semiHidden/>
    <w:unhideWhenUsed/>
    <w:rsid w:val="005338B9"/>
  </w:style>
  <w:style w:type="table" w:customStyle="1" w:styleId="44">
    <w:name w:val="Сетка таблицы4"/>
    <w:basedOn w:val="a3"/>
    <w:next w:val="a7"/>
    <w:uiPriority w:val="59"/>
    <w:rsid w:val="005338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TOC Heading"/>
    <w:basedOn w:val="1"/>
    <w:next w:val="a1"/>
    <w:uiPriority w:val="39"/>
    <w:qFormat/>
    <w:rsid w:val="005338B9"/>
    <w:pPr>
      <w:keepLines/>
      <w:spacing w:before="480" w:line="276" w:lineRule="auto"/>
      <w:outlineLvl w:val="9"/>
    </w:pPr>
    <w:rPr>
      <w:rFonts w:ascii="Cambria" w:hAnsi="Cambria"/>
      <w:b/>
      <w:bCs/>
      <w:color w:val="365F91"/>
      <w:sz w:val="28"/>
      <w:szCs w:val="28"/>
      <w:u w:val="none"/>
      <w:lang w:val="x-none" w:eastAsia="en-US"/>
    </w:rPr>
  </w:style>
  <w:style w:type="paragraph" w:styleId="1f">
    <w:name w:val="toc 1"/>
    <w:basedOn w:val="a1"/>
    <w:next w:val="a1"/>
    <w:autoRedefine/>
    <w:uiPriority w:val="39"/>
    <w:unhideWhenUsed/>
    <w:rsid w:val="005338B9"/>
    <w:pPr>
      <w:spacing w:after="100"/>
      <w:jc w:val="center"/>
    </w:pPr>
    <w:rPr>
      <w:rFonts w:ascii="Times New Roman" w:eastAsia="Calibri" w:hAnsi="Times New Roman" w:cs="Times New Roman"/>
      <w:sz w:val="28"/>
      <w:szCs w:val="28"/>
    </w:rPr>
  </w:style>
  <w:style w:type="paragraph" w:customStyle="1" w:styleId="Report">
    <w:name w:val="Report"/>
    <w:basedOn w:val="a1"/>
    <w:rsid w:val="005338B9"/>
    <w:pPr>
      <w:spacing w:after="0" w:line="360" w:lineRule="auto"/>
      <w:ind w:firstLine="567"/>
      <w:jc w:val="both"/>
    </w:pPr>
    <w:rPr>
      <w:rFonts w:ascii="Times New Roman" w:eastAsia="Times New Roman" w:hAnsi="Times New Roman" w:cs="Times New Roman"/>
      <w:sz w:val="24"/>
      <w:szCs w:val="20"/>
      <w:lang w:eastAsia="ru-RU"/>
    </w:rPr>
  </w:style>
  <w:style w:type="paragraph" w:styleId="afffd">
    <w:name w:val="caption"/>
    <w:basedOn w:val="a1"/>
    <w:next w:val="a1"/>
    <w:qFormat/>
    <w:rsid w:val="005338B9"/>
    <w:pPr>
      <w:spacing w:after="0" w:line="240" w:lineRule="auto"/>
    </w:pPr>
    <w:rPr>
      <w:rFonts w:ascii="Times New Roman" w:eastAsia="Times New Roman" w:hAnsi="Times New Roman" w:cs="Times New Roman"/>
      <w:b/>
      <w:bCs/>
      <w:sz w:val="20"/>
      <w:szCs w:val="20"/>
      <w:lang w:eastAsia="ru-RU"/>
    </w:rPr>
  </w:style>
  <w:style w:type="paragraph" w:customStyle="1" w:styleId="ReportTab">
    <w:name w:val="Report_Tab"/>
    <w:basedOn w:val="a1"/>
    <w:rsid w:val="005338B9"/>
    <w:pPr>
      <w:spacing w:after="0" w:line="240" w:lineRule="auto"/>
    </w:pPr>
    <w:rPr>
      <w:rFonts w:ascii="Times New Roman" w:eastAsia="Times New Roman" w:hAnsi="Times New Roman" w:cs="Times New Roman"/>
      <w:sz w:val="24"/>
      <w:szCs w:val="20"/>
      <w:lang w:eastAsia="ru-RU"/>
    </w:rPr>
  </w:style>
  <w:style w:type="paragraph" w:customStyle="1" w:styleId="istor">
    <w:name w:val="istor"/>
    <w:basedOn w:val="a1"/>
    <w:rsid w:val="005338B9"/>
    <w:pPr>
      <w:spacing w:before="100" w:beforeAutospacing="1" w:after="100" w:afterAutospacing="1" w:line="240" w:lineRule="auto"/>
      <w:ind w:left="100" w:right="100"/>
    </w:pPr>
    <w:rPr>
      <w:rFonts w:ascii="Verdana" w:eastAsia="Times New Roman" w:hAnsi="Verdana" w:cs="Times New Roman"/>
      <w:color w:val="3C375E"/>
      <w:sz w:val="17"/>
      <w:szCs w:val="17"/>
      <w:lang w:eastAsia="ru-RU"/>
    </w:rPr>
  </w:style>
  <w:style w:type="paragraph" w:customStyle="1" w:styleId="1f0">
    <w:name w:val="Обычный1"/>
    <w:rsid w:val="005338B9"/>
    <w:pPr>
      <w:spacing w:after="0" w:line="240" w:lineRule="auto"/>
    </w:pPr>
    <w:rPr>
      <w:rFonts w:ascii="Times New Roman" w:eastAsia="Times New Roman" w:hAnsi="Times New Roman" w:cs="Times New Roman"/>
      <w:szCs w:val="20"/>
      <w:lang w:eastAsia="ru-RU"/>
    </w:rPr>
  </w:style>
  <w:style w:type="paragraph" w:customStyle="1" w:styleId="FR3">
    <w:name w:val="FR3"/>
    <w:rsid w:val="005338B9"/>
    <w:pPr>
      <w:widowControl w:val="0"/>
      <w:spacing w:before="60" w:after="0" w:line="240" w:lineRule="auto"/>
      <w:jc w:val="both"/>
    </w:pPr>
    <w:rPr>
      <w:rFonts w:ascii="Times New Roman" w:eastAsia="Times New Roman" w:hAnsi="Times New Roman" w:cs="Times New Roman"/>
      <w:b/>
      <w:snapToGrid w:val="0"/>
      <w:sz w:val="28"/>
      <w:szCs w:val="20"/>
      <w:lang w:eastAsia="ru-RU"/>
    </w:rPr>
  </w:style>
  <w:style w:type="paragraph" w:customStyle="1" w:styleId="10pt127">
    <w:name w:val="Стиль 10 pt по ширине Первая строка:  127 см"/>
    <w:basedOn w:val="a1"/>
    <w:rsid w:val="005338B9"/>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a">
    <w:name w:val="Обычный2"/>
    <w:link w:val="Normal"/>
    <w:rsid w:val="005338B9"/>
    <w:pPr>
      <w:spacing w:after="0" w:line="240" w:lineRule="auto"/>
    </w:pPr>
    <w:rPr>
      <w:rFonts w:ascii="Times New Roman" w:eastAsia="Times New Roman" w:hAnsi="Times New Roman" w:cs="Times New Roman"/>
      <w:szCs w:val="20"/>
      <w:lang w:eastAsia="ru-RU"/>
    </w:rPr>
  </w:style>
  <w:style w:type="paragraph" w:customStyle="1" w:styleId="afffe">
    <w:name w:val="Основной"/>
    <w:basedOn w:val="a1"/>
    <w:rsid w:val="005338B9"/>
    <w:pPr>
      <w:spacing w:after="20" w:line="360" w:lineRule="auto"/>
      <w:ind w:firstLine="709"/>
      <w:jc w:val="both"/>
    </w:pPr>
    <w:rPr>
      <w:rFonts w:ascii="Times New Roman" w:eastAsia="Times New Roman" w:hAnsi="Times New Roman" w:cs="Times New Roman"/>
      <w:sz w:val="28"/>
      <w:szCs w:val="20"/>
      <w:lang w:eastAsia="ru-RU"/>
    </w:rPr>
  </w:style>
  <w:style w:type="paragraph" w:customStyle="1" w:styleId="affff">
    <w:name w:val="программа Знак"/>
    <w:basedOn w:val="a1"/>
    <w:link w:val="affff0"/>
    <w:rsid w:val="005338B9"/>
    <w:pPr>
      <w:tabs>
        <w:tab w:val="left" w:pos="567"/>
      </w:tabs>
      <w:spacing w:before="60"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0">
    <w:name w:val="программа Знак Знак"/>
    <w:link w:val="affff"/>
    <w:rsid w:val="005338B9"/>
    <w:rPr>
      <w:rFonts w:ascii="Times New Roman" w:eastAsia="Times New Roman" w:hAnsi="Times New Roman" w:cs="Times New Roman"/>
      <w:sz w:val="28"/>
      <w:szCs w:val="28"/>
      <w:lang w:val="x-none" w:eastAsia="x-none"/>
    </w:rPr>
  </w:style>
  <w:style w:type="paragraph" w:customStyle="1" w:styleId="affff1">
    <w:name w:val="Стандарт"/>
    <w:basedOn w:val="afd"/>
    <w:link w:val="37"/>
    <w:rsid w:val="005338B9"/>
    <w:pPr>
      <w:widowControl w:val="0"/>
      <w:spacing w:line="264" w:lineRule="auto"/>
      <w:ind w:firstLine="720"/>
    </w:pPr>
    <w:rPr>
      <w:rFonts w:ascii="Calibri" w:eastAsia="Calibri" w:hAnsi="Calibri" w:cs="Times New Roman"/>
      <w:snapToGrid w:val="0"/>
      <w:sz w:val="28"/>
      <w:szCs w:val="20"/>
      <w:lang w:val="x-none"/>
    </w:rPr>
  </w:style>
  <w:style w:type="character" w:customStyle="1" w:styleId="FontStyle14">
    <w:name w:val="Font Style14"/>
    <w:rsid w:val="005338B9"/>
    <w:rPr>
      <w:rFonts w:ascii="Times New Roman" w:hAnsi="Times New Roman" w:cs="Times New Roman"/>
      <w:sz w:val="26"/>
      <w:szCs w:val="26"/>
    </w:rPr>
  </w:style>
  <w:style w:type="paragraph" w:customStyle="1" w:styleId="affff2">
    <w:name w:val="_ТЕКСТ"/>
    <w:basedOn w:val="a1"/>
    <w:link w:val="affff3"/>
    <w:qFormat/>
    <w:rsid w:val="005338B9"/>
    <w:pPr>
      <w:spacing w:after="0" w:line="360" w:lineRule="auto"/>
      <w:ind w:firstLine="709"/>
      <w:jc w:val="both"/>
    </w:pPr>
    <w:rPr>
      <w:rFonts w:ascii="Arial" w:eastAsia="Calibri" w:hAnsi="Arial" w:cs="Times New Roman"/>
      <w:sz w:val="24"/>
      <w:szCs w:val="20"/>
      <w:lang w:val="x-none"/>
    </w:rPr>
  </w:style>
  <w:style w:type="character" w:customStyle="1" w:styleId="affff3">
    <w:name w:val="_ТЕКСТ Знак"/>
    <w:link w:val="affff2"/>
    <w:rsid w:val="005338B9"/>
    <w:rPr>
      <w:rFonts w:ascii="Arial" w:eastAsia="Calibri" w:hAnsi="Arial" w:cs="Times New Roman"/>
      <w:sz w:val="24"/>
      <w:szCs w:val="20"/>
      <w:lang w:val="x-none"/>
    </w:rPr>
  </w:style>
  <w:style w:type="paragraph" w:customStyle="1" w:styleId="Style39">
    <w:name w:val="Style3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1"/>
    <w:rsid w:val="005338B9"/>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0">
    <w:name w:val="Style120"/>
    <w:basedOn w:val="a1"/>
    <w:rsid w:val="005338B9"/>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Style126">
    <w:name w:val="Style126"/>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1"/>
    <w:rsid w:val="005338B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5338B9"/>
    <w:rPr>
      <w:rFonts w:ascii="Times New Roman" w:hAnsi="Times New Roman" w:cs="Times New Roman"/>
      <w:b/>
      <w:bCs/>
      <w:sz w:val="10"/>
      <w:szCs w:val="10"/>
    </w:rPr>
  </w:style>
  <w:style w:type="character" w:customStyle="1" w:styleId="FontStyle239">
    <w:name w:val="Font Style239"/>
    <w:rsid w:val="005338B9"/>
    <w:rPr>
      <w:rFonts w:ascii="Times New Roman" w:hAnsi="Times New Roman" w:cs="Times New Roman"/>
      <w:b/>
      <w:bCs/>
      <w:sz w:val="20"/>
      <w:szCs w:val="20"/>
    </w:rPr>
  </w:style>
  <w:style w:type="character" w:customStyle="1" w:styleId="FontStyle240">
    <w:name w:val="Font Style240"/>
    <w:rsid w:val="005338B9"/>
    <w:rPr>
      <w:rFonts w:ascii="Times New Roman" w:hAnsi="Times New Roman" w:cs="Times New Roman"/>
      <w:sz w:val="20"/>
      <w:szCs w:val="20"/>
    </w:rPr>
  </w:style>
  <w:style w:type="character" w:customStyle="1" w:styleId="FontStyle241">
    <w:name w:val="Font Style241"/>
    <w:rsid w:val="005338B9"/>
    <w:rPr>
      <w:rFonts w:ascii="Times New Roman" w:hAnsi="Times New Roman" w:cs="Times New Roman"/>
      <w:sz w:val="26"/>
      <w:szCs w:val="26"/>
    </w:rPr>
  </w:style>
  <w:style w:type="character" w:customStyle="1" w:styleId="FontStyle245">
    <w:name w:val="Font Style245"/>
    <w:rsid w:val="005338B9"/>
    <w:rPr>
      <w:rFonts w:ascii="Courier New" w:hAnsi="Courier New" w:cs="Courier New"/>
      <w:b/>
      <w:bCs/>
      <w:spacing w:val="20"/>
      <w:sz w:val="8"/>
      <w:szCs w:val="8"/>
    </w:rPr>
  </w:style>
  <w:style w:type="character" w:customStyle="1" w:styleId="FontStyle246">
    <w:name w:val="Font Style246"/>
    <w:rsid w:val="005338B9"/>
    <w:rPr>
      <w:rFonts w:ascii="Times New Roman" w:hAnsi="Times New Roman" w:cs="Times New Roman"/>
      <w:b/>
      <w:bCs/>
      <w:sz w:val="12"/>
      <w:szCs w:val="12"/>
    </w:rPr>
  </w:style>
  <w:style w:type="paragraph" w:customStyle="1" w:styleId="Style135">
    <w:name w:val="Style135"/>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1"/>
    <w:rsid w:val="005338B9"/>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d"/>
    <w:link w:val="BodyTextKeepChar"/>
    <w:rsid w:val="005338B9"/>
    <w:pPr>
      <w:spacing w:before="120" w:after="120"/>
      <w:ind w:left="567"/>
    </w:pPr>
    <w:rPr>
      <w:rFonts w:ascii="Times New Roman" w:hAnsi="Times New Roman" w:cs="Times New Roman"/>
      <w:spacing w:val="-5"/>
      <w:lang w:val="x-none" w:eastAsia="en-US"/>
    </w:rPr>
  </w:style>
  <w:style w:type="character" w:customStyle="1" w:styleId="BodyTextKeepChar">
    <w:name w:val="Body Text Keep Char"/>
    <w:link w:val="BodyTextKeep"/>
    <w:locked/>
    <w:rsid w:val="005338B9"/>
    <w:rPr>
      <w:rFonts w:ascii="Times New Roman" w:eastAsia="Times New Roman" w:hAnsi="Times New Roman" w:cs="Times New Roman"/>
      <w:spacing w:val="-5"/>
      <w:sz w:val="24"/>
      <w:szCs w:val="24"/>
      <w:lang w:val="x-none"/>
    </w:rPr>
  </w:style>
  <w:style w:type="character" w:customStyle="1" w:styleId="210">
    <w:name w:val="Основной текст 2 Знак1"/>
    <w:basedOn w:val="a2"/>
    <w:rsid w:val="005338B9"/>
    <w:rPr>
      <w:rFonts w:ascii="Times New Roman" w:eastAsia="Times New Roman" w:hAnsi="Times New Roman"/>
      <w:sz w:val="24"/>
      <w:szCs w:val="24"/>
      <w:lang w:val="x-none" w:eastAsia="x-none"/>
    </w:rPr>
  </w:style>
  <w:style w:type="paragraph" w:customStyle="1" w:styleId="a">
    <w:name w:val="список"/>
    <w:basedOn w:val="affff2"/>
    <w:link w:val="affff4"/>
    <w:qFormat/>
    <w:rsid w:val="005338B9"/>
    <w:pPr>
      <w:numPr>
        <w:numId w:val="2"/>
      </w:numPr>
    </w:pPr>
  </w:style>
  <w:style w:type="character" w:customStyle="1" w:styleId="affff4">
    <w:name w:val="список Знак"/>
    <w:basedOn w:val="affff3"/>
    <w:link w:val="a"/>
    <w:rsid w:val="005338B9"/>
    <w:rPr>
      <w:rFonts w:ascii="Arial" w:eastAsia="Calibri" w:hAnsi="Arial" w:cs="Times New Roman"/>
      <w:sz w:val="24"/>
      <w:szCs w:val="20"/>
      <w:lang w:val="x-none"/>
    </w:rPr>
  </w:style>
  <w:style w:type="paragraph" w:customStyle="1" w:styleId="Style92">
    <w:name w:val="Style92"/>
    <w:basedOn w:val="a1"/>
    <w:rsid w:val="005338B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1"/>
    <w:rsid w:val="005338B9"/>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2b">
    <w:name w:val="Абзац списка2"/>
    <w:basedOn w:val="a1"/>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1"/>
    <w:rsid w:val="005338B9"/>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5338B9"/>
    <w:rPr>
      <w:rFonts w:ascii="Times New Roman" w:hAnsi="Times New Roman" w:cs="Times New Roman"/>
      <w:sz w:val="18"/>
      <w:szCs w:val="18"/>
    </w:rPr>
  </w:style>
  <w:style w:type="character" w:customStyle="1" w:styleId="FontStyle258">
    <w:name w:val="Font Style258"/>
    <w:rsid w:val="005338B9"/>
    <w:rPr>
      <w:rFonts w:ascii="Times New Roman" w:hAnsi="Times New Roman" w:cs="Times New Roman"/>
      <w:b/>
      <w:bCs/>
      <w:sz w:val="18"/>
      <w:szCs w:val="18"/>
    </w:rPr>
  </w:style>
  <w:style w:type="character" w:customStyle="1" w:styleId="FontStyle237">
    <w:name w:val="Font Style237"/>
    <w:rsid w:val="005338B9"/>
    <w:rPr>
      <w:rFonts w:ascii="Times New Roman" w:hAnsi="Times New Roman" w:cs="Times New Roman"/>
      <w:b/>
      <w:bCs/>
      <w:sz w:val="26"/>
      <w:szCs w:val="26"/>
    </w:rPr>
  </w:style>
  <w:style w:type="paragraph" w:customStyle="1" w:styleId="Style72">
    <w:name w:val="Style72"/>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1"/>
    <w:rsid w:val="005338B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8">
    <w:name w:val="Style8"/>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5338B9"/>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1"/>
    <w:rsid w:val="005338B9"/>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1"/>
    <w:rsid w:val="005338B9"/>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1"/>
    <w:rsid w:val="005338B9"/>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68">
    <w:name w:val="Style68"/>
    <w:basedOn w:val="a1"/>
    <w:rsid w:val="005338B9"/>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1"/>
    <w:rsid w:val="005338B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5338B9"/>
    <w:rPr>
      <w:rFonts w:ascii="Times New Roman" w:hAnsi="Times New Roman" w:cs="Times New Roman"/>
      <w:sz w:val="20"/>
      <w:szCs w:val="20"/>
    </w:rPr>
  </w:style>
  <w:style w:type="paragraph" w:customStyle="1" w:styleId="Style41">
    <w:name w:val="Style41"/>
    <w:basedOn w:val="a1"/>
    <w:rsid w:val="005338B9"/>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1"/>
    <w:rsid w:val="005338B9"/>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1"/>
    <w:rsid w:val="005338B9"/>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1"/>
    <w:rsid w:val="005338B9"/>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1"/>
    <w:rsid w:val="005338B9"/>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DocList">
    <w:name w:val="ConsPlusDocLis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l0">
    <w:name w:val="bl0"/>
    <w:basedOn w:val="a1"/>
    <w:rsid w:val="005338B9"/>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character" w:customStyle="1" w:styleId="FontStyle42">
    <w:name w:val="Font Style42"/>
    <w:rsid w:val="005338B9"/>
    <w:rPr>
      <w:rFonts w:ascii="Times New Roman" w:hAnsi="Times New Roman" w:cs="Times New Roman"/>
      <w:sz w:val="26"/>
      <w:szCs w:val="26"/>
    </w:rPr>
  </w:style>
  <w:style w:type="paragraph" w:customStyle="1" w:styleId="Style66">
    <w:name w:val="Style6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5338B9"/>
    <w:rPr>
      <w:rFonts w:ascii="Times New Roman" w:hAnsi="Times New Roman" w:cs="Times New Roman"/>
      <w:sz w:val="18"/>
      <w:szCs w:val="18"/>
    </w:rPr>
  </w:style>
  <w:style w:type="character" w:customStyle="1" w:styleId="FontStyle226">
    <w:name w:val="Font Style226"/>
    <w:rsid w:val="005338B9"/>
    <w:rPr>
      <w:rFonts w:ascii="Times New Roman" w:hAnsi="Times New Roman" w:cs="Times New Roman"/>
      <w:b/>
      <w:bCs/>
      <w:sz w:val="18"/>
      <w:szCs w:val="18"/>
    </w:rPr>
  </w:style>
  <w:style w:type="paragraph" w:customStyle="1" w:styleId="Style179">
    <w:name w:val="Style179"/>
    <w:basedOn w:val="a1"/>
    <w:rsid w:val="005338B9"/>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paragraph" w:customStyle="1" w:styleId="2">
    <w:name w:val="2 уровень + По ширине"/>
    <w:aliases w:val="Слева:  0,63 см,Первая строка:  1,27 см"/>
    <w:basedOn w:val="a1"/>
    <w:rsid w:val="005338B9"/>
    <w:pPr>
      <w:numPr>
        <w:numId w:val="3"/>
      </w:numPr>
      <w:tabs>
        <w:tab w:val="clear" w:pos="644"/>
      </w:tabs>
      <w:spacing w:after="0" w:line="240" w:lineRule="auto"/>
      <w:ind w:left="360" w:firstLine="0"/>
      <w:jc w:val="both"/>
    </w:pPr>
    <w:rPr>
      <w:rFonts w:ascii="Times New Roman" w:eastAsia="Times New Roman" w:hAnsi="Times New Roman" w:cs="Times New Roman"/>
      <w:b/>
      <w:sz w:val="24"/>
      <w:szCs w:val="24"/>
      <w:lang w:eastAsia="ru-RU"/>
    </w:rPr>
  </w:style>
  <w:style w:type="paragraph" w:styleId="a0">
    <w:name w:val="List Bullet"/>
    <w:basedOn w:val="a1"/>
    <w:rsid w:val="005338B9"/>
    <w:pPr>
      <w:widowControl w:val="0"/>
      <w:numPr>
        <w:numId w:val="1"/>
      </w:numPr>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f1">
    <w:name w:val="Заголовок оглавления1"/>
    <w:basedOn w:val="1"/>
    <w:next w:val="a1"/>
    <w:qFormat/>
    <w:rsid w:val="005338B9"/>
    <w:pPr>
      <w:keepNext w:val="0"/>
      <w:pBdr>
        <w:bottom w:val="thinThickSmallGap" w:sz="12" w:space="1" w:color="943634"/>
      </w:pBdr>
      <w:spacing w:before="400" w:after="200" w:line="252" w:lineRule="auto"/>
      <w:jc w:val="center"/>
      <w:outlineLvl w:val="9"/>
    </w:pPr>
    <w:rPr>
      <w:rFonts w:ascii="Cambria" w:hAnsi="Cambria"/>
      <w:caps/>
      <w:color w:val="632423"/>
      <w:spacing w:val="20"/>
      <w:sz w:val="28"/>
      <w:szCs w:val="28"/>
      <w:u w:val="none"/>
      <w:lang w:val="en-US" w:eastAsia="en-US"/>
    </w:rPr>
  </w:style>
  <w:style w:type="character" w:customStyle="1" w:styleId="s5">
    <w:name w:val="s5"/>
    <w:basedOn w:val="a2"/>
    <w:rsid w:val="005338B9"/>
  </w:style>
  <w:style w:type="character" w:customStyle="1" w:styleId="affff5">
    <w:name w:val="Схема документа Знак"/>
    <w:link w:val="affff6"/>
    <w:semiHidden/>
    <w:rsid w:val="005338B9"/>
    <w:rPr>
      <w:rFonts w:ascii="Tahoma" w:eastAsia="Times New Roman" w:hAnsi="Tahoma"/>
      <w:shd w:val="clear" w:color="auto" w:fill="000080"/>
      <w:lang w:val="x-none" w:eastAsia="x-none"/>
    </w:rPr>
  </w:style>
  <w:style w:type="paragraph" w:styleId="affff6">
    <w:name w:val="Document Map"/>
    <w:basedOn w:val="a1"/>
    <w:link w:val="affff5"/>
    <w:semiHidden/>
    <w:rsid w:val="005338B9"/>
    <w:pPr>
      <w:shd w:val="clear" w:color="auto" w:fill="000080"/>
      <w:spacing w:after="0" w:line="240" w:lineRule="auto"/>
    </w:pPr>
    <w:rPr>
      <w:rFonts w:ascii="Tahoma" w:eastAsia="Times New Roman" w:hAnsi="Tahoma"/>
      <w:lang w:val="x-none" w:eastAsia="x-none"/>
    </w:rPr>
  </w:style>
  <w:style w:type="character" w:customStyle="1" w:styleId="1f2">
    <w:name w:val="Схема документа Знак1"/>
    <w:basedOn w:val="a2"/>
    <w:uiPriority w:val="99"/>
    <w:semiHidden/>
    <w:rsid w:val="005338B9"/>
    <w:rPr>
      <w:rFonts w:ascii="Segoe UI" w:hAnsi="Segoe UI" w:cs="Segoe UI"/>
      <w:sz w:val="16"/>
      <w:szCs w:val="16"/>
    </w:rPr>
  </w:style>
  <w:style w:type="paragraph" w:customStyle="1" w:styleId="6">
    <w:name w:val="Стиль6"/>
    <w:basedOn w:val="1"/>
    <w:link w:val="62"/>
    <w:qFormat/>
    <w:rsid w:val="005338B9"/>
    <w:pPr>
      <w:keepLines/>
      <w:widowControl w:val="0"/>
      <w:numPr>
        <w:numId w:val="4"/>
      </w:numPr>
      <w:spacing w:before="200" w:after="60"/>
      <w:jc w:val="both"/>
    </w:pPr>
    <w:rPr>
      <w:rFonts w:cs="Arial"/>
      <w:b/>
      <w:bCs/>
      <w:u w:val="none"/>
      <w:lang w:val="x-none" w:eastAsia="x-none" w:bidi="ru-RU"/>
    </w:rPr>
  </w:style>
  <w:style w:type="paragraph" w:customStyle="1" w:styleId="732">
    <w:name w:val="ГОСТ 7.32"/>
    <w:basedOn w:val="a1"/>
    <w:qFormat/>
    <w:rsid w:val="005338B9"/>
    <w:pPr>
      <w:spacing w:after="0" w:line="360" w:lineRule="auto"/>
      <w:ind w:firstLine="709"/>
      <w:jc w:val="both"/>
    </w:pPr>
    <w:rPr>
      <w:rFonts w:ascii="Times New Roman" w:eastAsia="Calibri" w:hAnsi="Times New Roman" w:cs="Times New Roman"/>
      <w:sz w:val="28"/>
      <w:szCs w:val="28"/>
    </w:rPr>
  </w:style>
  <w:style w:type="character" w:customStyle="1" w:styleId="120">
    <w:name w:val="Обычный 12 пт"/>
    <w:uiPriority w:val="33"/>
    <w:qFormat/>
    <w:rsid w:val="005338B9"/>
    <w:rPr>
      <w:sz w:val="24"/>
    </w:rPr>
  </w:style>
  <w:style w:type="character" w:customStyle="1" w:styleId="62">
    <w:name w:val="Стиль6 Знак"/>
    <w:link w:val="6"/>
    <w:rsid w:val="005338B9"/>
    <w:rPr>
      <w:rFonts w:ascii="Times New Roman" w:eastAsia="Times New Roman" w:hAnsi="Times New Roman" w:cs="Arial"/>
      <w:b/>
      <w:bCs/>
      <w:sz w:val="24"/>
      <w:szCs w:val="24"/>
      <w:lang w:val="x-none" w:eastAsia="x-none" w:bidi="ru-RU"/>
    </w:rPr>
  </w:style>
  <w:style w:type="table" w:customStyle="1" w:styleId="311">
    <w:name w:val="Сетка таблицы31"/>
    <w:basedOn w:val="a3"/>
    <w:next w:val="a7"/>
    <w:uiPriority w:val="59"/>
    <w:rsid w:val="00533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Стандарт Знак3"/>
    <w:link w:val="affff1"/>
    <w:rsid w:val="005338B9"/>
    <w:rPr>
      <w:rFonts w:ascii="Calibri" w:eastAsia="Calibri" w:hAnsi="Calibri" w:cs="Times New Roman"/>
      <w:snapToGrid w:val="0"/>
      <w:sz w:val="28"/>
      <w:szCs w:val="20"/>
      <w:lang w:val="x-none" w:eastAsia="ru-RU"/>
    </w:rPr>
  </w:style>
  <w:style w:type="paragraph" w:customStyle="1" w:styleId="affff7">
    <w:name w:val="программа"/>
    <w:basedOn w:val="a1"/>
    <w:rsid w:val="005338B9"/>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character" w:customStyle="1" w:styleId="2c">
    <w:name w:val="Название Знак Знак Знак2"/>
    <w:aliases w:val=" Знак Знак Знак3 Знак,Название Знак Знак2, Знак Знак3 Знак,Название Знак1 Знак,Название Знак Знак Знак Знак,Название Знак1 Знак Знак Знак Знак,Название Знак Знак Знак Знак Знак Знак, Знак Знак Знак Знак Знак Знак Знак"/>
    <w:rsid w:val="005338B9"/>
    <w:rPr>
      <w:b/>
      <w:sz w:val="28"/>
      <w:szCs w:val="24"/>
      <w:lang w:val="ru-RU" w:eastAsia="ru-RU" w:bidi="ar-SA"/>
    </w:rPr>
  </w:style>
  <w:style w:type="paragraph" w:customStyle="1" w:styleId="211">
    <w:name w:val="Основной текст 21"/>
    <w:basedOn w:val="a1"/>
    <w:rsid w:val="005338B9"/>
    <w:pPr>
      <w:spacing w:after="0" w:line="240" w:lineRule="auto"/>
      <w:jc w:val="both"/>
    </w:pPr>
    <w:rPr>
      <w:rFonts w:ascii="Academy" w:eastAsia="Times New Roman" w:hAnsi="Academy" w:cs="Times New Roman"/>
      <w:sz w:val="24"/>
      <w:szCs w:val="20"/>
      <w:lang w:eastAsia="ru-RU"/>
    </w:rPr>
  </w:style>
  <w:style w:type="paragraph" w:customStyle="1" w:styleId="affff8">
    <w:name w:val="+таб"/>
    <w:basedOn w:val="a1"/>
    <w:link w:val="affff9"/>
    <w:qFormat/>
    <w:rsid w:val="005338B9"/>
    <w:pPr>
      <w:spacing w:after="0" w:line="240" w:lineRule="auto"/>
      <w:jc w:val="center"/>
    </w:pPr>
    <w:rPr>
      <w:rFonts w:ascii="Bookman Old Style" w:eastAsia="Times New Roman" w:hAnsi="Bookman Old Style" w:cs="Times New Roman"/>
      <w:sz w:val="20"/>
      <w:szCs w:val="20"/>
      <w:lang w:val="x-none" w:eastAsia="x-none"/>
    </w:rPr>
  </w:style>
  <w:style w:type="character" w:customStyle="1" w:styleId="affff9">
    <w:name w:val="+таб Знак"/>
    <w:link w:val="affff8"/>
    <w:rsid w:val="005338B9"/>
    <w:rPr>
      <w:rFonts w:ascii="Bookman Old Style" w:eastAsia="Times New Roman" w:hAnsi="Bookman Old Style" w:cs="Times New Roman"/>
      <w:sz w:val="20"/>
      <w:szCs w:val="20"/>
      <w:lang w:val="x-none" w:eastAsia="x-none"/>
    </w:rPr>
  </w:style>
  <w:style w:type="character" w:customStyle="1" w:styleId="1f3">
    <w:name w:val="Стандарт Знак1"/>
    <w:locked/>
    <w:rsid w:val="005338B9"/>
    <w:rPr>
      <w:rFonts w:ascii="Times New Roman" w:eastAsia="Times New Roman" w:hAnsi="Times New Roman" w:cs="Times New Roman"/>
      <w:snapToGrid w:val="0"/>
      <w:sz w:val="28"/>
      <w:szCs w:val="20"/>
      <w:lang w:eastAsia="ru-RU"/>
    </w:rPr>
  </w:style>
  <w:style w:type="paragraph" w:customStyle="1" w:styleId="affffa">
    <w:name w:val="Стиль_Основной"/>
    <w:basedOn w:val="a1"/>
    <w:link w:val="affffb"/>
    <w:qFormat/>
    <w:rsid w:val="005338B9"/>
    <w:pPr>
      <w:spacing w:before="100" w:beforeAutospacing="1" w:after="100" w:afterAutospacing="1" w:line="360" w:lineRule="auto"/>
      <w:ind w:firstLine="709"/>
      <w:jc w:val="both"/>
    </w:pPr>
    <w:rPr>
      <w:rFonts w:ascii="Times New Roman" w:eastAsia="Calibri" w:hAnsi="Times New Roman" w:cs="Times New Roman"/>
      <w:sz w:val="24"/>
      <w:szCs w:val="24"/>
      <w:lang w:eastAsia="ru-RU"/>
    </w:rPr>
  </w:style>
  <w:style w:type="character" w:customStyle="1" w:styleId="affffb">
    <w:name w:val="Стиль_Основной Знак"/>
    <w:link w:val="affffa"/>
    <w:rsid w:val="005338B9"/>
    <w:rPr>
      <w:rFonts w:ascii="Times New Roman" w:eastAsia="Calibri" w:hAnsi="Times New Roman" w:cs="Times New Roman"/>
      <w:sz w:val="24"/>
      <w:szCs w:val="24"/>
      <w:lang w:eastAsia="ru-RU"/>
    </w:rPr>
  </w:style>
  <w:style w:type="paragraph" w:customStyle="1" w:styleId="affffc">
    <w:name w:val="Стиль_заг_таб"/>
    <w:basedOn w:val="affffa"/>
    <w:link w:val="affffd"/>
    <w:qFormat/>
    <w:rsid w:val="005338B9"/>
    <w:pPr>
      <w:jc w:val="center"/>
    </w:pPr>
    <w:rPr>
      <w:b/>
    </w:rPr>
  </w:style>
  <w:style w:type="character" w:customStyle="1" w:styleId="affffd">
    <w:name w:val="Стиль_заг_таб Знак"/>
    <w:link w:val="affffc"/>
    <w:rsid w:val="005338B9"/>
    <w:rPr>
      <w:rFonts w:ascii="Times New Roman" w:eastAsia="Calibri" w:hAnsi="Times New Roman" w:cs="Times New Roman"/>
      <w:b/>
      <w:sz w:val="24"/>
      <w:szCs w:val="24"/>
      <w:lang w:eastAsia="ru-RU"/>
    </w:rPr>
  </w:style>
  <w:style w:type="paragraph" w:customStyle="1" w:styleId="affffe">
    <w:name w:val="Стиль_Пунты"/>
    <w:basedOn w:val="a1"/>
    <w:next w:val="affffa"/>
    <w:link w:val="afffff"/>
    <w:qFormat/>
    <w:rsid w:val="005338B9"/>
    <w:pPr>
      <w:spacing w:before="100" w:beforeAutospacing="1" w:after="100" w:afterAutospacing="1" w:line="360" w:lineRule="auto"/>
      <w:ind w:firstLine="709"/>
      <w:outlineLvl w:val="2"/>
    </w:pPr>
    <w:rPr>
      <w:rFonts w:ascii="Times New Roman" w:eastAsia="Times New Roman" w:hAnsi="Times New Roman" w:cs="Times New Roman"/>
      <w:b/>
      <w:i/>
      <w:noProof/>
      <w:sz w:val="24"/>
      <w:szCs w:val="24"/>
      <w:lang w:eastAsia="ru-RU"/>
    </w:rPr>
  </w:style>
  <w:style w:type="character" w:customStyle="1" w:styleId="afffff">
    <w:name w:val="Стиль_Пунты Знак"/>
    <w:link w:val="affffe"/>
    <w:rsid w:val="005338B9"/>
    <w:rPr>
      <w:rFonts w:ascii="Times New Roman" w:eastAsia="Times New Roman" w:hAnsi="Times New Roman" w:cs="Times New Roman"/>
      <w:b/>
      <w:i/>
      <w:noProof/>
      <w:sz w:val="24"/>
      <w:szCs w:val="24"/>
      <w:lang w:eastAsia="ru-RU"/>
    </w:rPr>
  </w:style>
  <w:style w:type="character" w:customStyle="1" w:styleId="FontStyle12">
    <w:name w:val="Font Style12"/>
    <w:rsid w:val="005338B9"/>
    <w:rPr>
      <w:rFonts w:ascii="Times New Roman" w:hAnsi="Times New Roman"/>
      <w:sz w:val="20"/>
    </w:rPr>
  </w:style>
  <w:style w:type="character" w:customStyle="1" w:styleId="51">
    <w:name w:val="Основной текст (5)_"/>
    <w:link w:val="52"/>
    <w:locked/>
    <w:rsid w:val="005338B9"/>
    <w:rPr>
      <w:sz w:val="27"/>
      <w:szCs w:val="27"/>
      <w:shd w:val="clear" w:color="auto" w:fill="FFFFFF"/>
    </w:rPr>
  </w:style>
  <w:style w:type="paragraph" w:customStyle="1" w:styleId="52">
    <w:name w:val="Основной текст (5)"/>
    <w:basedOn w:val="a1"/>
    <w:link w:val="51"/>
    <w:rsid w:val="005338B9"/>
    <w:pPr>
      <w:shd w:val="clear" w:color="auto" w:fill="FFFFFF"/>
      <w:spacing w:before="420" w:after="0" w:line="326" w:lineRule="exact"/>
      <w:ind w:hanging="340"/>
      <w:jc w:val="both"/>
    </w:pPr>
    <w:rPr>
      <w:sz w:val="27"/>
      <w:szCs w:val="27"/>
    </w:rPr>
  </w:style>
  <w:style w:type="paragraph" w:styleId="HTML1">
    <w:name w:val="HTML Address"/>
    <w:basedOn w:val="a1"/>
    <w:link w:val="HTML2"/>
    <w:rsid w:val="005338B9"/>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2"/>
    <w:link w:val="HTML1"/>
    <w:rsid w:val="005338B9"/>
    <w:rPr>
      <w:rFonts w:ascii="Times New Roman" w:eastAsia="Times New Roman" w:hAnsi="Times New Roman" w:cs="Times New Roman"/>
      <w:i/>
      <w:iCs/>
      <w:sz w:val="24"/>
      <w:szCs w:val="24"/>
      <w:lang w:eastAsia="ru-RU"/>
    </w:rPr>
  </w:style>
  <w:style w:type="character" w:customStyle="1" w:styleId="afffff0">
    <w:name w:val="Основной для текста Знак Знак"/>
    <w:rsid w:val="005338B9"/>
    <w:rPr>
      <w:sz w:val="24"/>
      <w:szCs w:val="24"/>
    </w:rPr>
  </w:style>
  <w:style w:type="paragraph" w:customStyle="1" w:styleId="220">
    <w:name w:val="Основной текст с отступом 22"/>
    <w:basedOn w:val="a1"/>
    <w:rsid w:val="005338B9"/>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Normal">
    <w:name w:val="Normal Знак"/>
    <w:link w:val="2a"/>
    <w:rsid w:val="005338B9"/>
    <w:rPr>
      <w:rFonts w:ascii="Times New Roman" w:eastAsia="Times New Roman" w:hAnsi="Times New Roman" w:cs="Times New Roman"/>
      <w:szCs w:val="20"/>
      <w:lang w:eastAsia="ru-RU"/>
    </w:rPr>
  </w:style>
  <w:style w:type="character" w:customStyle="1" w:styleId="afffff1">
    <w:name w:val="ГЛАВА Знак"/>
    <w:aliases w:val="Знак2 Знак Знак,Знак2 Знак2,Знак2 Знак Знак Знак Знак,Знак2 Знак1 Знак,Заголовок 2 Знак1 Знак,Заголовок 2 Знак Знак Знак,Заголовок 21 Знак, Знак2 Знак, Знак2 Знак Знак Знак Знак, Знак2 Знак1 Знак Знак"/>
    <w:rsid w:val="005338B9"/>
    <w:rPr>
      <w:rFonts w:ascii="Cambria" w:eastAsia="Times New Roman" w:hAnsi="Cambria" w:cs="Times New Roman"/>
      <w:b/>
      <w:bCs/>
      <w:color w:val="4F81BD"/>
      <w:sz w:val="26"/>
      <w:szCs w:val="26"/>
    </w:rPr>
  </w:style>
  <w:style w:type="paragraph" w:customStyle="1" w:styleId="TableParagraph">
    <w:name w:val="Table Paragraph"/>
    <w:basedOn w:val="a1"/>
    <w:rsid w:val="005338B9"/>
    <w:pPr>
      <w:widowControl w:val="0"/>
      <w:autoSpaceDE w:val="0"/>
      <w:autoSpaceDN w:val="0"/>
      <w:spacing w:after="0" w:line="240" w:lineRule="auto"/>
    </w:pPr>
    <w:rPr>
      <w:rFonts w:ascii="Times New Roman" w:eastAsia="Calibri" w:hAnsi="Times New Roman" w:cs="Times New Roman"/>
      <w:lang w:val="en-US"/>
    </w:rPr>
  </w:style>
  <w:style w:type="numbering" w:customStyle="1" w:styleId="53">
    <w:name w:val="Нет списка5"/>
    <w:next w:val="a4"/>
    <w:uiPriority w:val="99"/>
    <w:semiHidden/>
    <w:unhideWhenUsed/>
    <w:rsid w:val="005338B9"/>
  </w:style>
  <w:style w:type="paragraph" w:customStyle="1" w:styleId="Noeeu">
    <w:name w:val="Noeeu"/>
    <w:rsid w:val="005338B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54">
    <w:name w:val="Сетка таблицы5"/>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4"/>
    <w:uiPriority w:val="99"/>
    <w:semiHidden/>
    <w:unhideWhenUsed/>
    <w:rsid w:val="005338B9"/>
  </w:style>
  <w:style w:type="table" w:customStyle="1" w:styleId="7">
    <w:name w:val="Сетка таблицы7"/>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text2"/>
    <w:basedOn w:val="a1"/>
    <w:uiPriority w:val="99"/>
    <w:rsid w:val="002A703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45">
    <w:name w:val="Знак4"/>
    <w:basedOn w:val="a1"/>
    <w:rsid w:val="004D5BB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190">
    <w:name w:val="xl19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1">
    <w:name w:val="xl191"/>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2">
    <w:name w:val="xl192"/>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3">
    <w:name w:val="xl193"/>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4">
    <w:name w:val="xl194"/>
    <w:basedOn w:val="a1"/>
    <w:rsid w:val="004D5BB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5">
    <w:name w:val="xl195"/>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6">
    <w:name w:val="xl196"/>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7">
    <w:name w:val="xl197"/>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8">
    <w:name w:val="xl198"/>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9">
    <w:name w:val="xl199"/>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0">
    <w:name w:val="xl200"/>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2">
    <w:name w:val="xl20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3">
    <w:name w:val="xl203"/>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4">
    <w:name w:val="xl204"/>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5">
    <w:name w:val="xl205"/>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7">
    <w:name w:val="xl20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8">
    <w:name w:val="xl20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0">
    <w:name w:val="xl21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1">
    <w:name w:val="xl21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2">
    <w:name w:val="xl21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3">
    <w:name w:val="xl213"/>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4">
    <w:name w:val="xl214"/>
    <w:basedOn w:val="a1"/>
    <w:rsid w:val="004D5B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5">
    <w:name w:val="xl215"/>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6">
    <w:name w:val="xl216"/>
    <w:basedOn w:val="a1"/>
    <w:rsid w:val="004D5BB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7">
    <w:name w:val="xl217"/>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8">
    <w:name w:val="xl218"/>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9">
    <w:name w:val="xl219"/>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0">
    <w:name w:val="xl220"/>
    <w:basedOn w:val="a1"/>
    <w:rsid w:val="004D5BB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1">
    <w:name w:val="xl221"/>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2">
    <w:name w:val="xl22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3">
    <w:name w:val="xl223"/>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4">
    <w:name w:val="xl224"/>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5">
    <w:name w:val="xl225"/>
    <w:basedOn w:val="a1"/>
    <w:rsid w:val="004D5B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6">
    <w:name w:val="xl22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8">
    <w:name w:val="xl22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0">
    <w:name w:val="xl230"/>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1">
    <w:name w:val="xl23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afffff2">
    <w:name w:val="Текст записки"/>
    <w:basedOn w:val="a1"/>
    <w:qFormat/>
    <w:rsid w:val="00865C89"/>
    <w:pPr>
      <w:autoSpaceDE w:val="0"/>
      <w:autoSpaceDN w:val="0"/>
      <w:adjustRightInd w:val="0"/>
      <w:spacing w:after="120"/>
      <w:ind w:firstLine="567"/>
      <w:jc w:val="both"/>
    </w:pPr>
    <w:rPr>
      <w:rFonts w:ascii="Times New Roman" w:eastAsia="Calibri" w:hAnsi="Times New Roman" w:cs="Times New Roman"/>
      <w:sz w:val="24"/>
      <w:szCs w:val="28"/>
    </w:rPr>
  </w:style>
  <w:style w:type="paragraph" w:customStyle="1" w:styleId="46">
    <w:name w:val="Знак4"/>
    <w:basedOn w:val="a1"/>
    <w:rsid w:val="00F736A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50">
    <w:name w:val="Заголовок 5 Знак"/>
    <w:basedOn w:val="a2"/>
    <w:link w:val="5"/>
    <w:rsid w:val="00A023FD"/>
    <w:rPr>
      <w:rFonts w:asciiTheme="majorHAnsi" w:eastAsiaTheme="majorEastAsia" w:hAnsiTheme="majorHAnsi" w:cstheme="majorBidi"/>
      <w:color w:val="2E74B5" w:themeColor="accent1" w:themeShade="BF"/>
      <w:sz w:val="28"/>
      <w:szCs w:val="20"/>
      <w:lang w:eastAsia="ru-RU"/>
    </w:rPr>
  </w:style>
  <w:style w:type="numbering" w:customStyle="1" w:styleId="70">
    <w:name w:val="Нет списка7"/>
    <w:next w:val="a4"/>
    <w:uiPriority w:val="99"/>
    <w:semiHidden/>
    <w:unhideWhenUsed/>
    <w:rsid w:val="00A023FD"/>
  </w:style>
  <w:style w:type="table" w:customStyle="1" w:styleId="81">
    <w:name w:val="Сетка таблицы8"/>
    <w:basedOn w:val="a3"/>
    <w:next w:val="a7"/>
    <w:uiPriority w:val="39"/>
    <w:rsid w:val="00A02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Placeholder Text"/>
    <w:basedOn w:val="a2"/>
    <w:uiPriority w:val="99"/>
    <w:semiHidden/>
    <w:rsid w:val="00A023FD"/>
    <w:rPr>
      <w:color w:val="808080"/>
    </w:rPr>
  </w:style>
  <w:style w:type="table" w:customStyle="1" w:styleId="212">
    <w:name w:val="Сетка таблицы21"/>
    <w:basedOn w:val="a3"/>
    <w:next w:val="a7"/>
    <w:uiPriority w:val="39"/>
    <w:rsid w:val="00A023F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1"/>
    <w:rsid w:val="005B1EC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4"/>
    <w:basedOn w:val="a1"/>
    <w:rsid w:val="005D28E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82">
    <w:name w:val="Нет списка8"/>
    <w:next w:val="a4"/>
    <w:uiPriority w:val="99"/>
    <w:semiHidden/>
    <w:unhideWhenUsed/>
    <w:rsid w:val="000B38E0"/>
  </w:style>
  <w:style w:type="table" w:customStyle="1" w:styleId="91">
    <w:name w:val="Сетка таблицы9"/>
    <w:basedOn w:val="a3"/>
    <w:next w:val="a7"/>
    <w:uiPriority w:val="39"/>
    <w:rsid w:val="000B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Grid 1"/>
    <w:basedOn w:val="a3"/>
    <w:uiPriority w:val="99"/>
    <w:rsid w:val="000B38E0"/>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00">
    <w:name w:val="Сетка таблицы10"/>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
    <w:name w:val="Сетка таблицы12"/>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3"/>
    <w:next w:val="a7"/>
    <w:uiPriority w:val="39"/>
    <w:rsid w:val="008C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a1"/>
    <w:uiPriority w:val="99"/>
    <w:rsid w:val="00681CFA"/>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table" w:customStyle="1" w:styleId="141">
    <w:name w:val="Сетка таблицы14"/>
    <w:basedOn w:val="a3"/>
    <w:next w:val="a7"/>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7"/>
    <w:uiPriority w:val="39"/>
    <w:rsid w:val="001A3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Знак4"/>
    <w:basedOn w:val="a1"/>
    <w:rsid w:val="00867B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A31C06"/>
    <w:rPr>
      <w:rFonts w:ascii="Arial" w:eastAsia="Times New Roman" w:hAnsi="Arial" w:cs="Arial"/>
      <w:sz w:val="20"/>
      <w:szCs w:val="20"/>
      <w:lang w:eastAsia="ru-RU"/>
    </w:rPr>
  </w:style>
  <w:style w:type="paragraph" w:customStyle="1" w:styleId="xl129">
    <w:name w:val="xl129"/>
    <w:basedOn w:val="a1"/>
    <w:rsid w:val="00A767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1"/>
    <w:rsid w:val="00A767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1"/>
    <w:rsid w:val="00A767A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
    <w:name w:val="xl13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msonormal0">
    <w:name w:val="msonormal"/>
    <w:basedOn w:val="a1"/>
    <w:rsid w:val="00A767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21E5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pt-a0-000005">
    <w:name w:val="pt-a0-000005"/>
    <w:basedOn w:val="a2"/>
    <w:unhideWhenUsed/>
    <w:rsid w:val="00973B7D"/>
    <w:rPr>
      <w:rFonts w:cs="Times New Roman" w:hint="default"/>
      <w:sz w:val="24"/>
      <w:szCs w:val="24"/>
    </w:rPr>
  </w:style>
  <w:style w:type="paragraph" w:customStyle="1" w:styleId="38">
    <w:name w:val="Абзац списка3"/>
    <w:basedOn w:val="a1"/>
    <w:rsid w:val="00231E61"/>
    <w:pPr>
      <w:spacing w:after="0" w:line="240" w:lineRule="auto"/>
      <w:ind w:left="720"/>
    </w:pPr>
    <w:rPr>
      <w:rFonts w:ascii="Times New Roman" w:eastAsia="Calibri" w:hAnsi="Times New Roman" w:cs="Times New Roman"/>
      <w:sz w:val="24"/>
      <w:szCs w:val="24"/>
      <w:lang w:eastAsia="ru-RU"/>
    </w:rPr>
  </w:style>
  <w:style w:type="character" w:customStyle="1" w:styleId="90">
    <w:name w:val="Заголовок 9 Знак"/>
    <w:basedOn w:val="a2"/>
    <w:link w:val="9"/>
    <w:rsid w:val="00231E61"/>
    <w:rPr>
      <w:rFonts w:ascii="Times New Roman" w:eastAsia="Times New Roman" w:hAnsi="Times New Roman" w:cs="Times New Roman"/>
      <w:b/>
      <w:sz w:val="20"/>
      <w:szCs w:val="20"/>
      <w:lang w:eastAsia="ru-RU"/>
    </w:rPr>
  </w:style>
  <w:style w:type="paragraph" w:customStyle="1" w:styleId="1f5">
    <w:name w:val="Знак1 Знак Знак Знак"/>
    <w:basedOn w:val="a1"/>
    <w:rsid w:val="00231E61"/>
    <w:pPr>
      <w:spacing w:after="160" w:line="240" w:lineRule="exact"/>
    </w:pPr>
    <w:rPr>
      <w:rFonts w:ascii="Verdana" w:eastAsia="Times New Roman" w:hAnsi="Verdana" w:cs="Times New Roman"/>
      <w:sz w:val="24"/>
      <w:szCs w:val="24"/>
      <w:lang w:val="en-US"/>
    </w:rPr>
  </w:style>
  <w:style w:type="table" w:customStyle="1" w:styleId="160">
    <w:name w:val="Сетка таблицы16"/>
    <w:basedOn w:val="a3"/>
    <w:next w:val="a7"/>
    <w:uiPriority w:val="39"/>
    <w:rsid w:val="002F16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1"/>
    <w:rsid w:val="001869B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extBasTxt">
    <w:name w:val="TextBasTxt"/>
    <w:basedOn w:val="a1"/>
    <w:rsid w:val="0073418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ffff4">
    <w:name w:val="Основной текст_"/>
    <w:basedOn w:val="a2"/>
    <w:link w:val="1f6"/>
    <w:rsid w:val="00650336"/>
    <w:rPr>
      <w:rFonts w:ascii="Times New Roman" w:eastAsia="Times New Roman" w:hAnsi="Times New Roman" w:cs="Times New Roman"/>
      <w:color w:val="1A1A1A"/>
      <w:sz w:val="28"/>
      <w:szCs w:val="28"/>
    </w:rPr>
  </w:style>
  <w:style w:type="paragraph" w:customStyle="1" w:styleId="1f6">
    <w:name w:val="Основной текст1"/>
    <w:basedOn w:val="a1"/>
    <w:link w:val="afffff4"/>
    <w:rsid w:val="00650336"/>
    <w:pPr>
      <w:widowControl w:val="0"/>
      <w:spacing w:after="0" w:line="240" w:lineRule="auto"/>
      <w:ind w:firstLine="400"/>
    </w:pPr>
    <w:rPr>
      <w:rFonts w:ascii="Times New Roman" w:eastAsia="Times New Roman" w:hAnsi="Times New Roman" w:cs="Times New Roman"/>
      <w:color w:val="1A1A1A"/>
      <w:sz w:val="28"/>
      <w:szCs w:val="28"/>
    </w:rPr>
  </w:style>
  <w:style w:type="character" w:customStyle="1" w:styleId="2d">
    <w:name w:val="Заголовок №2_"/>
    <w:basedOn w:val="a2"/>
    <w:link w:val="2e"/>
    <w:rsid w:val="00650336"/>
    <w:rPr>
      <w:rFonts w:ascii="Times New Roman" w:eastAsia="Times New Roman" w:hAnsi="Times New Roman" w:cs="Times New Roman"/>
      <w:b/>
      <w:bCs/>
      <w:color w:val="1A1A1A"/>
      <w:sz w:val="28"/>
      <w:szCs w:val="28"/>
    </w:rPr>
  </w:style>
  <w:style w:type="paragraph" w:customStyle="1" w:styleId="2e">
    <w:name w:val="Заголовок №2"/>
    <w:basedOn w:val="a1"/>
    <w:link w:val="2d"/>
    <w:rsid w:val="00650336"/>
    <w:pPr>
      <w:widowControl w:val="0"/>
      <w:spacing w:after="0" w:line="240" w:lineRule="auto"/>
      <w:ind w:firstLine="800"/>
      <w:outlineLvl w:val="1"/>
    </w:pPr>
    <w:rPr>
      <w:rFonts w:ascii="Times New Roman" w:eastAsia="Times New Roman" w:hAnsi="Times New Roman" w:cs="Times New Roman"/>
      <w:b/>
      <w:bCs/>
      <w:color w:val="1A1A1A"/>
      <w:sz w:val="28"/>
      <w:szCs w:val="28"/>
    </w:rPr>
  </w:style>
  <w:style w:type="paragraph" w:customStyle="1" w:styleId="4b">
    <w:name w:val="Знак4"/>
    <w:basedOn w:val="a1"/>
    <w:rsid w:val="00A17FF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80">
    <w:name w:val="Заголовок 8 Знак"/>
    <w:basedOn w:val="a2"/>
    <w:link w:val="8"/>
    <w:rsid w:val="00F40E09"/>
    <w:rPr>
      <w:rFonts w:ascii="Times New Roman" w:eastAsia="Times New Roman" w:hAnsi="Times New Roman" w:cs="Times New Roman"/>
      <w:i/>
      <w:iCs/>
      <w:sz w:val="24"/>
      <w:szCs w:val="24"/>
      <w:lang w:eastAsia="ru-RU"/>
    </w:rPr>
  </w:style>
  <w:style w:type="character" w:customStyle="1" w:styleId="13pt">
    <w:name w:val="Основной текст + 13 pt"/>
    <w:aliases w:val="Полужирный"/>
    <w:basedOn w:val="a2"/>
    <w:rsid w:val="00F40E09"/>
    <w:rPr>
      <w:rFonts w:ascii="Times New Roman" w:hAnsi="Times New Roman" w:cs="Times New Roman"/>
      <w:b/>
      <w:bCs/>
      <w:spacing w:val="7"/>
      <w:sz w:val="25"/>
      <w:szCs w:val="25"/>
    </w:rPr>
  </w:style>
  <w:style w:type="character" w:customStyle="1" w:styleId="CommentTextChar">
    <w:name w:val="Comment Text Char"/>
    <w:basedOn w:val="a2"/>
    <w:semiHidden/>
    <w:locked/>
    <w:rsid w:val="00F40E09"/>
    <w:rPr>
      <w:rFonts w:ascii="Times New Roman" w:hAnsi="Times New Roman" w:cs="Times New Roman"/>
      <w:sz w:val="20"/>
      <w:szCs w:val="20"/>
      <w:lang w:eastAsia="ru-RU"/>
    </w:rPr>
  </w:style>
  <w:style w:type="character" w:customStyle="1" w:styleId="4c">
    <w:name w:val="Знак Знак4"/>
    <w:rsid w:val="00F40E09"/>
  </w:style>
  <w:style w:type="character" w:customStyle="1" w:styleId="2f">
    <w:name w:val="Основной текст (2)_"/>
    <w:basedOn w:val="a2"/>
    <w:link w:val="2f0"/>
    <w:rsid w:val="00F40E09"/>
    <w:rPr>
      <w:sz w:val="28"/>
      <w:szCs w:val="28"/>
      <w:shd w:val="clear" w:color="auto" w:fill="FFFFFF"/>
    </w:rPr>
  </w:style>
  <w:style w:type="paragraph" w:customStyle="1" w:styleId="2f0">
    <w:name w:val="Основной текст (2)"/>
    <w:basedOn w:val="a1"/>
    <w:link w:val="2f"/>
    <w:rsid w:val="00F40E09"/>
    <w:pPr>
      <w:widowControl w:val="0"/>
      <w:shd w:val="clear" w:color="auto" w:fill="FFFFFF"/>
      <w:spacing w:after="0" w:line="0" w:lineRule="atLeast"/>
      <w:ind w:hanging="340"/>
    </w:pPr>
    <w:rPr>
      <w:sz w:val="28"/>
      <w:szCs w:val="28"/>
    </w:rPr>
  </w:style>
  <w:style w:type="paragraph" w:customStyle="1" w:styleId="Arial8">
    <w:name w:val="Arial 8"/>
    <w:aliases w:val="5"/>
    <w:rsid w:val="00F40E09"/>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highlight">
    <w:name w:val="highlight"/>
    <w:rsid w:val="00F40E09"/>
  </w:style>
  <w:style w:type="paragraph" w:customStyle="1" w:styleId="afffff5">
    <w:name w:val="Нормальный"/>
    <w:rsid w:val="00F40E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Exact">
    <w:name w:val="Основной текст Exact"/>
    <w:basedOn w:val="a2"/>
    <w:rsid w:val="00F40E09"/>
    <w:rPr>
      <w:rFonts w:ascii="Times New Roman" w:eastAsia="Times New Roman" w:hAnsi="Times New Roman" w:cs="Times New Roman"/>
      <w:b w:val="0"/>
      <w:bCs w:val="0"/>
      <w:i w:val="0"/>
      <w:iCs w:val="0"/>
      <w:smallCaps w:val="0"/>
      <w:strike w:val="0"/>
      <w:spacing w:val="6"/>
      <w:u w:val="none"/>
    </w:rPr>
  </w:style>
  <w:style w:type="character" w:customStyle="1" w:styleId="afffff6">
    <w:name w:val="Основной текст + Полужирный"/>
    <w:basedOn w:val="afffff4"/>
    <w:rsid w:val="00F40E09"/>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1">
    <w:name w:val="Основной текст2"/>
    <w:basedOn w:val="afffff4"/>
    <w:rsid w:val="00F40E0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9">
    <w:name w:val="Основной текст3"/>
    <w:basedOn w:val="a1"/>
    <w:rsid w:val="00F40E09"/>
    <w:pPr>
      <w:widowControl w:val="0"/>
      <w:shd w:val="clear" w:color="auto" w:fill="FFFFFF"/>
      <w:spacing w:after="0" w:line="0" w:lineRule="atLeast"/>
    </w:pPr>
    <w:rPr>
      <w:rFonts w:ascii="Times New Roman" w:eastAsia="Times New Roman" w:hAnsi="Times New Roman" w:cs="Times New Roman"/>
      <w:color w:val="000000"/>
      <w:sz w:val="24"/>
      <w:szCs w:val="24"/>
      <w:lang w:eastAsia="ru-RU" w:bidi="ru-RU"/>
    </w:rPr>
  </w:style>
  <w:style w:type="character" w:customStyle="1" w:styleId="0pt">
    <w:name w:val="Основной текст + Полужирный;Интервал 0 pt"/>
    <w:basedOn w:val="afffff4"/>
    <w:rsid w:val="00F40E0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ffff7">
    <w:name w:val="Знак Знак Знак Знак Знак Знак Знак Знак Знак Знак"/>
    <w:basedOn w:val="a1"/>
    <w:rsid w:val="00F40E09"/>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11">
    <w:name w:val="Нет списка11"/>
    <w:next w:val="a4"/>
    <w:uiPriority w:val="99"/>
    <w:semiHidden/>
    <w:unhideWhenUsed/>
    <w:rsid w:val="00F40E09"/>
  </w:style>
  <w:style w:type="paragraph" w:customStyle="1" w:styleId="western">
    <w:name w:val="western"/>
    <w:basedOn w:val="a1"/>
    <w:rsid w:val="00F40E09"/>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24">
    <w:name w:val="Style24"/>
    <w:basedOn w:val="a1"/>
    <w:uiPriority w:val="99"/>
    <w:rsid w:val="00F40E09"/>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8">
    <w:name w:val="Font Style38"/>
    <w:uiPriority w:val="99"/>
    <w:rsid w:val="00F40E09"/>
    <w:rPr>
      <w:rFonts w:ascii="Times New Roman" w:hAnsi="Times New Roman"/>
      <w:sz w:val="22"/>
    </w:rPr>
  </w:style>
  <w:style w:type="character" w:customStyle="1" w:styleId="Pro-Gramma">
    <w:name w:val="Pro-Gramma Знак"/>
    <w:link w:val="Pro-Gramma0"/>
    <w:locked/>
    <w:rsid w:val="00F40E09"/>
    <w:rPr>
      <w:rFonts w:ascii="Georgia" w:hAnsi="Georgia"/>
      <w:sz w:val="24"/>
    </w:rPr>
  </w:style>
  <w:style w:type="paragraph" w:customStyle="1" w:styleId="Pro-Gramma0">
    <w:name w:val="Pro-Gramma"/>
    <w:basedOn w:val="a1"/>
    <w:link w:val="Pro-Gramma"/>
    <w:rsid w:val="00F40E09"/>
    <w:pPr>
      <w:spacing w:before="120" w:after="0" w:line="288" w:lineRule="auto"/>
      <w:ind w:left="1134"/>
      <w:jc w:val="both"/>
    </w:pPr>
    <w:rPr>
      <w:rFonts w:ascii="Georgia" w:hAnsi="Georgia"/>
      <w:sz w:val="24"/>
    </w:rPr>
  </w:style>
  <w:style w:type="character" w:customStyle="1" w:styleId="Pro-List2">
    <w:name w:val="Pro-List #2 Знак Знак"/>
    <w:link w:val="Pro-List20"/>
    <w:locked/>
    <w:rsid w:val="00F40E09"/>
    <w:rPr>
      <w:rFonts w:ascii="Georgia" w:hAnsi="Georgia"/>
      <w:sz w:val="24"/>
    </w:rPr>
  </w:style>
  <w:style w:type="paragraph" w:customStyle="1" w:styleId="Pro-List20">
    <w:name w:val="Pro-List #2 Знак"/>
    <w:basedOn w:val="a1"/>
    <w:link w:val="Pro-List2"/>
    <w:rsid w:val="00F40E09"/>
    <w:pPr>
      <w:tabs>
        <w:tab w:val="left" w:pos="2040"/>
      </w:tabs>
      <w:spacing w:before="180" w:after="0" w:line="288" w:lineRule="auto"/>
      <w:ind w:left="2040" w:hanging="480"/>
      <w:jc w:val="both"/>
    </w:pPr>
    <w:rPr>
      <w:rFonts w:ascii="Georgia" w:hAnsi="Georgia"/>
      <w:sz w:val="24"/>
    </w:rPr>
  </w:style>
  <w:style w:type="character" w:customStyle="1" w:styleId="source">
    <w:name w:val="source"/>
    <w:basedOn w:val="a2"/>
    <w:rsid w:val="00F40E09"/>
    <w:rPr>
      <w:rFonts w:cs="Times New Roman"/>
    </w:rPr>
  </w:style>
  <w:style w:type="character" w:customStyle="1" w:styleId="author">
    <w:name w:val="author"/>
    <w:basedOn w:val="a2"/>
    <w:rsid w:val="00F40E09"/>
    <w:rPr>
      <w:rFonts w:cs="Times New Roman"/>
    </w:rPr>
  </w:style>
  <w:style w:type="character" w:customStyle="1" w:styleId="source-date">
    <w:name w:val="source-date"/>
    <w:basedOn w:val="a2"/>
    <w:rsid w:val="00F40E09"/>
    <w:rPr>
      <w:rFonts w:cs="Times New Roman"/>
    </w:rPr>
  </w:style>
  <w:style w:type="paragraph" w:customStyle="1" w:styleId="S">
    <w:name w:val="S_Маркированый"/>
    <w:basedOn w:val="a1"/>
    <w:autoRedefine/>
    <w:qFormat/>
    <w:rsid w:val="00F40E09"/>
    <w:pPr>
      <w:numPr>
        <w:numId w:val="6"/>
      </w:numPr>
      <w:spacing w:after="0" w:line="240" w:lineRule="auto"/>
      <w:ind w:left="709"/>
      <w:jc w:val="both"/>
    </w:pPr>
    <w:rPr>
      <w:rFonts w:ascii="Times New Roman" w:eastAsia="Times New Roman" w:hAnsi="Times New Roman" w:cs="Times New Roman"/>
      <w:sz w:val="24"/>
      <w:szCs w:val="20"/>
      <w:shd w:val="clear" w:color="auto" w:fill="FFFFFF"/>
      <w:lang w:eastAsia="ru-RU"/>
    </w:rPr>
  </w:style>
  <w:style w:type="character" w:customStyle="1" w:styleId="afffff8">
    <w:name w:val="Буквица"/>
    <w:rsid w:val="00F40E09"/>
    <w:rPr>
      <w:lang w:val="ru-RU"/>
    </w:rPr>
  </w:style>
  <w:style w:type="table" w:customStyle="1" w:styleId="170">
    <w:name w:val="Сетка таблицы17"/>
    <w:basedOn w:val="a3"/>
    <w:next w:val="a7"/>
    <w:uiPriority w:val="39"/>
    <w:rsid w:val="00F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7"/>
    <w:uiPriority w:val="39"/>
    <w:rsid w:val="00F40E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00">
    <w:name w:val="Сетка таблицы20"/>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3"/>
    <w:next w:val="a7"/>
    <w:uiPriority w:val="39"/>
    <w:rsid w:val="00A51093"/>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uiPriority w:val="99"/>
    <w:rsid w:val="00D103D5"/>
    <w:rPr>
      <w:rFonts w:ascii="Times New Roman" w:hAnsi="Times New Roman" w:cs="Times New Roman"/>
      <w:sz w:val="22"/>
      <w:szCs w:val="22"/>
    </w:rPr>
  </w:style>
  <w:style w:type="paragraph" w:customStyle="1" w:styleId="FR1">
    <w:name w:val="FR1"/>
    <w:rsid w:val="005F02CB"/>
    <w:pPr>
      <w:widowControl w:val="0"/>
      <w:suppressAutoHyphens/>
      <w:spacing w:after="0"/>
      <w:ind w:firstLine="720"/>
      <w:jc w:val="both"/>
    </w:pPr>
    <w:rPr>
      <w:rFonts w:ascii="Times New Roman" w:eastAsia="Times New Roman" w:hAnsi="Times New Roman" w:cs="Times New Roman"/>
      <w:sz w:val="28"/>
      <w:szCs w:val="20"/>
      <w:lang w:eastAsia="zh-CN"/>
    </w:rPr>
  </w:style>
  <w:style w:type="table" w:customStyle="1" w:styleId="230">
    <w:name w:val="Сетка таблицы23"/>
    <w:basedOn w:val="a3"/>
    <w:next w:val="a7"/>
    <w:uiPriority w:val="39"/>
    <w:rsid w:val="001B7F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7"/>
    <w:uiPriority w:val="39"/>
    <w:rsid w:val="004B48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7"/>
    <w:uiPriority w:val="39"/>
    <w:rsid w:val="00026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7"/>
    <w:uiPriority w:val="39"/>
    <w:rsid w:val="000268F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2">
    <w:name w:val="toc 2"/>
    <w:basedOn w:val="a1"/>
    <w:next w:val="a1"/>
    <w:autoRedefine/>
    <w:uiPriority w:val="39"/>
    <w:semiHidden/>
    <w:unhideWhenUsed/>
    <w:rsid w:val="00A231B6"/>
    <w:pPr>
      <w:spacing w:after="100"/>
      <w:ind w:left="220"/>
    </w:pPr>
  </w:style>
  <w:style w:type="table" w:customStyle="1" w:styleId="280">
    <w:name w:val="Сетка таблицы28"/>
    <w:basedOn w:val="a3"/>
    <w:next w:val="a7"/>
    <w:uiPriority w:val="39"/>
    <w:rsid w:val="001E2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7"/>
    <w:uiPriority w:val="39"/>
    <w:rsid w:val="001E2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576">
      <w:bodyDiv w:val="1"/>
      <w:marLeft w:val="0"/>
      <w:marRight w:val="0"/>
      <w:marTop w:val="0"/>
      <w:marBottom w:val="0"/>
      <w:divBdr>
        <w:top w:val="none" w:sz="0" w:space="0" w:color="auto"/>
        <w:left w:val="none" w:sz="0" w:space="0" w:color="auto"/>
        <w:bottom w:val="none" w:sz="0" w:space="0" w:color="auto"/>
        <w:right w:val="none" w:sz="0" w:space="0" w:color="auto"/>
      </w:divBdr>
    </w:div>
    <w:div w:id="75638972">
      <w:bodyDiv w:val="1"/>
      <w:marLeft w:val="0"/>
      <w:marRight w:val="0"/>
      <w:marTop w:val="0"/>
      <w:marBottom w:val="0"/>
      <w:divBdr>
        <w:top w:val="none" w:sz="0" w:space="0" w:color="auto"/>
        <w:left w:val="none" w:sz="0" w:space="0" w:color="auto"/>
        <w:bottom w:val="none" w:sz="0" w:space="0" w:color="auto"/>
        <w:right w:val="none" w:sz="0" w:space="0" w:color="auto"/>
      </w:divBdr>
    </w:div>
    <w:div w:id="220750792">
      <w:bodyDiv w:val="1"/>
      <w:marLeft w:val="0"/>
      <w:marRight w:val="0"/>
      <w:marTop w:val="0"/>
      <w:marBottom w:val="0"/>
      <w:divBdr>
        <w:top w:val="none" w:sz="0" w:space="0" w:color="auto"/>
        <w:left w:val="none" w:sz="0" w:space="0" w:color="auto"/>
        <w:bottom w:val="none" w:sz="0" w:space="0" w:color="auto"/>
        <w:right w:val="none" w:sz="0" w:space="0" w:color="auto"/>
      </w:divBdr>
    </w:div>
    <w:div w:id="247153666">
      <w:bodyDiv w:val="1"/>
      <w:marLeft w:val="0"/>
      <w:marRight w:val="0"/>
      <w:marTop w:val="0"/>
      <w:marBottom w:val="0"/>
      <w:divBdr>
        <w:top w:val="none" w:sz="0" w:space="0" w:color="auto"/>
        <w:left w:val="none" w:sz="0" w:space="0" w:color="auto"/>
        <w:bottom w:val="none" w:sz="0" w:space="0" w:color="auto"/>
        <w:right w:val="none" w:sz="0" w:space="0" w:color="auto"/>
      </w:divBdr>
    </w:div>
    <w:div w:id="384522468">
      <w:bodyDiv w:val="1"/>
      <w:marLeft w:val="0"/>
      <w:marRight w:val="0"/>
      <w:marTop w:val="0"/>
      <w:marBottom w:val="0"/>
      <w:divBdr>
        <w:top w:val="none" w:sz="0" w:space="0" w:color="auto"/>
        <w:left w:val="none" w:sz="0" w:space="0" w:color="auto"/>
        <w:bottom w:val="none" w:sz="0" w:space="0" w:color="auto"/>
        <w:right w:val="none" w:sz="0" w:space="0" w:color="auto"/>
      </w:divBdr>
    </w:div>
    <w:div w:id="385178506">
      <w:bodyDiv w:val="1"/>
      <w:marLeft w:val="0"/>
      <w:marRight w:val="0"/>
      <w:marTop w:val="0"/>
      <w:marBottom w:val="0"/>
      <w:divBdr>
        <w:top w:val="none" w:sz="0" w:space="0" w:color="auto"/>
        <w:left w:val="none" w:sz="0" w:space="0" w:color="auto"/>
        <w:bottom w:val="none" w:sz="0" w:space="0" w:color="auto"/>
        <w:right w:val="none" w:sz="0" w:space="0" w:color="auto"/>
      </w:divBdr>
    </w:div>
    <w:div w:id="390424575">
      <w:bodyDiv w:val="1"/>
      <w:marLeft w:val="0"/>
      <w:marRight w:val="0"/>
      <w:marTop w:val="0"/>
      <w:marBottom w:val="0"/>
      <w:divBdr>
        <w:top w:val="none" w:sz="0" w:space="0" w:color="auto"/>
        <w:left w:val="none" w:sz="0" w:space="0" w:color="auto"/>
        <w:bottom w:val="none" w:sz="0" w:space="0" w:color="auto"/>
        <w:right w:val="none" w:sz="0" w:space="0" w:color="auto"/>
      </w:divBdr>
    </w:div>
    <w:div w:id="446848797">
      <w:bodyDiv w:val="1"/>
      <w:marLeft w:val="0"/>
      <w:marRight w:val="0"/>
      <w:marTop w:val="0"/>
      <w:marBottom w:val="0"/>
      <w:divBdr>
        <w:top w:val="none" w:sz="0" w:space="0" w:color="auto"/>
        <w:left w:val="none" w:sz="0" w:space="0" w:color="auto"/>
        <w:bottom w:val="none" w:sz="0" w:space="0" w:color="auto"/>
        <w:right w:val="none" w:sz="0" w:space="0" w:color="auto"/>
      </w:divBdr>
    </w:div>
    <w:div w:id="505168781">
      <w:bodyDiv w:val="1"/>
      <w:marLeft w:val="0"/>
      <w:marRight w:val="0"/>
      <w:marTop w:val="0"/>
      <w:marBottom w:val="0"/>
      <w:divBdr>
        <w:top w:val="none" w:sz="0" w:space="0" w:color="auto"/>
        <w:left w:val="none" w:sz="0" w:space="0" w:color="auto"/>
        <w:bottom w:val="none" w:sz="0" w:space="0" w:color="auto"/>
        <w:right w:val="none" w:sz="0" w:space="0" w:color="auto"/>
      </w:divBdr>
    </w:div>
    <w:div w:id="632178615">
      <w:bodyDiv w:val="1"/>
      <w:marLeft w:val="0"/>
      <w:marRight w:val="0"/>
      <w:marTop w:val="0"/>
      <w:marBottom w:val="0"/>
      <w:divBdr>
        <w:top w:val="none" w:sz="0" w:space="0" w:color="auto"/>
        <w:left w:val="none" w:sz="0" w:space="0" w:color="auto"/>
        <w:bottom w:val="none" w:sz="0" w:space="0" w:color="auto"/>
        <w:right w:val="none" w:sz="0" w:space="0" w:color="auto"/>
      </w:divBdr>
    </w:div>
    <w:div w:id="682172610">
      <w:bodyDiv w:val="1"/>
      <w:marLeft w:val="0"/>
      <w:marRight w:val="0"/>
      <w:marTop w:val="0"/>
      <w:marBottom w:val="0"/>
      <w:divBdr>
        <w:top w:val="none" w:sz="0" w:space="0" w:color="auto"/>
        <w:left w:val="none" w:sz="0" w:space="0" w:color="auto"/>
        <w:bottom w:val="none" w:sz="0" w:space="0" w:color="auto"/>
        <w:right w:val="none" w:sz="0" w:space="0" w:color="auto"/>
      </w:divBdr>
    </w:div>
    <w:div w:id="726416816">
      <w:bodyDiv w:val="1"/>
      <w:marLeft w:val="0"/>
      <w:marRight w:val="0"/>
      <w:marTop w:val="0"/>
      <w:marBottom w:val="0"/>
      <w:divBdr>
        <w:top w:val="none" w:sz="0" w:space="0" w:color="auto"/>
        <w:left w:val="none" w:sz="0" w:space="0" w:color="auto"/>
        <w:bottom w:val="none" w:sz="0" w:space="0" w:color="auto"/>
        <w:right w:val="none" w:sz="0" w:space="0" w:color="auto"/>
      </w:divBdr>
    </w:div>
    <w:div w:id="769817761">
      <w:bodyDiv w:val="1"/>
      <w:marLeft w:val="0"/>
      <w:marRight w:val="0"/>
      <w:marTop w:val="0"/>
      <w:marBottom w:val="0"/>
      <w:divBdr>
        <w:top w:val="none" w:sz="0" w:space="0" w:color="auto"/>
        <w:left w:val="none" w:sz="0" w:space="0" w:color="auto"/>
        <w:bottom w:val="none" w:sz="0" w:space="0" w:color="auto"/>
        <w:right w:val="none" w:sz="0" w:space="0" w:color="auto"/>
      </w:divBdr>
    </w:div>
    <w:div w:id="906300091">
      <w:bodyDiv w:val="1"/>
      <w:marLeft w:val="0"/>
      <w:marRight w:val="0"/>
      <w:marTop w:val="0"/>
      <w:marBottom w:val="0"/>
      <w:divBdr>
        <w:top w:val="none" w:sz="0" w:space="0" w:color="auto"/>
        <w:left w:val="none" w:sz="0" w:space="0" w:color="auto"/>
        <w:bottom w:val="none" w:sz="0" w:space="0" w:color="auto"/>
        <w:right w:val="none" w:sz="0" w:space="0" w:color="auto"/>
      </w:divBdr>
    </w:div>
    <w:div w:id="916330515">
      <w:bodyDiv w:val="1"/>
      <w:marLeft w:val="0"/>
      <w:marRight w:val="0"/>
      <w:marTop w:val="0"/>
      <w:marBottom w:val="0"/>
      <w:divBdr>
        <w:top w:val="none" w:sz="0" w:space="0" w:color="auto"/>
        <w:left w:val="none" w:sz="0" w:space="0" w:color="auto"/>
        <w:bottom w:val="none" w:sz="0" w:space="0" w:color="auto"/>
        <w:right w:val="none" w:sz="0" w:space="0" w:color="auto"/>
      </w:divBdr>
    </w:div>
    <w:div w:id="976960149">
      <w:bodyDiv w:val="1"/>
      <w:marLeft w:val="0"/>
      <w:marRight w:val="0"/>
      <w:marTop w:val="0"/>
      <w:marBottom w:val="0"/>
      <w:divBdr>
        <w:top w:val="none" w:sz="0" w:space="0" w:color="auto"/>
        <w:left w:val="none" w:sz="0" w:space="0" w:color="auto"/>
        <w:bottom w:val="none" w:sz="0" w:space="0" w:color="auto"/>
        <w:right w:val="none" w:sz="0" w:space="0" w:color="auto"/>
      </w:divBdr>
    </w:div>
    <w:div w:id="1070544638">
      <w:bodyDiv w:val="1"/>
      <w:marLeft w:val="0"/>
      <w:marRight w:val="0"/>
      <w:marTop w:val="0"/>
      <w:marBottom w:val="0"/>
      <w:divBdr>
        <w:top w:val="none" w:sz="0" w:space="0" w:color="auto"/>
        <w:left w:val="none" w:sz="0" w:space="0" w:color="auto"/>
        <w:bottom w:val="none" w:sz="0" w:space="0" w:color="auto"/>
        <w:right w:val="none" w:sz="0" w:space="0" w:color="auto"/>
      </w:divBdr>
    </w:div>
    <w:div w:id="1102610422">
      <w:bodyDiv w:val="1"/>
      <w:marLeft w:val="0"/>
      <w:marRight w:val="0"/>
      <w:marTop w:val="0"/>
      <w:marBottom w:val="0"/>
      <w:divBdr>
        <w:top w:val="none" w:sz="0" w:space="0" w:color="auto"/>
        <w:left w:val="none" w:sz="0" w:space="0" w:color="auto"/>
        <w:bottom w:val="none" w:sz="0" w:space="0" w:color="auto"/>
        <w:right w:val="none" w:sz="0" w:space="0" w:color="auto"/>
      </w:divBdr>
    </w:div>
    <w:div w:id="1103527267">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251545533">
      <w:bodyDiv w:val="1"/>
      <w:marLeft w:val="0"/>
      <w:marRight w:val="0"/>
      <w:marTop w:val="0"/>
      <w:marBottom w:val="0"/>
      <w:divBdr>
        <w:top w:val="none" w:sz="0" w:space="0" w:color="auto"/>
        <w:left w:val="none" w:sz="0" w:space="0" w:color="auto"/>
        <w:bottom w:val="none" w:sz="0" w:space="0" w:color="auto"/>
        <w:right w:val="none" w:sz="0" w:space="0" w:color="auto"/>
      </w:divBdr>
    </w:div>
    <w:div w:id="1306466133">
      <w:bodyDiv w:val="1"/>
      <w:marLeft w:val="0"/>
      <w:marRight w:val="0"/>
      <w:marTop w:val="0"/>
      <w:marBottom w:val="0"/>
      <w:divBdr>
        <w:top w:val="none" w:sz="0" w:space="0" w:color="auto"/>
        <w:left w:val="none" w:sz="0" w:space="0" w:color="auto"/>
        <w:bottom w:val="none" w:sz="0" w:space="0" w:color="auto"/>
        <w:right w:val="none" w:sz="0" w:space="0" w:color="auto"/>
      </w:divBdr>
    </w:div>
    <w:div w:id="1315794999">
      <w:bodyDiv w:val="1"/>
      <w:marLeft w:val="0"/>
      <w:marRight w:val="0"/>
      <w:marTop w:val="0"/>
      <w:marBottom w:val="0"/>
      <w:divBdr>
        <w:top w:val="none" w:sz="0" w:space="0" w:color="auto"/>
        <w:left w:val="none" w:sz="0" w:space="0" w:color="auto"/>
        <w:bottom w:val="none" w:sz="0" w:space="0" w:color="auto"/>
        <w:right w:val="none" w:sz="0" w:space="0" w:color="auto"/>
      </w:divBdr>
    </w:div>
    <w:div w:id="1365785097">
      <w:bodyDiv w:val="1"/>
      <w:marLeft w:val="0"/>
      <w:marRight w:val="0"/>
      <w:marTop w:val="0"/>
      <w:marBottom w:val="0"/>
      <w:divBdr>
        <w:top w:val="none" w:sz="0" w:space="0" w:color="auto"/>
        <w:left w:val="none" w:sz="0" w:space="0" w:color="auto"/>
        <w:bottom w:val="none" w:sz="0" w:space="0" w:color="auto"/>
        <w:right w:val="none" w:sz="0" w:space="0" w:color="auto"/>
      </w:divBdr>
    </w:div>
    <w:div w:id="1392771348">
      <w:bodyDiv w:val="1"/>
      <w:marLeft w:val="0"/>
      <w:marRight w:val="0"/>
      <w:marTop w:val="0"/>
      <w:marBottom w:val="0"/>
      <w:divBdr>
        <w:top w:val="none" w:sz="0" w:space="0" w:color="auto"/>
        <w:left w:val="none" w:sz="0" w:space="0" w:color="auto"/>
        <w:bottom w:val="none" w:sz="0" w:space="0" w:color="auto"/>
        <w:right w:val="none" w:sz="0" w:space="0" w:color="auto"/>
      </w:divBdr>
    </w:div>
    <w:div w:id="1402025788">
      <w:bodyDiv w:val="1"/>
      <w:marLeft w:val="0"/>
      <w:marRight w:val="0"/>
      <w:marTop w:val="0"/>
      <w:marBottom w:val="0"/>
      <w:divBdr>
        <w:top w:val="none" w:sz="0" w:space="0" w:color="auto"/>
        <w:left w:val="none" w:sz="0" w:space="0" w:color="auto"/>
        <w:bottom w:val="none" w:sz="0" w:space="0" w:color="auto"/>
        <w:right w:val="none" w:sz="0" w:space="0" w:color="auto"/>
      </w:divBdr>
    </w:div>
    <w:div w:id="1402168610">
      <w:bodyDiv w:val="1"/>
      <w:marLeft w:val="0"/>
      <w:marRight w:val="0"/>
      <w:marTop w:val="0"/>
      <w:marBottom w:val="0"/>
      <w:divBdr>
        <w:top w:val="none" w:sz="0" w:space="0" w:color="auto"/>
        <w:left w:val="none" w:sz="0" w:space="0" w:color="auto"/>
        <w:bottom w:val="none" w:sz="0" w:space="0" w:color="auto"/>
        <w:right w:val="none" w:sz="0" w:space="0" w:color="auto"/>
      </w:divBdr>
    </w:div>
    <w:div w:id="1464034301">
      <w:bodyDiv w:val="1"/>
      <w:marLeft w:val="0"/>
      <w:marRight w:val="0"/>
      <w:marTop w:val="0"/>
      <w:marBottom w:val="0"/>
      <w:divBdr>
        <w:top w:val="none" w:sz="0" w:space="0" w:color="auto"/>
        <w:left w:val="none" w:sz="0" w:space="0" w:color="auto"/>
        <w:bottom w:val="none" w:sz="0" w:space="0" w:color="auto"/>
        <w:right w:val="none" w:sz="0" w:space="0" w:color="auto"/>
      </w:divBdr>
    </w:div>
    <w:div w:id="1464271790">
      <w:bodyDiv w:val="1"/>
      <w:marLeft w:val="0"/>
      <w:marRight w:val="0"/>
      <w:marTop w:val="0"/>
      <w:marBottom w:val="0"/>
      <w:divBdr>
        <w:top w:val="none" w:sz="0" w:space="0" w:color="auto"/>
        <w:left w:val="none" w:sz="0" w:space="0" w:color="auto"/>
        <w:bottom w:val="none" w:sz="0" w:space="0" w:color="auto"/>
        <w:right w:val="none" w:sz="0" w:space="0" w:color="auto"/>
      </w:divBdr>
    </w:div>
    <w:div w:id="1466658046">
      <w:bodyDiv w:val="1"/>
      <w:marLeft w:val="0"/>
      <w:marRight w:val="0"/>
      <w:marTop w:val="0"/>
      <w:marBottom w:val="0"/>
      <w:divBdr>
        <w:top w:val="none" w:sz="0" w:space="0" w:color="auto"/>
        <w:left w:val="none" w:sz="0" w:space="0" w:color="auto"/>
        <w:bottom w:val="none" w:sz="0" w:space="0" w:color="auto"/>
        <w:right w:val="none" w:sz="0" w:space="0" w:color="auto"/>
      </w:divBdr>
    </w:div>
    <w:div w:id="1596086580">
      <w:bodyDiv w:val="1"/>
      <w:marLeft w:val="0"/>
      <w:marRight w:val="0"/>
      <w:marTop w:val="0"/>
      <w:marBottom w:val="0"/>
      <w:divBdr>
        <w:top w:val="none" w:sz="0" w:space="0" w:color="auto"/>
        <w:left w:val="none" w:sz="0" w:space="0" w:color="auto"/>
        <w:bottom w:val="none" w:sz="0" w:space="0" w:color="auto"/>
        <w:right w:val="none" w:sz="0" w:space="0" w:color="auto"/>
      </w:divBdr>
    </w:div>
    <w:div w:id="1648389603">
      <w:bodyDiv w:val="1"/>
      <w:marLeft w:val="0"/>
      <w:marRight w:val="0"/>
      <w:marTop w:val="0"/>
      <w:marBottom w:val="0"/>
      <w:divBdr>
        <w:top w:val="none" w:sz="0" w:space="0" w:color="auto"/>
        <w:left w:val="none" w:sz="0" w:space="0" w:color="auto"/>
        <w:bottom w:val="none" w:sz="0" w:space="0" w:color="auto"/>
        <w:right w:val="none" w:sz="0" w:space="0" w:color="auto"/>
      </w:divBdr>
    </w:div>
    <w:div w:id="1740244536">
      <w:bodyDiv w:val="1"/>
      <w:marLeft w:val="0"/>
      <w:marRight w:val="0"/>
      <w:marTop w:val="0"/>
      <w:marBottom w:val="0"/>
      <w:divBdr>
        <w:top w:val="none" w:sz="0" w:space="0" w:color="auto"/>
        <w:left w:val="none" w:sz="0" w:space="0" w:color="auto"/>
        <w:bottom w:val="none" w:sz="0" w:space="0" w:color="auto"/>
        <w:right w:val="none" w:sz="0" w:space="0" w:color="auto"/>
      </w:divBdr>
    </w:div>
    <w:div w:id="1744715662">
      <w:bodyDiv w:val="1"/>
      <w:marLeft w:val="0"/>
      <w:marRight w:val="0"/>
      <w:marTop w:val="0"/>
      <w:marBottom w:val="0"/>
      <w:divBdr>
        <w:top w:val="none" w:sz="0" w:space="0" w:color="auto"/>
        <w:left w:val="none" w:sz="0" w:space="0" w:color="auto"/>
        <w:bottom w:val="none" w:sz="0" w:space="0" w:color="auto"/>
        <w:right w:val="none" w:sz="0" w:space="0" w:color="auto"/>
      </w:divBdr>
    </w:div>
    <w:div w:id="1829789315">
      <w:bodyDiv w:val="1"/>
      <w:marLeft w:val="0"/>
      <w:marRight w:val="0"/>
      <w:marTop w:val="0"/>
      <w:marBottom w:val="0"/>
      <w:divBdr>
        <w:top w:val="none" w:sz="0" w:space="0" w:color="auto"/>
        <w:left w:val="none" w:sz="0" w:space="0" w:color="auto"/>
        <w:bottom w:val="none" w:sz="0" w:space="0" w:color="auto"/>
        <w:right w:val="none" w:sz="0" w:space="0" w:color="auto"/>
      </w:divBdr>
    </w:div>
    <w:div w:id="1941447325">
      <w:bodyDiv w:val="1"/>
      <w:marLeft w:val="0"/>
      <w:marRight w:val="0"/>
      <w:marTop w:val="0"/>
      <w:marBottom w:val="0"/>
      <w:divBdr>
        <w:top w:val="none" w:sz="0" w:space="0" w:color="auto"/>
        <w:left w:val="none" w:sz="0" w:space="0" w:color="auto"/>
        <w:bottom w:val="none" w:sz="0" w:space="0" w:color="auto"/>
        <w:right w:val="none" w:sz="0" w:space="0" w:color="auto"/>
      </w:divBdr>
    </w:div>
    <w:div w:id="2002152187">
      <w:bodyDiv w:val="1"/>
      <w:marLeft w:val="0"/>
      <w:marRight w:val="0"/>
      <w:marTop w:val="0"/>
      <w:marBottom w:val="0"/>
      <w:divBdr>
        <w:top w:val="none" w:sz="0" w:space="0" w:color="auto"/>
        <w:left w:val="none" w:sz="0" w:space="0" w:color="auto"/>
        <w:bottom w:val="none" w:sz="0" w:space="0" w:color="auto"/>
        <w:right w:val="none" w:sz="0" w:space="0" w:color="auto"/>
      </w:divBdr>
    </w:div>
    <w:div w:id="2029987097">
      <w:bodyDiv w:val="1"/>
      <w:marLeft w:val="0"/>
      <w:marRight w:val="0"/>
      <w:marTop w:val="0"/>
      <w:marBottom w:val="0"/>
      <w:divBdr>
        <w:top w:val="none" w:sz="0" w:space="0" w:color="auto"/>
        <w:left w:val="none" w:sz="0" w:space="0" w:color="auto"/>
        <w:bottom w:val="none" w:sz="0" w:space="0" w:color="auto"/>
        <w:right w:val="none" w:sz="0" w:space="0" w:color="auto"/>
      </w:divBdr>
    </w:div>
    <w:div w:id="2032880086">
      <w:bodyDiv w:val="1"/>
      <w:marLeft w:val="0"/>
      <w:marRight w:val="0"/>
      <w:marTop w:val="0"/>
      <w:marBottom w:val="0"/>
      <w:divBdr>
        <w:top w:val="none" w:sz="0" w:space="0" w:color="auto"/>
        <w:left w:val="none" w:sz="0" w:space="0" w:color="auto"/>
        <w:bottom w:val="none" w:sz="0" w:space="0" w:color="auto"/>
        <w:right w:val="none" w:sz="0" w:space="0" w:color="auto"/>
      </w:divBdr>
    </w:div>
    <w:div w:id="21216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wmf"/><Relationship Id="rId26" Type="http://schemas.openxmlformats.org/officeDocument/2006/relationships/image" Target="media/image12.wmf"/><Relationship Id="rId39" Type="http://schemas.openxmlformats.org/officeDocument/2006/relationships/oleObject" Target="embeddings/oleObject14.bin"/><Relationship Id="rId3" Type="http://schemas.openxmlformats.org/officeDocument/2006/relationships/styles" Target="styles.xml"/><Relationship Id="rId21" Type="http://schemas.openxmlformats.org/officeDocument/2006/relationships/image" Target="media/image10.wmf"/><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2.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8.wmf"/><Relationship Id="rId46" Type="http://schemas.openxmlformats.org/officeDocument/2006/relationships/hyperlink" Target="http://www.&#1082;&#1088;&#1086;&#1087;&#1086;&#1090;&#1082;&#1080;&#1085;-&#1072;&#1076;&#1084;.&#1088;&#1092;" TargetMode="Externa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oleObject" Target="embeddings/oleObject4.bin"/><Relationship Id="rId29" Type="http://schemas.openxmlformats.org/officeDocument/2006/relationships/oleObject" Target="embeddings/oleObject9.bin"/><Relationship Id="rId41" Type="http://schemas.openxmlformats.org/officeDocument/2006/relationships/oleObject" Target="embeddings/oleObject1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oleObject" Target="embeddings/oleObject6.bin"/><Relationship Id="rId32" Type="http://schemas.openxmlformats.org/officeDocument/2006/relationships/image" Target="media/image15.wmf"/><Relationship Id="rId37" Type="http://schemas.openxmlformats.org/officeDocument/2006/relationships/oleObject" Target="embeddings/oleObject13.bin"/><Relationship Id="rId40" Type="http://schemas.openxmlformats.org/officeDocument/2006/relationships/image" Target="media/image19.wmf"/><Relationship Id="rId45" Type="http://schemas.openxmlformats.org/officeDocument/2006/relationships/hyperlink" Target="http://www.&#1072;&#1076;&#1084;&#1080;&#1085;&#1080;&#1089;&#1090;&#1088;&#1072;&#1094;&#1080;&#1103;-&#1082;&#1088;&#1086;&#1087;&#1086;&#1090;&#1082;&#1080;&#1085;.&#1088;&#1092;"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11.wmf"/><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oleObject" Target="embeddings/oleObject3.bin"/><Relationship Id="rId31" Type="http://schemas.openxmlformats.org/officeDocument/2006/relationships/oleObject" Target="embeddings/oleObject10.bin"/><Relationship Id="rId44" Type="http://schemas.openxmlformats.org/officeDocument/2006/relationships/hyperlink" Target="https://normativ.kontur.ru/document?moduleId=1&amp;documentId=47693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oleObject" Target="embeddings/oleObject5.bin"/><Relationship Id="rId27" Type="http://schemas.openxmlformats.org/officeDocument/2006/relationships/oleObject" Target="embeddings/oleObject8.bin"/><Relationship Id="rId30" Type="http://schemas.openxmlformats.org/officeDocument/2006/relationships/image" Target="media/image14.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68FF0-FECB-4066-9F1D-68DA36C0A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47</Pages>
  <Words>22814</Words>
  <Characters>130043</Characters>
  <Application>Microsoft Office Word</Application>
  <DocSecurity>0</DocSecurity>
  <Lines>1083</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232</cp:revision>
  <cp:lastPrinted>2021-03-05T01:49:00Z</cp:lastPrinted>
  <dcterms:created xsi:type="dcterms:W3CDTF">2018-12-28T01:08:00Z</dcterms:created>
  <dcterms:modified xsi:type="dcterms:W3CDTF">2026-10-26T06:22:00Z</dcterms:modified>
</cp:coreProperties>
</file>