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963" w:rsidRPr="006A76E0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25F35" w:rsidRPr="00175C8A" w:rsidRDefault="00425F3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п. К</w:t>
      </w:r>
      <w:r w:rsidR="00452399">
        <w:rPr>
          <w:rFonts w:ascii="Times New Roman" w:eastAsia="Times New Roman" w:hAnsi="Times New Roman"/>
          <w:b/>
          <w:sz w:val="24"/>
          <w:szCs w:val="24"/>
          <w:lang w:eastAsia="ru-RU"/>
        </w:rPr>
        <w:t>ропоткин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E6EB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2BB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452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E1351">
        <w:rPr>
          <w:rFonts w:ascii="Times New Roman" w:eastAsia="Times New Roman" w:hAnsi="Times New Roman"/>
          <w:sz w:val="24"/>
          <w:szCs w:val="24"/>
          <w:lang w:eastAsia="ru-RU"/>
        </w:rPr>
        <w:t>113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35" w:rsidRDefault="00425F35" w:rsidP="001D6454">
      <w:pPr>
        <w:pStyle w:val="a3"/>
        <w:jc w:val="both"/>
      </w:pPr>
    </w:p>
    <w:p w:rsidR="005F2BBA" w:rsidRDefault="005F2BBA" w:rsidP="005F2BBA">
      <w:pPr>
        <w:pStyle w:val="a3"/>
        <w:jc w:val="both"/>
      </w:pPr>
      <w:r>
        <w:t xml:space="preserve">О внесении изменений в </w:t>
      </w:r>
    </w:p>
    <w:p w:rsidR="005F2BBA" w:rsidRDefault="005F2BBA" w:rsidP="005F2BBA">
      <w:pPr>
        <w:pStyle w:val="a3"/>
        <w:jc w:val="both"/>
      </w:pPr>
      <w:r w:rsidRPr="001D6454">
        <w:t xml:space="preserve">Положение о досрочном </w:t>
      </w:r>
    </w:p>
    <w:p w:rsidR="005F2BBA" w:rsidRDefault="005F2BBA" w:rsidP="005F2BBA">
      <w:pPr>
        <w:pStyle w:val="a3"/>
        <w:jc w:val="both"/>
      </w:pPr>
      <w:r w:rsidRPr="001D6454">
        <w:t xml:space="preserve">прекращении  полномочий лиц, </w:t>
      </w:r>
    </w:p>
    <w:p w:rsidR="005F2BBA" w:rsidRDefault="005F2BBA" w:rsidP="005F2BBA">
      <w:pPr>
        <w:pStyle w:val="a3"/>
        <w:jc w:val="both"/>
      </w:pPr>
      <w:r w:rsidRPr="001D6454">
        <w:t xml:space="preserve">замещающих муниципальные должности </w:t>
      </w:r>
    </w:p>
    <w:p w:rsidR="005F2BBA" w:rsidRDefault="005F2BBA" w:rsidP="005F2BBA">
      <w:pPr>
        <w:pStyle w:val="a3"/>
        <w:jc w:val="both"/>
      </w:pPr>
      <w:r w:rsidRPr="001D6454">
        <w:t xml:space="preserve">в Думе </w:t>
      </w:r>
      <w:r>
        <w:t>Кропоткинского</w:t>
      </w:r>
      <w:r w:rsidRPr="001D6454">
        <w:t xml:space="preserve"> городского поселения,</w:t>
      </w:r>
    </w:p>
    <w:p w:rsidR="005F2BBA" w:rsidRDefault="005F2BBA" w:rsidP="005F2BBA">
      <w:pPr>
        <w:pStyle w:val="a3"/>
        <w:jc w:val="both"/>
      </w:pPr>
      <w:r w:rsidRPr="001D6454">
        <w:t xml:space="preserve"> за несоблюдение ограничений и запретов </w:t>
      </w:r>
    </w:p>
    <w:p w:rsidR="005F2BBA" w:rsidRDefault="005F2BBA" w:rsidP="005F2BBA">
      <w:pPr>
        <w:pStyle w:val="a3"/>
        <w:jc w:val="both"/>
      </w:pPr>
      <w:r w:rsidRPr="001D6454">
        <w:t xml:space="preserve">и неисполнение обязанностей, которые </w:t>
      </w:r>
    </w:p>
    <w:p w:rsidR="005F2BBA" w:rsidRDefault="005F2BBA" w:rsidP="005F2BBA">
      <w:pPr>
        <w:pStyle w:val="a3"/>
        <w:jc w:val="both"/>
      </w:pPr>
      <w:r w:rsidRPr="001D6454">
        <w:t xml:space="preserve">установлены Федеральным законом </w:t>
      </w:r>
    </w:p>
    <w:p w:rsidR="005F2BBA" w:rsidRDefault="005F2BBA" w:rsidP="005F2BBA">
      <w:pPr>
        <w:pStyle w:val="a3"/>
        <w:jc w:val="both"/>
      </w:pPr>
      <w:r w:rsidRPr="001D6454">
        <w:t xml:space="preserve">от 25 декабря 2008 года №273-ФЗ </w:t>
      </w:r>
    </w:p>
    <w:p w:rsidR="005F2BBA" w:rsidRDefault="005F2BBA" w:rsidP="005F2BBA">
      <w:pPr>
        <w:pStyle w:val="a3"/>
        <w:jc w:val="both"/>
      </w:pPr>
      <w:r w:rsidRPr="001D6454">
        <w:t xml:space="preserve">«О противодействии коррупции» </w:t>
      </w:r>
    </w:p>
    <w:p w:rsidR="005F2BBA" w:rsidRDefault="005F2BBA" w:rsidP="005F2BBA">
      <w:pPr>
        <w:pStyle w:val="a3"/>
        <w:jc w:val="both"/>
      </w:pPr>
      <w:r w:rsidRPr="001D6454">
        <w:t>и другими федеральными законами</w:t>
      </w:r>
      <w:r>
        <w:t xml:space="preserve">, </w:t>
      </w:r>
    </w:p>
    <w:p w:rsidR="005F2BBA" w:rsidRDefault="005F2BBA" w:rsidP="005F2BBA">
      <w:pPr>
        <w:pStyle w:val="a3"/>
        <w:jc w:val="both"/>
      </w:pPr>
      <w:r>
        <w:t xml:space="preserve">утвержденное решением </w:t>
      </w:r>
    </w:p>
    <w:p w:rsidR="005F2BBA" w:rsidRDefault="005F2BBA" w:rsidP="001D6454">
      <w:pPr>
        <w:pStyle w:val="a3"/>
        <w:jc w:val="both"/>
      </w:pPr>
      <w:r>
        <w:t xml:space="preserve">Думы Кропоткинского городского </w:t>
      </w:r>
    </w:p>
    <w:p w:rsidR="005F2BBA" w:rsidRDefault="005F2BBA" w:rsidP="001D6454">
      <w:pPr>
        <w:pStyle w:val="a3"/>
        <w:jc w:val="both"/>
      </w:pPr>
      <w:r>
        <w:t xml:space="preserve">поселения от 27.09.2018 года №88 </w:t>
      </w:r>
    </w:p>
    <w:p w:rsidR="00D24963" w:rsidRPr="006A76E0" w:rsidRDefault="00D24963" w:rsidP="001D6454">
      <w:pPr>
        <w:pStyle w:val="a3"/>
        <w:jc w:val="both"/>
      </w:pPr>
    </w:p>
    <w:p w:rsidR="00892E15" w:rsidRPr="00037558" w:rsidRDefault="00396DB0" w:rsidP="00892E15">
      <w:pPr>
        <w:pStyle w:val="a3"/>
        <w:ind w:firstLine="708"/>
        <w:jc w:val="both"/>
      </w:pPr>
      <w:r>
        <w:t>В</w:t>
      </w:r>
      <w:r w:rsidR="00DD2397" w:rsidRPr="00DD2397">
        <w:t xml:space="preserve"> целях приведения муниципальных </w:t>
      </w:r>
      <w:r w:rsidR="00BE1351">
        <w:t xml:space="preserve">нормативных </w:t>
      </w:r>
      <w:r w:rsidR="00DD2397" w:rsidRPr="00DD2397">
        <w:t>правовых актов Думы Кропоткинского городского поселения в соответствие действующему законодательству</w:t>
      </w:r>
      <w:r w:rsidR="00DD2397">
        <w:t>, р</w:t>
      </w:r>
      <w:r w:rsidR="00892E15" w:rsidRPr="00037558">
        <w:t xml:space="preserve">уководствуясь Федеральным </w:t>
      </w:r>
      <w:hyperlink r:id="rId5" w:history="1">
        <w:r w:rsidR="00892E15" w:rsidRPr="00037558">
          <w:t>законом</w:t>
        </w:r>
      </w:hyperlink>
      <w:r w:rsidR="00CC54E2">
        <w:t xml:space="preserve"> от 06.10.2003 </w:t>
      </w:r>
      <w:r w:rsidR="00892E15" w:rsidRPr="00037558">
        <w:t>№ 131-ФЗ «Об общих принципах организации местного самоупра</w:t>
      </w:r>
      <w:r w:rsidR="003179EA" w:rsidRPr="00037558">
        <w:t>вления в Российской Федерации»</w:t>
      </w:r>
      <w:r w:rsidR="00892E15" w:rsidRPr="00037558">
        <w:t>,  Федеральным законом Российской Федерации от 25.12.2008 № 273-ФЗ «О противодействии коррупции»,</w:t>
      </w:r>
      <w:r w:rsidR="00C7233B">
        <w:t xml:space="preserve"> Феде</w:t>
      </w:r>
      <w:r w:rsidR="00CC54E2">
        <w:t xml:space="preserve">ральным законом от 03.04.2017 </w:t>
      </w:r>
      <w:r w:rsidR="00C7233B">
        <w:t>№</w:t>
      </w:r>
      <w:r w:rsidR="00CC54E2">
        <w:t xml:space="preserve"> </w:t>
      </w:r>
      <w:r w:rsidR="00C7233B"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5F2BBA">
        <w:t>,</w:t>
      </w:r>
      <w:r w:rsidR="00892E15" w:rsidRPr="00037558">
        <w:t xml:space="preserve"> Уставом Кропоткинского муниципального образования, Дума Кропоткинского городского поселения:</w:t>
      </w:r>
    </w:p>
    <w:p w:rsidR="00D24963" w:rsidRPr="006A76E0" w:rsidRDefault="00D24963" w:rsidP="00892E15">
      <w:pPr>
        <w:pStyle w:val="a3"/>
        <w:jc w:val="both"/>
      </w:pPr>
    </w:p>
    <w:p w:rsidR="00892E15" w:rsidRPr="00037558" w:rsidRDefault="00892E15" w:rsidP="00892E15">
      <w:pPr>
        <w:pStyle w:val="a3"/>
        <w:jc w:val="both"/>
        <w:rPr>
          <w:b/>
        </w:rPr>
      </w:pPr>
      <w:r w:rsidRPr="00037558">
        <w:rPr>
          <w:b/>
        </w:rPr>
        <w:t>РЕШИЛА:</w:t>
      </w:r>
    </w:p>
    <w:p w:rsidR="005F2BBA" w:rsidRPr="005F2BBA" w:rsidRDefault="005F2BBA" w:rsidP="006E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в Положение о досрочном прекращении полномочий лиц, замещающих муниципальные должности в Думе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законами, утвержденное решением Думы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27.09.2018г.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E1351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2BBA" w:rsidRPr="005F2BBA" w:rsidRDefault="005F2BBA" w:rsidP="006E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1.1. абзац 1 пункта 5 дополнить словами: «Решение о проведении проверки принимается председателем Думы, в случае, если проверка проводится в отношении председателя Думы, то з</w:t>
      </w:r>
      <w:r w:rsidR="006E6EB1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аместителем председателя Думы, в течение 1 рабочего дня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со дня появления основания для проведения проверки.»;</w:t>
      </w:r>
    </w:p>
    <w:p w:rsidR="005F2BBA" w:rsidRPr="005F2BBA" w:rsidRDefault="005F2BBA" w:rsidP="006E6E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1.2.пункт 8 исключить;</w:t>
      </w:r>
    </w:p>
    <w:p w:rsidR="005F2BBA" w:rsidRPr="005F2BBA" w:rsidRDefault="005F2BBA" w:rsidP="006E6E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1.3. в абзаце 1 пункта 11 исключить слова «и Губернатор Иркутской области»;</w:t>
      </w:r>
    </w:p>
    <w:p w:rsidR="005F2BBA" w:rsidRPr="005F2BBA" w:rsidRDefault="006E6EB1" w:rsidP="006E6E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5F2BBA" w:rsidRPr="005F2BBA">
        <w:rPr>
          <w:rFonts w:ascii="Times New Roman" w:eastAsia="Times New Roman" w:hAnsi="Times New Roman"/>
          <w:sz w:val="24"/>
          <w:szCs w:val="24"/>
          <w:lang w:eastAsia="ru-RU"/>
        </w:rPr>
        <w:t>пункт 12 изложить в новой редакции:</w:t>
      </w:r>
    </w:p>
    <w:p w:rsidR="005F2BBA" w:rsidRPr="005F2BBA" w:rsidRDefault="005F2BBA" w:rsidP="005F2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«12.</w:t>
      </w:r>
      <w:r w:rsidR="00BE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Решение Думы о досрочном прекращении полномочий лица, замещающего муниципальную должность, принимается не позднее чем через 30 дней со дня</w:t>
      </w:r>
      <w:r w:rsidR="006E6E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появления основания для досрочного прекращения полномочий.</w:t>
      </w:r>
    </w:p>
    <w:p w:rsidR="005F2BBA" w:rsidRPr="005F2BBA" w:rsidRDefault="005F2BBA" w:rsidP="005F2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основание для досрочного прекращения полномочий появилось в период между сессиями Думы, то решение о досрочном прекращении полномочий принимается не позд</w:t>
      </w:r>
      <w:r w:rsidR="006E6EB1">
        <w:rPr>
          <w:rFonts w:ascii="Times New Roman" w:eastAsia="Times New Roman" w:hAnsi="Times New Roman"/>
          <w:sz w:val="24"/>
          <w:szCs w:val="24"/>
          <w:lang w:eastAsia="ru-RU"/>
        </w:rPr>
        <w:t xml:space="preserve">нее, чем через 3 месяца со дня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появления такого основания.</w:t>
      </w:r>
    </w:p>
    <w:p w:rsidR="005F2BBA" w:rsidRPr="005F2BBA" w:rsidRDefault="005F2BBA" w:rsidP="005F2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обращения Губернатора Иркутской области с заявлением о</w:t>
      </w:r>
      <w:r w:rsidR="006E6E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F2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Думу данного заявления».</w:t>
      </w:r>
    </w:p>
    <w:p w:rsidR="005F2BBA" w:rsidRPr="005F2BBA" w:rsidRDefault="005F2BBA" w:rsidP="006E6E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F25A1" w:rsidRPr="004F25A1" w:rsidRDefault="00C90A5D" w:rsidP="006E6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главе Кропоткинского муниципального образования настоящее решение для подписания и опубликования.</w:t>
      </w:r>
    </w:p>
    <w:p w:rsidR="004F25A1" w:rsidRPr="00BA38C7" w:rsidRDefault="00C90A5D" w:rsidP="006E6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</w:t>
      </w:r>
      <w:r w:rsidR="004F25A1" w:rsidRPr="00BA38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»: </w:t>
      </w:r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администрация-</w:t>
      </w:r>
      <w:proofErr w:type="spellStart"/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кропоткин.рф</w:t>
      </w:r>
      <w:proofErr w:type="spellEnd"/>
    </w:p>
    <w:p w:rsidR="006E6EB1" w:rsidRPr="006E6EB1" w:rsidRDefault="006E6EB1" w:rsidP="006E6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EB1" w:rsidRPr="006E6EB1" w:rsidRDefault="006E6EB1" w:rsidP="006E6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363" w:rsidRPr="00014363" w:rsidRDefault="00014363" w:rsidP="00014363">
      <w:pPr>
        <w:tabs>
          <w:tab w:val="left" w:pos="79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3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014363" w:rsidRPr="00014363" w:rsidRDefault="00014363" w:rsidP="00014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36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 О.В. Лебедева </w:t>
      </w:r>
    </w:p>
    <w:p w:rsidR="00014363" w:rsidRPr="00014363" w:rsidRDefault="00014363" w:rsidP="000143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Подписано:</w:t>
      </w:r>
    </w:p>
    <w:p w:rsidR="003D42BC" w:rsidRPr="003D42BC" w:rsidRDefault="003D42BC" w:rsidP="003D42B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«27»  декабря 2018 г</w:t>
      </w:r>
    </w:p>
    <w:p w:rsidR="00014363" w:rsidRPr="00014363" w:rsidRDefault="00014363" w:rsidP="000143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363" w:rsidRPr="00014363" w:rsidRDefault="00014363" w:rsidP="000143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F2B" w:rsidRDefault="006F3F2B" w:rsidP="006F3F2B">
      <w:pPr>
        <w:jc w:val="both"/>
      </w:pPr>
    </w:p>
    <w:p w:rsidR="006F3F2B" w:rsidRDefault="006F3F2B" w:rsidP="006F3F2B">
      <w:pPr>
        <w:jc w:val="both"/>
      </w:pPr>
    </w:p>
    <w:p w:rsidR="006F3F2B" w:rsidRDefault="006F3F2B" w:rsidP="006F3F2B">
      <w:pPr>
        <w:pStyle w:val="a3"/>
        <w:jc w:val="both"/>
      </w:pPr>
      <w:proofErr w:type="spellStart"/>
      <w:r>
        <w:t>И.о</w:t>
      </w:r>
      <w:proofErr w:type="spellEnd"/>
      <w:r>
        <w:t xml:space="preserve">. главы </w:t>
      </w:r>
    </w:p>
    <w:p w:rsidR="006F3F2B" w:rsidRDefault="006F3F2B" w:rsidP="006F3F2B">
      <w:pPr>
        <w:pStyle w:val="a3"/>
        <w:jc w:val="both"/>
      </w:pPr>
      <w:r>
        <w:t xml:space="preserve">Кропоткинского муниципального образования                </w:t>
      </w:r>
      <w:r>
        <w:t xml:space="preserve">                       </w:t>
      </w:r>
      <w:r>
        <w:t xml:space="preserve"> Н.А. </w:t>
      </w:r>
      <w:proofErr w:type="spellStart"/>
      <w:r>
        <w:t>Кулямина</w:t>
      </w:r>
      <w:proofErr w:type="spellEnd"/>
      <w:r>
        <w:t xml:space="preserve"> </w:t>
      </w:r>
    </w:p>
    <w:p w:rsidR="006F3F2B" w:rsidRDefault="006F3F2B" w:rsidP="006F3F2B">
      <w:pPr>
        <w:pStyle w:val="a3"/>
        <w:jc w:val="right"/>
      </w:pPr>
      <w:bookmarkStart w:id="0" w:name="_GoBack"/>
      <w:r>
        <w:t xml:space="preserve">                                                                         Подписано:  </w:t>
      </w:r>
    </w:p>
    <w:p w:rsidR="006F3F2B" w:rsidRDefault="006F3F2B" w:rsidP="006F3F2B">
      <w:pPr>
        <w:pStyle w:val="a3"/>
        <w:jc w:val="right"/>
      </w:pPr>
      <w:r>
        <w:t>«</w:t>
      </w:r>
      <w:proofErr w:type="gramStart"/>
      <w:r>
        <w:t>27»  декабря</w:t>
      </w:r>
      <w:proofErr w:type="gramEnd"/>
      <w:r>
        <w:t xml:space="preserve"> 2018 г</w:t>
      </w:r>
    </w:p>
    <w:p w:rsidR="006F3F2B" w:rsidRDefault="006F3F2B" w:rsidP="006F3F2B">
      <w:pPr>
        <w:pStyle w:val="a3"/>
        <w:jc w:val="right"/>
      </w:pPr>
      <w:r>
        <w:t xml:space="preserve">                                                                                           </w:t>
      </w:r>
    </w:p>
    <w:p w:rsidR="006F3F2B" w:rsidRDefault="006F3F2B" w:rsidP="006F3F2B">
      <w:pPr>
        <w:jc w:val="right"/>
      </w:pPr>
    </w:p>
    <w:bookmarkEnd w:id="0"/>
    <w:p w:rsidR="00BE1351" w:rsidRPr="00BE1351" w:rsidRDefault="00BE1351" w:rsidP="00BE135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351" w:rsidRPr="00BE1351" w:rsidRDefault="00BE1351" w:rsidP="00BE135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8C7" w:rsidRPr="00BA38C7" w:rsidRDefault="00BA38C7" w:rsidP="00BE1351">
      <w:pPr>
        <w:spacing w:after="0" w:line="240" w:lineRule="auto"/>
        <w:jc w:val="both"/>
      </w:pPr>
    </w:p>
    <w:sectPr w:rsidR="00BA38C7" w:rsidRPr="00BA38C7" w:rsidSect="006E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B50"/>
    <w:multiLevelType w:val="multilevel"/>
    <w:tmpl w:val="6AAE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B3CA4"/>
    <w:multiLevelType w:val="multilevel"/>
    <w:tmpl w:val="2C00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A4592"/>
    <w:multiLevelType w:val="hybridMultilevel"/>
    <w:tmpl w:val="DC925DF0"/>
    <w:lvl w:ilvl="0" w:tplc="6066851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2A0D7CE2"/>
    <w:multiLevelType w:val="hybridMultilevel"/>
    <w:tmpl w:val="40080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E1E"/>
    <w:multiLevelType w:val="hybridMultilevel"/>
    <w:tmpl w:val="8AEC1C34"/>
    <w:lvl w:ilvl="0" w:tplc="B4AA96A6">
      <w:start w:val="1"/>
      <w:numFmt w:val="decimal"/>
      <w:suff w:val="space"/>
      <w:lvlText w:val="%1."/>
      <w:lvlJc w:val="left"/>
      <w:pPr>
        <w:ind w:left="1275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A23028"/>
    <w:multiLevelType w:val="multilevel"/>
    <w:tmpl w:val="6772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A15DF"/>
    <w:multiLevelType w:val="hybridMultilevel"/>
    <w:tmpl w:val="3E4E9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5077"/>
    <w:multiLevelType w:val="hybridMultilevel"/>
    <w:tmpl w:val="60E23E62"/>
    <w:lvl w:ilvl="0" w:tplc="987C3EF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832E7"/>
    <w:multiLevelType w:val="hybridMultilevel"/>
    <w:tmpl w:val="4BAEA3DA"/>
    <w:lvl w:ilvl="0" w:tplc="6B843F4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5"/>
    <w:rsid w:val="00014363"/>
    <w:rsid w:val="00017242"/>
    <w:rsid w:val="00037558"/>
    <w:rsid w:val="000768C2"/>
    <w:rsid w:val="00085A72"/>
    <w:rsid w:val="000A697D"/>
    <w:rsid w:val="000E6ACC"/>
    <w:rsid w:val="000F254B"/>
    <w:rsid w:val="00110028"/>
    <w:rsid w:val="00114F89"/>
    <w:rsid w:val="00153F61"/>
    <w:rsid w:val="00175C8A"/>
    <w:rsid w:val="00190105"/>
    <w:rsid w:val="001D2421"/>
    <w:rsid w:val="001D6454"/>
    <w:rsid w:val="001E5514"/>
    <w:rsid w:val="001E7E4B"/>
    <w:rsid w:val="00204A62"/>
    <w:rsid w:val="00237670"/>
    <w:rsid w:val="002B1F4A"/>
    <w:rsid w:val="002C7A4C"/>
    <w:rsid w:val="002D201B"/>
    <w:rsid w:val="003179EA"/>
    <w:rsid w:val="0032013A"/>
    <w:rsid w:val="00396DB0"/>
    <w:rsid w:val="003B2D1C"/>
    <w:rsid w:val="003D12C6"/>
    <w:rsid w:val="003D42BC"/>
    <w:rsid w:val="003F76BA"/>
    <w:rsid w:val="00425F35"/>
    <w:rsid w:val="004359AD"/>
    <w:rsid w:val="00452399"/>
    <w:rsid w:val="004E4793"/>
    <w:rsid w:val="004F25A1"/>
    <w:rsid w:val="0050234F"/>
    <w:rsid w:val="005231BF"/>
    <w:rsid w:val="00527129"/>
    <w:rsid w:val="005366BC"/>
    <w:rsid w:val="00537E10"/>
    <w:rsid w:val="005A1A31"/>
    <w:rsid w:val="005A314A"/>
    <w:rsid w:val="005C5A65"/>
    <w:rsid w:val="005D4FB5"/>
    <w:rsid w:val="005F2BBA"/>
    <w:rsid w:val="00603608"/>
    <w:rsid w:val="00621F6A"/>
    <w:rsid w:val="00644C9F"/>
    <w:rsid w:val="006743D0"/>
    <w:rsid w:val="00690E75"/>
    <w:rsid w:val="006A76E0"/>
    <w:rsid w:val="006C7508"/>
    <w:rsid w:val="006E6EB1"/>
    <w:rsid w:val="006F3F2B"/>
    <w:rsid w:val="006F46A8"/>
    <w:rsid w:val="00715AA4"/>
    <w:rsid w:val="00726A77"/>
    <w:rsid w:val="00745914"/>
    <w:rsid w:val="007814CA"/>
    <w:rsid w:val="00795E0D"/>
    <w:rsid w:val="007A5E99"/>
    <w:rsid w:val="007B51C5"/>
    <w:rsid w:val="007C193E"/>
    <w:rsid w:val="007D326A"/>
    <w:rsid w:val="00837DC7"/>
    <w:rsid w:val="00853587"/>
    <w:rsid w:val="00860F36"/>
    <w:rsid w:val="00892E15"/>
    <w:rsid w:val="008F79C3"/>
    <w:rsid w:val="009255D1"/>
    <w:rsid w:val="00945479"/>
    <w:rsid w:val="00971558"/>
    <w:rsid w:val="00973372"/>
    <w:rsid w:val="009738E3"/>
    <w:rsid w:val="009771E9"/>
    <w:rsid w:val="00995AA3"/>
    <w:rsid w:val="009E054A"/>
    <w:rsid w:val="009F547F"/>
    <w:rsid w:val="00A04995"/>
    <w:rsid w:val="00A11C9F"/>
    <w:rsid w:val="00A1663E"/>
    <w:rsid w:val="00A2291A"/>
    <w:rsid w:val="00A51C55"/>
    <w:rsid w:val="00A67A8F"/>
    <w:rsid w:val="00A768DC"/>
    <w:rsid w:val="00A87F8C"/>
    <w:rsid w:val="00A93EE7"/>
    <w:rsid w:val="00AF26FE"/>
    <w:rsid w:val="00B03362"/>
    <w:rsid w:val="00B12818"/>
    <w:rsid w:val="00B30031"/>
    <w:rsid w:val="00B411A1"/>
    <w:rsid w:val="00B67990"/>
    <w:rsid w:val="00B72908"/>
    <w:rsid w:val="00B9679E"/>
    <w:rsid w:val="00BA38C7"/>
    <w:rsid w:val="00BB7A22"/>
    <w:rsid w:val="00BE1351"/>
    <w:rsid w:val="00C12774"/>
    <w:rsid w:val="00C23ACA"/>
    <w:rsid w:val="00C7233B"/>
    <w:rsid w:val="00C76A78"/>
    <w:rsid w:val="00C90A5D"/>
    <w:rsid w:val="00CB65FD"/>
    <w:rsid w:val="00CC54E2"/>
    <w:rsid w:val="00CD76CA"/>
    <w:rsid w:val="00CE2176"/>
    <w:rsid w:val="00D079F2"/>
    <w:rsid w:val="00D1464A"/>
    <w:rsid w:val="00D20101"/>
    <w:rsid w:val="00D24963"/>
    <w:rsid w:val="00D46139"/>
    <w:rsid w:val="00D7742A"/>
    <w:rsid w:val="00DB5439"/>
    <w:rsid w:val="00DC42EA"/>
    <w:rsid w:val="00DD2397"/>
    <w:rsid w:val="00DE3B92"/>
    <w:rsid w:val="00E16651"/>
    <w:rsid w:val="00E170FB"/>
    <w:rsid w:val="00E43F76"/>
    <w:rsid w:val="00E440D9"/>
    <w:rsid w:val="00E468D2"/>
    <w:rsid w:val="00E54037"/>
    <w:rsid w:val="00E84CC9"/>
    <w:rsid w:val="00EB43F9"/>
    <w:rsid w:val="00EB79F9"/>
    <w:rsid w:val="00F1565E"/>
    <w:rsid w:val="00F16765"/>
    <w:rsid w:val="00F41CC1"/>
    <w:rsid w:val="00F6425A"/>
    <w:rsid w:val="00F8144F"/>
    <w:rsid w:val="00F854D9"/>
    <w:rsid w:val="00FA36FB"/>
    <w:rsid w:val="00FC60E1"/>
    <w:rsid w:val="00FC660C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5C9A-8D1C-4EE8-B664-6AD377B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2E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A7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E0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/>
    </w:rPr>
  </w:style>
  <w:style w:type="character" w:customStyle="1" w:styleId="a5">
    <w:name w:val="Гипертекстовая ссылка"/>
    <w:basedOn w:val="a0"/>
    <w:uiPriority w:val="99"/>
    <w:rsid w:val="00837DC7"/>
    <w:rPr>
      <w:color w:val="106BBE"/>
    </w:rPr>
  </w:style>
  <w:style w:type="character" w:customStyle="1" w:styleId="apple-converted-space">
    <w:name w:val="apple-converted-space"/>
    <w:basedOn w:val="a0"/>
    <w:rsid w:val="00837DC7"/>
  </w:style>
  <w:style w:type="paragraph" w:customStyle="1" w:styleId="s1">
    <w:name w:val="s_1"/>
    <w:basedOn w:val="a"/>
    <w:rsid w:val="00A8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28"/>
    <w:rPr>
      <w:rFonts w:ascii="Tahoma" w:eastAsia="Calibri" w:hAnsi="Tahoma" w:cs="Tahoma"/>
      <w:sz w:val="16"/>
      <w:szCs w:val="16"/>
    </w:rPr>
  </w:style>
  <w:style w:type="character" w:customStyle="1" w:styleId="s10">
    <w:name w:val="s1"/>
    <w:basedOn w:val="a0"/>
    <w:rsid w:val="00F41CC1"/>
  </w:style>
  <w:style w:type="paragraph" w:customStyle="1" w:styleId="p4">
    <w:name w:val="p4"/>
    <w:basedOn w:val="a"/>
    <w:rsid w:val="00F4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DAB847D230BB988EB2E122AB5BF2EDA916DAD5899B90353940E0054tC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2018-12-27T02:44:00Z</cp:lastPrinted>
  <dcterms:created xsi:type="dcterms:W3CDTF">2018-09-25T01:40:00Z</dcterms:created>
  <dcterms:modified xsi:type="dcterms:W3CDTF">2018-12-28T02:29:00Z</dcterms:modified>
</cp:coreProperties>
</file>