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F" w:rsidRPr="004C7C4E" w:rsidRDefault="00BB134F" w:rsidP="008838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8838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ИРКУТСКАЯ ОБЛАСТЬ БОДАЙБИНСКИЙ РАЙОНА</w:t>
      </w:r>
    </w:p>
    <w:p w:rsidR="00883892" w:rsidRDefault="00BB134F" w:rsidP="0088389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3892">
        <w:rPr>
          <w:rFonts w:ascii="Times New Roman" w:hAnsi="Times New Roman"/>
          <w:b/>
          <w:bCs/>
          <w:sz w:val="28"/>
          <w:szCs w:val="28"/>
        </w:rPr>
        <w:t>КРОПОТКИНСКОГО ГОРОДСКОГО</w:t>
      </w:r>
    </w:p>
    <w:p w:rsidR="00241D33" w:rsidRDefault="00883892" w:rsidP="0088389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241D33" w:rsidRDefault="00241D33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3892" w:rsidRPr="00883892" w:rsidRDefault="00883892" w:rsidP="00241D3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892">
        <w:rPr>
          <w:rFonts w:ascii="Times New Roman" w:hAnsi="Times New Roman" w:cs="Times New Roman"/>
          <w:b/>
          <w:sz w:val="24"/>
          <w:szCs w:val="24"/>
        </w:rPr>
        <w:t xml:space="preserve">01 февраля 2021 г.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83892">
        <w:rPr>
          <w:rFonts w:ascii="Times New Roman" w:hAnsi="Times New Roman" w:cs="Times New Roman"/>
          <w:b/>
          <w:sz w:val="24"/>
          <w:szCs w:val="24"/>
        </w:rPr>
        <w:t xml:space="preserve">. Кропоткин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83892">
        <w:rPr>
          <w:rFonts w:ascii="Times New Roman" w:hAnsi="Times New Roman" w:cs="Times New Roman"/>
          <w:b/>
          <w:sz w:val="24"/>
          <w:szCs w:val="24"/>
        </w:rPr>
        <w:t xml:space="preserve"> № 11-п</w:t>
      </w:r>
    </w:p>
    <w:p w:rsidR="00241D33" w:rsidRDefault="00241D33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подготовке </w:t>
      </w:r>
    </w:p>
    <w:p w:rsidR="00883892" w:rsidRDefault="00847FAF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83892">
        <w:rPr>
          <w:rFonts w:ascii="Times New Roman" w:hAnsi="Times New Roman" w:cs="Times New Roman"/>
          <w:sz w:val="24"/>
          <w:szCs w:val="24"/>
        </w:rPr>
        <w:t xml:space="preserve">аселения Кропоткинского муниципального </w:t>
      </w:r>
    </w:p>
    <w:p w:rsidR="00883892" w:rsidRDefault="00847FAF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83892">
        <w:rPr>
          <w:rFonts w:ascii="Times New Roman" w:hAnsi="Times New Roman" w:cs="Times New Roman"/>
          <w:sz w:val="24"/>
          <w:szCs w:val="24"/>
        </w:rPr>
        <w:t xml:space="preserve">бразования в области защиты от чрезвычайных </w:t>
      </w:r>
    </w:p>
    <w:p w:rsidR="00883892" w:rsidRDefault="00847FAF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83892">
        <w:rPr>
          <w:rFonts w:ascii="Times New Roman" w:hAnsi="Times New Roman" w:cs="Times New Roman"/>
          <w:sz w:val="24"/>
          <w:szCs w:val="24"/>
        </w:rPr>
        <w:t>итуаций природного и техногенного характера</w:t>
      </w:r>
    </w:p>
    <w:p w:rsidR="00241D33" w:rsidRDefault="00241D33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1D33" w:rsidRDefault="00241D33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</w:t>
      </w:r>
      <w:r w:rsidR="00847FAF">
        <w:rPr>
          <w:rFonts w:ascii="Times New Roman" w:hAnsi="Times New Roman" w:cs="Times New Roman"/>
          <w:sz w:val="24"/>
          <w:szCs w:val="24"/>
        </w:rPr>
        <w:t>000 года № 841 «Об утверждении П</w:t>
      </w:r>
      <w:r>
        <w:rPr>
          <w:rFonts w:ascii="Times New Roman" w:hAnsi="Times New Roman" w:cs="Times New Roman"/>
          <w:sz w:val="24"/>
          <w:szCs w:val="24"/>
        </w:rPr>
        <w:t>оложения об организации обучения населения в области гражданской обороны» (с изменениями и дополнениями: от 15 августа 2006 г., 22 октября 2008 г., 09 апреля 2015 г., 19 апреля 2017 г, 30 сентября 2019 г.), постановлением Правительства Российской Федерации от 18.09.2020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Федеральным законом от 06 октября 2003 года № 131-ФЗ «Об общих принципах организации местного самоуправления в Российской Федерации», поручение</w:t>
      </w:r>
      <w:r w:rsidR="00847F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Губернатора Иркутской области (п. 2.2.3. протокола КЧС и ОПБ Иркутской области от 11.01.2021 № 35), руководствуясь уставом Кропоткинского муниципального образования, администрация Кропоткинского городского поселения </w:t>
      </w:r>
      <w:r w:rsidRPr="00E426B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41D33" w:rsidRDefault="00241D33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подготовке населения Кропоткинского муниципального образования в области защиты от чрезвычайных ситуаций природного и техног</w:t>
      </w:r>
      <w:r w:rsidR="00EA1770">
        <w:rPr>
          <w:rFonts w:ascii="Times New Roman" w:hAnsi="Times New Roman" w:cs="Times New Roman"/>
          <w:sz w:val="24"/>
          <w:szCs w:val="24"/>
        </w:rPr>
        <w:t>енного характера (приложение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41D33" w:rsidRDefault="00241D33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Подготовку населения Кропоткинского муниципального образования в области защиты от чрезвычайных ситуаций природного и техногенного характера осуществлять по соответствующим группам на предприятиях, в организациях и учреждениях, в том числе и обр</w:t>
      </w:r>
      <w:r w:rsidR="00EA1770">
        <w:rPr>
          <w:rFonts w:ascii="Times New Roman" w:hAnsi="Times New Roman" w:cs="Times New Roman"/>
          <w:sz w:val="24"/>
          <w:szCs w:val="24"/>
        </w:rPr>
        <w:t xml:space="preserve">азовательных, не зависимо от </w:t>
      </w:r>
      <w:r>
        <w:rPr>
          <w:rFonts w:ascii="Times New Roman" w:hAnsi="Times New Roman" w:cs="Times New Roman"/>
          <w:sz w:val="24"/>
          <w:szCs w:val="24"/>
        </w:rPr>
        <w:t>организационно-правовой формы.</w:t>
      </w:r>
    </w:p>
    <w:p w:rsidR="00241D33" w:rsidRDefault="00241D33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Кропоткинского муниципального образования независимо от организационно-правовой формы и форм собственности, осуществляющих свою деятельность на территории Кропоткинского муниципального образования (далее – организации):</w:t>
      </w:r>
    </w:p>
    <w:p w:rsidR="00241D33" w:rsidRDefault="00241D33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разработать с учетом особенностей деятельности организации и на основе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рабочие программы подготовки личного состава нештатных аварийно-спасательных формирований, а также работников организаций в области гражданской обороны и защиты от чрезвычайных ситуаций природного и техногенного характера;</w:t>
      </w:r>
    </w:p>
    <w:p w:rsidR="00241D33" w:rsidRDefault="00241D33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обеспечить проведение занятий с работниками в области гражданской обороны и защиты от чрезвычайных ситуаций природного и техногенного характера по утвержденным программам, с последующим закреплением полученных знаний и навыков на практических учениях и тренировках;</w:t>
      </w:r>
    </w:p>
    <w:p w:rsidR="00241D33" w:rsidRDefault="00241D33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предусмотреть создание и развитие материально-технической базы, а также введение новых образовательных программ и технологий обучения.</w:t>
      </w:r>
    </w:p>
    <w:p w:rsidR="00241D33" w:rsidRDefault="00AA57C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41D33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момента его подписания и подлежит </w:t>
      </w:r>
      <w:r w:rsidR="00EA1770"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газете «Вести Кропоткин», и </w:t>
      </w:r>
      <w:r w:rsidR="00241D33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hyperlink r:id="rId6" w:history="1">
        <w:r w:rsidR="00241D33" w:rsidRPr="007433C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1D33" w:rsidRPr="007433C0">
          <w:rPr>
            <w:rStyle w:val="a6"/>
            <w:rFonts w:ascii="Times New Roman" w:hAnsi="Times New Roman" w:cs="Times New Roman"/>
            <w:sz w:val="24"/>
            <w:szCs w:val="24"/>
          </w:rPr>
          <w:t>.кропоткин-адм.рф</w:t>
        </w:r>
      </w:hyperlink>
      <w:r w:rsidR="00241D33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241D33" w:rsidRPr="00227FED" w:rsidRDefault="00AA57CE" w:rsidP="00241D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1D3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83892" w:rsidRDefault="00883892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1D33" w:rsidRPr="00227FED" w:rsidRDefault="00241D33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A1770">
        <w:rPr>
          <w:rFonts w:ascii="Times New Roman" w:hAnsi="Times New Roman" w:cs="Times New Roman"/>
          <w:sz w:val="24"/>
          <w:szCs w:val="24"/>
        </w:rPr>
        <w:t xml:space="preserve"> </w:t>
      </w:r>
      <w:r w:rsidRPr="00227FED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</w:p>
    <w:p w:rsidR="00241D33" w:rsidRDefault="00EA1770" w:rsidP="00241D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41D33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D33">
        <w:rPr>
          <w:rFonts w:ascii="Times New Roman" w:hAnsi="Times New Roman" w:cs="Times New Roman"/>
          <w:sz w:val="24"/>
          <w:szCs w:val="24"/>
        </w:rPr>
        <w:t xml:space="preserve"> О. В. Коробов</w:t>
      </w:r>
    </w:p>
    <w:p w:rsidR="001C08DE" w:rsidRDefault="001C08DE" w:rsidP="001C08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3892" w:rsidRDefault="00883892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0F59" w:rsidRDefault="00EA1770" w:rsidP="008838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C50F59" w:rsidRDefault="005346AA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</w:t>
      </w:r>
      <w:r w:rsidR="00C50F59">
        <w:rPr>
          <w:rFonts w:ascii="Times New Roman" w:hAnsi="Times New Roman" w:cs="Times New Roman"/>
          <w:sz w:val="24"/>
          <w:szCs w:val="24"/>
        </w:rPr>
        <w:t xml:space="preserve">-п от </w:t>
      </w:r>
      <w:r w:rsidR="0092296A">
        <w:rPr>
          <w:rFonts w:ascii="Times New Roman" w:hAnsi="Times New Roman" w:cs="Times New Roman"/>
          <w:sz w:val="24"/>
          <w:szCs w:val="24"/>
        </w:rPr>
        <w:t>01.02</w:t>
      </w:r>
      <w:r w:rsidR="00C50F59">
        <w:rPr>
          <w:rFonts w:ascii="Times New Roman" w:hAnsi="Times New Roman" w:cs="Times New Roman"/>
          <w:sz w:val="24"/>
          <w:szCs w:val="24"/>
        </w:rPr>
        <w:t>.2021 г.</w:t>
      </w:r>
    </w:p>
    <w:p w:rsidR="005346AA" w:rsidRDefault="005346AA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346AA" w:rsidRDefault="005346AA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AA" w:rsidRDefault="005346AA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46AA" w:rsidRDefault="005346AA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населения Кропоткинского муниципального </w:t>
      </w:r>
    </w:p>
    <w:p w:rsidR="005346AA" w:rsidRDefault="005346AA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в области защиты от чрезвычайных ситуаций </w:t>
      </w:r>
    </w:p>
    <w:p w:rsidR="005346AA" w:rsidRDefault="005346AA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характера.</w:t>
      </w:r>
    </w:p>
    <w:p w:rsidR="005346AA" w:rsidRDefault="005346AA" w:rsidP="00534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4B7" w:rsidRDefault="001D44B7" w:rsidP="005346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44B7" w:rsidRDefault="00E426BA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44B7">
        <w:rPr>
          <w:rFonts w:ascii="Times New Roman" w:hAnsi="Times New Roman" w:cs="Times New Roman"/>
          <w:sz w:val="24"/>
          <w:szCs w:val="24"/>
        </w:rPr>
        <w:t>Настоящее Положение о подготовке населения Кропоткинского муниципального образования в области защиты от чрезвычайных ситуаций природного и техногенного характера (далее – Положение) разработано в соответствии с Федеральными законами от 12 февраля 1998 г. № 28-ФЗ «О гражданской обороне»</w:t>
      </w:r>
      <w:r w:rsidR="00E57AF4">
        <w:rPr>
          <w:rFonts w:ascii="Times New Roman" w:hAnsi="Times New Roman" w:cs="Times New Roman"/>
          <w:sz w:val="24"/>
          <w:szCs w:val="24"/>
        </w:rPr>
        <w:t xml:space="preserve">, </w:t>
      </w:r>
      <w:r w:rsidR="001D44B7">
        <w:rPr>
          <w:rFonts w:ascii="Times New Roman" w:hAnsi="Times New Roman" w:cs="Times New Roman"/>
          <w:sz w:val="24"/>
          <w:szCs w:val="24"/>
        </w:rPr>
        <w:t>от 21 декабря 1994 г.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г. № 841 «Об утверждении Положения об организации обучения населения в области гражданской обор</w:t>
      </w:r>
      <w:r w:rsidR="00E57AF4">
        <w:rPr>
          <w:rFonts w:ascii="Times New Roman" w:hAnsi="Times New Roman" w:cs="Times New Roman"/>
          <w:sz w:val="24"/>
          <w:szCs w:val="24"/>
        </w:rPr>
        <w:t>о</w:t>
      </w:r>
      <w:r w:rsidR="001D44B7">
        <w:rPr>
          <w:rFonts w:ascii="Times New Roman" w:hAnsi="Times New Roman" w:cs="Times New Roman"/>
          <w:sz w:val="24"/>
          <w:szCs w:val="24"/>
        </w:rPr>
        <w:t>ны</w:t>
      </w:r>
      <w:r w:rsidR="00E57AF4">
        <w:rPr>
          <w:rFonts w:ascii="Times New Roman" w:hAnsi="Times New Roman" w:cs="Times New Roman"/>
          <w:sz w:val="24"/>
          <w:szCs w:val="24"/>
        </w:rPr>
        <w:t>» (с изменениями и дополнениями: от 15 августа 2006 г., 22 октября 2008 г., 09 апреля 2015 г., 19 апреля 2017 г., 30 сентября 2019 г.),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E57AF4" w:rsidRDefault="00E426BA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7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определяет основные задачи подготовки населения в области гражданской обороны (далее – ГО) и защиты от чрезвычайных ситуаций природного и техногенно</w:t>
      </w:r>
      <w:r w:rsidR="00847FAF">
        <w:rPr>
          <w:rFonts w:ascii="Times New Roman" w:hAnsi="Times New Roman" w:cs="Times New Roman"/>
          <w:sz w:val="24"/>
          <w:szCs w:val="24"/>
        </w:rPr>
        <w:t>го характера (далее – ЧС) группы населения, подлежащей</w:t>
      </w:r>
      <w:r>
        <w:rPr>
          <w:rFonts w:ascii="Times New Roman" w:hAnsi="Times New Roman" w:cs="Times New Roman"/>
          <w:sz w:val="24"/>
          <w:szCs w:val="24"/>
        </w:rPr>
        <w:t xml:space="preserve"> подготовке в области ГО и защиты от ЧС, периодичность и формы подготовки.</w:t>
      </w:r>
    </w:p>
    <w:p w:rsidR="00E426BA" w:rsidRDefault="00E426BA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Основными задачами подготовки населения в области ГО и защиты от ЧС являются:</w:t>
      </w:r>
    </w:p>
    <w:p w:rsidR="00E426BA" w:rsidRDefault="005D2DB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26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E426BA">
        <w:rPr>
          <w:rFonts w:ascii="Times New Roman" w:hAnsi="Times New Roman" w:cs="Times New Roman"/>
          <w:sz w:val="24"/>
          <w:szCs w:val="24"/>
        </w:rPr>
        <w:t>зучение способов защиты от опасности, возникающей при военных конфликтах или вследствие этих конфликтов, порядка действий по сигналам оповещения, приемов оказания первой помощи,</w:t>
      </w:r>
      <w:r w:rsidR="0092296A">
        <w:rPr>
          <w:rFonts w:ascii="Times New Roman" w:hAnsi="Times New Roman" w:cs="Times New Roman"/>
          <w:sz w:val="24"/>
          <w:szCs w:val="24"/>
        </w:rPr>
        <w:t xml:space="preserve"> правил пользования коллективными и индивидуальными средствами защиты;</w:t>
      </w:r>
    </w:p>
    <w:p w:rsidR="0092296A" w:rsidRDefault="005D2DB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4C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С</w:t>
      </w:r>
      <w:r w:rsidR="0092296A">
        <w:rPr>
          <w:rFonts w:ascii="Times New Roman" w:hAnsi="Times New Roman" w:cs="Times New Roman"/>
          <w:sz w:val="24"/>
          <w:szCs w:val="24"/>
        </w:rPr>
        <w:t>овершенствование навыков по организации и проведению мероприятий ГО и мероприятий по предупреждению ЧС и ликвидации их последствий;</w:t>
      </w:r>
    </w:p>
    <w:p w:rsidR="008D4CB2" w:rsidRDefault="008D4CB2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2DB6">
        <w:rPr>
          <w:rFonts w:ascii="Times New Roman" w:hAnsi="Times New Roman" w:cs="Times New Roman"/>
          <w:sz w:val="24"/>
          <w:szCs w:val="24"/>
        </w:rPr>
        <w:t>.3.  В</w:t>
      </w:r>
      <w:r w:rsidR="0092296A">
        <w:rPr>
          <w:rFonts w:ascii="Times New Roman" w:hAnsi="Times New Roman" w:cs="Times New Roman"/>
          <w:sz w:val="24"/>
          <w:szCs w:val="24"/>
        </w:rPr>
        <w:t xml:space="preserve">ыработка </w:t>
      </w:r>
      <w:r>
        <w:rPr>
          <w:rFonts w:ascii="Times New Roman" w:hAnsi="Times New Roman" w:cs="Times New Roman"/>
          <w:sz w:val="24"/>
          <w:szCs w:val="24"/>
        </w:rPr>
        <w:t>умений и навыков для проведения аварийно-спасательных и других неотложных работ;</w:t>
      </w:r>
    </w:p>
    <w:p w:rsidR="0092296A" w:rsidRDefault="005D2DB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</w:t>
      </w:r>
      <w:r w:rsidR="0092296A">
        <w:rPr>
          <w:rFonts w:ascii="Times New Roman" w:hAnsi="Times New Roman" w:cs="Times New Roman"/>
          <w:sz w:val="24"/>
          <w:szCs w:val="24"/>
        </w:rPr>
        <w:t>овершенствование практических навыков руководителей предприятий, организаций и учреждений, а также председателей объектовых комиссий по предупреждению и ликвидации ЧС и обеспечению пожарной безопасности, по организации и проведению мероприятий по ГО, предупреждению ЧС и ликвидации их последствий;</w:t>
      </w:r>
    </w:p>
    <w:p w:rsidR="004A4F20" w:rsidRDefault="005D2DB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</w:t>
      </w:r>
      <w:r w:rsidR="004A4F20">
        <w:rPr>
          <w:rFonts w:ascii="Times New Roman" w:hAnsi="Times New Roman" w:cs="Times New Roman"/>
          <w:sz w:val="24"/>
          <w:szCs w:val="24"/>
        </w:rPr>
        <w:t>владение личным составом нештатных аварийно-спасательных формирований и нештатных формирований по обеспечению выполнения мероприятий по гражданской обороне (далее – формирования)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ЧС;</w:t>
      </w:r>
    </w:p>
    <w:p w:rsidR="008D4CB2" w:rsidRDefault="005D2DB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</w:t>
      </w:r>
      <w:r w:rsidR="008D4CB2">
        <w:rPr>
          <w:rFonts w:ascii="Times New Roman" w:hAnsi="Times New Roman" w:cs="Times New Roman"/>
          <w:sz w:val="24"/>
          <w:szCs w:val="24"/>
        </w:rPr>
        <w:t>ропаганда знаний в области безопасности жизнедеятельности населения с привлечением средств массовой информации.</w:t>
      </w:r>
    </w:p>
    <w:p w:rsidR="008D4CB2" w:rsidRDefault="005D2DB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D4CB2">
        <w:rPr>
          <w:rFonts w:ascii="Times New Roman" w:hAnsi="Times New Roman" w:cs="Times New Roman"/>
          <w:sz w:val="24"/>
          <w:szCs w:val="24"/>
        </w:rPr>
        <w:t>. Подготовка населения Кропоткинского муниципального образования в области гражданской обороны и защиты от чрезвычайных ситуаций природного и техногенного характера является обязательной и проводится по группам:</w:t>
      </w:r>
    </w:p>
    <w:p w:rsidR="005D2DB6" w:rsidRDefault="005D2DB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Должностные лица, уполномоченные на решение задач в области гражданской обороны, руководители и работники органов, осуществляющих управление гражданской обороной (далее – должностные лица и работники гражданской обороны), а также руководители организаций;</w:t>
      </w:r>
    </w:p>
    <w:p w:rsidR="005D2DB6" w:rsidRDefault="00DD4B80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Личный состав формирований;</w:t>
      </w:r>
    </w:p>
    <w:p w:rsidR="00DD4B80" w:rsidRDefault="00DD4B80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Работающее население, не входящее в состав формирований;</w:t>
      </w:r>
    </w:p>
    <w:p w:rsidR="00DD4B80" w:rsidRDefault="00DD4B80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847F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Учащиеся учреждений общего образования;</w:t>
      </w:r>
    </w:p>
    <w:p w:rsidR="00DD4B80" w:rsidRDefault="00DD4B80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Неработающее население.</w:t>
      </w:r>
    </w:p>
    <w:p w:rsidR="00DD4B80" w:rsidRDefault="00DD4B80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форм, согл</w:t>
      </w:r>
      <w:r w:rsidR="00EA1770">
        <w:rPr>
          <w:rFonts w:ascii="Times New Roman" w:hAnsi="Times New Roman" w:cs="Times New Roman"/>
          <w:sz w:val="24"/>
          <w:szCs w:val="24"/>
        </w:rPr>
        <w:t>асно приложения к настоящему Положению</w:t>
      </w:r>
      <w:r>
        <w:rPr>
          <w:rFonts w:ascii="Times New Roman" w:hAnsi="Times New Roman" w:cs="Times New Roman"/>
          <w:sz w:val="24"/>
          <w:szCs w:val="24"/>
        </w:rPr>
        <w:t xml:space="preserve">. Обучение является обязательным и проводится на курсах гражданской обороны </w:t>
      </w:r>
      <w:r w:rsidR="00847FAF">
        <w:rPr>
          <w:rFonts w:ascii="Times New Roman" w:hAnsi="Times New Roman" w:cs="Times New Roman"/>
          <w:sz w:val="24"/>
          <w:szCs w:val="24"/>
        </w:rPr>
        <w:t xml:space="preserve">в учебно-консультационном пункте при администрации </w:t>
      </w:r>
      <w:r>
        <w:rPr>
          <w:rFonts w:ascii="Times New Roman" w:hAnsi="Times New Roman" w:cs="Times New Roman"/>
          <w:sz w:val="24"/>
          <w:szCs w:val="24"/>
        </w:rPr>
        <w:t>Кропоткин</w:t>
      </w:r>
      <w:r w:rsidR="00847FAF"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, области (далее – курсы гражданской обороны) по месту работы, учебы и месту жительства граждан.</w:t>
      </w:r>
    </w:p>
    <w:p w:rsidR="00860AE7" w:rsidRDefault="00DD4B80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руководителей организаций, должностных лиц и работников гражданской обороны, а также преподавателей курса «Основы безопасности жизнедеятельности» и дисциплины «Безопасность жизнедеятельности» учреждений общего и профессионального образования проводится не реже 1 раза в 5 лет. Для лиц, впервые назначенных на должность, связанную с выполнением обязанностей по гражданской обороне</w:t>
      </w:r>
      <w:r w:rsidR="00860AE7">
        <w:rPr>
          <w:rFonts w:ascii="Times New Roman" w:hAnsi="Times New Roman" w:cs="Times New Roman"/>
          <w:sz w:val="24"/>
          <w:szCs w:val="24"/>
        </w:rPr>
        <w:t>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860AE7" w:rsidRDefault="00860AE7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граждан в области гражданской обороны на курсах гражданской обороны и по месту их работу осуществляется по примерным программам, утвержденным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60AE7" w:rsidRDefault="00860AE7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обучения в области гражданской обороны в учреждениях общего образования утверждаются соответствующими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60AE7" w:rsidRDefault="00860AE7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организации и осуществления обучения населения в области гражданской обороны:</w:t>
      </w:r>
    </w:p>
    <w:p w:rsidR="00860AE7" w:rsidRDefault="00860AE7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Органы местного самоуправления на соответствующих территориях:</w:t>
      </w:r>
    </w:p>
    <w:p w:rsidR="00860AE7" w:rsidRDefault="00860AE7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планируют обучение населения в области гражданской обороны;</w:t>
      </w:r>
    </w:p>
    <w:p w:rsidR="00002606" w:rsidRDefault="0000260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из</w:t>
      </w:r>
      <w:r w:rsidR="00860AE7">
        <w:rPr>
          <w:rFonts w:ascii="Times New Roman" w:hAnsi="Times New Roman" w:cs="Times New Roman"/>
          <w:sz w:val="24"/>
          <w:szCs w:val="24"/>
        </w:rPr>
        <w:t>учение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государственных, муниципальных и негосударственных общеобразовательных учреждениях начального общег</w:t>
      </w:r>
      <w:r w:rsidR="00B22355">
        <w:rPr>
          <w:rFonts w:ascii="Times New Roman" w:hAnsi="Times New Roman" w:cs="Times New Roman"/>
          <w:sz w:val="24"/>
          <w:szCs w:val="24"/>
        </w:rPr>
        <w:t>о, основного общего и среднего (</w:t>
      </w:r>
      <w:r>
        <w:rPr>
          <w:rFonts w:ascii="Times New Roman" w:hAnsi="Times New Roman" w:cs="Times New Roman"/>
          <w:sz w:val="24"/>
          <w:szCs w:val="24"/>
        </w:rPr>
        <w:t>полного) общего образования курса «Основы безопасности жизнедеятельности»;</w:t>
      </w:r>
    </w:p>
    <w:p w:rsidR="00002606" w:rsidRDefault="0000260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и проводят учебно-методические сборы;</w:t>
      </w:r>
    </w:p>
    <w:p w:rsidR="00002606" w:rsidRDefault="0000260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и осуществляют пропаганду знаний в области гражданской обороны.</w:t>
      </w:r>
    </w:p>
    <w:p w:rsidR="00002606" w:rsidRDefault="0000260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Организации:</w:t>
      </w:r>
    </w:p>
    <w:p w:rsidR="00002606" w:rsidRDefault="0000260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осуществляют обучение своих работников в области гражданской обороны;</w:t>
      </w:r>
    </w:p>
    <w:p w:rsidR="00002606" w:rsidRDefault="0000260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уточняют (с учетом особенностей деятельности организации) программы обучения в области гражданской обороны своих работников и личного состава формирований;</w:t>
      </w:r>
    </w:p>
    <w:p w:rsidR="00002606" w:rsidRDefault="0000260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создают, оснащают и поддерживают в рабочем состоянии соответствующую учебно-материальную базу.</w:t>
      </w:r>
    </w:p>
    <w:p w:rsidR="00002606" w:rsidRPr="00EA1770" w:rsidRDefault="0000260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EA1770">
        <w:rPr>
          <w:rFonts w:ascii="Times New Roman" w:hAnsi="Times New Roman" w:cs="Times New Roman"/>
          <w:sz w:val="24"/>
          <w:szCs w:val="24"/>
        </w:rPr>
        <w:t>Специалист гражданской обороны администрации Кропоткинского городского поселения:</w:t>
      </w:r>
    </w:p>
    <w:p w:rsidR="00002606" w:rsidRDefault="0000260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осуществляет организационно-методическое руководство подготовкой населения в области гражданской обороны и защиты от чрезвычайных ситуаций природного и техногенного характера;</w:t>
      </w:r>
    </w:p>
    <w:p w:rsidR="00DD4B80" w:rsidRDefault="00002606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D4B80">
        <w:rPr>
          <w:rFonts w:ascii="Times New Roman" w:hAnsi="Times New Roman" w:cs="Times New Roman"/>
          <w:sz w:val="24"/>
          <w:szCs w:val="24"/>
        </w:rPr>
        <w:t xml:space="preserve"> </w:t>
      </w:r>
      <w:r w:rsidR="00420A42">
        <w:rPr>
          <w:rFonts w:ascii="Times New Roman" w:hAnsi="Times New Roman" w:cs="Times New Roman"/>
          <w:sz w:val="24"/>
          <w:szCs w:val="24"/>
        </w:rPr>
        <w:t>осуществляет методическое руководство органами местного самоуправления и организациями при подготовке (обучении) личного состава формирований и обучении населения способам защиты от опасностей, возникающих при ведении военных действий или вследствие этих действий;</w:t>
      </w:r>
    </w:p>
    <w:p w:rsidR="00420A42" w:rsidRDefault="00420A42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сроки проведения учений и тренировок по гражданской обороне.</w:t>
      </w:r>
    </w:p>
    <w:p w:rsidR="001C08DE" w:rsidRDefault="001C08DE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Совершенствование знаний, умений и навыков населения Кропоткинского муниципального образования в области безопасной жизнедеятельности осуществляется также в ходе проведения тренировок, командно-штабных, тактико-специальных и комплексных учений, проводимых администрацией Кропоткинского муниципального образования и организациями согласно ежегодно утвержденным планам основных мероприятий по ГО, предупреждению и ликвидации ЧС, обеспечению пожарной безопасности и безопасности людей на водных объектах:</w:t>
      </w:r>
    </w:p>
    <w:p w:rsidR="001C08DE" w:rsidRDefault="001C08DE" w:rsidP="008838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комплексные учения продолжительностью до двух суток проводятся один раз в три года в муниципальных образованиях, и продолжительностью до 8 часов – в других организациях;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командно-штабные учения продолжительностью до трех суток проводятся один раз в три года в муниципальном образовании, в организациях – продолжительностью до одних суток один раз в год. К проведению учений привлекается руководящий состав организаций;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тактико-специальные учения с формированиями и службами продолжительностью до 8 часов проводятся в организациях один раз в три года;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объектовые тренировки продолжительностью до 8 часов проводятся в организациях один раз в год;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практическое обучение органов управления и сил, пожарных команд, аварийно-спасательных служб, аварийно-спасательных формирований и работников организаций действиям по предупреждению пожаров, обязанностям и мерам безопасности при возникновении пожара на пожароопасных объектах, в организациях и учебных заведениях проводится на специальных учениях или тренировках по противопожарной защите (далее – СУТ). СУТ по противопожарной защите на пожароопасных объектах, в организациях и учебных заведениях проводятся один раз в год продолжительностью до 8 часов.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проведением комплексных учений и не позднее, чем за один месяц предварительно проводятся командно-штабные учения.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привлекаемые на учения и тренировки в области ГО и защиты от ЧС, должны быть проинформированы о возможном риске при их проведении.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Координацию и методическое руководство проведением учений и тренировок, проводимых на территории Кропоткинского муниципального образования, осуществляет администрация Кропоткинского городского поселения в лице председателя КЧС и его заместителя. </w:t>
      </w:r>
    </w:p>
    <w:p w:rsidR="001C08DE" w:rsidRDefault="00EA1770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08DE">
        <w:rPr>
          <w:rFonts w:ascii="Times New Roman" w:hAnsi="Times New Roman" w:cs="Times New Roman"/>
          <w:sz w:val="24"/>
          <w:szCs w:val="24"/>
        </w:rPr>
        <w:t>. Администрация Кропоткинского муниципального образования: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и осуществляет обучение населения Кропоткинского муниципального образования способам защиты от опасности, возникающей при ведении военных действий или вследствие этих действий, а также при возникновении ЧС;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проводят учения и тренировки по гражданской обороне;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Кропоткинского муниципального образования;</w:t>
      </w:r>
    </w:p>
    <w:p w:rsidR="001C08DE" w:rsidRDefault="001C08DE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создает, оснащает УКП, организует их деятельность.</w:t>
      </w:r>
    </w:p>
    <w:p w:rsidR="001C08DE" w:rsidRDefault="00EA1770" w:rsidP="001C08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08DE">
        <w:rPr>
          <w:rFonts w:ascii="Times New Roman" w:hAnsi="Times New Roman" w:cs="Times New Roman"/>
          <w:sz w:val="24"/>
          <w:szCs w:val="24"/>
        </w:rPr>
        <w:t xml:space="preserve">. Финансирование мероприятий по подготовке должностных лиц специалистов гражданской обороны органов местного самоуправления, подготовка неработающего населения Кропоткинского муниципального образования в области ГО, защиты от ЧС, а </w:t>
      </w:r>
      <w:r w:rsidR="001C08DE">
        <w:rPr>
          <w:rFonts w:ascii="Times New Roman" w:hAnsi="Times New Roman" w:cs="Times New Roman"/>
          <w:sz w:val="24"/>
          <w:szCs w:val="24"/>
        </w:rPr>
        <w:lastRenderedPageBreak/>
        <w:t>также финансирование расходов на проведение администрацией Кропоткинского городского поселения учений и тренировок в области ГО и защиты от ЧС осуществляется за счет средств бюджета администрации Кропоткинского городского поселения.</w:t>
      </w:r>
    </w:p>
    <w:p w:rsidR="00E426BA" w:rsidRDefault="00E426BA" w:rsidP="001D44B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1D44B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22355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22355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подготовке населения</w:t>
      </w: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</w:t>
      </w: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в области защиты от </w:t>
      </w: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чрезвычайных ситуаций природного</w:t>
      </w:r>
    </w:p>
    <w:p w:rsidR="00EA1770" w:rsidRDefault="00EA1770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техногенного характера</w:t>
      </w:r>
    </w:p>
    <w:p w:rsidR="00B22355" w:rsidRDefault="00EA1770" w:rsidP="00EA17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22355" w:rsidRDefault="00B22355" w:rsidP="00B22355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B22355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A57CE" w:rsidRDefault="00AA57CE" w:rsidP="00B22355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355" w:rsidRDefault="00B22355" w:rsidP="00B22355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</w:p>
    <w:p w:rsidR="00B22355" w:rsidRDefault="00B22355" w:rsidP="00B22355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обучения в области гражданской обороны</w:t>
      </w:r>
    </w:p>
    <w:p w:rsidR="00B22355" w:rsidRDefault="00B22355" w:rsidP="00B22355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группам обучаемых)</w:t>
      </w:r>
    </w:p>
    <w:p w:rsidR="00B22355" w:rsidRDefault="00B22355" w:rsidP="00B223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B223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2355" w:rsidRDefault="00B22355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Руководители органов местного самоуправления:</w:t>
      </w:r>
    </w:p>
    <w:p w:rsidR="00B22355" w:rsidRDefault="00B22355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22355" w:rsidRDefault="00B22355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Изучение своих функциональных обязанностей по гражданской обороне;</w:t>
      </w:r>
    </w:p>
    <w:p w:rsidR="00B22355" w:rsidRDefault="00B22355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Личное участие в учебно-методических сборах, учениях, тренировках и других плановых мероприятий по гражданской обороне.</w:t>
      </w:r>
    </w:p>
    <w:p w:rsidR="00B22355" w:rsidRDefault="00B22355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Руководители организаций, должностные лица и работники гражданской обороны:</w:t>
      </w:r>
    </w:p>
    <w:p w:rsidR="00B22355" w:rsidRDefault="00B22355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Самостоятельная подготовка;</w:t>
      </w:r>
    </w:p>
    <w:p w:rsidR="00B22355" w:rsidRDefault="00B22355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Подготовка и повышение квалификации в учебно-методических центрах и на курсах гражданской обороны;</w:t>
      </w:r>
    </w:p>
    <w:p w:rsidR="00B22355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Участие в учениях, тренировках и других плановых мероприятиях по гражданской обороне.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Личный состав формирований: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Повышение квалификации в учебно- методических центрах и на курсах гражданской обороны (руководители формирований);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Проведение занятий с личным составом формирований по месту его работы;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Участие в учениях и тренировках по гражданской обороне.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Работающее население, не входящее в состав формирований: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Проведение занятий по месту работы;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Участие в учениях, тренировках и других плановых мероприятиях по гражданской обороне;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Индивидуальное изучение способов защиты от опасностей, возникающих при проведении военных действий или в следствие этих действий.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Учащиеся учреждений общего образования: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Обучение (в учебное время) по курсу «Основы безопасности жизнедеятельности»;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Участие в учениях и тренировках по гражданской обороне;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Чтение памяток, листовок и пособий, просмотр фильмов по тематике гражданской обороны.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Неработающее население (пот месту жительства):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Посещение мероприятий, проводимых по тематике гражданской обороны (беседы, лекции, консультации, показ учебных фильмов и др.);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Участие в учениях по гражданской обороне;</w:t>
      </w:r>
    </w:p>
    <w:p w:rsidR="00437F2A" w:rsidRDefault="00437F2A" w:rsidP="00AA57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Чтение памяток, листовок и пособий, просмотр </w:t>
      </w:r>
      <w:r w:rsidR="00AA57CE">
        <w:rPr>
          <w:rFonts w:ascii="Times New Roman" w:hAnsi="Times New Roman" w:cs="Times New Roman"/>
          <w:sz w:val="24"/>
          <w:szCs w:val="24"/>
        </w:rPr>
        <w:t>фильмов по тематике гражданской обороны.</w:t>
      </w:r>
    </w:p>
    <w:p w:rsidR="00437F2A" w:rsidRPr="00B22355" w:rsidRDefault="00437F2A" w:rsidP="00B2235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426BA" w:rsidRPr="005346AA" w:rsidRDefault="00E426BA" w:rsidP="001D44B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C50F59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02606"/>
    <w:rsid w:val="00004C0A"/>
    <w:rsid w:val="000214AE"/>
    <w:rsid w:val="000324B1"/>
    <w:rsid w:val="00105891"/>
    <w:rsid w:val="00130C7A"/>
    <w:rsid w:val="001613B1"/>
    <w:rsid w:val="00182046"/>
    <w:rsid w:val="001C08DE"/>
    <w:rsid w:val="001C3927"/>
    <w:rsid w:val="001D090C"/>
    <w:rsid w:val="001D44B7"/>
    <w:rsid w:val="00227FED"/>
    <w:rsid w:val="00230938"/>
    <w:rsid w:val="00241D33"/>
    <w:rsid w:val="002A427D"/>
    <w:rsid w:val="002D0624"/>
    <w:rsid w:val="00304320"/>
    <w:rsid w:val="003108A5"/>
    <w:rsid w:val="00382189"/>
    <w:rsid w:val="003971B7"/>
    <w:rsid w:val="003B7BE3"/>
    <w:rsid w:val="003C3986"/>
    <w:rsid w:val="00402B8C"/>
    <w:rsid w:val="004066B9"/>
    <w:rsid w:val="00420A42"/>
    <w:rsid w:val="00437F2A"/>
    <w:rsid w:val="004A4F20"/>
    <w:rsid w:val="004C7C4E"/>
    <w:rsid w:val="005346AA"/>
    <w:rsid w:val="00535875"/>
    <w:rsid w:val="005A6E71"/>
    <w:rsid w:val="005D2DB6"/>
    <w:rsid w:val="005F4425"/>
    <w:rsid w:val="0062687A"/>
    <w:rsid w:val="006371A4"/>
    <w:rsid w:val="006C5D2B"/>
    <w:rsid w:val="00701EB8"/>
    <w:rsid w:val="0074558B"/>
    <w:rsid w:val="0075396A"/>
    <w:rsid w:val="00847FAF"/>
    <w:rsid w:val="008508AF"/>
    <w:rsid w:val="00860AE7"/>
    <w:rsid w:val="00866B19"/>
    <w:rsid w:val="00883892"/>
    <w:rsid w:val="008C2CB4"/>
    <w:rsid w:val="008D4CB2"/>
    <w:rsid w:val="00904BF5"/>
    <w:rsid w:val="0092296A"/>
    <w:rsid w:val="00945E2D"/>
    <w:rsid w:val="009E183A"/>
    <w:rsid w:val="00A02B4E"/>
    <w:rsid w:val="00A112F1"/>
    <w:rsid w:val="00A2325F"/>
    <w:rsid w:val="00A3376D"/>
    <w:rsid w:val="00A44DFD"/>
    <w:rsid w:val="00A63152"/>
    <w:rsid w:val="00A9132F"/>
    <w:rsid w:val="00AA57CE"/>
    <w:rsid w:val="00AB448A"/>
    <w:rsid w:val="00AC6254"/>
    <w:rsid w:val="00AD03A2"/>
    <w:rsid w:val="00B22355"/>
    <w:rsid w:val="00B52DF8"/>
    <w:rsid w:val="00BB134F"/>
    <w:rsid w:val="00BC2744"/>
    <w:rsid w:val="00BC2FFF"/>
    <w:rsid w:val="00BF0F12"/>
    <w:rsid w:val="00C25226"/>
    <w:rsid w:val="00C405D9"/>
    <w:rsid w:val="00C46A26"/>
    <w:rsid w:val="00C50F59"/>
    <w:rsid w:val="00C83DC1"/>
    <w:rsid w:val="00D30979"/>
    <w:rsid w:val="00D70925"/>
    <w:rsid w:val="00DD4B80"/>
    <w:rsid w:val="00E41BF7"/>
    <w:rsid w:val="00E426BA"/>
    <w:rsid w:val="00E57AF4"/>
    <w:rsid w:val="00EA1770"/>
    <w:rsid w:val="00EB63B1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426C-77CE-49A8-B31F-4CA54D8C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2021-02-01T02:47:00Z</cp:lastPrinted>
  <dcterms:created xsi:type="dcterms:W3CDTF">2021-02-01T05:18:00Z</dcterms:created>
  <dcterms:modified xsi:type="dcterms:W3CDTF">2021-02-01T05:18:00Z</dcterms:modified>
</cp:coreProperties>
</file>