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D14F5F">
        <w:rPr>
          <w:b/>
          <w:sz w:val="24"/>
          <w:szCs w:val="24"/>
        </w:rPr>
        <w:t>РОССИЙСКАЯ ФЕДЕРАЦИЯ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ИРКУТСКАЯ ОБЛАСТЬ БОДАЙБИНСКИЙ РАЙОН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 xml:space="preserve">АДМИНИСТРАЦИЯ КРОПОТКИНСКОГО 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ГОРОДСКОГО ПОСЕЛЕНИЯ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D14F5F" w:rsidP="00D14F5F">
      <w:pPr>
        <w:tabs>
          <w:tab w:val="left" w:pos="3600"/>
        </w:tabs>
        <w:ind w:firstLine="709"/>
        <w:jc w:val="center"/>
        <w:rPr>
          <w:b/>
          <w:sz w:val="24"/>
          <w:szCs w:val="24"/>
        </w:rPr>
      </w:pPr>
      <w:r w:rsidRPr="00D14F5F">
        <w:rPr>
          <w:b/>
          <w:sz w:val="24"/>
          <w:szCs w:val="24"/>
        </w:rPr>
        <w:t>ПОСТАНОВЛЕНИЕ</w:t>
      </w:r>
    </w:p>
    <w:p w:rsidR="00D14F5F" w:rsidRPr="00D14F5F" w:rsidRDefault="00D14F5F" w:rsidP="00D14F5F">
      <w:pPr>
        <w:ind w:firstLine="709"/>
        <w:jc w:val="center"/>
        <w:rPr>
          <w:b/>
          <w:sz w:val="24"/>
          <w:szCs w:val="24"/>
        </w:rPr>
      </w:pPr>
    </w:p>
    <w:p w:rsidR="00D14F5F" w:rsidRPr="00D14F5F" w:rsidRDefault="004127EF" w:rsidP="00D14F5F">
      <w:pPr>
        <w:rPr>
          <w:b/>
          <w:sz w:val="24"/>
          <w:szCs w:val="24"/>
        </w:rPr>
      </w:pPr>
      <w:r>
        <w:rPr>
          <w:b/>
          <w:sz w:val="24"/>
          <w:szCs w:val="24"/>
        </w:rPr>
        <w:t>26 октября</w:t>
      </w:r>
      <w:r w:rsidR="00225DAF">
        <w:rPr>
          <w:b/>
          <w:sz w:val="24"/>
          <w:szCs w:val="24"/>
        </w:rPr>
        <w:t xml:space="preserve"> </w:t>
      </w:r>
      <w:r w:rsidR="00D14F5F" w:rsidRPr="00D14F5F">
        <w:rPr>
          <w:b/>
          <w:sz w:val="24"/>
          <w:szCs w:val="24"/>
        </w:rPr>
        <w:t>202</w:t>
      </w:r>
      <w:r w:rsidR="00225DAF">
        <w:rPr>
          <w:b/>
          <w:sz w:val="24"/>
          <w:szCs w:val="24"/>
        </w:rPr>
        <w:t>1</w:t>
      </w:r>
      <w:r w:rsidR="00D14F5F" w:rsidRPr="00D14F5F">
        <w:rPr>
          <w:b/>
          <w:sz w:val="24"/>
          <w:szCs w:val="24"/>
        </w:rPr>
        <w:t xml:space="preserve"> г.                                       п. Кропоткин                                    </w:t>
      </w:r>
      <w:r w:rsidR="00D14F5F">
        <w:rPr>
          <w:b/>
          <w:sz w:val="24"/>
          <w:szCs w:val="24"/>
        </w:rPr>
        <w:t xml:space="preserve">  </w:t>
      </w:r>
      <w:r w:rsidR="00176BF9">
        <w:rPr>
          <w:b/>
          <w:sz w:val="24"/>
          <w:szCs w:val="24"/>
        </w:rPr>
        <w:t xml:space="preserve">       </w:t>
      </w:r>
      <w:r w:rsidR="00D14F5F">
        <w:rPr>
          <w:b/>
          <w:sz w:val="24"/>
          <w:szCs w:val="24"/>
        </w:rPr>
        <w:t xml:space="preserve">   </w:t>
      </w:r>
      <w:r w:rsidR="00D14F5F" w:rsidRPr="00D14F5F">
        <w:rPr>
          <w:b/>
          <w:sz w:val="24"/>
          <w:szCs w:val="24"/>
        </w:rPr>
        <w:t xml:space="preserve"> </w:t>
      </w:r>
      <w:r w:rsidR="00D14F5F" w:rsidRPr="0099560C">
        <w:rPr>
          <w:b/>
          <w:sz w:val="24"/>
          <w:szCs w:val="24"/>
        </w:rPr>
        <w:t>№</w:t>
      </w:r>
      <w:r w:rsidR="00CF3BD7" w:rsidRPr="0099560C">
        <w:rPr>
          <w:b/>
          <w:sz w:val="24"/>
          <w:szCs w:val="24"/>
        </w:rPr>
        <w:t xml:space="preserve"> </w:t>
      </w:r>
      <w:r w:rsidR="0099560C" w:rsidRPr="0099560C">
        <w:rPr>
          <w:b/>
          <w:sz w:val="24"/>
          <w:szCs w:val="24"/>
        </w:rPr>
        <w:t>12</w:t>
      </w:r>
      <w:r w:rsidR="00A83A08">
        <w:rPr>
          <w:b/>
          <w:sz w:val="24"/>
          <w:szCs w:val="24"/>
        </w:rPr>
        <w:t>6</w:t>
      </w:r>
      <w:r w:rsidR="00176BF9" w:rsidRPr="0099560C">
        <w:rPr>
          <w:b/>
          <w:sz w:val="24"/>
          <w:szCs w:val="24"/>
        </w:rPr>
        <w:t>-п</w:t>
      </w:r>
    </w:p>
    <w:p w:rsidR="00D14F5F" w:rsidRPr="00D14F5F" w:rsidRDefault="00D14F5F" w:rsidP="00D14F5F">
      <w:pPr>
        <w:ind w:firstLine="709"/>
        <w:jc w:val="both"/>
        <w:rPr>
          <w:b/>
          <w:sz w:val="24"/>
          <w:szCs w:val="24"/>
        </w:rPr>
      </w:pPr>
    </w:p>
    <w:p w:rsidR="00D14F5F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О внесении изменений в </w:t>
      </w:r>
      <w:r w:rsidR="00B7676C">
        <w:rPr>
          <w:b/>
          <w:color w:val="000000" w:themeColor="text1"/>
          <w:sz w:val="24"/>
          <w:szCs w:val="24"/>
        </w:rPr>
        <w:t>муниципальную</w:t>
      </w:r>
    </w:p>
    <w:p w:rsidR="006A56CF" w:rsidRDefault="00B7676C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B7676C">
        <w:rPr>
          <w:rFonts w:ascii="Times New Roman" w:hAnsi="Times New Roman" w:cs="Times New Roman"/>
          <w:color w:val="000000" w:themeColor="text1"/>
          <w:sz w:val="24"/>
          <w:szCs w:val="24"/>
        </w:rPr>
        <w:t>рограмму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</w:t>
      </w:r>
      <w:r w:rsidR="006A56C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Энергосбережение и </w:t>
      </w:r>
    </w:p>
    <w:p w:rsidR="006A56CF" w:rsidRDefault="006A56CF" w:rsidP="00B7676C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повышение энергетической</w:t>
      </w:r>
    </w:p>
    <w:p w:rsidR="006A56CF" w:rsidRDefault="006A56CF" w:rsidP="006A56CF">
      <w:pPr>
        <w:rPr>
          <w:b/>
          <w:sz w:val="24"/>
          <w:szCs w:val="24"/>
        </w:rPr>
      </w:pPr>
      <w:r w:rsidRPr="006A56CF">
        <w:rPr>
          <w:b/>
          <w:sz w:val="24"/>
          <w:szCs w:val="24"/>
        </w:rPr>
        <w:t xml:space="preserve">эффективности </w:t>
      </w:r>
      <w:r>
        <w:rPr>
          <w:b/>
          <w:sz w:val="24"/>
          <w:szCs w:val="24"/>
        </w:rPr>
        <w:t>в Кропоткинском</w:t>
      </w:r>
    </w:p>
    <w:p w:rsidR="006A56CF" w:rsidRPr="006A56CF" w:rsidRDefault="006A56CF" w:rsidP="006A56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муниципальном образовании</w:t>
      </w:r>
    </w:p>
    <w:p w:rsidR="00B7676C" w:rsidRPr="00D14F5F" w:rsidRDefault="00B7676C" w:rsidP="00B7676C">
      <w:pPr>
        <w:pStyle w:val="3"/>
        <w:spacing w:before="0"/>
        <w:rPr>
          <w:b w:val="0"/>
          <w:color w:val="000000" w:themeColor="text1"/>
          <w:sz w:val="24"/>
          <w:szCs w:val="24"/>
        </w:rPr>
      </w:pP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на 20</w:t>
      </w:r>
      <w:r w:rsidR="006A56C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21</w:t>
      </w:r>
      <w:r w:rsidRPr="004C7B7E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-2023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годы»</w:t>
      </w:r>
      <w:r w:rsidR="006A56C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,</w:t>
      </w:r>
    </w:p>
    <w:p w:rsidR="00176BF9" w:rsidRDefault="00B7676C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утвержденную постановлением</w:t>
      </w:r>
    </w:p>
    <w:p w:rsidR="00176BF9" w:rsidRDefault="00D14F5F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</w:t>
      </w:r>
      <w:r w:rsidRPr="00D14F5F">
        <w:rPr>
          <w:b/>
          <w:color w:val="000000" w:themeColor="text1"/>
          <w:sz w:val="24"/>
          <w:szCs w:val="24"/>
        </w:rPr>
        <w:t>дминистрации Кропоткинского</w:t>
      </w:r>
    </w:p>
    <w:p w:rsidR="00B7676C" w:rsidRDefault="00D14F5F" w:rsidP="00176BF9">
      <w:pPr>
        <w:tabs>
          <w:tab w:val="left" w:pos="4536"/>
        </w:tabs>
        <w:jc w:val="both"/>
        <w:rPr>
          <w:b/>
          <w:color w:val="000000" w:themeColor="text1"/>
          <w:sz w:val="24"/>
          <w:szCs w:val="24"/>
        </w:rPr>
      </w:pPr>
      <w:r w:rsidRPr="00D14F5F">
        <w:rPr>
          <w:b/>
          <w:color w:val="000000" w:themeColor="text1"/>
          <w:sz w:val="24"/>
          <w:szCs w:val="24"/>
        </w:rPr>
        <w:t xml:space="preserve">городского поселения </w:t>
      </w:r>
    </w:p>
    <w:p w:rsidR="00D14F5F" w:rsidRPr="00D14F5F" w:rsidRDefault="006A56CF" w:rsidP="00D14F5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от 21.06.2021</w:t>
      </w:r>
      <w:r w:rsidR="00D14F5F" w:rsidRPr="00D14F5F">
        <w:rPr>
          <w:b/>
          <w:color w:val="000000" w:themeColor="text1"/>
          <w:sz w:val="24"/>
          <w:szCs w:val="24"/>
        </w:rPr>
        <w:t xml:space="preserve">г. № </w:t>
      </w:r>
      <w:r>
        <w:rPr>
          <w:b/>
          <w:color w:val="000000" w:themeColor="text1"/>
          <w:sz w:val="24"/>
          <w:szCs w:val="24"/>
        </w:rPr>
        <w:t>7</w:t>
      </w:r>
      <w:r w:rsidR="00D14F5F" w:rsidRPr="00D14F5F">
        <w:rPr>
          <w:b/>
          <w:color w:val="000000" w:themeColor="text1"/>
          <w:sz w:val="24"/>
          <w:szCs w:val="24"/>
        </w:rPr>
        <w:t xml:space="preserve">3-п </w:t>
      </w:r>
    </w:p>
    <w:p w:rsidR="004B0862" w:rsidRPr="004C7B7E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6A56CF" w:rsidRDefault="006A56CF" w:rsidP="006A56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0A56A3">
        <w:rPr>
          <w:sz w:val="24"/>
          <w:szCs w:val="24"/>
        </w:rPr>
        <w:t xml:space="preserve">В соответствии с </w:t>
      </w:r>
      <w:r w:rsidRPr="000A56A3">
        <w:rPr>
          <w:rFonts w:ascii="yandex-sans" w:hAnsi="yandex-sans"/>
          <w:color w:val="000000"/>
          <w:sz w:val="23"/>
          <w:szCs w:val="23"/>
        </w:rPr>
        <w:t xml:space="preserve">Федеральным законом от 23.11.2009 № 261-ФЗ «Об энергосбережении и о повышении энергетической </w:t>
      </w:r>
      <w:r>
        <w:rPr>
          <w:rFonts w:ascii="yandex-sans" w:hAnsi="yandex-sans"/>
          <w:color w:val="000000"/>
          <w:sz w:val="23"/>
          <w:szCs w:val="23"/>
        </w:rPr>
        <w:t>эффективности и о внесении изме</w:t>
      </w:r>
      <w:r w:rsidRPr="000A56A3">
        <w:rPr>
          <w:rFonts w:ascii="yandex-sans" w:hAnsi="yandex-sans"/>
          <w:color w:val="000000"/>
          <w:sz w:val="23"/>
          <w:szCs w:val="23"/>
        </w:rPr>
        <w:t>нений в отдельные законодательные акты Российской Федерации»,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4C7B7E">
        <w:rPr>
          <w:sz w:val="24"/>
          <w:szCs w:val="24"/>
        </w:rPr>
        <w:t>со ст. 179 Бюджетного кодекса Российской Федерации, руководствуясь Уставом Кропоткинского муниципального образования,</w:t>
      </w:r>
      <w:r w:rsidR="00CD4C28">
        <w:rPr>
          <w:sz w:val="24"/>
          <w:szCs w:val="24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администрация Кропоткинского городского поселения </w:t>
      </w:r>
      <w:r w:rsidRPr="006A56CF">
        <w:rPr>
          <w:b/>
          <w:sz w:val="24"/>
          <w:szCs w:val="24"/>
        </w:rPr>
        <w:t>ПОСТАНОВЛЯЕТ</w:t>
      </w:r>
      <w:r>
        <w:rPr>
          <w:b/>
          <w:sz w:val="24"/>
          <w:szCs w:val="24"/>
        </w:rPr>
        <w:t>:</w:t>
      </w:r>
    </w:p>
    <w:p w:rsidR="006A56CF" w:rsidRDefault="006A56CF" w:rsidP="006A56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4B0862" w:rsidRDefault="004B0862" w:rsidP="004B0862">
      <w:pPr>
        <w:keepNext/>
        <w:ind w:firstLine="720"/>
        <w:jc w:val="both"/>
        <w:outlineLvl w:val="2"/>
        <w:rPr>
          <w:sz w:val="24"/>
          <w:szCs w:val="24"/>
        </w:rPr>
      </w:pPr>
      <w:r w:rsidRPr="004C7B7E">
        <w:rPr>
          <w:sz w:val="24"/>
          <w:szCs w:val="24"/>
        </w:rPr>
        <w:t xml:space="preserve">1. </w:t>
      </w:r>
      <w:r w:rsidR="00D14F5F">
        <w:rPr>
          <w:sz w:val="24"/>
          <w:szCs w:val="24"/>
        </w:rPr>
        <w:t xml:space="preserve">Внести в </w:t>
      </w:r>
      <w:r w:rsidR="00B7676C">
        <w:rPr>
          <w:sz w:val="24"/>
          <w:szCs w:val="24"/>
        </w:rPr>
        <w:t xml:space="preserve">муниципальную </w:t>
      </w:r>
      <w:r w:rsidR="00B7676C" w:rsidRPr="004C7B7E">
        <w:rPr>
          <w:sz w:val="24"/>
          <w:szCs w:val="24"/>
        </w:rPr>
        <w:t>программ</w:t>
      </w:r>
      <w:r w:rsidR="00B7676C">
        <w:rPr>
          <w:sz w:val="24"/>
          <w:szCs w:val="24"/>
        </w:rPr>
        <w:t>у</w:t>
      </w:r>
      <w:r w:rsidR="00B7676C" w:rsidRPr="004C7B7E">
        <w:rPr>
          <w:sz w:val="24"/>
          <w:szCs w:val="24"/>
        </w:rPr>
        <w:t xml:space="preserve"> «</w:t>
      </w:r>
      <w:r w:rsidR="006A56CF">
        <w:rPr>
          <w:sz w:val="24"/>
          <w:szCs w:val="24"/>
        </w:rPr>
        <w:t xml:space="preserve">Энергосбережение и повышение энергетической эффективности в Кропоткинском муниципальном образовании </w:t>
      </w:r>
      <w:r w:rsidR="006A56CF" w:rsidRPr="000A56A3">
        <w:rPr>
          <w:sz w:val="24"/>
          <w:szCs w:val="24"/>
        </w:rPr>
        <w:t>на 202</w:t>
      </w:r>
      <w:r w:rsidR="006A56CF">
        <w:rPr>
          <w:sz w:val="24"/>
          <w:szCs w:val="24"/>
        </w:rPr>
        <w:t>1-2023</w:t>
      </w:r>
      <w:r w:rsidR="006A56CF" w:rsidRPr="000A56A3">
        <w:rPr>
          <w:sz w:val="24"/>
          <w:szCs w:val="24"/>
        </w:rPr>
        <w:t xml:space="preserve"> годы» </w:t>
      </w:r>
      <w:r w:rsidR="00B7676C">
        <w:rPr>
          <w:sz w:val="24"/>
          <w:szCs w:val="24"/>
        </w:rPr>
        <w:t>(далее</w:t>
      </w:r>
      <w:r w:rsidR="003A626D">
        <w:rPr>
          <w:sz w:val="24"/>
          <w:szCs w:val="24"/>
        </w:rPr>
        <w:t xml:space="preserve"> </w:t>
      </w:r>
      <w:r w:rsidR="003C458B">
        <w:rPr>
          <w:sz w:val="24"/>
          <w:szCs w:val="24"/>
        </w:rPr>
        <w:t>-</w:t>
      </w:r>
      <w:r w:rsidR="00B7676C">
        <w:rPr>
          <w:sz w:val="24"/>
          <w:szCs w:val="24"/>
        </w:rPr>
        <w:t xml:space="preserve"> </w:t>
      </w:r>
      <w:r w:rsidR="003C458B">
        <w:rPr>
          <w:sz w:val="24"/>
          <w:szCs w:val="24"/>
        </w:rPr>
        <w:t>п</w:t>
      </w:r>
      <w:r w:rsidR="00B7676C">
        <w:rPr>
          <w:sz w:val="24"/>
          <w:szCs w:val="24"/>
        </w:rPr>
        <w:t xml:space="preserve">рограмма), утвержденную </w:t>
      </w:r>
      <w:r w:rsidR="00D14F5F">
        <w:rPr>
          <w:sz w:val="24"/>
          <w:szCs w:val="24"/>
        </w:rPr>
        <w:t>постановление</w:t>
      </w:r>
      <w:r w:rsidR="00B7676C">
        <w:rPr>
          <w:sz w:val="24"/>
          <w:szCs w:val="24"/>
        </w:rPr>
        <w:t>м</w:t>
      </w:r>
      <w:r w:rsidR="00D14F5F">
        <w:rPr>
          <w:sz w:val="24"/>
          <w:szCs w:val="24"/>
        </w:rPr>
        <w:t xml:space="preserve"> администрации Кропоткинского городского п</w:t>
      </w:r>
      <w:r w:rsidR="00B7676C">
        <w:rPr>
          <w:sz w:val="24"/>
          <w:szCs w:val="24"/>
        </w:rPr>
        <w:t xml:space="preserve">оселения  от </w:t>
      </w:r>
      <w:r w:rsidR="00CD4C28">
        <w:rPr>
          <w:sz w:val="24"/>
          <w:szCs w:val="24"/>
        </w:rPr>
        <w:t>21</w:t>
      </w:r>
      <w:r w:rsidR="00B7676C">
        <w:rPr>
          <w:sz w:val="24"/>
          <w:szCs w:val="24"/>
        </w:rPr>
        <w:t>.</w:t>
      </w:r>
      <w:r w:rsidR="00CD4C28">
        <w:rPr>
          <w:sz w:val="24"/>
          <w:szCs w:val="24"/>
        </w:rPr>
        <w:t>06</w:t>
      </w:r>
      <w:r w:rsidR="00B7676C">
        <w:rPr>
          <w:sz w:val="24"/>
          <w:szCs w:val="24"/>
        </w:rPr>
        <w:t>.20</w:t>
      </w:r>
      <w:r w:rsidR="00CD4C28">
        <w:rPr>
          <w:sz w:val="24"/>
          <w:szCs w:val="24"/>
        </w:rPr>
        <w:t>21</w:t>
      </w:r>
      <w:r w:rsidR="00B7676C">
        <w:rPr>
          <w:sz w:val="24"/>
          <w:szCs w:val="24"/>
        </w:rPr>
        <w:t xml:space="preserve">г. </w:t>
      </w:r>
      <w:r w:rsidR="00CD4C28">
        <w:rPr>
          <w:sz w:val="24"/>
          <w:szCs w:val="24"/>
        </w:rPr>
        <w:t>№ 7</w:t>
      </w:r>
      <w:r w:rsidR="00B7676C">
        <w:rPr>
          <w:sz w:val="24"/>
          <w:szCs w:val="24"/>
        </w:rPr>
        <w:t xml:space="preserve">3-п </w:t>
      </w:r>
      <w:r w:rsidR="00D14F5F">
        <w:rPr>
          <w:sz w:val="24"/>
          <w:szCs w:val="24"/>
        </w:rPr>
        <w:t>следующие изменения:</w:t>
      </w:r>
    </w:p>
    <w:p w:rsidR="00D14F5F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1.1. абзац девятый </w:t>
      </w:r>
      <w:r w:rsidR="003441ED">
        <w:rPr>
          <w:sz w:val="24"/>
          <w:szCs w:val="24"/>
        </w:rPr>
        <w:t>п</w:t>
      </w:r>
      <w:r>
        <w:rPr>
          <w:sz w:val="24"/>
          <w:szCs w:val="24"/>
        </w:rPr>
        <w:t xml:space="preserve">аспорта </w:t>
      </w:r>
      <w:r w:rsidR="003C458B">
        <w:rPr>
          <w:sz w:val="24"/>
          <w:szCs w:val="24"/>
        </w:rPr>
        <w:t>п</w:t>
      </w:r>
      <w:r>
        <w:rPr>
          <w:sz w:val="24"/>
          <w:szCs w:val="24"/>
        </w:rPr>
        <w:t>рограммы изложить в следующей редакции:</w:t>
      </w:r>
    </w:p>
    <w:p w:rsidR="009A5C8B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9A5C8B" w:rsidTr="004945AA">
        <w:trPr>
          <w:trHeight w:val="70"/>
        </w:trPr>
        <w:tc>
          <w:tcPr>
            <w:tcW w:w="2660" w:type="dxa"/>
            <w:shd w:val="clear" w:color="auto" w:fill="auto"/>
          </w:tcPr>
          <w:p w:rsidR="009A5C8B" w:rsidRPr="00B51148" w:rsidRDefault="009A5C8B" w:rsidP="003C458B">
            <w:pPr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 xml:space="preserve">Объемы и источники финансирования </w:t>
            </w:r>
            <w:r w:rsidR="000B531F">
              <w:rPr>
                <w:sz w:val="20"/>
                <w:szCs w:val="20"/>
              </w:rPr>
              <w:t xml:space="preserve">(с разбивкой на этапы реализации </w:t>
            </w:r>
            <w:r w:rsidR="003C458B">
              <w:rPr>
                <w:sz w:val="20"/>
                <w:szCs w:val="20"/>
              </w:rPr>
              <w:t>п</w:t>
            </w:r>
            <w:r w:rsidRPr="00B51148">
              <w:rPr>
                <w:sz w:val="20"/>
                <w:szCs w:val="20"/>
              </w:rPr>
              <w:t>рограммы</w:t>
            </w:r>
            <w:r w:rsidR="000B531F">
              <w:rPr>
                <w:sz w:val="20"/>
                <w:szCs w:val="20"/>
              </w:rPr>
              <w:t>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0B531F" w:rsidRDefault="000B531F" w:rsidP="004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r w:rsidR="009A5C8B" w:rsidRPr="00B51148">
              <w:rPr>
                <w:sz w:val="20"/>
                <w:szCs w:val="20"/>
              </w:rPr>
              <w:t xml:space="preserve">финансирования </w:t>
            </w:r>
            <w:r w:rsidR="003C458B">
              <w:rPr>
                <w:sz w:val="20"/>
                <w:szCs w:val="20"/>
              </w:rPr>
              <w:t>п</w:t>
            </w:r>
            <w:r w:rsidR="009A5C8B" w:rsidRPr="00B51148">
              <w:rPr>
                <w:sz w:val="20"/>
                <w:szCs w:val="20"/>
              </w:rPr>
              <w:t xml:space="preserve">рограммы </w:t>
            </w:r>
            <w:r>
              <w:rPr>
                <w:sz w:val="20"/>
                <w:szCs w:val="20"/>
              </w:rPr>
              <w:t>– местный бюджет.</w:t>
            </w:r>
          </w:p>
          <w:p w:rsidR="000B531F" w:rsidRDefault="000B531F" w:rsidP="004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финансирования </w:t>
            </w:r>
            <w:r w:rsidR="003C458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рограммы составляет : 209 тыс.руб., в том числе:</w:t>
            </w:r>
          </w:p>
          <w:p w:rsidR="000B531F" w:rsidRDefault="000B531F" w:rsidP="004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- 209 тыс.</w:t>
            </w:r>
            <w:r w:rsidR="00DF5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0B531F" w:rsidRDefault="000B531F" w:rsidP="004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 - 0 тыс.</w:t>
            </w:r>
            <w:r w:rsidR="00DF5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0B531F" w:rsidRDefault="000B531F" w:rsidP="000B53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 - 0 тыс.</w:t>
            </w:r>
            <w:r w:rsidR="00DF5D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9A5C8B" w:rsidRPr="00B51148" w:rsidRDefault="009A5C8B" w:rsidP="004945AA">
            <w:pPr>
              <w:rPr>
                <w:sz w:val="20"/>
                <w:szCs w:val="20"/>
              </w:rPr>
            </w:pPr>
            <w:r w:rsidRPr="00B51148">
              <w:rPr>
                <w:sz w:val="20"/>
                <w:szCs w:val="20"/>
              </w:rPr>
              <w:t xml:space="preserve">Объемы </w:t>
            </w:r>
            <w:r w:rsidR="000453FE">
              <w:rPr>
                <w:sz w:val="20"/>
                <w:szCs w:val="20"/>
              </w:rPr>
              <w:t xml:space="preserve"> и структура </w:t>
            </w:r>
            <w:r w:rsidRPr="00B51148">
              <w:rPr>
                <w:sz w:val="20"/>
                <w:szCs w:val="20"/>
              </w:rPr>
              <w:t>финансирования</w:t>
            </w:r>
            <w:r w:rsidR="000453FE">
              <w:rPr>
                <w:sz w:val="20"/>
                <w:szCs w:val="20"/>
              </w:rPr>
              <w:t xml:space="preserve"> мероприятий </w:t>
            </w:r>
            <w:r w:rsidR="003C458B">
              <w:rPr>
                <w:sz w:val="20"/>
                <w:szCs w:val="20"/>
              </w:rPr>
              <w:t>п</w:t>
            </w:r>
            <w:r w:rsidRPr="00B51148">
              <w:rPr>
                <w:sz w:val="20"/>
                <w:szCs w:val="20"/>
              </w:rPr>
              <w:t xml:space="preserve">рограммы </w:t>
            </w:r>
            <w:r w:rsidR="000453FE">
              <w:rPr>
                <w:sz w:val="20"/>
                <w:szCs w:val="20"/>
              </w:rPr>
              <w:t xml:space="preserve"> уточняются при разработке прогнозов социально-экономического развития в соответствии с уточнением бюджетных ассигнований на соответствующий </w:t>
            </w:r>
            <w:r w:rsidRPr="00B51148">
              <w:rPr>
                <w:sz w:val="20"/>
                <w:szCs w:val="20"/>
              </w:rPr>
              <w:t>год.</w:t>
            </w:r>
          </w:p>
          <w:p w:rsidR="009A5C8B" w:rsidRPr="00B51148" w:rsidRDefault="009A5C8B" w:rsidP="004945AA">
            <w:pPr>
              <w:pStyle w:val="aa"/>
              <w:tabs>
                <w:tab w:val="left" w:pos="488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9A5C8B" w:rsidRDefault="009A5C8B" w:rsidP="004B0862">
      <w:pPr>
        <w:keepNext/>
        <w:ind w:firstLine="720"/>
        <w:jc w:val="both"/>
        <w:outlineLvl w:val="2"/>
        <w:rPr>
          <w:sz w:val="24"/>
          <w:szCs w:val="24"/>
        </w:rPr>
      </w:pPr>
    </w:p>
    <w:p w:rsidR="009A5C8B" w:rsidRDefault="00B7676C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</w:t>
      </w:r>
      <w:r w:rsidR="009A5C8B">
        <w:rPr>
          <w:sz w:val="24"/>
          <w:szCs w:val="24"/>
        </w:rPr>
        <w:t xml:space="preserve">.2. абзац </w:t>
      </w:r>
      <w:r w:rsidR="003441ED">
        <w:rPr>
          <w:sz w:val="24"/>
          <w:szCs w:val="24"/>
        </w:rPr>
        <w:t xml:space="preserve">третий </w:t>
      </w:r>
      <w:r w:rsidR="009A5C8B">
        <w:rPr>
          <w:sz w:val="24"/>
          <w:szCs w:val="24"/>
        </w:rPr>
        <w:t xml:space="preserve">раздела </w:t>
      </w:r>
      <w:r w:rsidR="003441ED">
        <w:rPr>
          <w:sz w:val="24"/>
          <w:szCs w:val="24"/>
        </w:rPr>
        <w:t xml:space="preserve">7 </w:t>
      </w:r>
      <w:r w:rsidR="003C458B">
        <w:rPr>
          <w:sz w:val="24"/>
          <w:szCs w:val="24"/>
        </w:rPr>
        <w:t>п</w:t>
      </w:r>
      <w:r w:rsidR="009A5C8B">
        <w:rPr>
          <w:sz w:val="24"/>
          <w:szCs w:val="24"/>
        </w:rPr>
        <w:t>рограммы изложить в</w:t>
      </w:r>
      <w:r w:rsidR="002E4596">
        <w:rPr>
          <w:sz w:val="24"/>
          <w:szCs w:val="24"/>
        </w:rPr>
        <w:t xml:space="preserve"> </w:t>
      </w:r>
      <w:r w:rsidR="009A5C8B">
        <w:rPr>
          <w:sz w:val="24"/>
          <w:szCs w:val="24"/>
        </w:rPr>
        <w:t>следующей редакции:</w:t>
      </w:r>
    </w:p>
    <w:p w:rsidR="003441ED" w:rsidRPr="008D6C3B" w:rsidRDefault="003441ED" w:rsidP="003441ED">
      <w:pPr>
        <w:pStyle w:val="ae"/>
        <w:ind w:firstLine="851"/>
        <w:jc w:val="both"/>
        <w:rPr>
          <w:szCs w:val="24"/>
        </w:rPr>
      </w:pPr>
      <w:r w:rsidRPr="008D6C3B">
        <w:rPr>
          <w:szCs w:val="24"/>
        </w:rPr>
        <w:t xml:space="preserve">Общий объем финансирования </w:t>
      </w:r>
      <w:r w:rsidR="003C458B">
        <w:rPr>
          <w:szCs w:val="24"/>
        </w:rPr>
        <w:t>п</w:t>
      </w:r>
      <w:r w:rsidRPr="008D6C3B">
        <w:rPr>
          <w:szCs w:val="24"/>
        </w:rPr>
        <w:t>рограммы за счет средств местного бюджета за весь период ее реализации составит 2</w:t>
      </w:r>
      <w:r>
        <w:rPr>
          <w:szCs w:val="24"/>
        </w:rPr>
        <w:t>09</w:t>
      </w:r>
      <w:r w:rsidRPr="008D6C3B">
        <w:rPr>
          <w:szCs w:val="24"/>
        </w:rPr>
        <w:t xml:space="preserve"> тыс. руб., в том числе: </w:t>
      </w:r>
    </w:p>
    <w:p w:rsidR="003441ED" w:rsidRPr="008D6C3B" w:rsidRDefault="003441ED" w:rsidP="003441ED">
      <w:pPr>
        <w:pStyle w:val="ae"/>
        <w:rPr>
          <w:szCs w:val="24"/>
        </w:rPr>
      </w:pPr>
      <w:r w:rsidRPr="008D6C3B">
        <w:rPr>
          <w:szCs w:val="24"/>
        </w:rPr>
        <w:t xml:space="preserve">В 2021 году </w:t>
      </w:r>
      <w:r>
        <w:rPr>
          <w:szCs w:val="24"/>
        </w:rPr>
        <w:t>-</w:t>
      </w:r>
      <w:r w:rsidRPr="008D6C3B">
        <w:rPr>
          <w:szCs w:val="24"/>
        </w:rPr>
        <w:t xml:space="preserve"> 209 тыс. руб.</w:t>
      </w:r>
    </w:p>
    <w:p w:rsidR="003441ED" w:rsidRPr="008D6C3B" w:rsidRDefault="003441ED" w:rsidP="003441ED">
      <w:pPr>
        <w:pStyle w:val="ae"/>
        <w:rPr>
          <w:szCs w:val="24"/>
        </w:rPr>
      </w:pPr>
      <w:r w:rsidRPr="008D6C3B">
        <w:rPr>
          <w:szCs w:val="24"/>
        </w:rPr>
        <w:t xml:space="preserve">В 2022 году - </w:t>
      </w:r>
      <w:r>
        <w:rPr>
          <w:szCs w:val="24"/>
        </w:rPr>
        <w:t>0</w:t>
      </w:r>
      <w:r w:rsidRPr="008D6C3B">
        <w:rPr>
          <w:szCs w:val="24"/>
        </w:rPr>
        <w:t xml:space="preserve"> тыс. руб.</w:t>
      </w:r>
    </w:p>
    <w:p w:rsidR="003441ED" w:rsidRDefault="003441ED" w:rsidP="00870654">
      <w:pPr>
        <w:pStyle w:val="ae"/>
        <w:rPr>
          <w:szCs w:val="24"/>
        </w:rPr>
      </w:pPr>
      <w:r w:rsidRPr="008D6C3B">
        <w:rPr>
          <w:szCs w:val="24"/>
        </w:rPr>
        <w:t>В 2023 году - 0 тыс. руб.</w:t>
      </w:r>
    </w:p>
    <w:p w:rsidR="003441ED" w:rsidRDefault="00870654" w:rsidP="004B0862">
      <w:pPr>
        <w:keepNext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1.3. Приложение № 2 к</w:t>
      </w:r>
      <w:r w:rsidR="003C458B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рограмме изложить в следующей редакции: </w:t>
      </w:r>
    </w:p>
    <w:p w:rsidR="009A33E1" w:rsidRDefault="009A33E1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  <w:sectPr w:rsidR="00870654" w:rsidSect="00C329D9">
          <w:footerReference w:type="even" r:id="rId7"/>
          <w:foot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Pr="00870654" w:rsidRDefault="00870654" w:rsidP="00870654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t>Приложение № 2</w:t>
      </w:r>
    </w:p>
    <w:p w:rsidR="00870654" w:rsidRPr="00870654" w:rsidRDefault="00870654" w:rsidP="00870654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t>К муниципальной программе</w:t>
      </w:r>
    </w:p>
    <w:p w:rsidR="00870654" w:rsidRPr="00870654" w:rsidRDefault="00870654" w:rsidP="00870654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t xml:space="preserve">«Энергосбережение и повышение энергетической </w:t>
      </w:r>
    </w:p>
    <w:p w:rsidR="00870654" w:rsidRPr="00870654" w:rsidRDefault="004D2BDE" w:rsidP="00870654">
      <w:pPr>
        <w:pStyle w:val="ae"/>
        <w:jc w:val="right"/>
        <w:rPr>
          <w:b/>
          <w:szCs w:val="24"/>
        </w:rPr>
      </w:pPr>
      <w:r>
        <w:rPr>
          <w:b/>
          <w:szCs w:val="24"/>
        </w:rPr>
        <w:t>э</w:t>
      </w:r>
      <w:r w:rsidR="00870654" w:rsidRPr="00870654">
        <w:rPr>
          <w:b/>
          <w:szCs w:val="24"/>
        </w:rPr>
        <w:t xml:space="preserve">ффективности в Кропоткинском муниципальном </w:t>
      </w:r>
    </w:p>
    <w:p w:rsidR="00870654" w:rsidRPr="00870654" w:rsidRDefault="00870654" w:rsidP="00870654">
      <w:pPr>
        <w:pStyle w:val="ae"/>
        <w:jc w:val="right"/>
        <w:rPr>
          <w:b/>
          <w:szCs w:val="24"/>
        </w:rPr>
      </w:pPr>
      <w:r w:rsidRPr="00870654">
        <w:rPr>
          <w:b/>
          <w:szCs w:val="24"/>
        </w:rPr>
        <w:t>образовании на 2021-2023 годы»</w:t>
      </w:r>
    </w:p>
    <w:p w:rsidR="00870654" w:rsidRPr="00870654" w:rsidRDefault="00870654" w:rsidP="00870654">
      <w:pPr>
        <w:pStyle w:val="ae"/>
        <w:jc w:val="center"/>
        <w:rPr>
          <w:b/>
          <w:szCs w:val="24"/>
        </w:rPr>
      </w:pPr>
    </w:p>
    <w:p w:rsidR="00870654" w:rsidRPr="00870654" w:rsidRDefault="00870654" w:rsidP="00870654">
      <w:pPr>
        <w:pStyle w:val="ae"/>
        <w:jc w:val="center"/>
        <w:rPr>
          <w:b/>
          <w:szCs w:val="24"/>
        </w:rPr>
      </w:pPr>
      <w:r w:rsidRPr="00870654">
        <w:rPr>
          <w:b/>
          <w:szCs w:val="24"/>
        </w:rPr>
        <w:t xml:space="preserve">МЕРОПРИЯТИЯ </w:t>
      </w:r>
    </w:p>
    <w:p w:rsidR="00870654" w:rsidRPr="00870654" w:rsidRDefault="00870654" w:rsidP="00870654">
      <w:pPr>
        <w:pStyle w:val="ae"/>
        <w:jc w:val="center"/>
        <w:rPr>
          <w:b/>
          <w:szCs w:val="24"/>
        </w:rPr>
      </w:pPr>
      <w:r w:rsidRPr="00870654">
        <w:rPr>
          <w:b/>
          <w:szCs w:val="24"/>
        </w:rPr>
        <w:t>по энергосбережению и повышению энергетической эффективности</w:t>
      </w:r>
    </w:p>
    <w:p w:rsidR="00870654" w:rsidRPr="00870654" w:rsidRDefault="00870654" w:rsidP="00870654">
      <w:pPr>
        <w:pStyle w:val="ae"/>
        <w:rPr>
          <w:szCs w:val="24"/>
        </w:rPr>
      </w:pPr>
    </w:p>
    <w:tbl>
      <w:tblPr>
        <w:tblpPr w:leftFromText="180" w:rightFromText="180" w:vertAnchor="page" w:horzAnchor="margin" w:tblpY="4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841"/>
        <w:gridCol w:w="992"/>
        <w:gridCol w:w="992"/>
        <w:gridCol w:w="1134"/>
        <w:gridCol w:w="1134"/>
        <w:gridCol w:w="2126"/>
        <w:gridCol w:w="1985"/>
        <w:gridCol w:w="1920"/>
      </w:tblGrid>
      <w:tr w:rsidR="004D2BDE" w:rsidRPr="00A91C80" w:rsidTr="006604C6">
        <w:tc>
          <w:tcPr>
            <w:tcW w:w="662" w:type="dxa"/>
            <w:vMerge w:val="restart"/>
            <w:vAlign w:val="center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№ п/п</w:t>
            </w:r>
          </w:p>
        </w:tc>
        <w:tc>
          <w:tcPr>
            <w:tcW w:w="3841" w:type="dxa"/>
            <w:vMerge w:val="restart"/>
            <w:vAlign w:val="center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4"/>
            <w:vAlign w:val="center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Объем финансирования, тыс.руб.</w:t>
            </w:r>
          </w:p>
        </w:tc>
        <w:tc>
          <w:tcPr>
            <w:tcW w:w="2126" w:type="dxa"/>
            <w:vMerge w:val="restart"/>
            <w:vAlign w:val="center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Срок выполнения</w:t>
            </w:r>
          </w:p>
        </w:tc>
        <w:tc>
          <w:tcPr>
            <w:tcW w:w="1920" w:type="dxa"/>
            <w:vMerge w:val="restart"/>
            <w:vAlign w:val="center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Исполнители</w:t>
            </w:r>
          </w:p>
        </w:tc>
      </w:tr>
      <w:tr w:rsidR="006604C6" w:rsidRPr="00A91C80" w:rsidTr="006604C6">
        <w:tc>
          <w:tcPr>
            <w:tcW w:w="662" w:type="dxa"/>
            <w:vMerge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3841" w:type="dxa"/>
            <w:vMerge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2021</w:t>
            </w:r>
          </w:p>
        </w:tc>
        <w:tc>
          <w:tcPr>
            <w:tcW w:w="1134" w:type="dxa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2022</w:t>
            </w:r>
          </w:p>
        </w:tc>
        <w:tc>
          <w:tcPr>
            <w:tcW w:w="1134" w:type="dxa"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  <w:r w:rsidRPr="00A91C80">
              <w:rPr>
                <w:szCs w:val="24"/>
              </w:rPr>
              <w:t>2023</w:t>
            </w:r>
          </w:p>
        </w:tc>
        <w:tc>
          <w:tcPr>
            <w:tcW w:w="2126" w:type="dxa"/>
            <w:vMerge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4D2BDE" w:rsidRPr="00A91C80" w:rsidRDefault="004D2BDE" w:rsidP="004D2BDE">
            <w:pPr>
              <w:pStyle w:val="ae"/>
              <w:jc w:val="center"/>
              <w:rPr>
                <w:szCs w:val="24"/>
              </w:rPr>
            </w:pPr>
          </w:p>
        </w:tc>
        <w:tc>
          <w:tcPr>
            <w:tcW w:w="1920" w:type="dxa"/>
            <w:vMerge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</w:p>
        </w:tc>
      </w:tr>
      <w:tr w:rsidR="006604C6" w:rsidRPr="00A91C80" w:rsidTr="006604C6">
        <w:tc>
          <w:tcPr>
            <w:tcW w:w="66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1.</w:t>
            </w:r>
          </w:p>
        </w:tc>
        <w:tc>
          <w:tcPr>
            <w:tcW w:w="3841" w:type="dxa"/>
          </w:tcPr>
          <w:p w:rsidR="004D2BDE" w:rsidRPr="00A91C80" w:rsidRDefault="004D2BDE" w:rsidP="004D2BDE">
            <w:pPr>
              <w:pStyle w:val="Default"/>
            </w:pPr>
            <w:r w:rsidRPr="002C38F0">
              <w:t xml:space="preserve">Установка современных приборов учета электрической энергии, поверка, замена вышедших из строя приборов учета </w:t>
            </w:r>
            <w:r>
              <w:t>во всех зданиях администрации</w:t>
            </w:r>
          </w:p>
        </w:tc>
        <w:tc>
          <w:tcPr>
            <w:tcW w:w="99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 xml:space="preserve">Местный бюджет </w:t>
            </w:r>
          </w:p>
        </w:tc>
        <w:tc>
          <w:tcPr>
            <w:tcW w:w="1985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Июнь-август ежегодно, в случае  необходимости  </w:t>
            </w:r>
          </w:p>
        </w:tc>
        <w:tc>
          <w:tcPr>
            <w:tcW w:w="1920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 xml:space="preserve">Администрация Кропоткинского городского поселения </w:t>
            </w:r>
          </w:p>
        </w:tc>
      </w:tr>
      <w:tr w:rsidR="006604C6" w:rsidRPr="00A91C80" w:rsidTr="006604C6">
        <w:tc>
          <w:tcPr>
            <w:tcW w:w="66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2.</w:t>
            </w:r>
          </w:p>
        </w:tc>
        <w:tc>
          <w:tcPr>
            <w:tcW w:w="3841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Установка современных приборов учета  горячей воды, поверка, замена вышедших из строя приборов учета</w:t>
            </w:r>
            <w:r>
              <w:rPr>
                <w:szCs w:val="24"/>
              </w:rPr>
              <w:t xml:space="preserve"> во всех зданиях администрации </w:t>
            </w:r>
          </w:p>
        </w:tc>
        <w:tc>
          <w:tcPr>
            <w:tcW w:w="99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Июнь-август ежегодно, в случае  необходимости  </w:t>
            </w:r>
          </w:p>
        </w:tc>
        <w:tc>
          <w:tcPr>
            <w:tcW w:w="1920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6604C6" w:rsidRPr="00A91C80" w:rsidTr="006604C6">
        <w:tc>
          <w:tcPr>
            <w:tcW w:w="66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3.</w:t>
            </w:r>
          </w:p>
        </w:tc>
        <w:tc>
          <w:tcPr>
            <w:tcW w:w="3841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Установка современных приборов учета холодной воды, поверка, замена вышедших из строя приборов учета</w:t>
            </w:r>
            <w:r>
              <w:rPr>
                <w:szCs w:val="24"/>
              </w:rPr>
              <w:t xml:space="preserve"> во всех зданиях администрации </w:t>
            </w:r>
          </w:p>
        </w:tc>
        <w:tc>
          <w:tcPr>
            <w:tcW w:w="99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1985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Июнь-август ежегодно, в случае  необходимости  </w:t>
            </w:r>
          </w:p>
        </w:tc>
        <w:tc>
          <w:tcPr>
            <w:tcW w:w="1920" w:type="dxa"/>
          </w:tcPr>
          <w:p w:rsidR="004D2BDE" w:rsidRPr="00A91C80" w:rsidRDefault="004D2BDE" w:rsidP="004D2BDE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</w:tbl>
    <w:p w:rsidR="00CE7E52" w:rsidRDefault="00CE7E52"/>
    <w:tbl>
      <w:tblPr>
        <w:tblpPr w:leftFromText="180" w:rightFromText="180" w:vertAnchor="page" w:horzAnchor="margin" w:tblpY="1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557"/>
        <w:gridCol w:w="1134"/>
        <w:gridCol w:w="992"/>
        <w:gridCol w:w="1276"/>
        <w:gridCol w:w="1134"/>
        <w:gridCol w:w="2126"/>
        <w:gridCol w:w="2000"/>
        <w:gridCol w:w="1905"/>
      </w:tblGrid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lastRenderedPageBreak/>
              <w:t>4.</w:t>
            </w:r>
          </w:p>
        </w:tc>
        <w:tc>
          <w:tcPr>
            <w:tcW w:w="3557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Установка энергосберегающих светильников уличного освещения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Июнь-август 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557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Замена светильников в Физкультурном комплексе «Зимородок» на энергосберегающие лампы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Июнь - август 2021 года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557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Окраска помещений в более светлые тона</w:t>
            </w:r>
            <w:r>
              <w:rPr>
                <w:szCs w:val="24"/>
              </w:rPr>
              <w:t xml:space="preserve"> в здании администрации и ФК «Зимородок»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Июнь - август 2021 года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557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Контроль за техническим состоянием водопроводной и канализационной сетей</w:t>
            </w:r>
            <w:r>
              <w:rPr>
                <w:szCs w:val="24"/>
              </w:rPr>
              <w:t xml:space="preserve"> во всех зданиях администрации 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 xml:space="preserve">Постоянно 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557" w:type="dxa"/>
          </w:tcPr>
          <w:p w:rsidR="00870654" w:rsidRPr="00BF0FB3" w:rsidRDefault="00360933" w:rsidP="00CE7E52">
            <w:pPr>
              <w:pStyle w:val="ae"/>
              <w:rPr>
                <w:szCs w:val="24"/>
              </w:rPr>
            </w:pPr>
            <w:hyperlink r:id="rId9" w:tgtFrame="_blank" w:history="1">
              <w:r w:rsidR="00870654" w:rsidRPr="00BF0FB3">
                <w:rPr>
                  <w:szCs w:val="24"/>
                  <w:lang w:eastAsia="ru-RU"/>
                </w:rPr>
                <w:t>Промывка стояков и трубопроводов системы отопления</w:t>
              </w:r>
            </w:hyperlink>
            <w:r w:rsidR="00870654">
              <w:rPr>
                <w:szCs w:val="24"/>
              </w:rPr>
              <w:t xml:space="preserve"> во всех зданиях администрации, имеющих централизованное отопление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Июнь-август ежегодно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557" w:type="dxa"/>
          </w:tcPr>
          <w:p w:rsidR="00870654" w:rsidRPr="00BF0FB3" w:rsidRDefault="00870654" w:rsidP="00CE7E52">
            <w:pPr>
              <w:pStyle w:val="ae"/>
              <w:rPr>
                <w:szCs w:val="24"/>
              </w:rPr>
            </w:pPr>
            <w:r w:rsidRPr="00BF0FB3">
              <w:rPr>
                <w:szCs w:val="24"/>
              </w:rPr>
              <w:t xml:space="preserve">Контроль за экономным расходованием воды </w:t>
            </w:r>
            <w:r>
              <w:rPr>
                <w:szCs w:val="24"/>
              </w:rPr>
              <w:t>во всех зданиях администрации, имеющих централизованное водоснабжение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557" w:type="dxa"/>
          </w:tcPr>
          <w:p w:rsidR="00870654" w:rsidRPr="00BF0FB3" w:rsidRDefault="00870654" w:rsidP="00CE7E52">
            <w:pPr>
              <w:pStyle w:val="ae"/>
              <w:rPr>
                <w:szCs w:val="24"/>
              </w:rPr>
            </w:pPr>
            <w:r w:rsidRPr="00BF0FB3">
              <w:rPr>
                <w:szCs w:val="24"/>
                <w:lang w:eastAsia="ru-RU"/>
              </w:rPr>
              <w:t>Инструктаж персонала по методам энергосбережения и повышения энергетической эффективности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 раз в год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557" w:type="dxa"/>
          </w:tcPr>
          <w:p w:rsidR="00870654" w:rsidRPr="00BF0FB3" w:rsidRDefault="00870654" w:rsidP="00CE7E52">
            <w:pPr>
              <w:pStyle w:val="ae"/>
              <w:rPr>
                <w:szCs w:val="24"/>
                <w:lang w:eastAsia="ru-RU"/>
              </w:rPr>
            </w:pPr>
            <w:r w:rsidRPr="00BF0FB3">
              <w:rPr>
                <w:szCs w:val="24"/>
                <w:lang w:eastAsia="ru-RU"/>
              </w:rPr>
              <w:t>Установка средств наглядной агитации по энергосбережению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Март 2021 года 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3557" w:type="dxa"/>
          </w:tcPr>
          <w:p w:rsidR="00870654" w:rsidRPr="00BF0FB3" w:rsidRDefault="00870654" w:rsidP="00CE7E52">
            <w:pPr>
              <w:pStyle w:val="ae"/>
              <w:rPr>
                <w:szCs w:val="24"/>
                <w:lang w:eastAsia="ru-RU"/>
              </w:rPr>
            </w:pPr>
            <w:r w:rsidRPr="00BF0FB3">
              <w:rPr>
                <w:szCs w:val="24"/>
                <w:lang w:eastAsia="ru-RU"/>
              </w:rPr>
              <w:t xml:space="preserve">Контроль за эксплуатацией и исправностью санитарно-технического оборудования </w:t>
            </w:r>
            <w:r>
              <w:rPr>
                <w:szCs w:val="24"/>
                <w:lang w:eastAsia="ru-RU"/>
              </w:rPr>
              <w:t>инженерных сетей теплоснабжения и водоснабжения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Постоянно 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557" w:type="dxa"/>
          </w:tcPr>
          <w:p w:rsidR="00870654" w:rsidRPr="00BF0FB3" w:rsidRDefault="00360933" w:rsidP="00CE7E52">
            <w:pPr>
              <w:pStyle w:val="ae"/>
              <w:rPr>
                <w:szCs w:val="24"/>
                <w:lang w:eastAsia="ru-RU"/>
              </w:rPr>
            </w:pPr>
            <w:hyperlink r:id="rId10" w:tgtFrame="_blank" w:history="1">
              <w:r w:rsidR="00870654" w:rsidRPr="00BF0FB3">
                <w:rPr>
                  <w:szCs w:val="24"/>
                  <w:lang w:eastAsia="ru-RU"/>
                </w:rPr>
                <w:t>Ликвидация утечек и несанкционированного расхода воды</w:t>
              </w:r>
            </w:hyperlink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Постоянно 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557" w:type="dxa"/>
          </w:tcPr>
          <w:p w:rsidR="00870654" w:rsidRPr="00BF0FB3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Установка датчиков движения в здании администрации в тех помещениях</w:t>
            </w:r>
            <w:r w:rsidR="004D2BDE">
              <w:rPr>
                <w:szCs w:val="24"/>
              </w:rPr>
              <w:t>,</w:t>
            </w:r>
            <w:r>
              <w:rPr>
                <w:szCs w:val="24"/>
              </w:rPr>
              <w:t xml:space="preserve"> где освещение не используется постоянно </w:t>
            </w:r>
          </w:p>
        </w:tc>
        <w:tc>
          <w:tcPr>
            <w:tcW w:w="1134" w:type="dxa"/>
          </w:tcPr>
          <w:p w:rsidR="00870654" w:rsidRDefault="004D2BDE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870654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70654" w:rsidRDefault="004D2BDE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870654" w:rsidRDefault="004D2BDE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Местный бюджет</w:t>
            </w:r>
          </w:p>
        </w:tc>
        <w:tc>
          <w:tcPr>
            <w:tcW w:w="2000" w:type="dxa"/>
          </w:tcPr>
          <w:p w:rsidR="00870654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 xml:space="preserve">Июнь-август ежегодно, в случае  необходимости  </w:t>
            </w: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Администрация Кропоткинского городского поселения</w:t>
            </w:r>
          </w:p>
        </w:tc>
      </w:tr>
      <w:tr w:rsidR="00870654" w:rsidRPr="00A91C80" w:rsidTr="00CE7E52">
        <w:tc>
          <w:tcPr>
            <w:tcW w:w="66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</w:p>
        </w:tc>
        <w:tc>
          <w:tcPr>
            <w:tcW w:w="3557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 w:rsidRPr="00A91C80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D2BDE">
              <w:rPr>
                <w:szCs w:val="24"/>
              </w:rPr>
              <w:t>09</w:t>
            </w:r>
          </w:p>
        </w:tc>
        <w:tc>
          <w:tcPr>
            <w:tcW w:w="992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1276" w:type="dxa"/>
          </w:tcPr>
          <w:p w:rsidR="00870654" w:rsidRPr="00A91C80" w:rsidRDefault="004D2BDE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870654" w:rsidRPr="00A91C80" w:rsidRDefault="004D2BDE" w:rsidP="00CE7E52">
            <w:pPr>
              <w:pStyle w:val="ae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26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</w:p>
        </w:tc>
        <w:tc>
          <w:tcPr>
            <w:tcW w:w="2000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</w:p>
        </w:tc>
        <w:tc>
          <w:tcPr>
            <w:tcW w:w="1905" w:type="dxa"/>
          </w:tcPr>
          <w:p w:rsidR="00870654" w:rsidRPr="00A91C80" w:rsidRDefault="00870654" w:rsidP="00CE7E52">
            <w:pPr>
              <w:pStyle w:val="ae"/>
              <w:rPr>
                <w:szCs w:val="24"/>
              </w:rPr>
            </w:pPr>
          </w:p>
        </w:tc>
      </w:tr>
    </w:tbl>
    <w:p w:rsidR="00870654" w:rsidRPr="002C38F0" w:rsidRDefault="00870654" w:rsidP="00870654">
      <w:pPr>
        <w:pStyle w:val="ae"/>
        <w:rPr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6604C6" w:rsidRPr="000A56A3" w:rsidRDefault="006604C6" w:rsidP="006604C6">
      <w:pPr>
        <w:tabs>
          <w:tab w:val="left" w:pos="42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Корректировать объемы финансирования </w:t>
      </w:r>
      <w:r w:rsidR="003C458B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рограммы в соответствии с  утвержденным бюджетом на очередной календарный год. </w:t>
      </w:r>
    </w:p>
    <w:p w:rsidR="006604C6" w:rsidRPr="000A56A3" w:rsidRDefault="006604C6" w:rsidP="00660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A56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56A3">
        <w:rPr>
          <w:sz w:val="24"/>
          <w:szCs w:val="24"/>
        </w:rPr>
        <w:t xml:space="preserve">Опубликовать настоящее постановление в газете «Вести Кропоткин» и на  официальном сайте администрации Кропоткинского городского поселения. </w:t>
      </w:r>
    </w:p>
    <w:p w:rsidR="006604C6" w:rsidRPr="000A56A3" w:rsidRDefault="006604C6" w:rsidP="006604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A56A3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0A56A3">
        <w:rPr>
          <w:sz w:val="24"/>
          <w:szCs w:val="24"/>
        </w:rPr>
        <w:t>постановления оставляю за собой.</w:t>
      </w:r>
    </w:p>
    <w:p w:rsidR="006604C6" w:rsidRPr="000A56A3" w:rsidRDefault="006604C6" w:rsidP="006604C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04C6" w:rsidRPr="000A56A3" w:rsidRDefault="006604C6" w:rsidP="006604C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604C6" w:rsidRPr="000A56A3" w:rsidRDefault="006604C6" w:rsidP="006604C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6604C6" w:rsidRPr="000A56A3" w:rsidRDefault="006604C6" w:rsidP="006604C6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И.</w:t>
      </w:r>
      <w:r w:rsidR="007171F6">
        <w:rPr>
          <w:sz w:val="24"/>
          <w:szCs w:val="24"/>
        </w:rPr>
        <w:t xml:space="preserve"> </w:t>
      </w:r>
      <w:r>
        <w:rPr>
          <w:sz w:val="24"/>
          <w:szCs w:val="24"/>
        </w:rPr>
        <w:t>о. главы</w:t>
      </w:r>
      <w:r w:rsidRPr="000A56A3">
        <w:rPr>
          <w:sz w:val="24"/>
          <w:szCs w:val="24"/>
        </w:rPr>
        <w:t xml:space="preserve"> Кропоткинского муниципального </w:t>
      </w:r>
    </w:p>
    <w:p w:rsidR="00870654" w:rsidRDefault="006604C6" w:rsidP="00861BAB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 w:rsidRPr="000A56A3">
        <w:rPr>
          <w:sz w:val="24"/>
          <w:szCs w:val="24"/>
        </w:rPr>
        <w:t>образования</w:t>
      </w:r>
      <w:r w:rsidRPr="000A56A3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>Н.А.</w:t>
      </w:r>
      <w:r w:rsidR="007171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Кулямина</w:t>
      </w: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870654" w:rsidRDefault="00870654" w:rsidP="009A33E1">
      <w:pPr>
        <w:ind w:firstLine="708"/>
        <w:jc w:val="both"/>
        <w:rPr>
          <w:sz w:val="24"/>
          <w:szCs w:val="24"/>
        </w:rPr>
      </w:pPr>
    </w:p>
    <w:p w:rsidR="00C329D9" w:rsidRDefault="00C329D9">
      <w:pPr>
        <w:autoSpaceDE w:val="0"/>
        <w:autoSpaceDN w:val="0"/>
        <w:adjustRightInd w:val="0"/>
      </w:pPr>
    </w:p>
    <w:sectPr w:rsidR="00C329D9" w:rsidSect="00870654">
      <w:type w:val="continuous"/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33" w:rsidRDefault="00360933">
      <w:r>
        <w:separator/>
      </w:r>
    </w:p>
  </w:endnote>
  <w:endnote w:type="continuationSeparator" w:id="0">
    <w:p w:rsidR="00360933" w:rsidRDefault="0036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3A" w:rsidRDefault="007F1DF4" w:rsidP="00DB33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57B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433A" w:rsidRDefault="00360933" w:rsidP="00226E4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3A" w:rsidRDefault="00360933" w:rsidP="00226E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33" w:rsidRDefault="00360933">
      <w:r>
        <w:separator/>
      </w:r>
    </w:p>
  </w:footnote>
  <w:footnote w:type="continuationSeparator" w:id="0">
    <w:p w:rsidR="00360933" w:rsidRDefault="0036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E38"/>
    <w:multiLevelType w:val="hybridMultilevel"/>
    <w:tmpl w:val="B5C62416"/>
    <w:lvl w:ilvl="0" w:tplc="BC1297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A2FDF"/>
    <w:multiLevelType w:val="hybridMultilevel"/>
    <w:tmpl w:val="4A96F302"/>
    <w:lvl w:ilvl="0" w:tplc="4AD8D454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">
    <w:nsid w:val="13846101"/>
    <w:multiLevelType w:val="hybridMultilevel"/>
    <w:tmpl w:val="7AAA57E8"/>
    <w:lvl w:ilvl="0" w:tplc="BF886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AB3FBB"/>
    <w:multiLevelType w:val="hybridMultilevel"/>
    <w:tmpl w:val="F0D479F4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4F65EC"/>
    <w:multiLevelType w:val="hybridMultilevel"/>
    <w:tmpl w:val="1C92564C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B81C16"/>
    <w:multiLevelType w:val="hybridMultilevel"/>
    <w:tmpl w:val="922C44BE"/>
    <w:lvl w:ilvl="0" w:tplc="B8A88B5E">
      <w:start w:val="65535"/>
      <w:numFmt w:val="bullet"/>
      <w:pStyle w:val="S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652787"/>
    <w:multiLevelType w:val="hybridMultilevel"/>
    <w:tmpl w:val="FAB0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022BC"/>
    <w:multiLevelType w:val="hybridMultilevel"/>
    <w:tmpl w:val="3360740A"/>
    <w:lvl w:ilvl="0" w:tplc="1852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B662">
      <w:numFmt w:val="none"/>
      <w:lvlText w:val=""/>
      <w:lvlJc w:val="left"/>
      <w:pPr>
        <w:tabs>
          <w:tab w:val="num" w:pos="360"/>
        </w:tabs>
      </w:pPr>
    </w:lvl>
    <w:lvl w:ilvl="2" w:tplc="5FDA9622">
      <w:numFmt w:val="none"/>
      <w:lvlText w:val=""/>
      <w:lvlJc w:val="left"/>
      <w:pPr>
        <w:tabs>
          <w:tab w:val="num" w:pos="360"/>
        </w:tabs>
      </w:pPr>
    </w:lvl>
    <w:lvl w:ilvl="3" w:tplc="22E89AE0">
      <w:numFmt w:val="none"/>
      <w:lvlText w:val=""/>
      <w:lvlJc w:val="left"/>
      <w:pPr>
        <w:tabs>
          <w:tab w:val="num" w:pos="360"/>
        </w:tabs>
      </w:pPr>
    </w:lvl>
    <w:lvl w:ilvl="4" w:tplc="EC54D094">
      <w:numFmt w:val="none"/>
      <w:lvlText w:val=""/>
      <w:lvlJc w:val="left"/>
      <w:pPr>
        <w:tabs>
          <w:tab w:val="num" w:pos="360"/>
        </w:tabs>
      </w:pPr>
    </w:lvl>
    <w:lvl w:ilvl="5" w:tplc="7962419C">
      <w:numFmt w:val="none"/>
      <w:lvlText w:val=""/>
      <w:lvlJc w:val="left"/>
      <w:pPr>
        <w:tabs>
          <w:tab w:val="num" w:pos="360"/>
        </w:tabs>
      </w:pPr>
    </w:lvl>
    <w:lvl w:ilvl="6" w:tplc="836646F8">
      <w:numFmt w:val="none"/>
      <w:lvlText w:val=""/>
      <w:lvlJc w:val="left"/>
      <w:pPr>
        <w:tabs>
          <w:tab w:val="num" w:pos="360"/>
        </w:tabs>
      </w:pPr>
    </w:lvl>
    <w:lvl w:ilvl="7" w:tplc="14D0C2DA">
      <w:numFmt w:val="none"/>
      <w:lvlText w:val=""/>
      <w:lvlJc w:val="left"/>
      <w:pPr>
        <w:tabs>
          <w:tab w:val="num" w:pos="360"/>
        </w:tabs>
      </w:pPr>
    </w:lvl>
    <w:lvl w:ilvl="8" w:tplc="B62A08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2"/>
    <w:rsid w:val="000453FE"/>
    <w:rsid w:val="00053273"/>
    <w:rsid w:val="000613FB"/>
    <w:rsid w:val="00063726"/>
    <w:rsid w:val="000B531F"/>
    <w:rsid w:val="00105556"/>
    <w:rsid w:val="00152FBD"/>
    <w:rsid w:val="00161208"/>
    <w:rsid w:val="00176BF9"/>
    <w:rsid w:val="00194830"/>
    <w:rsid w:val="001A25B4"/>
    <w:rsid w:val="001A27E7"/>
    <w:rsid w:val="001E35CD"/>
    <w:rsid w:val="00220FD6"/>
    <w:rsid w:val="00225DAF"/>
    <w:rsid w:val="00266684"/>
    <w:rsid w:val="002C71DD"/>
    <w:rsid w:val="002E4596"/>
    <w:rsid w:val="00311E28"/>
    <w:rsid w:val="00311F5B"/>
    <w:rsid w:val="00326D98"/>
    <w:rsid w:val="00340F34"/>
    <w:rsid w:val="003441ED"/>
    <w:rsid w:val="003446D3"/>
    <w:rsid w:val="00346132"/>
    <w:rsid w:val="00360933"/>
    <w:rsid w:val="00371275"/>
    <w:rsid w:val="0039227E"/>
    <w:rsid w:val="00396B3A"/>
    <w:rsid w:val="003A626D"/>
    <w:rsid w:val="003B2EF0"/>
    <w:rsid w:val="003C458B"/>
    <w:rsid w:val="003F2AEE"/>
    <w:rsid w:val="004127EF"/>
    <w:rsid w:val="00417315"/>
    <w:rsid w:val="0042310D"/>
    <w:rsid w:val="00451C93"/>
    <w:rsid w:val="0046726A"/>
    <w:rsid w:val="004A319D"/>
    <w:rsid w:val="004B0862"/>
    <w:rsid w:val="004B327F"/>
    <w:rsid w:val="004B5BB4"/>
    <w:rsid w:val="004C12A0"/>
    <w:rsid w:val="004C7B7E"/>
    <w:rsid w:val="004D2BDE"/>
    <w:rsid w:val="004F43B6"/>
    <w:rsid w:val="004F6521"/>
    <w:rsid w:val="004F71E7"/>
    <w:rsid w:val="005030D8"/>
    <w:rsid w:val="00547257"/>
    <w:rsid w:val="005830E4"/>
    <w:rsid w:val="005C2F65"/>
    <w:rsid w:val="00607F3D"/>
    <w:rsid w:val="006247AA"/>
    <w:rsid w:val="00647D0B"/>
    <w:rsid w:val="0065616F"/>
    <w:rsid w:val="006604C6"/>
    <w:rsid w:val="00676E74"/>
    <w:rsid w:val="006A448B"/>
    <w:rsid w:val="006A56CF"/>
    <w:rsid w:val="006C1E0A"/>
    <w:rsid w:val="006C2188"/>
    <w:rsid w:val="006D7022"/>
    <w:rsid w:val="006E3B78"/>
    <w:rsid w:val="006F0AA8"/>
    <w:rsid w:val="006F602B"/>
    <w:rsid w:val="00713BA7"/>
    <w:rsid w:val="007171F6"/>
    <w:rsid w:val="007227EB"/>
    <w:rsid w:val="007571F1"/>
    <w:rsid w:val="0077385E"/>
    <w:rsid w:val="0079696C"/>
    <w:rsid w:val="007A0FC4"/>
    <w:rsid w:val="007A22A4"/>
    <w:rsid w:val="007C57FA"/>
    <w:rsid w:val="007F1DF4"/>
    <w:rsid w:val="00814F2A"/>
    <w:rsid w:val="00822455"/>
    <w:rsid w:val="00852212"/>
    <w:rsid w:val="00861BAB"/>
    <w:rsid w:val="008630E1"/>
    <w:rsid w:val="00870654"/>
    <w:rsid w:val="008768CD"/>
    <w:rsid w:val="00894A15"/>
    <w:rsid w:val="008B63D5"/>
    <w:rsid w:val="008D0861"/>
    <w:rsid w:val="008E6028"/>
    <w:rsid w:val="008F222F"/>
    <w:rsid w:val="00903810"/>
    <w:rsid w:val="00917FDD"/>
    <w:rsid w:val="009503C7"/>
    <w:rsid w:val="009532B5"/>
    <w:rsid w:val="0096376C"/>
    <w:rsid w:val="00963A9B"/>
    <w:rsid w:val="00967E29"/>
    <w:rsid w:val="00974BA5"/>
    <w:rsid w:val="0098384F"/>
    <w:rsid w:val="0099560C"/>
    <w:rsid w:val="009A33E1"/>
    <w:rsid w:val="009A4851"/>
    <w:rsid w:val="009A5C8B"/>
    <w:rsid w:val="009B7F2E"/>
    <w:rsid w:val="009C6F30"/>
    <w:rsid w:val="009F3F82"/>
    <w:rsid w:val="009F58F3"/>
    <w:rsid w:val="00A01CF0"/>
    <w:rsid w:val="00A25F7A"/>
    <w:rsid w:val="00A663CC"/>
    <w:rsid w:val="00A75064"/>
    <w:rsid w:val="00A77296"/>
    <w:rsid w:val="00A778EB"/>
    <w:rsid w:val="00A83A08"/>
    <w:rsid w:val="00A93686"/>
    <w:rsid w:val="00AA718D"/>
    <w:rsid w:val="00AD6A62"/>
    <w:rsid w:val="00AE1F4E"/>
    <w:rsid w:val="00B51148"/>
    <w:rsid w:val="00B7676C"/>
    <w:rsid w:val="00BA5C94"/>
    <w:rsid w:val="00BB2C2A"/>
    <w:rsid w:val="00BC0973"/>
    <w:rsid w:val="00BD772A"/>
    <w:rsid w:val="00BF1A98"/>
    <w:rsid w:val="00C252EB"/>
    <w:rsid w:val="00C329D9"/>
    <w:rsid w:val="00C524E8"/>
    <w:rsid w:val="00C71BC2"/>
    <w:rsid w:val="00C809F3"/>
    <w:rsid w:val="00C90E7B"/>
    <w:rsid w:val="00CB6638"/>
    <w:rsid w:val="00CD4C28"/>
    <w:rsid w:val="00CE23D4"/>
    <w:rsid w:val="00CE7E52"/>
    <w:rsid w:val="00CF3BD7"/>
    <w:rsid w:val="00D05482"/>
    <w:rsid w:val="00D06D85"/>
    <w:rsid w:val="00D1130C"/>
    <w:rsid w:val="00D14F5F"/>
    <w:rsid w:val="00D311D1"/>
    <w:rsid w:val="00D50167"/>
    <w:rsid w:val="00D5211F"/>
    <w:rsid w:val="00D54440"/>
    <w:rsid w:val="00D57B1E"/>
    <w:rsid w:val="00D633BE"/>
    <w:rsid w:val="00D70C93"/>
    <w:rsid w:val="00D71BF7"/>
    <w:rsid w:val="00D71FF2"/>
    <w:rsid w:val="00DA5244"/>
    <w:rsid w:val="00DB2038"/>
    <w:rsid w:val="00DD1643"/>
    <w:rsid w:val="00DE280B"/>
    <w:rsid w:val="00DE5123"/>
    <w:rsid w:val="00DF0DCF"/>
    <w:rsid w:val="00DF5D40"/>
    <w:rsid w:val="00DF7C7D"/>
    <w:rsid w:val="00E20FC6"/>
    <w:rsid w:val="00E409E8"/>
    <w:rsid w:val="00E425EE"/>
    <w:rsid w:val="00E52181"/>
    <w:rsid w:val="00E66F00"/>
    <w:rsid w:val="00EA0A3F"/>
    <w:rsid w:val="00EA723B"/>
    <w:rsid w:val="00EB35A6"/>
    <w:rsid w:val="00EB5E7A"/>
    <w:rsid w:val="00EE08E7"/>
    <w:rsid w:val="00EE5B70"/>
    <w:rsid w:val="00EF0824"/>
    <w:rsid w:val="00EF2D64"/>
    <w:rsid w:val="00F04B5D"/>
    <w:rsid w:val="00F0770B"/>
    <w:rsid w:val="00F1047E"/>
    <w:rsid w:val="00F11594"/>
    <w:rsid w:val="00F73C33"/>
    <w:rsid w:val="00F80B27"/>
    <w:rsid w:val="00F86435"/>
    <w:rsid w:val="00F96106"/>
    <w:rsid w:val="00FA5C52"/>
    <w:rsid w:val="00FB4035"/>
    <w:rsid w:val="00FC5EFE"/>
    <w:rsid w:val="00F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883C3-7D12-4880-BC1C-039C5C22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B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086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E1F4E"/>
    <w:pPr>
      <w:ind w:left="720"/>
      <w:contextualSpacing/>
    </w:pPr>
  </w:style>
  <w:style w:type="paragraph" w:styleId="a4">
    <w:name w:val="footer"/>
    <w:basedOn w:val="a"/>
    <w:link w:val="a5"/>
    <w:rsid w:val="00AE1F4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E1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E1F4E"/>
  </w:style>
  <w:style w:type="paragraph" w:customStyle="1" w:styleId="1">
    <w:name w:val="Список1"/>
    <w:basedOn w:val="a"/>
    <w:rsid w:val="00AD6A62"/>
    <w:pPr>
      <w:numPr>
        <w:numId w:val="2"/>
      </w:num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eeu">
    <w:name w:val="Noeeu"/>
    <w:rsid w:val="00EB5E7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EB5E7A"/>
    <w:rPr>
      <w:color w:val="0000FF"/>
      <w:u w:val="single"/>
    </w:rPr>
  </w:style>
  <w:style w:type="paragraph" w:customStyle="1" w:styleId="aa">
    <w:name w:val="Текст записки"/>
    <w:basedOn w:val="a"/>
    <w:qFormat/>
    <w:rsid w:val="00FA5C52"/>
    <w:pPr>
      <w:autoSpaceDE w:val="0"/>
      <w:autoSpaceDN w:val="0"/>
      <w:adjustRightInd w:val="0"/>
      <w:spacing w:after="120" w:line="276" w:lineRule="auto"/>
      <w:ind w:firstLine="567"/>
      <w:jc w:val="both"/>
    </w:pPr>
    <w:rPr>
      <w:rFonts w:eastAsia="Calibri"/>
      <w:sz w:val="24"/>
      <w:lang w:eastAsia="en-US"/>
    </w:rPr>
  </w:style>
  <w:style w:type="paragraph" w:customStyle="1" w:styleId="S">
    <w:name w:val="S_Маркированый"/>
    <w:basedOn w:val="a"/>
    <w:autoRedefine/>
    <w:qFormat/>
    <w:rsid w:val="007A0FC4"/>
    <w:pPr>
      <w:numPr>
        <w:numId w:val="7"/>
      </w:numPr>
      <w:ind w:left="709"/>
      <w:jc w:val="both"/>
    </w:pPr>
    <w:rPr>
      <w:sz w:val="24"/>
      <w:szCs w:val="20"/>
      <w:shd w:val="clear" w:color="auto" w:fill="FFFFFF"/>
    </w:rPr>
  </w:style>
  <w:style w:type="character" w:customStyle="1" w:styleId="ab">
    <w:name w:val="Буквица"/>
    <w:rsid w:val="007A0FC4"/>
    <w:rPr>
      <w:lang w:val="ru-RU"/>
    </w:rPr>
  </w:style>
  <w:style w:type="paragraph" w:styleId="ac">
    <w:name w:val="header"/>
    <w:basedOn w:val="a"/>
    <w:link w:val="ad"/>
    <w:uiPriority w:val="99"/>
    <w:unhideWhenUsed/>
    <w:rsid w:val="004173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73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3441E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Default">
    <w:name w:val="Default"/>
    <w:rsid w:val="00870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ergo-audit.com/utechka-vo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ergo-audit.com/promyvka-sistemy-otopl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2021-10-28T01:24:00Z</cp:lastPrinted>
  <dcterms:created xsi:type="dcterms:W3CDTF">2021-10-28T02:40:00Z</dcterms:created>
  <dcterms:modified xsi:type="dcterms:W3CDTF">2021-10-28T02:40:00Z</dcterms:modified>
</cp:coreProperties>
</file>