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6CD26" w14:textId="77777777" w:rsidR="00FE66EF" w:rsidRDefault="00FE66EF" w:rsidP="00FE66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49790970" w14:textId="77777777" w:rsidR="00FE66EF" w:rsidRDefault="00FE66EF" w:rsidP="00FE66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436BF756" w14:textId="77777777" w:rsidR="00FE66EF" w:rsidRDefault="00FE66EF" w:rsidP="00FE66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1FFC7C6E" w14:textId="77777777" w:rsidR="00FE66EF" w:rsidRDefault="00FE66EF" w:rsidP="00FE66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343E47CD" w14:textId="77777777" w:rsidR="00FE66EF" w:rsidRDefault="00FE66EF" w:rsidP="00FE66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555405" w14:textId="77777777" w:rsidR="00FE66EF" w:rsidRDefault="00FE66EF" w:rsidP="00FE66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688527C5" w14:textId="77777777" w:rsidR="00FE66EF" w:rsidRDefault="00FE66EF" w:rsidP="00FE66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53963E" w14:textId="77777777" w:rsidR="00FE66EF" w:rsidRDefault="00FE66EF" w:rsidP="00FE66E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26 марта 2025 г.                                     п. Кропоткин                                         № 57-п</w:t>
      </w:r>
    </w:p>
    <w:p w14:paraId="3CB7B505" w14:textId="77777777" w:rsidR="00FE66EF" w:rsidRDefault="00FE66EF" w:rsidP="00FE66E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14:paraId="6EA85B41" w14:textId="77777777" w:rsidR="00FE66EF" w:rsidRDefault="00FE66EF" w:rsidP="00FE66E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C1AFAB" w14:textId="77777777" w:rsidR="00FE66EF" w:rsidRDefault="00FE66EF" w:rsidP="00FE66E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 прекращении постоянного </w:t>
      </w:r>
    </w:p>
    <w:p w14:paraId="607D120E" w14:textId="77777777" w:rsidR="00FE66EF" w:rsidRDefault="00FE66EF" w:rsidP="00FE66E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(бессрочного) пользования </w:t>
      </w:r>
    </w:p>
    <w:p w14:paraId="392A823F" w14:textId="77777777" w:rsidR="00FE66EF" w:rsidRDefault="00FE66EF" w:rsidP="00FE66EF">
      <w:pPr>
        <w:spacing w:after="0" w:line="20" w:lineRule="atLeast"/>
        <w:rPr>
          <w:rFonts w:ascii="Calibri" w:eastAsia="Times New Roman" w:hAnsi="Calibri" w:cs="Calibri"/>
          <w:sz w:val="26"/>
          <w:szCs w:val="26"/>
          <w:lang w:bidi="en-US"/>
        </w:rPr>
      </w:pPr>
    </w:p>
    <w:p w14:paraId="2ED37897" w14:textId="77777777" w:rsidR="00FE66EF" w:rsidRDefault="00FE66EF" w:rsidP="00FE66EF">
      <w:pPr>
        <w:shd w:val="clear" w:color="auto" w:fill="FFFFFF"/>
        <w:spacing w:after="0" w:line="20" w:lineRule="atLeas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ab/>
        <w:t>В соответствии с пунктом 2 статьи 3.3 Федерального закона от 25.10.2001г. № 137-ФЗ «О введении в действие Земельного кодекса Российской Федерации» (с изменениями и дополнениями), статьей 39.9 Земельного Кодекса Российской Федерации,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</w:p>
    <w:p w14:paraId="01C5FA32" w14:textId="77777777" w:rsidR="00FE66EF" w:rsidRDefault="00FE66EF" w:rsidP="00FE66EF">
      <w:pPr>
        <w:shd w:val="clear" w:color="auto" w:fill="FFFFFF"/>
        <w:spacing w:after="0" w:line="2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ПОСТАНОВЛЯЕТ:</w:t>
      </w:r>
    </w:p>
    <w:p w14:paraId="231C12A1" w14:textId="77777777" w:rsidR="00FE66EF" w:rsidRDefault="00FE66EF" w:rsidP="00FE66EF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0" w:lineRule="atLeast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Прекратить постоянное (бессрочное) пользование администрации Кропоткинского городского поселения</w:t>
      </w:r>
      <w:r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земельным участком площадью 9 902 кв.м, с кадастровым номером 38:22:030001:2216, расположенным по адресу: Российская Федерация, Иркутская область, муниципальный район Бодайбинский, городское поселение Кропоткинское, р.п. Кропоткин, ул. Центральная, з/у 17 с разрешенным использованием – склады и размещение гаражей для собственных нужд.</w:t>
      </w:r>
    </w:p>
    <w:p w14:paraId="07036264" w14:textId="77777777" w:rsidR="00FE66EF" w:rsidRDefault="00FE66EF" w:rsidP="00FE66EF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0" w:lineRule="atLeast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Администрации Кропоткинского городского поселения обеспечить государственную регистрацию прекращения права постоянного (бессрочного) пользования земельным участком в соответствии с Федеральным законом от 13.07.2015 г. № 218-ФЗ «О государственной регистрации недвижимости».</w:t>
      </w:r>
    </w:p>
    <w:p w14:paraId="27E24DC7" w14:textId="77777777" w:rsidR="00FE66EF" w:rsidRDefault="00FE66EF" w:rsidP="00FE66EF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0" w:lineRule="atLeast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  <w:t>Контроль за исполнением настоящего постановления оставляю за собой.</w:t>
      </w:r>
    </w:p>
    <w:p w14:paraId="2FCE8EA8" w14:textId="77777777" w:rsidR="00FE66EF" w:rsidRDefault="00FE66EF" w:rsidP="00FE66EF">
      <w:pPr>
        <w:tabs>
          <w:tab w:val="left" w:pos="567"/>
          <w:tab w:val="left" w:pos="851"/>
        </w:tabs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224381D3" w14:textId="77777777" w:rsidR="00FE66EF" w:rsidRDefault="00FE66EF" w:rsidP="00FE66EF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</w:t>
      </w:r>
    </w:p>
    <w:p w14:paraId="12D83760" w14:textId="77777777" w:rsidR="00FE66EF" w:rsidRDefault="00FE66EF" w:rsidP="00FE66EF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Глава администрации </w:t>
      </w:r>
    </w:p>
    <w:p w14:paraId="0BD10870" w14:textId="77777777" w:rsidR="00FE66EF" w:rsidRDefault="00FE66EF" w:rsidP="00FE66EF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Кропоткинского городского поселения                                                  Коробов О.В.</w:t>
      </w:r>
    </w:p>
    <w:p w14:paraId="6D3D6AC1" w14:textId="77777777" w:rsidR="00FE66EF" w:rsidRDefault="00FE66EF" w:rsidP="00FE66EF"/>
    <w:p w14:paraId="2A09BFCB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31AF8"/>
    <w:multiLevelType w:val="hybridMultilevel"/>
    <w:tmpl w:val="9F5E6D90"/>
    <w:lvl w:ilvl="0" w:tplc="E6165AAA">
      <w:start w:val="1"/>
      <w:numFmt w:val="decimal"/>
      <w:lvlText w:val="%1."/>
      <w:lvlJc w:val="left"/>
      <w:pPr>
        <w:ind w:left="1275" w:hanging="555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A16"/>
    <w:rsid w:val="000E1A16"/>
    <w:rsid w:val="001B1867"/>
    <w:rsid w:val="00EF3933"/>
    <w:rsid w:val="00FE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6870C-BE4B-4722-95AD-516EDED7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6E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8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2025-03-27T03:45:00Z</dcterms:created>
  <dcterms:modified xsi:type="dcterms:W3CDTF">2025-03-27T03:45:00Z</dcterms:modified>
</cp:coreProperties>
</file>