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56E" w:rsidRPr="004E10B2" w:rsidRDefault="00AD756E" w:rsidP="00AD756E">
      <w:pPr>
        <w:tabs>
          <w:tab w:val="left" w:pos="3225"/>
        </w:tabs>
        <w:jc w:val="center"/>
        <w:rPr>
          <w:sz w:val="26"/>
          <w:szCs w:val="26"/>
        </w:rPr>
      </w:pPr>
      <w:r w:rsidRPr="004E10B2">
        <w:rPr>
          <w:b/>
          <w:sz w:val="26"/>
          <w:szCs w:val="26"/>
        </w:rPr>
        <w:t>РОССИЙСКАЯ ФЕДЕРАЦИЯ</w:t>
      </w:r>
    </w:p>
    <w:p w:rsidR="00AD756E" w:rsidRPr="004E10B2" w:rsidRDefault="00AD756E" w:rsidP="00AD756E">
      <w:pPr>
        <w:tabs>
          <w:tab w:val="left" w:pos="3225"/>
        </w:tabs>
        <w:jc w:val="center"/>
        <w:rPr>
          <w:b/>
          <w:sz w:val="26"/>
          <w:szCs w:val="26"/>
        </w:rPr>
      </w:pPr>
      <w:r w:rsidRPr="004E10B2">
        <w:rPr>
          <w:b/>
          <w:sz w:val="26"/>
          <w:szCs w:val="26"/>
        </w:rPr>
        <w:t>ИРКУТСКАЯ ОБЛАСТЬ БОДАЙБИНСКИЙ РАЙОН</w:t>
      </w:r>
    </w:p>
    <w:p w:rsidR="00AD756E" w:rsidRPr="004E10B2" w:rsidRDefault="00AD756E" w:rsidP="00AD756E">
      <w:pPr>
        <w:tabs>
          <w:tab w:val="left" w:pos="3225"/>
        </w:tabs>
        <w:jc w:val="center"/>
        <w:rPr>
          <w:b/>
          <w:sz w:val="26"/>
          <w:szCs w:val="26"/>
        </w:rPr>
      </w:pPr>
      <w:r w:rsidRPr="004E10B2">
        <w:rPr>
          <w:b/>
          <w:sz w:val="26"/>
          <w:szCs w:val="26"/>
        </w:rPr>
        <w:t xml:space="preserve">АДМИНИСТРАЦИЯ КРОПОТКИНСКОГО </w:t>
      </w:r>
    </w:p>
    <w:p w:rsidR="00AD756E" w:rsidRPr="004E10B2" w:rsidRDefault="00AD756E" w:rsidP="00AD756E">
      <w:pPr>
        <w:tabs>
          <w:tab w:val="left" w:pos="3225"/>
        </w:tabs>
        <w:jc w:val="center"/>
        <w:rPr>
          <w:b/>
          <w:sz w:val="26"/>
          <w:szCs w:val="26"/>
        </w:rPr>
      </w:pPr>
      <w:r w:rsidRPr="004E10B2">
        <w:rPr>
          <w:b/>
          <w:sz w:val="26"/>
          <w:szCs w:val="26"/>
        </w:rPr>
        <w:t>ГОРОДСКОГО ПОСЕЛЕНИЯ</w:t>
      </w:r>
    </w:p>
    <w:p w:rsidR="00AD756E" w:rsidRPr="004E10B2" w:rsidRDefault="00AD756E" w:rsidP="00AD756E">
      <w:pPr>
        <w:tabs>
          <w:tab w:val="left" w:pos="3225"/>
        </w:tabs>
        <w:jc w:val="center"/>
        <w:rPr>
          <w:b/>
          <w:sz w:val="26"/>
          <w:szCs w:val="26"/>
        </w:rPr>
      </w:pPr>
    </w:p>
    <w:p w:rsidR="00AD756E" w:rsidRPr="004E10B2" w:rsidRDefault="00D55C3A" w:rsidP="00AD756E">
      <w:pPr>
        <w:tabs>
          <w:tab w:val="left" w:pos="3225"/>
        </w:tabs>
        <w:jc w:val="center"/>
        <w:rPr>
          <w:b/>
          <w:sz w:val="26"/>
          <w:szCs w:val="26"/>
        </w:rPr>
      </w:pPr>
      <w:r w:rsidRPr="004E10B2">
        <w:rPr>
          <w:b/>
          <w:sz w:val="26"/>
          <w:szCs w:val="26"/>
        </w:rPr>
        <w:t xml:space="preserve">Р А С П О Р Я Ж Е Н И Е   </w:t>
      </w:r>
    </w:p>
    <w:p w:rsidR="00AD756E" w:rsidRPr="004E10B2" w:rsidRDefault="00AD756E" w:rsidP="00AD756E">
      <w:pPr>
        <w:tabs>
          <w:tab w:val="left" w:pos="3225"/>
        </w:tabs>
        <w:jc w:val="center"/>
        <w:rPr>
          <w:b/>
          <w:sz w:val="26"/>
          <w:szCs w:val="26"/>
        </w:rPr>
      </w:pPr>
    </w:p>
    <w:p w:rsidR="00AD756E" w:rsidRPr="004E10B2" w:rsidRDefault="00733FE8" w:rsidP="00AD756E">
      <w:pPr>
        <w:tabs>
          <w:tab w:val="left" w:pos="3225"/>
        </w:tabs>
        <w:rPr>
          <w:sz w:val="26"/>
          <w:szCs w:val="26"/>
        </w:rPr>
      </w:pPr>
      <w:r>
        <w:rPr>
          <w:sz w:val="26"/>
          <w:szCs w:val="26"/>
        </w:rPr>
        <w:t>24</w:t>
      </w:r>
      <w:r w:rsidR="002F0B7C">
        <w:rPr>
          <w:sz w:val="26"/>
          <w:szCs w:val="26"/>
        </w:rPr>
        <w:t xml:space="preserve"> </w:t>
      </w:r>
      <w:r w:rsidR="00B05E6C">
        <w:rPr>
          <w:sz w:val="26"/>
          <w:szCs w:val="26"/>
        </w:rPr>
        <w:t>сентября</w:t>
      </w:r>
      <w:r w:rsidR="0091670C" w:rsidRPr="004E10B2">
        <w:rPr>
          <w:sz w:val="26"/>
          <w:szCs w:val="26"/>
        </w:rPr>
        <w:t xml:space="preserve"> 202</w:t>
      </w:r>
      <w:r w:rsidR="00C80BE1" w:rsidRPr="004E10B2">
        <w:rPr>
          <w:sz w:val="26"/>
          <w:szCs w:val="26"/>
        </w:rPr>
        <w:t>6</w:t>
      </w:r>
      <w:r w:rsidR="00AD756E" w:rsidRPr="004E10B2">
        <w:rPr>
          <w:sz w:val="26"/>
          <w:szCs w:val="26"/>
        </w:rPr>
        <w:t xml:space="preserve"> г</w:t>
      </w:r>
      <w:r w:rsidR="009A4084" w:rsidRPr="004E10B2">
        <w:rPr>
          <w:sz w:val="26"/>
          <w:szCs w:val="26"/>
        </w:rPr>
        <w:t>.</w:t>
      </w:r>
      <w:r w:rsidR="00AD756E" w:rsidRPr="004E10B2">
        <w:rPr>
          <w:sz w:val="26"/>
          <w:szCs w:val="26"/>
        </w:rPr>
        <w:t xml:space="preserve">                           п. Кропоткин                                          </w:t>
      </w:r>
      <w:r w:rsidR="0000440D" w:rsidRPr="004E10B2">
        <w:rPr>
          <w:sz w:val="26"/>
          <w:szCs w:val="26"/>
        </w:rPr>
        <w:t xml:space="preserve">    </w:t>
      </w:r>
      <w:r w:rsidR="004E7BB0">
        <w:rPr>
          <w:sz w:val="26"/>
          <w:szCs w:val="26"/>
        </w:rPr>
        <w:t>№</w:t>
      </w:r>
      <w:r w:rsidR="00B05E6C">
        <w:rPr>
          <w:sz w:val="26"/>
          <w:szCs w:val="26"/>
        </w:rPr>
        <w:t xml:space="preserve"> 74</w:t>
      </w:r>
      <w:r w:rsidR="00AD756E" w:rsidRPr="004E10B2">
        <w:rPr>
          <w:sz w:val="26"/>
          <w:szCs w:val="26"/>
        </w:rPr>
        <w:t>-р</w:t>
      </w:r>
    </w:p>
    <w:p w:rsidR="00AD756E" w:rsidRPr="004E10B2" w:rsidRDefault="00AD756E" w:rsidP="00AD756E">
      <w:pPr>
        <w:tabs>
          <w:tab w:val="left" w:pos="3225"/>
        </w:tabs>
        <w:rPr>
          <w:sz w:val="26"/>
          <w:szCs w:val="26"/>
        </w:rPr>
      </w:pPr>
    </w:p>
    <w:p w:rsidR="004E7BB0" w:rsidRDefault="004E7BB0" w:rsidP="0078127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</w:t>
      </w:r>
      <w:r w:rsidR="0078127A" w:rsidRPr="004E10B2">
        <w:rPr>
          <w:sz w:val="26"/>
          <w:szCs w:val="26"/>
        </w:rPr>
        <w:t xml:space="preserve">план мероприятий, </w:t>
      </w:r>
    </w:p>
    <w:p w:rsidR="0078127A" w:rsidRPr="004E10B2" w:rsidRDefault="0078127A" w:rsidP="0078127A">
      <w:pPr>
        <w:jc w:val="both"/>
        <w:rPr>
          <w:sz w:val="26"/>
          <w:szCs w:val="26"/>
        </w:rPr>
      </w:pPr>
      <w:r w:rsidRPr="004E10B2">
        <w:rPr>
          <w:sz w:val="26"/>
          <w:szCs w:val="26"/>
        </w:rPr>
        <w:t>направленных на увеличение налоговых</w:t>
      </w:r>
    </w:p>
    <w:p w:rsidR="004E7BB0" w:rsidRDefault="0078127A" w:rsidP="0078127A">
      <w:pPr>
        <w:jc w:val="both"/>
        <w:rPr>
          <w:sz w:val="26"/>
          <w:szCs w:val="26"/>
        </w:rPr>
      </w:pPr>
      <w:r w:rsidRPr="004E10B2">
        <w:rPr>
          <w:sz w:val="26"/>
          <w:szCs w:val="26"/>
        </w:rPr>
        <w:t xml:space="preserve">неналоговых доходов бюджета, </w:t>
      </w:r>
    </w:p>
    <w:p w:rsidR="004E7BB0" w:rsidRDefault="0078127A" w:rsidP="0078127A">
      <w:pPr>
        <w:jc w:val="both"/>
        <w:rPr>
          <w:sz w:val="26"/>
          <w:szCs w:val="26"/>
        </w:rPr>
      </w:pPr>
      <w:proofErr w:type="spellStart"/>
      <w:r w:rsidRPr="004E10B2">
        <w:rPr>
          <w:sz w:val="26"/>
          <w:szCs w:val="26"/>
        </w:rPr>
        <w:t>приоритизацию</w:t>
      </w:r>
      <w:proofErr w:type="spellEnd"/>
      <w:r w:rsidRPr="004E10B2">
        <w:rPr>
          <w:sz w:val="26"/>
          <w:szCs w:val="26"/>
        </w:rPr>
        <w:t xml:space="preserve"> и повышение эффективности </w:t>
      </w:r>
    </w:p>
    <w:p w:rsidR="0078127A" w:rsidRPr="004E10B2" w:rsidRDefault="0078127A" w:rsidP="0078127A">
      <w:pPr>
        <w:jc w:val="both"/>
        <w:rPr>
          <w:sz w:val="26"/>
          <w:szCs w:val="26"/>
        </w:rPr>
      </w:pPr>
      <w:r w:rsidRPr="004E10B2">
        <w:rPr>
          <w:sz w:val="26"/>
          <w:szCs w:val="26"/>
        </w:rPr>
        <w:t>бюджетных расходов, повышение эффективности</w:t>
      </w:r>
    </w:p>
    <w:p w:rsidR="004E7BB0" w:rsidRDefault="0078127A" w:rsidP="0078127A">
      <w:pPr>
        <w:jc w:val="both"/>
        <w:rPr>
          <w:sz w:val="26"/>
          <w:szCs w:val="26"/>
        </w:rPr>
      </w:pPr>
      <w:r w:rsidRPr="004E10B2">
        <w:rPr>
          <w:sz w:val="26"/>
          <w:szCs w:val="26"/>
        </w:rPr>
        <w:t xml:space="preserve">использования муниципального имущества, </w:t>
      </w:r>
    </w:p>
    <w:p w:rsidR="004E7BB0" w:rsidRDefault="0078127A" w:rsidP="0078127A">
      <w:pPr>
        <w:jc w:val="both"/>
        <w:rPr>
          <w:sz w:val="26"/>
          <w:szCs w:val="26"/>
        </w:rPr>
      </w:pPr>
      <w:r w:rsidRPr="004E10B2">
        <w:rPr>
          <w:sz w:val="26"/>
          <w:szCs w:val="26"/>
        </w:rPr>
        <w:t>обеспечение ликвидности</w:t>
      </w:r>
      <w:r w:rsidR="004E7BB0">
        <w:rPr>
          <w:sz w:val="26"/>
          <w:szCs w:val="26"/>
        </w:rPr>
        <w:t xml:space="preserve"> </w:t>
      </w:r>
      <w:r w:rsidRPr="004E10B2">
        <w:rPr>
          <w:sz w:val="26"/>
          <w:szCs w:val="26"/>
        </w:rPr>
        <w:t xml:space="preserve">счета бюджета, </w:t>
      </w:r>
    </w:p>
    <w:p w:rsidR="0078127A" w:rsidRPr="004E10B2" w:rsidRDefault="0078127A" w:rsidP="0078127A">
      <w:pPr>
        <w:jc w:val="both"/>
        <w:rPr>
          <w:sz w:val="26"/>
          <w:szCs w:val="26"/>
        </w:rPr>
      </w:pPr>
      <w:r w:rsidRPr="004E10B2">
        <w:rPr>
          <w:sz w:val="26"/>
          <w:szCs w:val="26"/>
        </w:rPr>
        <w:t xml:space="preserve">минимизацию расходов на обслуживание </w:t>
      </w:r>
    </w:p>
    <w:p w:rsidR="00AD756E" w:rsidRDefault="0078127A" w:rsidP="0078127A">
      <w:pPr>
        <w:jc w:val="both"/>
        <w:rPr>
          <w:sz w:val="26"/>
          <w:szCs w:val="26"/>
        </w:rPr>
      </w:pPr>
      <w:r w:rsidRPr="004E10B2">
        <w:rPr>
          <w:sz w:val="26"/>
          <w:szCs w:val="26"/>
        </w:rPr>
        <w:t>муниципального долга на 2026-2028 годы</w:t>
      </w:r>
      <w:r w:rsidR="004E7BB0">
        <w:rPr>
          <w:sz w:val="26"/>
          <w:szCs w:val="26"/>
        </w:rPr>
        <w:t>,</w:t>
      </w:r>
    </w:p>
    <w:p w:rsidR="004E7BB0" w:rsidRPr="004E10B2" w:rsidRDefault="004E7BB0" w:rsidP="0078127A">
      <w:pPr>
        <w:jc w:val="both"/>
        <w:rPr>
          <w:sz w:val="26"/>
          <w:szCs w:val="26"/>
        </w:rPr>
      </w:pPr>
      <w:r>
        <w:rPr>
          <w:sz w:val="26"/>
          <w:szCs w:val="26"/>
        </w:rPr>
        <w:t>утвержденный распоряжением № 40-р от 25.05.2026</w:t>
      </w:r>
    </w:p>
    <w:p w:rsidR="0078127A" w:rsidRPr="004E10B2" w:rsidRDefault="0078127A" w:rsidP="0078127A">
      <w:pPr>
        <w:jc w:val="both"/>
        <w:rPr>
          <w:sz w:val="26"/>
          <w:szCs w:val="26"/>
        </w:rPr>
      </w:pPr>
    </w:p>
    <w:p w:rsidR="0078127A" w:rsidRPr="004E10B2" w:rsidRDefault="0078127A" w:rsidP="0078127A">
      <w:pPr>
        <w:jc w:val="both"/>
        <w:rPr>
          <w:sz w:val="26"/>
          <w:szCs w:val="26"/>
        </w:rPr>
      </w:pPr>
    </w:p>
    <w:p w:rsidR="0078127A" w:rsidRPr="004E10B2" w:rsidRDefault="0078127A" w:rsidP="0078127A">
      <w:pPr>
        <w:ind w:firstLine="567"/>
        <w:jc w:val="both"/>
        <w:rPr>
          <w:sz w:val="26"/>
          <w:szCs w:val="26"/>
        </w:rPr>
      </w:pPr>
      <w:r w:rsidRPr="004E10B2">
        <w:rPr>
          <w:sz w:val="26"/>
          <w:szCs w:val="26"/>
        </w:rPr>
        <w:t xml:space="preserve">В целях обеспечения сбалансированности бюджета, во исполнение протокола совещания с финансовыми органами муниципальных районов (муниципальных округов, городских округов) Иркутской области от 12.02.2026 года, </w:t>
      </w:r>
      <w:r w:rsidR="00733FE8">
        <w:rPr>
          <w:sz w:val="26"/>
          <w:szCs w:val="26"/>
        </w:rPr>
        <w:t xml:space="preserve">в связи с образованием </w:t>
      </w:r>
      <w:proofErr w:type="spellStart"/>
      <w:r w:rsidR="00733FE8">
        <w:rPr>
          <w:sz w:val="26"/>
          <w:szCs w:val="26"/>
        </w:rPr>
        <w:t>Бодайбинского</w:t>
      </w:r>
      <w:proofErr w:type="spellEnd"/>
      <w:r w:rsidR="00733FE8">
        <w:rPr>
          <w:sz w:val="26"/>
          <w:szCs w:val="26"/>
        </w:rPr>
        <w:t xml:space="preserve"> муниципального округа, </w:t>
      </w:r>
      <w:r w:rsidRPr="004E10B2">
        <w:rPr>
          <w:sz w:val="26"/>
          <w:szCs w:val="26"/>
        </w:rPr>
        <w:t xml:space="preserve">руководствуясь </w:t>
      </w:r>
      <w:r w:rsidR="00AB72B8">
        <w:rPr>
          <w:sz w:val="26"/>
          <w:szCs w:val="26"/>
        </w:rPr>
        <w:t>У</w:t>
      </w:r>
      <w:r w:rsidRPr="004E10B2">
        <w:rPr>
          <w:sz w:val="26"/>
          <w:szCs w:val="26"/>
        </w:rPr>
        <w:t>став</w:t>
      </w:r>
      <w:r w:rsidR="00AB72B8">
        <w:rPr>
          <w:sz w:val="26"/>
          <w:szCs w:val="26"/>
        </w:rPr>
        <w:t>ом</w:t>
      </w:r>
      <w:r w:rsidRPr="004E10B2">
        <w:rPr>
          <w:sz w:val="26"/>
          <w:szCs w:val="26"/>
        </w:rPr>
        <w:t xml:space="preserve"> Кропоткинского муниципального образования</w:t>
      </w:r>
    </w:p>
    <w:p w:rsidR="00B969B1" w:rsidRDefault="00B969B1" w:rsidP="00C92B84">
      <w:pPr>
        <w:pStyle w:val="a3"/>
        <w:numPr>
          <w:ilvl w:val="0"/>
          <w:numId w:val="4"/>
        </w:numPr>
        <w:ind w:left="0" w:firstLine="851"/>
        <w:jc w:val="both"/>
        <w:rPr>
          <w:sz w:val="26"/>
          <w:szCs w:val="26"/>
        </w:rPr>
      </w:pPr>
      <w:r w:rsidRPr="00B969B1">
        <w:rPr>
          <w:sz w:val="26"/>
          <w:szCs w:val="26"/>
        </w:rPr>
        <w:t>Внести изменения в п</w:t>
      </w:r>
      <w:r w:rsidR="0078127A" w:rsidRPr="00B969B1">
        <w:rPr>
          <w:sz w:val="26"/>
          <w:szCs w:val="26"/>
        </w:rPr>
        <w:t xml:space="preserve">лан мероприятий, направленных на увеличение налоговых неналоговых доходов бюджета, </w:t>
      </w:r>
      <w:proofErr w:type="spellStart"/>
      <w:r w:rsidR="0078127A" w:rsidRPr="00B969B1">
        <w:rPr>
          <w:sz w:val="26"/>
          <w:szCs w:val="26"/>
        </w:rPr>
        <w:t>приоритизацию</w:t>
      </w:r>
      <w:proofErr w:type="spellEnd"/>
      <w:r w:rsidR="0078127A" w:rsidRPr="00B969B1">
        <w:rPr>
          <w:sz w:val="26"/>
          <w:szCs w:val="26"/>
        </w:rPr>
        <w:t xml:space="preserve"> и повышение эффективности бюджетных расходов, повышение эффективности использования муниципального имущества, обеспечение ликвидности счета бюджета, минимизацию расходов на обслуживание муницип</w:t>
      </w:r>
      <w:r w:rsidR="001A00A3">
        <w:rPr>
          <w:sz w:val="26"/>
          <w:szCs w:val="26"/>
        </w:rPr>
        <w:t>ального долга на 2026-2028</w:t>
      </w:r>
      <w:r w:rsidRPr="00B969B1">
        <w:rPr>
          <w:sz w:val="26"/>
          <w:szCs w:val="26"/>
        </w:rPr>
        <w:t xml:space="preserve"> годы, утвержденный распоряжением № 40-р от 25.0</w:t>
      </w:r>
      <w:r w:rsidR="001A00A3">
        <w:rPr>
          <w:sz w:val="26"/>
          <w:szCs w:val="26"/>
        </w:rPr>
        <w:t>5</w:t>
      </w:r>
      <w:r w:rsidRPr="00B969B1">
        <w:rPr>
          <w:sz w:val="26"/>
          <w:szCs w:val="26"/>
        </w:rPr>
        <w:t>.2025 г.</w:t>
      </w:r>
      <w:r w:rsidR="001A00A3">
        <w:rPr>
          <w:sz w:val="26"/>
          <w:szCs w:val="26"/>
        </w:rPr>
        <w:t>,</w:t>
      </w:r>
      <w:r w:rsidRPr="00B969B1">
        <w:rPr>
          <w:sz w:val="26"/>
          <w:szCs w:val="26"/>
        </w:rPr>
        <w:t xml:space="preserve"> изложив его в новой редакции</w:t>
      </w:r>
      <w:r w:rsidR="001A00A3">
        <w:rPr>
          <w:sz w:val="26"/>
          <w:szCs w:val="26"/>
        </w:rPr>
        <w:t>.</w:t>
      </w:r>
      <w:r w:rsidRPr="00B969B1">
        <w:rPr>
          <w:sz w:val="26"/>
          <w:szCs w:val="26"/>
        </w:rPr>
        <w:t xml:space="preserve"> </w:t>
      </w:r>
    </w:p>
    <w:p w:rsidR="004E10B2" w:rsidRPr="00B969B1" w:rsidRDefault="004E10B2" w:rsidP="00C92B84">
      <w:pPr>
        <w:pStyle w:val="a3"/>
        <w:numPr>
          <w:ilvl w:val="0"/>
          <w:numId w:val="4"/>
        </w:numPr>
        <w:ind w:left="0" w:firstLine="851"/>
        <w:jc w:val="both"/>
        <w:rPr>
          <w:sz w:val="26"/>
          <w:szCs w:val="26"/>
        </w:rPr>
      </w:pPr>
      <w:r w:rsidRPr="00B969B1">
        <w:rPr>
          <w:sz w:val="26"/>
          <w:szCs w:val="26"/>
        </w:rPr>
        <w:t xml:space="preserve">Специалистам </w:t>
      </w:r>
      <w:r w:rsidR="00F16569" w:rsidRPr="00B969B1">
        <w:rPr>
          <w:sz w:val="26"/>
          <w:szCs w:val="26"/>
        </w:rPr>
        <w:t>а</w:t>
      </w:r>
      <w:r w:rsidRPr="00B969B1">
        <w:rPr>
          <w:sz w:val="26"/>
          <w:szCs w:val="26"/>
        </w:rPr>
        <w:t>дминистрации Кропоткинского муниципального образования - обеспечить выполнение Плана мероприятий.</w:t>
      </w:r>
    </w:p>
    <w:p w:rsidR="0078127A" w:rsidRPr="004E10B2" w:rsidRDefault="0078127A" w:rsidP="004E10B2">
      <w:pPr>
        <w:pStyle w:val="a3"/>
        <w:numPr>
          <w:ilvl w:val="0"/>
          <w:numId w:val="4"/>
        </w:numPr>
        <w:ind w:left="0" w:firstLine="851"/>
        <w:jc w:val="both"/>
        <w:rPr>
          <w:sz w:val="26"/>
          <w:szCs w:val="26"/>
        </w:rPr>
      </w:pPr>
      <w:r w:rsidRPr="004E10B2"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78127A" w:rsidRPr="004E10B2" w:rsidRDefault="0078127A" w:rsidP="004E10B2">
      <w:pPr>
        <w:pStyle w:val="a3"/>
        <w:numPr>
          <w:ilvl w:val="0"/>
          <w:numId w:val="4"/>
        </w:numPr>
        <w:ind w:left="0" w:firstLine="851"/>
        <w:jc w:val="both"/>
        <w:rPr>
          <w:sz w:val="26"/>
          <w:szCs w:val="26"/>
        </w:rPr>
      </w:pPr>
      <w:r w:rsidRPr="004E10B2">
        <w:rPr>
          <w:sz w:val="26"/>
          <w:szCs w:val="26"/>
        </w:rPr>
        <w:t>Опубликовать данное решение в газете «Вести Кропоткин» и разместить на официальном сайте администрации Кропоткинского городского поселения.</w:t>
      </w:r>
    </w:p>
    <w:p w:rsidR="00AD756E" w:rsidRPr="004E10B2" w:rsidRDefault="00AD756E" w:rsidP="004E10B2">
      <w:pPr>
        <w:jc w:val="both"/>
        <w:rPr>
          <w:sz w:val="26"/>
          <w:szCs w:val="26"/>
        </w:rPr>
      </w:pPr>
    </w:p>
    <w:p w:rsidR="00DF5BD6" w:rsidRDefault="00DF5BD6" w:rsidP="00AD756E">
      <w:pPr>
        <w:jc w:val="both"/>
        <w:rPr>
          <w:sz w:val="26"/>
          <w:szCs w:val="26"/>
        </w:rPr>
      </w:pPr>
    </w:p>
    <w:p w:rsidR="00DF5BD6" w:rsidRDefault="00DF5BD6" w:rsidP="00AD756E">
      <w:pPr>
        <w:jc w:val="both"/>
        <w:rPr>
          <w:sz w:val="26"/>
          <w:szCs w:val="26"/>
        </w:rPr>
      </w:pPr>
    </w:p>
    <w:p w:rsidR="004E3E2F" w:rsidRDefault="004E3E2F" w:rsidP="007A1F1A">
      <w:pPr>
        <w:jc w:val="both"/>
        <w:rPr>
          <w:sz w:val="26"/>
          <w:szCs w:val="26"/>
        </w:rPr>
      </w:pPr>
      <w:r w:rsidRPr="004E3E2F">
        <w:rPr>
          <w:sz w:val="26"/>
          <w:szCs w:val="26"/>
        </w:rPr>
        <w:t>Начальник отдела по вопросам ЖКХ, строительства,</w:t>
      </w:r>
    </w:p>
    <w:p w:rsidR="00C26A99" w:rsidRPr="004E10B2" w:rsidRDefault="004E3E2F" w:rsidP="007A1F1A">
      <w:pPr>
        <w:jc w:val="both"/>
        <w:rPr>
          <w:b/>
          <w:sz w:val="26"/>
          <w:szCs w:val="26"/>
        </w:rPr>
      </w:pPr>
      <w:r w:rsidRPr="004E3E2F">
        <w:rPr>
          <w:sz w:val="26"/>
          <w:szCs w:val="26"/>
        </w:rPr>
        <w:t xml:space="preserve">благоустройства и транспорта </w:t>
      </w:r>
      <w:r>
        <w:rPr>
          <w:sz w:val="26"/>
          <w:szCs w:val="26"/>
        </w:rPr>
        <w:t xml:space="preserve">                                                                  </w:t>
      </w:r>
      <w:bookmarkStart w:id="0" w:name="_GoBack"/>
      <w:bookmarkEnd w:id="0"/>
      <w:r w:rsidR="00AD756E" w:rsidRPr="004E10B2">
        <w:rPr>
          <w:sz w:val="26"/>
          <w:szCs w:val="26"/>
        </w:rPr>
        <w:t>О.В. Коробов</w:t>
      </w:r>
    </w:p>
    <w:p w:rsidR="0078127A" w:rsidRDefault="0078127A" w:rsidP="00AD756E">
      <w:pPr>
        <w:tabs>
          <w:tab w:val="left" w:pos="3225"/>
        </w:tabs>
        <w:jc w:val="center"/>
        <w:rPr>
          <w:b/>
        </w:rPr>
        <w:sectPr w:rsidR="0078127A" w:rsidSect="009A2373">
          <w:pgSz w:w="11906" w:h="16838"/>
          <w:pgMar w:top="1134" w:right="567" w:bottom="1134" w:left="1701" w:header="708" w:footer="708" w:gutter="0"/>
          <w:cols w:space="708"/>
          <w:docGrid w:linePitch="360"/>
        </w:sectPr>
      </w:pPr>
    </w:p>
    <w:p w:rsidR="0078127A" w:rsidRPr="00F16569" w:rsidRDefault="0078127A" w:rsidP="0078127A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</w:rPr>
      </w:pPr>
      <w:r w:rsidRPr="00F16569">
        <w:rPr>
          <w:rFonts w:eastAsiaTheme="minorEastAsia"/>
        </w:rPr>
        <w:lastRenderedPageBreak/>
        <w:t>Приложение 1</w:t>
      </w:r>
    </w:p>
    <w:p w:rsidR="0078127A" w:rsidRPr="00F16569" w:rsidRDefault="00F16569" w:rsidP="0078127A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</w:rPr>
      </w:pPr>
      <w:r>
        <w:rPr>
          <w:rFonts w:eastAsiaTheme="minorEastAsia"/>
        </w:rPr>
        <w:t>к распоряжению а</w:t>
      </w:r>
      <w:r w:rsidR="0078127A" w:rsidRPr="00F16569">
        <w:rPr>
          <w:rFonts w:eastAsiaTheme="minorEastAsia"/>
        </w:rPr>
        <w:t xml:space="preserve">дминистрации </w:t>
      </w:r>
    </w:p>
    <w:p w:rsidR="0078127A" w:rsidRPr="00F16569" w:rsidRDefault="004E10B2" w:rsidP="0078127A">
      <w:pPr>
        <w:widowControl w:val="0"/>
        <w:autoSpaceDE w:val="0"/>
        <w:autoSpaceDN w:val="0"/>
        <w:adjustRightInd w:val="0"/>
        <w:jc w:val="right"/>
        <w:outlineLvl w:val="0"/>
        <w:rPr>
          <w:rFonts w:eastAsiaTheme="minorEastAsia"/>
        </w:rPr>
      </w:pPr>
      <w:r w:rsidRPr="00F16569">
        <w:rPr>
          <w:rFonts w:eastAsiaTheme="minorEastAsia"/>
        </w:rPr>
        <w:t xml:space="preserve">Кропоткинского городского поселения </w:t>
      </w:r>
    </w:p>
    <w:p w:rsidR="0078127A" w:rsidRPr="00F16569" w:rsidRDefault="000F0636" w:rsidP="0078127A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u w:val="single"/>
        </w:rPr>
      </w:pPr>
      <w:r>
        <w:rPr>
          <w:rFonts w:eastAsiaTheme="minorEastAsia"/>
        </w:rPr>
        <w:t>о</w:t>
      </w:r>
      <w:r w:rsidR="0078127A" w:rsidRPr="00F16569">
        <w:rPr>
          <w:rFonts w:eastAsiaTheme="minorEastAsia"/>
        </w:rPr>
        <w:t>т</w:t>
      </w:r>
      <w:r w:rsidR="00365202">
        <w:rPr>
          <w:rFonts w:eastAsiaTheme="minorEastAsia"/>
        </w:rPr>
        <w:t xml:space="preserve"> </w:t>
      </w:r>
      <w:r w:rsidR="00733FE8">
        <w:rPr>
          <w:rFonts w:eastAsiaTheme="minorEastAsia"/>
        </w:rPr>
        <w:t>24</w:t>
      </w:r>
      <w:r w:rsidR="004250CC">
        <w:rPr>
          <w:rFonts w:eastAsiaTheme="minorEastAsia"/>
        </w:rPr>
        <w:t>.09</w:t>
      </w:r>
      <w:r>
        <w:rPr>
          <w:rFonts w:eastAsiaTheme="minorEastAsia"/>
        </w:rPr>
        <w:t>.2026</w:t>
      </w:r>
      <w:r w:rsidRPr="00F16569">
        <w:rPr>
          <w:rFonts w:eastAsiaTheme="minorEastAsia"/>
        </w:rPr>
        <w:t xml:space="preserve"> №</w:t>
      </w:r>
      <w:r w:rsidR="0078127A" w:rsidRPr="00F16569">
        <w:rPr>
          <w:rFonts w:eastAsiaTheme="minorEastAsia"/>
        </w:rPr>
        <w:t xml:space="preserve"> </w:t>
      </w:r>
      <w:r w:rsidR="004250CC">
        <w:rPr>
          <w:rFonts w:eastAsiaTheme="minorEastAsia"/>
        </w:rPr>
        <w:t>74</w:t>
      </w:r>
      <w:r w:rsidR="004E10B2" w:rsidRPr="00F16569">
        <w:rPr>
          <w:rFonts w:eastAsiaTheme="minorEastAsia"/>
        </w:rPr>
        <w:t>-</w:t>
      </w:r>
      <w:r w:rsidR="0078127A" w:rsidRPr="00F16569">
        <w:rPr>
          <w:rFonts w:eastAsiaTheme="minorEastAsia"/>
        </w:rPr>
        <w:t>р</w:t>
      </w:r>
    </w:p>
    <w:p w:rsidR="0078127A" w:rsidRPr="00F16569" w:rsidRDefault="0078127A" w:rsidP="0078127A">
      <w:pPr>
        <w:widowControl w:val="0"/>
        <w:autoSpaceDE w:val="0"/>
        <w:autoSpaceDN w:val="0"/>
        <w:adjustRightInd w:val="0"/>
        <w:jc w:val="right"/>
        <w:rPr>
          <w:rFonts w:eastAsiaTheme="minorEastAsia"/>
          <w:color w:val="FF0000"/>
          <w:u w:val="single"/>
        </w:rPr>
      </w:pPr>
    </w:p>
    <w:p w:rsidR="0078127A" w:rsidRPr="00F16569" w:rsidRDefault="0078127A" w:rsidP="0078127A">
      <w:pPr>
        <w:ind w:firstLineChars="200" w:firstLine="480"/>
        <w:jc w:val="center"/>
      </w:pPr>
      <w:r w:rsidRPr="00F16569">
        <w:t>План</w:t>
      </w:r>
    </w:p>
    <w:p w:rsidR="0078127A" w:rsidRPr="00F16569" w:rsidRDefault="0078127A" w:rsidP="0078127A">
      <w:pPr>
        <w:jc w:val="center"/>
      </w:pPr>
      <w:r w:rsidRPr="00F16569">
        <w:t xml:space="preserve"> мероприятий, направленных на увеличение налоговых, неналоговых доходов бюджета, </w:t>
      </w:r>
      <w:proofErr w:type="spellStart"/>
      <w:r w:rsidRPr="00F16569">
        <w:t>приоритизацию</w:t>
      </w:r>
      <w:proofErr w:type="spellEnd"/>
      <w:r w:rsidRPr="00F16569">
        <w:t xml:space="preserve"> и повышение эффективности бюджетных расходов, повышение эффективности использования муниципального имущества, обеспечение ликвидности счета бюджета, минимизацию расходов на обслуживание му</w:t>
      </w:r>
      <w:r w:rsidR="001A00A3">
        <w:t xml:space="preserve">ниципального долга на 2026-2029 </w:t>
      </w:r>
      <w:r w:rsidRPr="00F16569">
        <w:t>годы</w:t>
      </w:r>
    </w:p>
    <w:p w:rsidR="0078127A" w:rsidRPr="00F16569" w:rsidRDefault="0078127A" w:rsidP="0078127A">
      <w:pPr>
        <w:jc w:val="center"/>
      </w:pPr>
    </w:p>
    <w:p w:rsidR="0078127A" w:rsidRDefault="0078127A" w:rsidP="0078127A">
      <w:pPr>
        <w:widowControl w:val="0"/>
        <w:autoSpaceDE w:val="0"/>
        <w:autoSpaceDN w:val="0"/>
        <w:adjustRightInd w:val="0"/>
        <w:jc w:val="right"/>
        <w:rPr>
          <w:rFonts w:eastAsiaTheme="minorEastAsia"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6358"/>
        <w:gridCol w:w="1843"/>
        <w:gridCol w:w="2551"/>
        <w:gridCol w:w="3327"/>
        <w:gridCol w:w="11"/>
      </w:tblGrid>
      <w:tr w:rsidR="004E7BB0" w:rsidRPr="00417D4E" w:rsidTr="00733FE8">
        <w:tc>
          <w:tcPr>
            <w:tcW w:w="696" w:type="dxa"/>
            <w:vMerge w:val="restart"/>
            <w:shd w:val="clear" w:color="auto" w:fill="auto"/>
          </w:tcPr>
          <w:p w:rsidR="004E7BB0" w:rsidRPr="00417D4E" w:rsidRDefault="004E7BB0" w:rsidP="00566290">
            <w:pPr>
              <w:jc w:val="center"/>
            </w:pPr>
            <w:r w:rsidRPr="00417D4E">
              <w:t>№ п/п</w:t>
            </w:r>
          </w:p>
        </w:tc>
        <w:tc>
          <w:tcPr>
            <w:tcW w:w="6358" w:type="dxa"/>
            <w:vMerge w:val="restart"/>
            <w:shd w:val="clear" w:color="auto" w:fill="auto"/>
          </w:tcPr>
          <w:p w:rsidR="004E7BB0" w:rsidRPr="00417D4E" w:rsidRDefault="004E7BB0" w:rsidP="00566290">
            <w:pPr>
              <w:jc w:val="center"/>
            </w:pPr>
            <w:r w:rsidRPr="00417D4E">
              <w:t>Наименование мероприятия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4E7BB0" w:rsidRPr="00417D4E" w:rsidRDefault="004E7BB0" w:rsidP="00566290">
            <w:pPr>
              <w:jc w:val="center"/>
            </w:pPr>
            <w:r w:rsidRPr="00417D4E">
              <w:t>Срок исполнения</w:t>
            </w:r>
          </w:p>
        </w:tc>
        <w:tc>
          <w:tcPr>
            <w:tcW w:w="2551" w:type="dxa"/>
            <w:vMerge w:val="restart"/>
            <w:shd w:val="clear" w:color="auto" w:fill="auto"/>
          </w:tcPr>
          <w:p w:rsidR="004E7BB0" w:rsidRPr="00417D4E" w:rsidRDefault="004E7BB0" w:rsidP="00566290">
            <w:pPr>
              <w:jc w:val="center"/>
            </w:pPr>
            <w:r w:rsidRPr="00417D4E">
              <w:t>Ответственный исполнитель (ГРБС)</w:t>
            </w:r>
          </w:p>
        </w:tc>
        <w:tc>
          <w:tcPr>
            <w:tcW w:w="3338" w:type="dxa"/>
            <w:gridSpan w:val="2"/>
          </w:tcPr>
          <w:p w:rsidR="004E7BB0" w:rsidRPr="00417D4E" w:rsidRDefault="004E7BB0" w:rsidP="00566290">
            <w:pPr>
              <w:jc w:val="center"/>
            </w:pPr>
            <w:r w:rsidRPr="00417D4E">
              <w:t>Ожидаемый результат (</w:t>
            </w:r>
            <w:r>
              <w:t xml:space="preserve">в т. ч. </w:t>
            </w:r>
            <w:r w:rsidRPr="00417D4E">
              <w:t>бюджетный эффект, тыс.</w:t>
            </w:r>
            <w:r>
              <w:t xml:space="preserve"> </w:t>
            </w:r>
            <w:r w:rsidRPr="00417D4E">
              <w:t>руб.)</w:t>
            </w:r>
          </w:p>
        </w:tc>
      </w:tr>
      <w:tr w:rsidR="00444548" w:rsidRPr="00417D4E" w:rsidTr="00733FE8">
        <w:tc>
          <w:tcPr>
            <w:tcW w:w="696" w:type="dxa"/>
            <w:vMerge/>
            <w:shd w:val="clear" w:color="auto" w:fill="auto"/>
          </w:tcPr>
          <w:p w:rsidR="00444548" w:rsidRPr="00417D4E" w:rsidRDefault="00444548" w:rsidP="00566290">
            <w:pPr>
              <w:jc w:val="center"/>
            </w:pPr>
          </w:p>
        </w:tc>
        <w:tc>
          <w:tcPr>
            <w:tcW w:w="6358" w:type="dxa"/>
            <w:vMerge/>
            <w:shd w:val="clear" w:color="auto" w:fill="auto"/>
          </w:tcPr>
          <w:p w:rsidR="00444548" w:rsidRPr="00417D4E" w:rsidRDefault="00444548" w:rsidP="00566290">
            <w:pPr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444548" w:rsidRPr="00417D4E" w:rsidRDefault="00444548" w:rsidP="00566290">
            <w:pPr>
              <w:jc w:val="center"/>
            </w:pPr>
          </w:p>
        </w:tc>
        <w:tc>
          <w:tcPr>
            <w:tcW w:w="2551" w:type="dxa"/>
            <w:vMerge/>
            <w:shd w:val="clear" w:color="auto" w:fill="auto"/>
          </w:tcPr>
          <w:p w:rsidR="00444548" w:rsidRPr="00417D4E" w:rsidRDefault="00444548" w:rsidP="00566290">
            <w:pPr>
              <w:jc w:val="center"/>
            </w:pP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  <w:r w:rsidRPr="00417D4E">
              <w:t>2026</w:t>
            </w:r>
          </w:p>
        </w:tc>
      </w:tr>
      <w:tr w:rsidR="004E7BB0" w:rsidRPr="00417D4E" w:rsidTr="003451F7">
        <w:tc>
          <w:tcPr>
            <w:tcW w:w="14786" w:type="dxa"/>
            <w:gridSpan w:val="6"/>
            <w:shd w:val="clear" w:color="auto" w:fill="auto"/>
          </w:tcPr>
          <w:p w:rsidR="004E7BB0" w:rsidRDefault="004E7BB0" w:rsidP="004E10B2">
            <w:pPr>
              <w:pStyle w:val="a3"/>
              <w:numPr>
                <w:ilvl w:val="0"/>
                <w:numId w:val="2"/>
              </w:num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Мероприятия по п</w:t>
            </w:r>
            <w:r w:rsidRPr="00417D4E">
              <w:rPr>
                <w:rFonts w:eastAsia="Calibri"/>
                <w:lang w:eastAsia="en-US"/>
              </w:rPr>
              <w:t>овышени</w:t>
            </w:r>
            <w:r>
              <w:rPr>
                <w:rFonts w:eastAsia="Calibri"/>
                <w:lang w:eastAsia="en-US"/>
              </w:rPr>
              <w:t>ю</w:t>
            </w:r>
            <w:r w:rsidRPr="00417D4E">
              <w:rPr>
                <w:rFonts w:eastAsia="Calibri"/>
                <w:lang w:eastAsia="en-US"/>
              </w:rPr>
              <w:t xml:space="preserve"> эффективности управления имуществом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1.1.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spacing w:after="200" w:line="276" w:lineRule="auto"/>
              <w:ind w:firstLine="459"/>
              <w:jc w:val="both"/>
            </w:pPr>
            <w:r w:rsidRPr="00457B12">
              <w:t>Проведение активной работы по инвентаризации неиспользованного имущества, находящегося в муниципальной собственности путем выявления неиспользованного (бесхозного) имущества и установления направления эффективного использования.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 xml:space="preserve">Администрация </w:t>
            </w:r>
            <w:r>
              <w:t>Кропоткинского городского поселения</w:t>
            </w:r>
            <w:r w:rsidRPr="00417D4E">
              <w:t xml:space="preserve"> 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1.2.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spacing w:after="200" w:line="276" w:lineRule="auto"/>
              <w:ind w:firstLine="459"/>
              <w:jc w:val="both"/>
            </w:pPr>
            <w:r w:rsidRPr="00417D4E">
              <w:t>Проведение регулярного контроля эффективности использования объектов муниципального имущества (используемых на праве оперативного ведения, аренды, безвозмездного пользования) в целях выявления неэффективного использования или предоставления в пользование третьим лицам без согласования с собственником.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DC7312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</w:p>
        </w:tc>
      </w:tr>
      <w:tr w:rsidR="00444548" w:rsidRPr="00417D4E" w:rsidTr="00733FE8">
        <w:trPr>
          <w:gridAfter w:val="1"/>
          <w:wAfter w:w="11" w:type="dxa"/>
        </w:trPr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1.3.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spacing w:after="200" w:line="276" w:lineRule="auto"/>
              <w:ind w:firstLine="459"/>
              <w:jc w:val="both"/>
            </w:pPr>
            <w:r w:rsidRPr="00417D4E">
              <w:t xml:space="preserve">Принятие мер для осуществления государственной регистрации права муниципальной собственности на эксплуатируемые объекты капитального строительства, </w:t>
            </w:r>
            <w:r w:rsidRPr="00417D4E">
              <w:lastRenderedPageBreak/>
              <w:t>осуществить их учет в муниципальной казне, а также принять меры для получения доходов в бюджет от их использования имущества.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lastRenderedPageBreak/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02571D">
              <w:t>Администрация Кропоткинского городского поселения</w:t>
            </w:r>
          </w:p>
        </w:tc>
        <w:tc>
          <w:tcPr>
            <w:tcW w:w="3327" w:type="dxa"/>
          </w:tcPr>
          <w:p w:rsidR="00444548" w:rsidRPr="00417D4E" w:rsidRDefault="00444548" w:rsidP="00566290">
            <w:pPr>
              <w:jc w:val="center"/>
            </w:pPr>
            <w:r w:rsidRPr="00417D4E">
              <w:t>в случае выявление таких объектов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lastRenderedPageBreak/>
              <w:t>1.4.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spacing w:after="200" w:line="276" w:lineRule="auto"/>
              <w:ind w:firstLine="459"/>
              <w:jc w:val="both"/>
            </w:pPr>
            <w:r w:rsidRPr="00417D4E">
              <w:t>Проведение анализа заключенных договоров аренды, заключение дополнительных договоров аренды на текущий календарный год.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02571D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1.5.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spacing w:after="200" w:line="276" w:lineRule="auto"/>
              <w:ind w:firstLine="459"/>
              <w:jc w:val="both"/>
            </w:pPr>
            <w:r w:rsidRPr="00417D4E">
              <w:t xml:space="preserve">Организация и проведение аукционов по сдаче в аренду муниципального имущества. 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02571D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B05E6C"/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1.6.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ind w:firstLine="459"/>
              <w:jc w:val="both"/>
            </w:pPr>
            <w:r w:rsidRPr="00280A5D">
              <w:t xml:space="preserve">Заключение договоров аренды на вновь сформированные земельные участки на территории </w:t>
            </w:r>
            <w:r>
              <w:t>Кропоткинского городского</w:t>
            </w:r>
            <w:r w:rsidRPr="00280A5D">
              <w:t xml:space="preserve"> поселения.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280A5D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280A5D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280A5D" w:rsidRDefault="00444548" w:rsidP="00566290">
            <w:pPr>
              <w:jc w:val="center"/>
            </w:pPr>
            <w:r w:rsidRPr="00280A5D">
              <w:t>в случае выявления таких объектов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1.7.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ind w:firstLine="459"/>
              <w:jc w:val="both"/>
            </w:pPr>
            <w:r w:rsidRPr="00280A5D">
              <w:t xml:space="preserve">Принятие мер к понуждению юридических и физических лиц, осуществляющих фактическое пользование земельными участками, расположенными на территории </w:t>
            </w:r>
            <w:r>
              <w:t>Кропоткинского городского</w:t>
            </w:r>
            <w:r w:rsidRPr="00280A5D">
              <w:t xml:space="preserve"> поселения, к оформлению соответствующих правоустанавливающих документов в порядке, установленном Земельным кодексом РФ.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280A5D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280A5D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1.8.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ind w:firstLine="459"/>
              <w:jc w:val="both"/>
            </w:pPr>
            <w:r w:rsidRPr="00417D4E">
              <w:t>Осуществление мер, направленных на минимизацию последствий массового оспаривания собственниками (арендаторами) кадастровой стоимости земельных участков. Проведение мониторинга результатов работы Комиссии по рассмотрению споров о результатах определения кадастровой стоимости.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02571D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  <w:r w:rsidRPr="00417D4E">
              <w:t>при наличии фактов оспаривания кадастровой стоимости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1.9.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ind w:firstLine="459"/>
              <w:jc w:val="both"/>
            </w:pPr>
            <w:r w:rsidRPr="00417D4E">
              <w:t>Осуществление проверок с целью контроля за использованием муниципального имущества, переданного в аренду и безвозмездного пользования в целях выявления неэффективного использования или предоставления в пользование третьим лицам без согласования с собственником имущества.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02571D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733FE8">
            <w:pPr>
              <w:jc w:val="center"/>
            </w:pPr>
            <w:r w:rsidRPr="00417D4E">
              <w:t>в случае выявления неэффективного использования или предоставления в пользование третьим лицам без согласования с собственником имущества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lastRenderedPageBreak/>
              <w:t>1.10.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ind w:firstLine="459"/>
              <w:jc w:val="both"/>
            </w:pPr>
            <w:r w:rsidRPr="00417D4E">
              <w:t>Проведение документального оформления созданных неотделимых улучшений арендованного муниципального имущества.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1E73E9">
              <w:t xml:space="preserve">Администрация Кропоткинского городского поселения 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  <w:r w:rsidRPr="00417D4E">
              <w:t>при наличии фактов неотделимых улучшений арендованного муниципального имущества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1.11.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jc w:val="both"/>
            </w:pPr>
            <w:r w:rsidRPr="00417D4E">
              <w:t>Проведение перерасчета арендной платы за использование земельных участков с учетом изменения коэффициента инфляции.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417D4E">
              <w:t>До 10</w:t>
            </w:r>
          </w:p>
          <w:p w:rsidR="00444548" w:rsidRPr="00417D4E" w:rsidRDefault="00444548" w:rsidP="00566290">
            <w:pPr>
              <w:jc w:val="center"/>
            </w:pPr>
            <w:r w:rsidRPr="00417D4E">
              <w:t>февраля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1E73E9">
              <w:t xml:space="preserve">Администрация Кропоткинского городского поселения 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</w:p>
        </w:tc>
      </w:tr>
      <w:tr w:rsidR="004E7BB0" w:rsidRPr="00417D4E" w:rsidTr="003451F7">
        <w:tc>
          <w:tcPr>
            <w:tcW w:w="14786" w:type="dxa"/>
            <w:gridSpan w:val="6"/>
            <w:shd w:val="clear" w:color="auto" w:fill="auto"/>
          </w:tcPr>
          <w:p w:rsidR="004E7BB0" w:rsidRDefault="004E7BB0" w:rsidP="004E7BB0">
            <w:pPr>
              <w:ind w:left="360"/>
            </w:pPr>
            <w:r>
              <w:t>Мероприятия, направленные на увеличение налоговых, неналоговых доходов бюджета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>
              <w:t>2.1.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spacing w:after="200" w:line="276" w:lineRule="auto"/>
              <w:ind w:firstLine="459"/>
              <w:jc w:val="both"/>
            </w:pPr>
            <w:r w:rsidRPr="007A47F0">
              <w:rPr>
                <w:color w:val="000000"/>
              </w:rPr>
              <w:t xml:space="preserve">Проведение мероприятий по выявлению и постановке на налоговый учет обособленных подразделений, осуществляющих деятельность на территории </w:t>
            </w:r>
            <w:r>
              <w:rPr>
                <w:color w:val="000000"/>
              </w:rPr>
              <w:t>Кропоткинского городского поселения</w:t>
            </w:r>
            <w:r w:rsidRPr="007A47F0">
              <w:rPr>
                <w:color w:val="000000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:rsidR="00444548" w:rsidRDefault="00444548" w:rsidP="00566290">
            <w:pPr>
              <w:jc w:val="center"/>
            </w:pPr>
            <w:r w:rsidRPr="00417D4E">
              <w:t>В течение года</w:t>
            </w:r>
          </w:p>
          <w:p w:rsidR="00444548" w:rsidRDefault="00444548" w:rsidP="00566290">
            <w:pPr>
              <w:jc w:val="center"/>
            </w:pPr>
          </w:p>
          <w:p w:rsidR="00444548" w:rsidRDefault="00444548" w:rsidP="00566290">
            <w:pPr>
              <w:jc w:val="center"/>
            </w:pPr>
          </w:p>
          <w:p w:rsidR="00444548" w:rsidRDefault="00444548" w:rsidP="00566290">
            <w:pPr>
              <w:jc w:val="center"/>
            </w:pPr>
          </w:p>
          <w:p w:rsidR="00444548" w:rsidRPr="00417D4E" w:rsidRDefault="00444548" w:rsidP="00566290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F94881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Default="00444548" w:rsidP="00566290">
            <w:pPr>
              <w:jc w:val="center"/>
            </w:pPr>
            <w:r>
              <w:t xml:space="preserve">в случае выявления и постановки </w:t>
            </w:r>
            <w:r w:rsidRPr="007A47F0">
              <w:rPr>
                <w:color w:val="000000"/>
              </w:rPr>
              <w:t xml:space="preserve">на налоговый учет обособленных подразделений, осуществляющих деятельность на территории </w:t>
            </w:r>
            <w:r w:rsidRPr="00F94881">
              <w:rPr>
                <w:color w:val="000000"/>
              </w:rPr>
              <w:t>Кропоткинского городского поселения</w:t>
            </w:r>
          </w:p>
        </w:tc>
      </w:tr>
      <w:tr w:rsidR="00444548" w:rsidRPr="00417D4E" w:rsidTr="00733FE8">
        <w:trPr>
          <w:trHeight w:val="1338"/>
        </w:trPr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>
              <w:t>2.2.</w:t>
            </w:r>
          </w:p>
        </w:tc>
        <w:tc>
          <w:tcPr>
            <w:tcW w:w="6358" w:type="dxa"/>
            <w:shd w:val="clear" w:color="auto" w:fill="auto"/>
          </w:tcPr>
          <w:p w:rsidR="00444548" w:rsidRPr="007A47F0" w:rsidRDefault="00444548" w:rsidP="00530CF1">
            <w:pPr>
              <w:spacing w:after="200" w:line="276" w:lineRule="auto"/>
              <w:ind w:firstLine="459"/>
              <w:jc w:val="both"/>
            </w:pPr>
            <w:r>
              <w:rPr>
                <w:color w:val="000000"/>
              </w:rPr>
              <w:t xml:space="preserve">Участие в </w:t>
            </w:r>
            <w:r w:rsidRPr="007A47F0">
              <w:rPr>
                <w:color w:val="000000"/>
              </w:rPr>
              <w:t xml:space="preserve">межведомственных комиссий по снижению задолженности налоговых и неналоговых платежей хозяйствующими субъектами, физическими лицами на основе информации МИФНС. </w:t>
            </w:r>
          </w:p>
        </w:tc>
        <w:tc>
          <w:tcPr>
            <w:tcW w:w="1843" w:type="dxa"/>
            <w:shd w:val="clear" w:color="auto" w:fill="auto"/>
          </w:tcPr>
          <w:p w:rsidR="00444548" w:rsidRDefault="00444548" w:rsidP="00566290">
            <w:pPr>
              <w:jc w:val="center"/>
            </w:pPr>
            <w:r w:rsidRPr="00417D4E">
              <w:t>В течение года</w:t>
            </w:r>
          </w:p>
          <w:p w:rsidR="00444548" w:rsidRPr="00417D4E" w:rsidRDefault="00444548" w:rsidP="00566290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>
              <w:rPr>
                <w:color w:val="000000"/>
              </w:rPr>
              <w:t>М</w:t>
            </w:r>
            <w:r w:rsidRPr="007A47F0">
              <w:rPr>
                <w:color w:val="000000"/>
              </w:rPr>
              <w:t>ежведомственн</w:t>
            </w:r>
            <w:r>
              <w:rPr>
                <w:color w:val="000000"/>
              </w:rPr>
              <w:t>ая</w:t>
            </w:r>
            <w:r w:rsidRPr="007A47F0">
              <w:rPr>
                <w:color w:val="000000"/>
              </w:rPr>
              <w:t xml:space="preserve"> комисси</w:t>
            </w:r>
            <w:r>
              <w:rPr>
                <w:color w:val="000000"/>
              </w:rPr>
              <w:t>я</w:t>
            </w:r>
            <w:r w:rsidRPr="007A47F0">
              <w:rPr>
                <w:color w:val="000000"/>
              </w:rPr>
              <w:t xml:space="preserve"> по снижению задолженности налоговых и неналоговых платежей хозяйствующими субъектами, физическими лицами</w:t>
            </w:r>
          </w:p>
        </w:tc>
        <w:tc>
          <w:tcPr>
            <w:tcW w:w="3338" w:type="dxa"/>
            <w:gridSpan w:val="2"/>
          </w:tcPr>
          <w:p w:rsidR="00444548" w:rsidRDefault="00444548" w:rsidP="00566290">
            <w:pPr>
              <w:jc w:val="center"/>
            </w:pPr>
            <w:r>
              <w:t xml:space="preserve">снижение задолженности </w:t>
            </w:r>
            <w:r w:rsidRPr="007A47F0">
              <w:rPr>
                <w:color w:val="000000"/>
              </w:rPr>
              <w:t>налоговых и неналоговых платежей хозяйствующими субъектами, физическими лицами</w:t>
            </w:r>
          </w:p>
        </w:tc>
      </w:tr>
      <w:tr w:rsidR="004E7BB0" w:rsidRPr="00417D4E" w:rsidTr="003451F7">
        <w:tc>
          <w:tcPr>
            <w:tcW w:w="14786" w:type="dxa"/>
            <w:gridSpan w:val="6"/>
            <w:shd w:val="clear" w:color="auto" w:fill="auto"/>
          </w:tcPr>
          <w:p w:rsidR="004E7BB0" w:rsidRDefault="004E7BB0" w:rsidP="004E7BB0">
            <w:pPr>
              <w:ind w:left="360"/>
            </w:pPr>
            <w:r>
              <w:t xml:space="preserve">Работа с хозяйствующими субъектами, осуществляющими деятельность на территории муниципального образования </w:t>
            </w:r>
            <w:r w:rsidRPr="00F94881">
              <w:t>Кропоткинского городского поселения</w:t>
            </w:r>
            <w:r>
              <w:t>, налогоплательщиками – физическими лицами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>
              <w:t>3.1.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jc w:val="both"/>
            </w:pPr>
            <w:r w:rsidRPr="00E32235">
              <w:t xml:space="preserve">Мониторинг поступлений НДФЛ от крупных налогоплательщиков с использованием информационного ресурса </w:t>
            </w:r>
            <w:r>
              <w:t>«</w:t>
            </w:r>
            <w:r w:rsidRPr="00E32235">
              <w:t>Взаимодействие с ФНС</w:t>
            </w:r>
            <w:r>
              <w:t>»</w:t>
            </w:r>
            <w:r w:rsidRPr="00E32235">
              <w:t>.</w:t>
            </w:r>
          </w:p>
        </w:tc>
        <w:tc>
          <w:tcPr>
            <w:tcW w:w="1843" w:type="dxa"/>
            <w:shd w:val="clear" w:color="auto" w:fill="auto"/>
          </w:tcPr>
          <w:p w:rsidR="00444548" w:rsidRDefault="00444548" w:rsidP="00566290">
            <w:pPr>
              <w:jc w:val="center"/>
            </w:pPr>
            <w:r w:rsidRPr="00417D4E">
              <w:t>В течение года</w:t>
            </w:r>
          </w:p>
          <w:p w:rsidR="00444548" w:rsidRPr="00417D4E" w:rsidRDefault="00444548" w:rsidP="00566290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FD6DC6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Default="00444548" w:rsidP="00566290">
            <w:pPr>
              <w:jc w:val="center"/>
            </w:pPr>
            <w:r>
              <w:t>3.2.</w:t>
            </w:r>
          </w:p>
        </w:tc>
        <w:tc>
          <w:tcPr>
            <w:tcW w:w="6358" w:type="dxa"/>
            <w:shd w:val="clear" w:color="auto" w:fill="auto"/>
          </w:tcPr>
          <w:p w:rsidR="00444548" w:rsidRPr="00E32235" w:rsidRDefault="00444548" w:rsidP="00566290">
            <w:pPr>
              <w:jc w:val="both"/>
              <w:rPr>
                <w:color w:val="000000"/>
              </w:rPr>
            </w:pPr>
            <w:r w:rsidRPr="00E32235">
              <w:t>Проведение разъяснительной и агитационной работы с налогоплательщиками о сроках и необходимости своевременной уплаты местных налогов.</w:t>
            </w:r>
          </w:p>
        </w:tc>
        <w:tc>
          <w:tcPr>
            <w:tcW w:w="1843" w:type="dxa"/>
            <w:shd w:val="clear" w:color="auto" w:fill="auto"/>
          </w:tcPr>
          <w:p w:rsidR="00444548" w:rsidRDefault="00444548" w:rsidP="00566290">
            <w:pPr>
              <w:jc w:val="center"/>
            </w:pPr>
            <w:r w:rsidRPr="00417D4E">
              <w:t>В течение года</w:t>
            </w:r>
          </w:p>
          <w:p w:rsidR="00444548" w:rsidRPr="00417D4E" w:rsidRDefault="00444548" w:rsidP="00566290">
            <w:pPr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02571D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</w:tcPr>
          <w:p w:rsidR="00444548" w:rsidRPr="00417D4E" w:rsidRDefault="00444548" w:rsidP="00566290">
            <w:pPr>
              <w:jc w:val="center"/>
            </w:pPr>
          </w:p>
        </w:tc>
      </w:tr>
      <w:tr w:rsidR="004E7BB0" w:rsidRPr="00417D4E" w:rsidTr="003451F7">
        <w:trPr>
          <w:trHeight w:val="734"/>
        </w:trPr>
        <w:tc>
          <w:tcPr>
            <w:tcW w:w="14786" w:type="dxa"/>
            <w:gridSpan w:val="6"/>
            <w:shd w:val="clear" w:color="auto" w:fill="auto"/>
          </w:tcPr>
          <w:p w:rsidR="004E7BB0" w:rsidRDefault="004E7BB0" w:rsidP="004E7BB0">
            <w:pPr>
              <w:ind w:left="360"/>
            </w:pPr>
            <w:r>
              <w:lastRenderedPageBreak/>
              <w:t>Мероприятия, направленные на соблюдение нормативных затрат на обеспечение функций по Кропоткинскому городскому поселению</w:t>
            </w:r>
          </w:p>
        </w:tc>
      </w:tr>
      <w:tr w:rsidR="00444548" w:rsidRPr="00417D4E" w:rsidTr="00733FE8">
        <w:tc>
          <w:tcPr>
            <w:tcW w:w="696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>
              <w:t>4.1.</w:t>
            </w:r>
          </w:p>
        </w:tc>
        <w:tc>
          <w:tcPr>
            <w:tcW w:w="6358" w:type="dxa"/>
            <w:shd w:val="clear" w:color="auto" w:fill="auto"/>
          </w:tcPr>
          <w:p w:rsidR="00444548" w:rsidRPr="00417D4E" w:rsidRDefault="00444548" w:rsidP="00566290">
            <w:pPr>
              <w:jc w:val="both"/>
            </w:pPr>
            <w:r>
              <w:t>Утверждение дефицита бюджета с соблюдением ограничений, установленных бюджетным законодательством.</w:t>
            </w:r>
          </w:p>
        </w:tc>
        <w:tc>
          <w:tcPr>
            <w:tcW w:w="1843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417D4E" w:rsidRDefault="00444548" w:rsidP="00566290">
            <w:pPr>
              <w:jc w:val="center"/>
            </w:pPr>
            <w:r w:rsidRPr="00E00F83">
              <w:t>Администрация Кропоткинского городского поселения</w:t>
            </w:r>
          </w:p>
        </w:tc>
        <w:tc>
          <w:tcPr>
            <w:tcW w:w="3338" w:type="dxa"/>
            <w:gridSpan w:val="2"/>
            <w:vAlign w:val="center"/>
          </w:tcPr>
          <w:p w:rsidR="00444548" w:rsidRDefault="00444548" w:rsidP="00566290">
            <w:pPr>
              <w:jc w:val="center"/>
            </w:pPr>
            <w:r>
              <w:t xml:space="preserve">отсутствие просроченной кредиторской задолженности </w:t>
            </w:r>
          </w:p>
        </w:tc>
      </w:tr>
      <w:tr w:rsidR="00444548" w:rsidRPr="00417D4E" w:rsidTr="00733FE8">
        <w:trPr>
          <w:gridAfter w:val="1"/>
          <w:wAfter w:w="11" w:type="dxa"/>
        </w:trPr>
        <w:tc>
          <w:tcPr>
            <w:tcW w:w="696" w:type="dxa"/>
            <w:shd w:val="clear" w:color="auto" w:fill="auto"/>
          </w:tcPr>
          <w:p w:rsidR="00444548" w:rsidRDefault="00444548" w:rsidP="00566290">
            <w:pPr>
              <w:jc w:val="center"/>
            </w:pPr>
            <w:r>
              <w:t>4.2 .</w:t>
            </w:r>
          </w:p>
        </w:tc>
        <w:tc>
          <w:tcPr>
            <w:tcW w:w="6358" w:type="dxa"/>
            <w:shd w:val="clear" w:color="auto" w:fill="auto"/>
          </w:tcPr>
          <w:p w:rsidR="00444548" w:rsidRDefault="00444548" w:rsidP="00566290">
            <w:pPr>
              <w:jc w:val="both"/>
            </w:pPr>
            <w:r>
              <w:t xml:space="preserve">Оптимизация расходов на осуществление закупок на муниципальном уровне </w:t>
            </w:r>
          </w:p>
        </w:tc>
        <w:tc>
          <w:tcPr>
            <w:tcW w:w="1843" w:type="dxa"/>
            <w:shd w:val="clear" w:color="auto" w:fill="auto"/>
          </w:tcPr>
          <w:p w:rsidR="00444548" w:rsidRDefault="00444548" w:rsidP="00566290">
            <w:pPr>
              <w:jc w:val="center"/>
            </w:pPr>
            <w:r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E00F83" w:rsidRDefault="00444548" w:rsidP="00566290">
            <w:pPr>
              <w:jc w:val="center"/>
            </w:pPr>
            <w:r w:rsidRPr="00E00F83">
              <w:t>Администрация Кропоткинского городского поселения</w:t>
            </w:r>
          </w:p>
        </w:tc>
        <w:tc>
          <w:tcPr>
            <w:tcW w:w="3327" w:type="dxa"/>
            <w:vAlign w:val="center"/>
          </w:tcPr>
          <w:p w:rsidR="00444548" w:rsidRDefault="00444548" w:rsidP="00566290">
            <w:pPr>
              <w:jc w:val="center"/>
            </w:pPr>
            <w:r>
              <w:t>4600</w:t>
            </w:r>
          </w:p>
        </w:tc>
      </w:tr>
      <w:tr w:rsidR="00444548" w:rsidRPr="00417D4E" w:rsidTr="00733FE8">
        <w:trPr>
          <w:gridAfter w:val="1"/>
          <w:wAfter w:w="11" w:type="dxa"/>
        </w:trPr>
        <w:tc>
          <w:tcPr>
            <w:tcW w:w="696" w:type="dxa"/>
            <w:shd w:val="clear" w:color="auto" w:fill="auto"/>
          </w:tcPr>
          <w:p w:rsidR="00444548" w:rsidRDefault="00444548" w:rsidP="00566290">
            <w:pPr>
              <w:jc w:val="center"/>
            </w:pPr>
            <w:r>
              <w:t>4.3.</w:t>
            </w:r>
          </w:p>
        </w:tc>
        <w:tc>
          <w:tcPr>
            <w:tcW w:w="6358" w:type="dxa"/>
            <w:shd w:val="clear" w:color="auto" w:fill="auto"/>
          </w:tcPr>
          <w:p w:rsidR="00444548" w:rsidRDefault="00444548" w:rsidP="00566290">
            <w:pPr>
              <w:jc w:val="both"/>
            </w:pPr>
            <w:r>
              <w:t>Сокращение расходов на содержание органов местного самоуправления, включая оптимизацию штатной численности муниципальных служащих, работников замещающих должности, не являющиеся должностями муниципальной службы</w:t>
            </w:r>
          </w:p>
        </w:tc>
        <w:tc>
          <w:tcPr>
            <w:tcW w:w="1843" w:type="dxa"/>
            <w:shd w:val="clear" w:color="auto" w:fill="auto"/>
          </w:tcPr>
          <w:p w:rsidR="00444548" w:rsidRDefault="00444548" w:rsidP="00566290">
            <w:pPr>
              <w:jc w:val="center"/>
            </w:pPr>
            <w:r>
              <w:t>В течение года</w:t>
            </w:r>
          </w:p>
        </w:tc>
        <w:tc>
          <w:tcPr>
            <w:tcW w:w="2551" w:type="dxa"/>
            <w:shd w:val="clear" w:color="auto" w:fill="auto"/>
          </w:tcPr>
          <w:p w:rsidR="00444548" w:rsidRPr="00E00F83" w:rsidRDefault="00444548" w:rsidP="00566290">
            <w:pPr>
              <w:jc w:val="center"/>
            </w:pPr>
            <w:r w:rsidRPr="00E00F83">
              <w:t>Администрация Кропоткинского городского поселения</w:t>
            </w:r>
          </w:p>
        </w:tc>
        <w:tc>
          <w:tcPr>
            <w:tcW w:w="3327" w:type="dxa"/>
            <w:vAlign w:val="center"/>
          </w:tcPr>
          <w:p w:rsidR="00444548" w:rsidRDefault="003F0AB3" w:rsidP="00566290">
            <w:pPr>
              <w:jc w:val="center"/>
            </w:pPr>
            <w:r>
              <w:t>2997</w:t>
            </w:r>
          </w:p>
        </w:tc>
      </w:tr>
    </w:tbl>
    <w:p w:rsidR="00D55C3A" w:rsidRDefault="00D55C3A" w:rsidP="00B506FA">
      <w:pPr>
        <w:tabs>
          <w:tab w:val="left" w:pos="3225"/>
        </w:tabs>
        <w:rPr>
          <w:b/>
        </w:rPr>
      </w:pPr>
    </w:p>
    <w:p w:rsidR="0091670C" w:rsidRDefault="0091670C" w:rsidP="00AD756E">
      <w:pPr>
        <w:tabs>
          <w:tab w:val="left" w:pos="3225"/>
        </w:tabs>
        <w:jc w:val="center"/>
        <w:rPr>
          <w:b/>
        </w:rPr>
      </w:pPr>
    </w:p>
    <w:p w:rsidR="0091670C" w:rsidRDefault="0091670C" w:rsidP="00AD756E">
      <w:pPr>
        <w:tabs>
          <w:tab w:val="left" w:pos="3225"/>
        </w:tabs>
        <w:jc w:val="center"/>
        <w:rPr>
          <w:b/>
        </w:rPr>
      </w:pPr>
    </w:p>
    <w:sectPr w:rsidR="0091670C" w:rsidSect="0078127A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240122"/>
    <w:multiLevelType w:val="hybridMultilevel"/>
    <w:tmpl w:val="386E52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084046"/>
    <w:multiLevelType w:val="multilevel"/>
    <w:tmpl w:val="DC2C24AC"/>
    <w:lvl w:ilvl="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1" w:hanging="2160"/>
      </w:pPr>
      <w:rPr>
        <w:rFonts w:hint="default"/>
      </w:rPr>
    </w:lvl>
  </w:abstractNum>
  <w:abstractNum w:abstractNumId="2" w15:restartNumberingAfterBreak="0">
    <w:nsid w:val="4EDA36E2"/>
    <w:multiLevelType w:val="hybridMultilevel"/>
    <w:tmpl w:val="0DCA724C"/>
    <w:lvl w:ilvl="0" w:tplc="81EEF6A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335452"/>
    <w:multiLevelType w:val="hybridMultilevel"/>
    <w:tmpl w:val="42ECD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56E"/>
    <w:rsid w:val="0000440D"/>
    <w:rsid w:val="000558C2"/>
    <w:rsid w:val="000C7241"/>
    <w:rsid w:val="000F0636"/>
    <w:rsid w:val="001341F1"/>
    <w:rsid w:val="00155371"/>
    <w:rsid w:val="001777B3"/>
    <w:rsid w:val="001A00A3"/>
    <w:rsid w:val="002209A4"/>
    <w:rsid w:val="00272FFB"/>
    <w:rsid w:val="002F0B7C"/>
    <w:rsid w:val="003176AC"/>
    <w:rsid w:val="003316C4"/>
    <w:rsid w:val="003451F7"/>
    <w:rsid w:val="00365202"/>
    <w:rsid w:val="00365B0B"/>
    <w:rsid w:val="003F0AB3"/>
    <w:rsid w:val="004250CC"/>
    <w:rsid w:val="00444548"/>
    <w:rsid w:val="00457B12"/>
    <w:rsid w:val="0049594A"/>
    <w:rsid w:val="004A4692"/>
    <w:rsid w:val="004E10B2"/>
    <w:rsid w:val="004E3E2F"/>
    <w:rsid w:val="004E7BB0"/>
    <w:rsid w:val="00530CF1"/>
    <w:rsid w:val="00530F1D"/>
    <w:rsid w:val="00602D3F"/>
    <w:rsid w:val="00665B3B"/>
    <w:rsid w:val="00693377"/>
    <w:rsid w:val="006B6D92"/>
    <w:rsid w:val="006E1B64"/>
    <w:rsid w:val="0070244E"/>
    <w:rsid w:val="007239B5"/>
    <w:rsid w:val="00733FE8"/>
    <w:rsid w:val="0078127A"/>
    <w:rsid w:val="007A1F1A"/>
    <w:rsid w:val="007E0B50"/>
    <w:rsid w:val="00811D0F"/>
    <w:rsid w:val="00815979"/>
    <w:rsid w:val="00822872"/>
    <w:rsid w:val="00880515"/>
    <w:rsid w:val="008807C2"/>
    <w:rsid w:val="00882EAA"/>
    <w:rsid w:val="00884C2E"/>
    <w:rsid w:val="008C2AD3"/>
    <w:rsid w:val="008C34DB"/>
    <w:rsid w:val="008D690C"/>
    <w:rsid w:val="0091670C"/>
    <w:rsid w:val="00932A61"/>
    <w:rsid w:val="009445BD"/>
    <w:rsid w:val="00970E6C"/>
    <w:rsid w:val="009A2373"/>
    <w:rsid w:val="009A4084"/>
    <w:rsid w:val="009B048F"/>
    <w:rsid w:val="00A04117"/>
    <w:rsid w:val="00AB72B8"/>
    <w:rsid w:val="00AD2C95"/>
    <w:rsid w:val="00AD756E"/>
    <w:rsid w:val="00AE4B3F"/>
    <w:rsid w:val="00B05E6C"/>
    <w:rsid w:val="00B403AC"/>
    <w:rsid w:val="00B506FA"/>
    <w:rsid w:val="00B5334A"/>
    <w:rsid w:val="00B76BBF"/>
    <w:rsid w:val="00B969B1"/>
    <w:rsid w:val="00BA339E"/>
    <w:rsid w:val="00BF173B"/>
    <w:rsid w:val="00C02FF9"/>
    <w:rsid w:val="00C26A99"/>
    <w:rsid w:val="00C5309C"/>
    <w:rsid w:val="00C80BE1"/>
    <w:rsid w:val="00D519D8"/>
    <w:rsid w:val="00D55C3A"/>
    <w:rsid w:val="00DB7E22"/>
    <w:rsid w:val="00DE3FB9"/>
    <w:rsid w:val="00DF5BD6"/>
    <w:rsid w:val="00E01C22"/>
    <w:rsid w:val="00E02A04"/>
    <w:rsid w:val="00EA46A1"/>
    <w:rsid w:val="00EB7471"/>
    <w:rsid w:val="00F16569"/>
    <w:rsid w:val="00FB0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34447"/>
  <w15:docId w15:val="{C991795E-BF65-496C-9EA0-1C651ECCD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75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2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570</TotalTime>
  <Pages>5</Pages>
  <Words>1214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yanao</cp:lastModifiedBy>
  <cp:revision>60</cp:revision>
  <cp:lastPrinted>2022-01-10T01:21:00Z</cp:lastPrinted>
  <dcterms:created xsi:type="dcterms:W3CDTF">2019-12-26T07:02:00Z</dcterms:created>
  <dcterms:modified xsi:type="dcterms:W3CDTF">2026-09-24T02:15:00Z</dcterms:modified>
</cp:coreProperties>
</file>