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299B" w14:textId="77777777" w:rsidR="0045021A" w:rsidRDefault="0045021A" w:rsidP="004502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РОССИЙСКАЯ ФЕДЕРАЦИЯ</w:t>
      </w:r>
    </w:p>
    <w:p w14:paraId="31C5F03B" w14:textId="77777777" w:rsidR="0045021A" w:rsidRDefault="0045021A" w:rsidP="004502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ИРКУТСКАЯ ОБЛАСТЬ БОДАЙБИНСКИЙ РАЙОН</w:t>
      </w:r>
    </w:p>
    <w:p w14:paraId="119DE7DF" w14:textId="77777777" w:rsidR="0045021A" w:rsidRDefault="0045021A" w:rsidP="004502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 КРОПОТКИНСКОГО</w:t>
      </w:r>
    </w:p>
    <w:p w14:paraId="71D500B8" w14:textId="77777777" w:rsidR="0045021A" w:rsidRDefault="0045021A" w:rsidP="004502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ГОРОДСКОГО ПОСЕЛЕНИЯ</w:t>
      </w:r>
    </w:p>
    <w:p w14:paraId="13898137" w14:textId="77777777" w:rsidR="0045021A" w:rsidRDefault="0045021A" w:rsidP="0045021A">
      <w:pPr>
        <w:rPr>
          <w:rFonts w:eastAsia="Calibri"/>
          <w:b/>
          <w:lang w:eastAsia="en-US"/>
        </w:rPr>
      </w:pPr>
    </w:p>
    <w:p w14:paraId="1D2EE3E3" w14:textId="77777777" w:rsidR="0045021A" w:rsidRDefault="0045021A" w:rsidP="004502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ПОСТАНОВЛЕНИЕ</w:t>
      </w:r>
    </w:p>
    <w:p w14:paraId="2AE94B31" w14:textId="77777777" w:rsidR="0045021A" w:rsidRDefault="0045021A" w:rsidP="0045021A">
      <w:pPr>
        <w:jc w:val="center"/>
        <w:rPr>
          <w:rFonts w:eastAsia="Calibri"/>
          <w:b/>
          <w:lang w:eastAsia="en-US"/>
        </w:rPr>
      </w:pPr>
    </w:p>
    <w:p w14:paraId="52F65477" w14:textId="77777777" w:rsidR="0045021A" w:rsidRDefault="0045021A" w:rsidP="0045021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17 мая 2024 г.                                      п. Кропоткин                                         № 114 -п</w:t>
      </w:r>
    </w:p>
    <w:p w14:paraId="4F1345E0" w14:textId="77777777" w:rsidR="0045021A" w:rsidRDefault="0045021A" w:rsidP="0045021A">
      <w:pPr>
        <w:jc w:val="both"/>
        <w:rPr>
          <w:rFonts w:eastAsia="Calibri"/>
          <w:lang w:eastAsia="en-US"/>
        </w:rPr>
      </w:pPr>
    </w:p>
    <w:p w14:paraId="316C8AC0" w14:textId="77777777" w:rsidR="0045021A" w:rsidRDefault="0045021A" w:rsidP="0045021A">
      <w:pPr>
        <w:jc w:val="both"/>
        <w:rPr>
          <w:rFonts w:eastAsia="Calibri"/>
          <w:lang w:eastAsia="en-US"/>
        </w:rPr>
      </w:pPr>
    </w:p>
    <w:p w14:paraId="2C13C291" w14:textId="77777777" w:rsidR="0045021A" w:rsidRDefault="0045021A" w:rsidP="0045021A">
      <w:pPr>
        <w:jc w:val="both"/>
        <w:rPr>
          <w:rFonts w:eastAsia="Calibri"/>
          <w:lang w:eastAsia="en-US"/>
        </w:rPr>
      </w:pPr>
    </w:p>
    <w:p w14:paraId="0D1BEDD9" w14:textId="77777777" w:rsidR="0045021A" w:rsidRDefault="0045021A" w:rsidP="0045021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 прекращении </w:t>
      </w:r>
      <w:r>
        <w:rPr>
          <w:b/>
          <w:color w:val="000000"/>
          <w:shd w:val="clear" w:color="auto" w:fill="FFFFFF"/>
        </w:rPr>
        <w:t>публичного сервитута</w:t>
      </w:r>
      <w:r>
        <w:rPr>
          <w:rFonts w:eastAsia="Calibri"/>
          <w:b/>
          <w:lang w:eastAsia="en-US"/>
        </w:rPr>
        <w:t xml:space="preserve"> </w:t>
      </w:r>
    </w:p>
    <w:p w14:paraId="03806804" w14:textId="77777777" w:rsidR="0045021A" w:rsidRDefault="0045021A" w:rsidP="0045021A">
      <w:pPr>
        <w:rPr>
          <w:b/>
        </w:rPr>
      </w:pPr>
      <w:r>
        <w:rPr>
          <w:rFonts w:eastAsia="Calibri"/>
          <w:b/>
          <w:lang w:eastAsia="en-US"/>
        </w:rPr>
        <w:t>у</w:t>
      </w:r>
      <w:r>
        <w:rPr>
          <w:b/>
          <w:color w:val="000000"/>
          <w:shd w:val="clear" w:color="auto" w:fill="FFFFFF"/>
        </w:rPr>
        <w:t>становленного в целях</w:t>
      </w:r>
      <w:r>
        <w:rPr>
          <w:b/>
        </w:rPr>
        <w:t xml:space="preserve"> реконструкции объекта </w:t>
      </w:r>
    </w:p>
    <w:p w14:paraId="70230E2F" w14:textId="77777777" w:rsidR="0045021A" w:rsidRDefault="0045021A" w:rsidP="0045021A">
      <w:pPr>
        <w:rPr>
          <w:b/>
        </w:rPr>
      </w:pPr>
    </w:p>
    <w:p w14:paraId="0BE40BC7" w14:textId="77777777" w:rsidR="0045021A" w:rsidRDefault="0045021A" w:rsidP="0045021A">
      <w:pPr>
        <w:ind w:firstLine="708"/>
        <w:jc w:val="both"/>
      </w:pPr>
      <w:r>
        <w:t>На основании заявления  акционерного  общества  "</w:t>
      </w:r>
      <w:proofErr w:type="spellStart"/>
      <w:r>
        <w:t>Витимэнерго</w:t>
      </w:r>
      <w:proofErr w:type="spellEnd"/>
      <w:r>
        <w:t>" (ИНН 3802005802,    ОГРН 1023800732009,   местонахождение 666902, Иркутская обл., г. Бодайбо, ул. Подстанция, 4)</w:t>
      </w:r>
      <w:r>
        <w:rPr>
          <w:color w:val="000000"/>
          <w:shd w:val="clear" w:color="auto" w:fill="FFFFFF"/>
        </w:rPr>
        <w:t xml:space="preserve">, </w:t>
      </w:r>
      <w:r>
        <w:t xml:space="preserve">руководствуясь пунктом 4 статьи 48 Земельного Кодекса Российской Федерации,   администрация Кропоткинского городского поселения  </w:t>
      </w:r>
    </w:p>
    <w:p w14:paraId="46A47795" w14:textId="77777777" w:rsidR="0045021A" w:rsidRDefault="0045021A" w:rsidP="0045021A">
      <w:pPr>
        <w:ind w:firstLine="70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ПОСТАНОВЛЯЕТ:</w:t>
      </w:r>
    </w:p>
    <w:p w14:paraId="2E8C6200" w14:textId="77777777" w:rsidR="0045021A" w:rsidRDefault="0045021A" w:rsidP="0045021A">
      <w:pPr>
        <w:ind w:firstLine="708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Прекратить публичный сервитут (реестровый номер </w:t>
      </w:r>
      <w:r>
        <w:t>38:22-6.1744)</w:t>
      </w:r>
      <w:r>
        <w:rPr>
          <w:color w:val="000000"/>
          <w:shd w:val="clear" w:color="auto" w:fill="FFFFFF"/>
        </w:rPr>
        <w:t>, установленный постановлением администрации Кропоткинского городского поселения от 10.11.2023г. № 72-п в целях</w:t>
      </w:r>
      <w:r>
        <w:t xml:space="preserve"> реконструкции объекта электросетевого хозяйства</w:t>
      </w:r>
      <w:r>
        <w:rPr>
          <w:b/>
          <w:color w:val="000000"/>
          <w:shd w:val="clear" w:color="auto" w:fill="FFFFFF"/>
        </w:rPr>
        <w:t xml:space="preserve"> </w:t>
      </w:r>
      <w:r>
        <w:t xml:space="preserve">ВЛ 35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Вачинская</w:t>
      </w:r>
      <w:proofErr w:type="spellEnd"/>
      <w:r>
        <w:t xml:space="preserve"> – Кропоткинская с отпайкой на ПС </w:t>
      </w:r>
      <w:proofErr w:type="spellStart"/>
      <w:r>
        <w:t>Атыркан</w:t>
      </w:r>
      <w:proofErr w:type="spellEnd"/>
      <w:r>
        <w:t xml:space="preserve"> – </w:t>
      </w:r>
      <w:proofErr w:type="spellStart"/>
      <w:r>
        <w:t>Берикан</w:t>
      </w:r>
      <w:proofErr w:type="spellEnd"/>
      <w:r>
        <w:t xml:space="preserve"> в отношении частей земельных участков:</w:t>
      </w:r>
    </w:p>
    <w:p w14:paraId="5A986FCB" w14:textId="77777777" w:rsidR="0045021A" w:rsidRDefault="0045021A" w:rsidP="0045021A">
      <w:pPr>
        <w:ind w:firstLine="709"/>
        <w:jc w:val="both"/>
        <w:rPr>
          <w:rFonts w:eastAsia="Calibri"/>
        </w:rPr>
      </w:pPr>
      <w:r>
        <w:t xml:space="preserve">- части земельного участка с кадастровым номером 38:22:000000:663, площадью 12 391 </w:t>
      </w:r>
      <w:proofErr w:type="spellStart"/>
      <w:r>
        <w:t>кв.м</w:t>
      </w:r>
      <w:proofErr w:type="spellEnd"/>
      <w:r>
        <w:t>.</w:t>
      </w:r>
      <w:r>
        <w:rPr>
          <w:bCs/>
          <w:shd w:val="clear" w:color="auto" w:fill="FFFFFF"/>
        </w:rPr>
        <w:t xml:space="preserve">, расположенного по адресу: </w:t>
      </w:r>
      <w:r>
        <w:rPr>
          <w:rFonts w:eastAsia="Calibri"/>
        </w:rPr>
        <w:t>Иркутская область, Бодайбинский район, Бодайбинское лесничество;</w:t>
      </w:r>
    </w:p>
    <w:p w14:paraId="250597C3" w14:textId="77777777" w:rsidR="0045021A" w:rsidRDefault="0045021A" w:rsidP="0045021A">
      <w:pPr>
        <w:ind w:firstLine="709"/>
        <w:jc w:val="both"/>
        <w:rPr>
          <w:bCs/>
          <w:shd w:val="clear" w:color="auto" w:fill="FFFFFF"/>
        </w:rPr>
      </w:pPr>
      <w:r>
        <w:t xml:space="preserve">- части земельного участка с кадастровым номером 38:22:030001:2188, площадью 370 </w:t>
      </w:r>
      <w:proofErr w:type="spellStart"/>
      <w:r>
        <w:t>кв.м</w:t>
      </w:r>
      <w:proofErr w:type="spellEnd"/>
      <w:r>
        <w:t>.</w:t>
      </w:r>
      <w:r>
        <w:rPr>
          <w:bCs/>
          <w:shd w:val="clear" w:color="auto" w:fill="FFFFFF"/>
        </w:rPr>
        <w:t xml:space="preserve">, расположенного по адресу: Российская Федерация, Иркутская область, муниципальный район Бодайбинский, городское поселение Кропоткинское, </w:t>
      </w:r>
      <w:proofErr w:type="spellStart"/>
      <w:r>
        <w:rPr>
          <w:bCs/>
          <w:shd w:val="clear" w:color="auto" w:fill="FFFFFF"/>
        </w:rPr>
        <w:t>р.п</w:t>
      </w:r>
      <w:proofErr w:type="spellEnd"/>
      <w:r>
        <w:rPr>
          <w:bCs/>
          <w:shd w:val="clear" w:color="auto" w:fill="FFFFFF"/>
        </w:rPr>
        <w:t>. Кропоткин, ул. Заречная;</w:t>
      </w:r>
    </w:p>
    <w:p w14:paraId="629BE596" w14:textId="77777777" w:rsidR="0045021A" w:rsidRDefault="0045021A" w:rsidP="0045021A">
      <w:pPr>
        <w:ind w:firstLine="709"/>
        <w:jc w:val="both"/>
        <w:rPr>
          <w:rFonts w:eastAsia="Calibri"/>
        </w:rPr>
      </w:pPr>
      <w:r>
        <w:t xml:space="preserve">-  части земельного участка с кадастровым номером </w:t>
      </w:r>
      <w:proofErr w:type="gramStart"/>
      <w:r>
        <w:t>38:22:030001:ЗУ</w:t>
      </w:r>
      <w:proofErr w:type="gramEnd"/>
      <w:r>
        <w:t xml:space="preserve">, площадью 16 917 </w:t>
      </w:r>
      <w:proofErr w:type="spellStart"/>
      <w:r>
        <w:t>кв.м</w:t>
      </w:r>
      <w:proofErr w:type="spellEnd"/>
      <w:r>
        <w:t>.</w:t>
      </w:r>
      <w:r>
        <w:rPr>
          <w:bCs/>
          <w:shd w:val="clear" w:color="auto" w:fill="FFFFFF"/>
        </w:rPr>
        <w:t xml:space="preserve">, расположенного по адресу: </w:t>
      </w:r>
      <w:r>
        <w:rPr>
          <w:rFonts w:eastAsia="Calibri"/>
        </w:rPr>
        <w:t xml:space="preserve">Российская Федерация, Иркутская область, Бодайбинский район, </w:t>
      </w:r>
      <w:proofErr w:type="spellStart"/>
      <w:r>
        <w:rPr>
          <w:rFonts w:eastAsia="Calibri"/>
        </w:rPr>
        <w:t>рп</w:t>
      </w:r>
      <w:proofErr w:type="spellEnd"/>
      <w:r>
        <w:rPr>
          <w:rFonts w:eastAsia="Calibri"/>
        </w:rPr>
        <w:t>. Кропоткин;</w:t>
      </w:r>
    </w:p>
    <w:p w14:paraId="11C38BDA" w14:textId="77777777" w:rsidR="0045021A" w:rsidRDefault="0045021A" w:rsidP="0045021A">
      <w:pPr>
        <w:ind w:firstLine="708"/>
        <w:jc w:val="both"/>
        <w:rPr>
          <w:color w:val="000000"/>
          <w:shd w:val="clear" w:color="auto" w:fill="FFFFFF"/>
        </w:rPr>
      </w:pPr>
      <w:r>
        <w:t>2. Настоящее решение подлежит официальному опубликованию в газете «Вести Кропоткин» и размещению на официальном сайте администрации Кропоткинского муниципального образования в информационно-телекоммуникационной сети «Интернет».</w:t>
      </w:r>
    </w:p>
    <w:p w14:paraId="15D8F44D" w14:textId="77777777" w:rsidR="0045021A" w:rsidRDefault="0045021A" w:rsidP="0045021A">
      <w:pPr>
        <w:ind w:firstLine="708"/>
        <w:jc w:val="both"/>
        <w:rPr>
          <w:color w:val="000000"/>
          <w:shd w:val="clear" w:color="auto" w:fill="FFFFFF"/>
        </w:rPr>
      </w:pPr>
    </w:p>
    <w:p w14:paraId="3F20FA1A" w14:textId="77777777" w:rsidR="0045021A" w:rsidRDefault="0045021A" w:rsidP="0045021A">
      <w:pPr>
        <w:ind w:firstLine="708"/>
        <w:jc w:val="both"/>
      </w:pPr>
    </w:p>
    <w:p w14:paraId="6F277FE6" w14:textId="77777777" w:rsidR="0045021A" w:rsidRDefault="0045021A" w:rsidP="0045021A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Глава администрации </w:t>
      </w:r>
    </w:p>
    <w:p w14:paraId="59628D32" w14:textId="77777777" w:rsidR="0045021A" w:rsidRDefault="0045021A" w:rsidP="0045021A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Кропоткинского городского поселения                                              Коробов О.В.</w:t>
      </w:r>
    </w:p>
    <w:p w14:paraId="34CF8DB5" w14:textId="77777777" w:rsidR="0045021A" w:rsidRDefault="0045021A" w:rsidP="0045021A"/>
    <w:p w14:paraId="306DD355" w14:textId="77777777" w:rsidR="00EF3933" w:rsidRDefault="00EF3933"/>
    <w:sectPr w:rsidR="00E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A2"/>
    <w:rsid w:val="001B1867"/>
    <w:rsid w:val="0045021A"/>
    <w:rsid w:val="005144A2"/>
    <w:rsid w:val="00E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D18F-9586-49B2-B5D0-C2F771A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2024-05-22T01:43:00Z</dcterms:created>
  <dcterms:modified xsi:type="dcterms:W3CDTF">2024-05-22T01:43:00Z</dcterms:modified>
</cp:coreProperties>
</file>