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86A2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C7B7E">
        <w:rPr>
          <w:b/>
          <w:sz w:val="24"/>
          <w:szCs w:val="24"/>
        </w:rPr>
        <w:t>РОССИЙСКАЯ ФЕДЕРАЦИЯ</w:t>
      </w:r>
    </w:p>
    <w:p w14:paraId="24CACB9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12F2534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5718D5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2047B4B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9EDC62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31D7739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79AB3D" w14:textId="43DDB0B1" w:rsidR="006A503C" w:rsidRPr="004C7B7E" w:rsidRDefault="00A20D79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34F38">
        <w:rPr>
          <w:b/>
          <w:sz w:val="24"/>
          <w:szCs w:val="24"/>
        </w:rPr>
        <w:t>1 января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</w:t>
      </w:r>
      <w:r w:rsidR="00534F38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</w:t>
      </w:r>
      <w:r w:rsidR="005B2895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</w:t>
      </w:r>
      <w:r w:rsidR="00F73F85">
        <w:rPr>
          <w:b/>
          <w:sz w:val="24"/>
          <w:szCs w:val="24"/>
        </w:rPr>
        <w:t xml:space="preserve">    </w:t>
      </w:r>
      <w:r w:rsidR="006C1D7E">
        <w:rPr>
          <w:b/>
          <w:sz w:val="24"/>
          <w:szCs w:val="24"/>
        </w:rPr>
        <w:t xml:space="preserve"> </w:t>
      </w:r>
      <w:r w:rsidR="00DF2E05">
        <w:rPr>
          <w:b/>
          <w:sz w:val="24"/>
          <w:szCs w:val="24"/>
        </w:rPr>
        <w:t xml:space="preserve">   </w:t>
      </w:r>
      <w:r w:rsidR="006A503C">
        <w:rPr>
          <w:b/>
          <w:sz w:val="24"/>
          <w:szCs w:val="24"/>
        </w:rPr>
        <w:t xml:space="preserve">  </w:t>
      </w:r>
      <w:r w:rsidR="006A503C" w:rsidRPr="004C7B7E">
        <w:rPr>
          <w:b/>
          <w:sz w:val="24"/>
          <w:szCs w:val="24"/>
        </w:rPr>
        <w:t xml:space="preserve"> п. Кропоткин </w:t>
      </w:r>
      <w:r w:rsidR="00DF2E05">
        <w:rPr>
          <w:b/>
          <w:sz w:val="24"/>
          <w:szCs w:val="24"/>
        </w:rPr>
        <w:t xml:space="preserve">    </w:t>
      </w:r>
      <w:r w:rsidR="006A503C" w:rsidRPr="004C7B7E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         </w:t>
      </w:r>
      <w:r w:rsidR="005B2895">
        <w:rPr>
          <w:b/>
          <w:sz w:val="24"/>
          <w:szCs w:val="24"/>
        </w:rPr>
        <w:t xml:space="preserve">      </w:t>
      </w:r>
      <w:r w:rsidR="006C1D7E">
        <w:rPr>
          <w:b/>
          <w:sz w:val="24"/>
          <w:szCs w:val="24"/>
        </w:rPr>
        <w:t xml:space="preserve">    </w:t>
      </w:r>
      <w:r w:rsidR="00F73F85">
        <w:rPr>
          <w:b/>
          <w:sz w:val="24"/>
          <w:szCs w:val="24"/>
        </w:rPr>
        <w:t xml:space="preserve">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 w:rsidR="00DF2E05">
        <w:rPr>
          <w:b/>
          <w:sz w:val="24"/>
          <w:szCs w:val="24"/>
        </w:rPr>
        <w:t>3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23AB1F0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D1F72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0047CEB" w14:textId="77777777" w:rsidR="005B2895" w:rsidRDefault="006063CE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2895">
        <w:rPr>
          <w:sz w:val="24"/>
          <w:szCs w:val="24"/>
        </w:rPr>
        <w:t xml:space="preserve">внесении изменений в постановление </w:t>
      </w:r>
    </w:p>
    <w:p w14:paraId="77394212" w14:textId="77777777" w:rsidR="00995DF4" w:rsidRDefault="005B2895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14:paraId="6AA8B2BC" w14:textId="5B0DD2C0" w:rsidR="00534F38" w:rsidRDefault="00A20D79" w:rsidP="00534F3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534F38">
        <w:rPr>
          <w:rFonts w:ascii="Times New Roman" w:hAnsi="Times New Roman"/>
          <w:sz w:val="24"/>
          <w:szCs w:val="24"/>
        </w:rPr>
        <w:t>2</w:t>
      </w:r>
      <w:r w:rsidR="00DF2E0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534F38">
        <w:rPr>
          <w:rFonts w:ascii="Times New Roman" w:hAnsi="Times New Roman"/>
          <w:sz w:val="24"/>
          <w:szCs w:val="24"/>
        </w:rPr>
        <w:t>1</w:t>
      </w:r>
      <w:r w:rsidR="00DF2E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534F3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34F38">
        <w:rPr>
          <w:rFonts w:ascii="Times New Roman" w:hAnsi="Times New Roman"/>
          <w:sz w:val="24"/>
          <w:szCs w:val="24"/>
        </w:rPr>
        <w:t>272</w:t>
      </w:r>
      <w:r w:rsidR="005B2895" w:rsidRPr="00A51C9B">
        <w:rPr>
          <w:rFonts w:ascii="Times New Roman" w:hAnsi="Times New Roman"/>
          <w:sz w:val="24"/>
          <w:szCs w:val="24"/>
        </w:rPr>
        <w:t>-п</w:t>
      </w:r>
      <w:r w:rsidR="005B2895">
        <w:rPr>
          <w:sz w:val="24"/>
          <w:szCs w:val="24"/>
        </w:rPr>
        <w:t xml:space="preserve"> «</w:t>
      </w:r>
      <w:r w:rsidR="00534F38">
        <w:rPr>
          <w:rFonts w:ascii="Times New Roman" w:hAnsi="Times New Roman"/>
          <w:sz w:val="24"/>
          <w:szCs w:val="24"/>
        </w:rPr>
        <w:t>О введении</w:t>
      </w:r>
    </w:p>
    <w:p w14:paraId="3C5AF534" w14:textId="37DE7224" w:rsidR="00534F38" w:rsidRDefault="00534F38" w:rsidP="00534F3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режима функционирования повышенной готовности</w:t>
      </w:r>
    </w:p>
    <w:p w14:paraId="6BCD8E77" w14:textId="21F072C4" w:rsidR="00534F38" w:rsidRDefault="00534F38" w:rsidP="00534F3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территориальной подсистемы Иркутской области</w:t>
      </w:r>
    </w:p>
    <w:p w14:paraId="206F866C" w14:textId="5E16AD85" w:rsidR="00534F38" w:rsidRDefault="00534F38" w:rsidP="00534F3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единой государственной системы предупреждения и</w:t>
      </w:r>
    </w:p>
    <w:p w14:paraId="270BC174" w14:textId="1220C90E" w:rsidR="00534F38" w:rsidRDefault="00534F38" w:rsidP="00534F3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ликвидации чрезвычайных ситуаций на территории</w:t>
      </w:r>
    </w:p>
    <w:p w14:paraId="1FC886DB" w14:textId="0826FBE9" w:rsidR="00DF2E05" w:rsidRPr="00A20D79" w:rsidRDefault="00DF2E05" w:rsidP="00DF2E0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</w:t>
      </w:r>
      <w:r w:rsidR="00534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образования»</w:t>
      </w:r>
    </w:p>
    <w:p w14:paraId="083E9624" w14:textId="77777777" w:rsidR="005207A1" w:rsidRDefault="005207A1" w:rsidP="00F73F85">
      <w:pPr>
        <w:jc w:val="both"/>
        <w:rPr>
          <w:sz w:val="24"/>
          <w:szCs w:val="24"/>
        </w:rPr>
      </w:pPr>
    </w:p>
    <w:p w14:paraId="6412A4DD" w14:textId="13D82EB6" w:rsidR="006063CE" w:rsidRPr="004153CE" w:rsidRDefault="00F73F85" w:rsidP="006063CE">
      <w:pPr>
        <w:ind w:firstLine="708"/>
        <w:jc w:val="both"/>
        <w:rPr>
          <w:sz w:val="24"/>
          <w:szCs w:val="24"/>
        </w:rPr>
      </w:pPr>
      <w:r w:rsidRPr="003B0459">
        <w:rPr>
          <w:sz w:val="24"/>
          <w:szCs w:val="24"/>
        </w:rPr>
        <w:t xml:space="preserve">В </w:t>
      </w:r>
      <w:r w:rsidR="00534F38">
        <w:rPr>
          <w:sz w:val="24"/>
          <w:szCs w:val="24"/>
        </w:rPr>
        <w:t xml:space="preserve">связи с продолжением проведения мероприятий, связанными с новогодними и рождественскими праздниками, ухудшением погодных условий на территории Иркутской области, в целях предупреждения чрезвычайных ситуаций, которые могут привести к нарушению функционирования систем жизнеобеспечения населения Кропоткинского муниципального образования, в </w:t>
      </w:r>
      <w:r w:rsidRPr="003B0459">
        <w:rPr>
          <w:sz w:val="24"/>
          <w:szCs w:val="24"/>
        </w:rPr>
        <w:t xml:space="preserve">соответствии </w:t>
      </w:r>
      <w:r w:rsidR="00A20D79" w:rsidRPr="00A20D79">
        <w:rPr>
          <w:sz w:val="24"/>
          <w:szCs w:val="24"/>
        </w:rPr>
        <w:t>с  Федеральными законами от 21.12.1994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характера», от 06.10.2003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534F38">
        <w:rPr>
          <w:sz w:val="24"/>
          <w:szCs w:val="24"/>
        </w:rPr>
        <w:t>Положением о</w:t>
      </w:r>
      <w:r w:rsidR="00A20D79" w:rsidRPr="00A20D79">
        <w:rPr>
          <w:sz w:val="24"/>
          <w:szCs w:val="24"/>
        </w:rPr>
        <w:t xml:space="preserve"> единой государственной системе предупреждения и ликвидации чрезвычайных ситуаций",</w:t>
      </w:r>
      <w:r w:rsidR="00534F38">
        <w:rPr>
          <w:sz w:val="24"/>
          <w:szCs w:val="24"/>
        </w:rPr>
        <w:t xml:space="preserve"> утвержденным постановлением Правительства Российской Федерации от 30 декабря 2003 г. № 794,</w:t>
      </w:r>
      <w:r w:rsidR="00A20D79" w:rsidRPr="00A20D79">
        <w:rPr>
          <w:sz w:val="24"/>
          <w:szCs w:val="24"/>
        </w:rPr>
        <w:t xml:space="preserve"> </w:t>
      </w:r>
      <w:r w:rsidR="00995DF4">
        <w:rPr>
          <w:sz w:val="24"/>
          <w:szCs w:val="24"/>
        </w:rPr>
        <w:t>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6063CE" w:rsidRPr="00552D1F">
        <w:rPr>
          <w:b/>
          <w:sz w:val="24"/>
          <w:szCs w:val="24"/>
        </w:rPr>
        <w:t>ПОСТАНОВЛЯЕТ:</w:t>
      </w:r>
    </w:p>
    <w:p w14:paraId="0522F31B" w14:textId="01DCFC5D" w:rsidR="00A20D79" w:rsidRDefault="00F47A83" w:rsidP="00534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5B2895">
        <w:rPr>
          <w:sz w:val="24"/>
          <w:szCs w:val="24"/>
        </w:rPr>
        <w:t>В</w:t>
      </w:r>
      <w:r w:rsidR="004A290A">
        <w:rPr>
          <w:sz w:val="24"/>
          <w:szCs w:val="24"/>
        </w:rPr>
        <w:t xml:space="preserve">нести в </w:t>
      </w:r>
      <w:r w:rsidR="00534F38">
        <w:rPr>
          <w:sz w:val="24"/>
          <w:szCs w:val="24"/>
        </w:rPr>
        <w:t>пункт 1 постановления заменить слова «по 10 января 2024 г.» на слова «по 12 января 2024 г.».</w:t>
      </w:r>
    </w:p>
    <w:p w14:paraId="652DEA3A" w14:textId="77777777" w:rsidR="00590345" w:rsidRPr="00941B94" w:rsidRDefault="00590345" w:rsidP="0059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Pr="002273B5">
          <w:rPr>
            <w:rStyle w:val="a3"/>
            <w:sz w:val="24"/>
            <w:szCs w:val="24"/>
            <w:lang w:val="en-US"/>
          </w:rPr>
          <w:t>www</w:t>
        </w:r>
        <w:r w:rsidRPr="002273B5">
          <w:rPr>
            <w:rStyle w:val="a3"/>
            <w:sz w:val="24"/>
            <w:szCs w:val="24"/>
          </w:rPr>
          <w:t>.кропоткин-адм.рф</w:t>
        </w:r>
      </w:hyperlink>
      <w:r>
        <w:rPr>
          <w:sz w:val="24"/>
          <w:szCs w:val="24"/>
        </w:rPr>
        <w:t xml:space="preserve">. </w:t>
      </w:r>
    </w:p>
    <w:p w14:paraId="2D7FB2AD" w14:textId="77777777" w:rsidR="00590345" w:rsidRPr="008617A1" w:rsidRDefault="00590345" w:rsidP="005903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16F65724" w14:textId="77777777" w:rsidR="00590345" w:rsidRPr="008617A1" w:rsidRDefault="00590345" w:rsidP="00590345">
      <w:pPr>
        <w:pStyle w:val="Noeeu"/>
        <w:widowControl/>
        <w:jc w:val="both"/>
        <w:rPr>
          <w:sz w:val="24"/>
          <w:szCs w:val="24"/>
        </w:rPr>
      </w:pPr>
    </w:p>
    <w:p w14:paraId="0379ADB7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E09EA58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09E3DA3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1AF48B7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4C7B7E">
        <w:rPr>
          <w:sz w:val="24"/>
          <w:szCs w:val="24"/>
        </w:rPr>
        <w:t xml:space="preserve"> </w:t>
      </w:r>
      <w:r>
        <w:rPr>
          <w:sz w:val="24"/>
          <w:szCs w:val="24"/>
        </w:rPr>
        <w:t>Кропоткинского</w:t>
      </w:r>
    </w:p>
    <w:p w14:paraId="6C857EA7" w14:textId="77777777" w:rsidR="00590345" w:rsidRPr="008756C6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О.В. Коробов</w:t>
      </w:r>
    </w:p>
    <w:p w14:paraId="303B11FD" w14:textId="77777777" w:rsidR="00590345" w:rsidRDefault="00590345" w:rsidP="00995DF4">
      <w:pPr>
        <w:ind w:firstLine="708"/>
        <w:jc w:val="both"/>
        <w:rPr>
          <w:sz w:val="24"/>
          <w:szCs w:val="24"/>
        </w:rPr>
      </w:pPr>
    </w:p>
    <w:p w14:paraId="28D50A1C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0FF1A098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3AA95F0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0246E88D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7554289C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38A6DC24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74581808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23860137" w14:textId="15CA29DE" w:rsidR="00A20D79" w:rsidRDefault="00A20D79" w:rsidP="00590345">
      <w:pPr>
        <w:shd w:val="clear" w:color="auto" w:fill="FFFFFF"/>
        <w:ind w:right="-221"/>
        <w:jc w:val="both"/>
        <w:rPr>
          <w:rFonts w:eastAsia="Calibri"/>
          <w:sz w:val="24"/>
          <w:szCs w:val="24"/>
          <w:lang w:eastAsia="en-US"/>
        </w:rPr>
        <w:sectPr w:rsidR="00A20D79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  <w:r w:rsidRPr="00A20D79">
        <w:rPr>
          <w:rFonts w:eastAsia="Calibri"/>
          <w:sz w:val="24"/>
          <w:szCs w:val="24"/>
          <w:lang w:eastAsia="en-US"/>
        </w:rPr>
        <w:t xml:space="preserve">                                                                  </w:t>
      </w:r>
    </w:p>
    <w:p w14:paraId="67CCC8E4" w14:textId="771910D1" w:rsidR="00F66A5B" w:rsidRPr="008756C6" w:rsidRDefault="00F66A5B" w:rsidP="00534F38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sectPr w:rsidR="00F66A5B" w:rsidRPr="008756C6" w:rsidSect="0071600C">
      <w:pgSz w:w="11906" w:h="16838"/>
      <w:pgMar w:top="1134" w:right="170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301D8"/>
    <w:rsid w:val="001736C9"/>
    <w:rsid w:val="001D0520"/>
    <w:rsid w:val="001E65B9"/>
    <w:rsid w:val="001F0008"/>
    <w:rsid w:val="002A32B1"/>
    <w:rsid w:val="00341ADE"/>
    <w:rsid w:val="0037162D"/>
    <w:rsid w:val="00372270"/>
    <w:rsid w:val="004153CE"/>
    <w:rsid w:val="00466E21"/>
    <w:rsid w:val="00485B53"/>
    <w:rsid w:val="004A290A"/>
    <w:rsid w:val="004D5223"/>
    <w:rsid w:val="004F76DD"/>
    <w:rsid w:val="005207A1"/>
    <w:rsid w:val="00534F38"/>
    <w:rsid w:val="00590345"/>
    <w:rsid w:val="005B2895"/>
    <w:rsid w:val="006063CE"/>
    <w:rsid w:val="00614B6F"/>
    <w:rsid w:val="00620E4A"/>
    <w:rsid w:val="006767F8"/>
    <w:rsid w:val="006A503C"/>
    <w:rsid w:val="006C1D7E"/>
    <w:rsid w:val="006D6B73"/>
    <w:rsid w:val="006E59C4"/>
    <w:rsid w:val="00700C1F"/>
    <w:rsid w:val="007156B7"/>
    <w:rsid w:val="0071600C"/>
    <w:rsid w:val="007B4614"/>
    <w:rsid w:val="007C2082"/>
    <w:rsid w:val="008078A4"/>
    <w:rsid w:val="008617A1"/>
    <w:rsid w:val="0086688E"/>
    <w:rsid w:val="008756C6"/>
    <w:rsid w:val="00884C2B"/>
    <w:rsid w:val="00886E57"/>
    <w:rsid w:val="008A7D55"/>
    <w:rsid w:val="008C66D8"/>
    <w:rsid w:val="00903ECF"/>
    <w:rsid w:val="00941B94"/>
    <w:rsid w:val="00941F72"/>
    <w:rsid w:val="00974E24"/>
    <w:rsid w:val="00985393"/>
    <w:rsid w:val="00995DF4"/>
    <w:rsid w:val="009D4865"/>
    <w:rsid w:val="009F37D2"/>
    <w:rsid w:val="00A20D79"/>
    <w:rsid w:val="00A2202C"/>
    <w:rsid w:val="00A51C9B"/>
    <w:rsid w:val="00A74A24"/>
    <w:rsid w:val="00AE3C62"/>
    <w:rsid w:val="00B962D2"/>
    <w:rsid w:val="00BA1695"/>
    <w:rsid w:val="00BD2CA9"/>
    <w:rsid w:val="00BF5758"/>
    <w:rsid w:val="00C46805"/>
    <w:rsid w:val="00C66947"/>
    <w:rsid w:val="00DC7613"/>
    <w:rsid w:val="00DF2E05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55382"/>
    <w:rsid w:val="00F66A5B"/>
    <w:rsid w:val="00F73F85"/>
    <w:rsid w:val="00FA562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47B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73F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3FBA-5FAC-4E00-96B4-3CC871BD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2024-01-11T05:31:00Z</cp:lastPrinted>
  <dcterms:created xsi:type="dcterms:W3CDTF">2024-01-11T07:45:00Z</dcterms:created>
  <dcterms:modified xsi:type="dcterms:W3CDTF">2024-01-11T07:45:00Z</dcterms:modified>
</cp:coreProperties>
</file>