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73CD" w:rsidRDefault="000B73CD" w:rsidP="000B73CD">
      <w:pPr>
        <w:pStyle w:val="a6"/>
        <w:ind w:firstLine="709"/>
        <w:jc w:val="both"/>
        <w:rPr>
          <w:b/>
          <w:bCs/>
        </w:rPr>
      </w:pPr>
      <w:r>
        <w:rPr>
          <w:b/>
          <w:bCs/>
        </w:rPr>
        <w:t>8) Прокуратура города разъясняет изменения в сфере ипотечной системы обеспечения гражданских служащих жилыми помещениями с привлечением средств федерального бюджета</w:t>
      </w:r>
    </w:p>
    <w:p w:rsidR="000B73CD" w:rsidRDefault="000B73CD" w:rsidP="000B73CD">
      <w:pPr>
        <w:pStyle w:val="a6"/>
        <w:ind w:firstLine="709"/>
        <w:jc w:val="both"/>
        <w:rPr>
          <w:b/>
          <w:bCs/>
        </w:rPr>
      </w:pPr>
    </w:p>
    <w:p w:rsidR="000B73CD" w:rsidRDefault="000B73CD" w:rsidP="000B73CD">
      <w:pPr>
        <w:pStyle w:val="a6"/>
        <w:ind w:firstLine="709"/>
        <w:jc w:val="both"/>
      </w:pPr>
      <w:r>
        <w:t xml:space="preserve">Так, </w:t>
      </w:r>
      <w:r w:rsidRPr="005C7C0E">
        <w:t>Постановлением Правительства Р</w:t>
      </w:r>
      <w:r>
        <w:t>оссийской Федерации</w:t>
      </w:r>
      <w:r w:rsidRPr="005C7C0E">
        <w:t xml:space="preserve"> от 08.04.2026 № 381 и Распоряжением Правительства Р</w:t>
      </w:r>
      <w:r>
        <w:t>оссийской Федерации</w:t>
      </w:r>
      <w:r w:rsidRPr="005C7C0E">
        <w:t xml:space="preserve"> от 30.04.2026 №</w:t>
      </w:r>
      <w:r>
        <w:t> </w:t>
      </w:r>
      <w:r w:rsidRPr="005C7C0E">
        <w:t>1035-р в условия эксперимента по внедрению на федеральной государственной гражданской службе ипотечной системы обеспечения гражданских служащих жилыми помещениями с привлечением средств федерального бюджета внесены изменения.</w:t>
      </w:r>
    </w:p>
    <w:p w:rsidR="000B73CD" w:rsidRPr="005C7C0E" w:rsidRDefault="000B73CD" w:rsidP="000B73CD">
      <w:pPr>
        <w:pStyle w:val="a6"/>
        <w:ind w:firstLine="709"/>
        <w:jc w:val="both"/>
      </w:pPr>
      <w:r w:rsidRPr="005C7C0E">
        <w:t>С 18.04.2026 установлена возможность переноса на 2026 год</w:t>
      </w:r>
      <w:r>
        <w:t xml:space="preserve"> </w:t>
      </w:r>
      <w:r w:rsidRPr="005C7C0E">
        <w:t>неиспользованной части квоты по гражданским служащим, участвующим в эксперименте,</w:t>
      </w:r>
      <w:r>
        <w:t xml:space="preserve"> </w:t>
      </w:r>
      <w:r w:rsidRPr="005C7C0E">
        <w:t>при неполном использовании единой квоты в 2025 году.</w:t>
      </w:r>
    </w:p>
    <w:p w:rsidR="000B73CD" w:rsidRPr="005C7C0E" w:rsidRDefault="000B73CD" w:rsidP="000B73CD">
      <w:pPr>
        <w:pStyle w:val="a6"/>
        <w:ind w:firstLine="709"/>
        <w:jc w:val="both"/>
      </w:pPr>
      <w:r w:rsidRPr="005C7C0E">
        <w:t>При этом договор ипотечного кредитования может быть заключен гражданским служащим,</w:t>
      </w:r>
      <w:r>
        <w:t xml:space="preserve"> </w:t>
      </w:r>
      <w:r w:rsidRPr="005C7C0E">
        <w:t>который включён в ипотечную систему в 2026 году, не позднее 1 сентября 2026 года.</w:t>
      </w:r>
    </w:p>
    <w:p w:rsidR="00851D0F" w:rsidRDefault="000B73CD">
      <w:bookmarkStart w:id="0" w:name="_GoBack"/>
      <w:bookmarkEnd w:id="0"/>
    </w:p>
    <w:sectPr w:rsidR="00851D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3CD"/>
    <w:rsid w:val="000B73CD"/>
    <w:rsid w:val="00266F37"/>
    <w:rsid w:val="00373AE6"/>
    <w:rsid w:val="00467B43"/>
    <w:rsid w:val="00AC4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A63967-C646-408F-B711-C95E8196E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73AE6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4"/>
    </w:rPr>
  </w:style>
  <w:style w:type="paragraph" w:customStyle="1" w:styleId="a4">
    <w:name w:val="РЕГИСТРЫ"/>
    <w:basedOn w:val="a"/>
    <w:link w:val="a5"/>
    <w:qFormat/>
    <w:rsid w:val="00266F37"/>
    <w:pPr>
      <w:widowControl w:val="0"/>
      <w:tabs>
        <w:tab w:val="left" w:pos="5958"/>
      </w:tabs>
      <w:autoSpaceDE w:val="0"/>
      <w:autoSpaceDN w:val="0"/>
      <w:adjustRightInd w:val="0"/>
      <w:spacing w:after="0" w:line="240" w:lineRule="auto"/>
      <w:ind w:firstLine="709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5">
    <w:name w:val="РЕГИСТРЫ Знак"/>
    <w:basedOn w:val="a0"/>
    <w:link w:val="a4"/>
    <w:rsid w:val="00266F37"/>
    <w:rPr>
      <w:rFonts w:ascii="Arial" w:eastAsia="Times New Roman" w:hAnsi="Arial" w:cs="Arial"/>
      <w:sz w:val="24"/>
      <w:szCs w:val="24"/>
      <w:lang w:eastAsia="ru-RU"/>
    </w:rPr>
  </w:style>
  <w:style w:type="paragraph" w:styleId="a6">
    <w:name w:val="Body Text"/>
    <w:basedOn w:val="a"/>
    <w:link w:val="a7"/>
    <w:rsid w:val="000B73CD"/>
    <w:pPr>
      <w:suppressAutoHyphens/>
      <w:spacing w:after="140" w:line="276" w:lineRule="auto"/>
    </w:pPr>
    <w:rPr>
      <w:rFonts w:ascii="Times New Roman" w:hAnsi="Times New Roman"/>
      <w:sz w:val="28"/>
    </w:rPr>
  </w:style>
  <w:style w:type="character" w:customStyle="1" w:styleId="a7">
    <w:name w:val="Основной текст Знак"/>
    <w:basedOn w:val="a0"/>
    <w:link w:val="a6"/>
    <w:rsid w:val="000B73CD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2026-06-15T07:49:00Z</dcterms:created>
  <dcterms:modified xsi:type="dcterms:W3CDTF">2026-06-15T07:50:00Z</dcterms:modified>
</cp:coreProperties>
</file>