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5D85EC2E" w:rsidR="005642DB" w:rsidRPr="004C7B7E" w:rsidRDefault="001D0C54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     </w:t>
      </w:r>
      <w:r w:rsidR="00A07809">
        <w:rPr>
          <w:b/>
          <w:sz w:val="24"/>
          <w:szCs w:val="24"/>
        </w:rPr>
        <w:t xml:space="preserve">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>
        <w:rPr>
          <w:b/>
          <w:sz w:val="24"/>
          <w:szCs w:val="24"/>
        </w:rPr>
        <w:t xml:space="preserve">                        </w:t>
      </w:r>
      <w:bookmarkStart w:id="0" w:name="_GoBack"/>
      <w:bookmarkEnd w:id="0"/>
      <w:r w:rsidR="005642DB">
        <w:rPr>
          <w:b/>
          <w:sz w:val="24"/>
          <w:szCs w:val="24"/>
        </w:rPr>
        <w:t xml:space="preserve">            №</w:t>
      </w:r>
      <w:r w:rsidR="00645CD2">
        <w:rPr>
          <w:b/>
          <w:sz w:val="24"/>
          <w:szCs w:val="24"/>
        </w:rPr>
        <w:t>198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3CB4182D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FE7169">
        <w:rPr>
          <w:sz w:val="24"/>
          <w:szCs w:val="24"/>
        </w:rPr>
        <w:t>2</w:t>
      </w:r>
      <w:r w:rsidR="009E0C67">
        <w:rPr>
          <w:sz w:val="24"/>
          <w:szCs w:val="24"/>
        </w:rPr>
        <w:t>33</w:t>
      </w:r>
      <w:r>
        <w:rPr>
          <w:sz w:val="24"/>
          <w:szCs w:val="24"/>
        </w:rPr>
        <w:t xml:space="preserve">-п от </w:t>
      </w:r>
      <w:r w:rsidR="009E0C67">
        <w:rPr>
          <w:sz w:val="24"/>
          <w:szCs w:val="24"/>
        </w:rPr>
        <w:t>01</w:t>
      </w:r>
      <w:r w:rsidR="00FE7169">
        <w:rPr>
          <w:sz w:val="24"/>
          <w:szCs w:val="24"/>
        </w:rPr>
        <w:t xml:space="preserve"> </w:t>
      </w:r>
      <w:r w:rsidR="009E0C67">
        <w:rPr>
          <w:sz w:val="24"/>
          <w:szCs w:val="24"/>
        </w:rPr>
        <w:t>октября</w:t>
      </w:r>
      <w:r w:rsidR="00FE7169">
        <w:rPr>
          <w:sz w:val="24"/>
          <w:szCs w:val="24"/>
        </w:rPr>
        <w:t xml:space="preserve"> 2024</w:t>
      </w:r>
      <w:r>
        <w:rPr>
          <w:sz w:val="24"/>
          <w:szCs w:val="24"/>
        </w:rPr>
        <w:t xml:space="preserve"> г. </w:t>
      </w:r>
    </w:p>
    <w:p w14:paraId="229047AE" w14:textId="77777777" w:rsidR="00A14CD4" w:rsidRPr="00A14CD4" w:rsidRDefault="005642DB" w:rsidP="00A14CD4">
      <w:pPr>
        <w:pStyle w:val="a3"/>
        <w:ind w:firstLine="0"/>
        <w:rPr>
          <w:rFonts w:eastAsia="Arial"/>
          <w:lang w:eastAsia="ar-SA"/>
        </w:rPr>
      </w:pPr>
      <w:r>
        <w:rPr>
          <w:szCs w:val="24"/>
        </w:rPr>
        <w:t>«</w:t>
      </w:r>
      <w:r w:rsidR="00A14CD4" w:rsidRPr="00A14CD4">
        <w:rPr>
          <w:rFonts w:eastAsia="Arial"/>
          <w:lang w:eastAsia="ar-SA"/>
        </w:rPr>
        <w:t xml:space="preserve">О создании групп управления на маршрутах </w:t>
      </w:r>
    </w:p>
    <w:p w14:paraId="141A936A" w14:textId="611668DF" w:rsidR="00A14CD4" w:rsidRPr="00A14CD4" w:rsidRDefault="00A14CD4" w:rsidP="00A14CD4">
      <w:pPr>
        <w:suppressAutoHyphens/>
        <w:rPr>
          <w:rFonts w:eastAsia="Arial"/>
          <w:sz w:val="24"/>
          <w:szCs w:val="24"/>
          <w:lang w:eastAsia="ar-SA"/>
        </w:rPr>
      </w:pPr>
      <w:r w:rsidRPr="00A14CD4">
        <w:rPr>
          <w:rFonts w:eastAsia="Arial"/>
          <w:sz w:val="24"/>
          <w:szCs w:val="24"/>
          <w:lang w:eastAsia="ar-SA"/>
        </w:rPr>
        <w:t>пешей эвакуации населения на территории</w:t>
      </w:r>
      <w:r w:rsidRPr="00A14CD4">
        <w:rPr>
          <w:rFonts w:eastAsia="Arial"/>
          <w:sz w:val="24"/>
          <w:szCs w:val="24"/>
          <w:lang w:eastAsia="ar-SA"/>
        </w:rPr>
        <w:br/>
        <w:t>Кропоткинского муниципального образования</w:t>
      </w:r>
      <w:r>
        <w:rPr>
          <w:rFonts w:eastAsia="Arial"/>
          <w:sz w:val="24"/>
          <w:szCs w:val="24"/>
          <w:lang w:eastAsia="ar-SA"/>
        </w:rPr>
        <w:t>»</w:t>
      </w:r>
    </w:p>
    <w:p w14:paraId="68B1C792" w14:textId="5A95FBA2" w:rsidR="009E0C67" w:rsidRPr="009E0C67" w:rsidRDefault="009E0C67" w:rsidP="00A14CD4">
      <w:pPr>
        <w:jc w:val="both"/>
        <w:rPr>
          <w:rFonts w:eastAsia="Arial"/>
          <w:sz w:val="24"/>
          <w:szCs w:val="24"/>
          <w:lang w:eastAsia="ar-SA"/>
        </w:rPr>
      </w:pPr>
    </w:p>
    <w:p w14:paraId="6FE0BD2B" w14:textId="07420CB3" w:rsidR="00FE7169" w:rsidRPr="00FE7169" w:rsidRDefault="00FE7169" w:rsidP="009E0C67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21008EC0" w14:textId="06F77877" w:rsidR="003C0AE0" w:rsidRPr="003C0AE0" w:rsidRDefault="003C0AE0" w:rsidP="003C0AE0">
      <w:pPr>
        <w:jc w:val="both"/>
        <w:rPr>
          <w:sz w:val="24"/>
          <w:szCs w:val="24"/>
        </w:rPr>
      </w:pPr>
    </w:p>
    <w:p w14:paraId="62676CBF" w14:textId="4807C929" w:rsidR="00600E13" w:rsidRPr="001D0520" w:rsidRDefault="00600E13" w:rsidP="003C0AE0">
      <w:pPr>
        <w:jc w:val="both"/>
        <w:rPr>
          <w:sz w:val="24"/>
          <w:szCs w:val="24"/>
        </w:rPr>
      </w:pPr>
    </w:p>
    <w:p w14:paraId="70CA7146" w14:textId="77777777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29F5DAE9" w:rsidR="005642DB" w:rsidRPr="00530EB5" w:rsidRDefault="00A14CD4" w:rsidP="005642DB">
      <w:pPr>
        <w:pStyle w:val="a3"/>
        <w:ind w:firstLine="708"/>
        <w:rPr>
          <w:bCs/>
        </w:rPr>
      </w:pPr>
      <w:r w:rsidRPr="00A14CD4">
        <w:rPr>
          <w:szCs w:val="24"/>
          <w:lang w:eastAsia="ru-RU" w:bidi="ru-RU"/>
        </w:rPr>
        <w:t>В соответствии с Федеральными законами от 12.02.1998 года № 28-ФЗ «О гражданской обороне», от 21.12.1994 года № 68-ФЗ «О защите населения и тер</w:t>
      </w:r>
      <w:r w:rsidRPr="00A14CD4">
        <w:rPr>
          <w:szCs w:val="24"/>
          <w:lang w:eastAsia="ru-RU" w:bidi="ru-RU"/>
        </w:rPr>
        <w:softHyphen/>
        <w:t>риторий от чрезвычайных ситуаций природного и техногенного характера», постановлением Правительства Россий</w:t>
      </w:r>
      <w:r w:rsidRPr="00A14CD4">
        <w:rPr>
          <w:szCs w:val="24"/>
          <w:lang w:eastAsia="ru-RU" w:bidi="ru-RU"/>
        </w:rPr>
        <w:softHyphen/>
        <w:t>ской Федерации от 26.11.2007 года № 804 "Об утверждении Положения о граж</w:t>
      </w:r>
      <w:r w:rsidRPr="00A14CD4">
        <w:rPr>
          <w:szCs w:val="24"/>
          <w:lang w:eastAsia="ru-RU" w:bidi="ru-RU"/>
        </w:rPr>
        <w:softHyphen/>
        <w:t>данской обороне в Российской Федерации", приказом МЧС Российской Феде</w:t>
      </w:r>
      <w:r w:rsidRPr="00A14CD4">
        <w:rPr>
          <w:szCs w:val="24"/>
          <w:lang w:eastAsia="ru-RU" w:bidi="ru-RU"/>
        </w:rPr>
        <w:softHyphen/>
        <w:t>рации от 14.11.2008 года № 687 «Об утверждении Положения об организации и ведении гражданской обороны в муниципальных образованиях и организаци</w:t>
      </w:r>
      <w:r w:rsidRPr="00A14CD4">
        <w:rPr>
          <w:szCs w:val="24"/>
          <w:lang w:eastAsia="ru-RU" w:bidi="ru-RU"/>
        </w:rPr>
        <w:softHyphen/>
        <w:t xml:space="preserve">ях», постановлением Правительства Российской Федерации от 30.11.2023 г. № 2056 </w:t>
      </w:r>
      <w:proofErr w:type="spellStart"/>
      <w:r w:rsidRPr="00A14CD4">
        <w:rPr>
          <w:szCs w:val="24"/>
          <w:lang w:eastAsia="ru-RU" w:bidi="ru-RU"/>
        </w:rPr>
        <w:t>дсп</w:t>
      </w:r>
      <w:proofErr w:type="spellEnd"/>
      <w:r w:rsidRPr="00A14CD4">
        <w:rPr>
          <w:szCs w:val="24"/>
          <w:lang w:eastAsia="ru-RU" w:bidi="ru-RU"/>
        </w:rPr>
        <w:t xml:space="preserve"> «О порядке эвакуации населения, материальных и культурных ценностей в безопасные районы», распоряжением Правительства Иркутской области от 17.05.2016 г. № 225-рп «Об организации эвакуации населения материальных и культурных ценностей в безопасные районы</w:t>
      </w:r>
      <w:r w:rsidRPr="00A14CD4">
        <w:rPr>
          <w:szCs w:val="24"/>
        </w:rPr>
        <w:t xml:space="preserve"> в Иркутской области»</w:t>
      </w:r>
      <w:r>
        <w:rPr>
          <w:szCs w:val="24"/>
        </w:rPr>
        <w:t xml:space="preserve">, 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920EC68" w14:textId="10CF27A0" w:rsidR="009E0C67" w:rsidRDefault="005642DB" w:rsidP="009E0C67">
      <w:pPr>
        <w:pStyle w:val="a3"/>
        <w:ind w:firstLine="0"/>
        <w:rPr>
          <w:rFonts w:eastAsia="Arial"/>
          <w:lang w:eastAsia="ar-SA"/>
        </w:rPr>
      </w:pPr>
      <w:r>
        <w:rPr>
          <w:szCs w:val="24"/>
        </w:rPr>
        <w:t xml:space="preserve"> 1. </w:t>
      </w:r>
      <w:r w:rsidRPr="001D0520">
        <w:rPr>
          <w:szCs w:val="24"/>
        </w:rPr>
        <w:t>В</w:t>
      </w:r>
      <w:r>
        <w:rPr>
          <w:szCs w:val="24"/>
        </w:rPr>
        <w:t xml:space="preserve">нести в постановление администрации Кропоткинского городского поселения от </w:t>
      </w:r>
      <w:r w:rsidR="009E0C67">
        <w:rPr>
          <w:szCs w:val="24"/>
        </w:rPr>
        <w:t>01 октября</w:t>
      </w:r>
      <w:r w:rsidR="003C0AE0">
        <w:rPr>
          <w:szCs w:val="24"/>
        </w:rPr>
        <w:t xml:space="preserve"> 2024</w:t>
      </w:r>
      <w:r>
        <w:rPr>
          <w:szCs w:val="24"/>
        </w:rPr>
        <w:t xml:space="preserve"> года №</w:t>
      </w:r>
      <w:r w:rsidR="00FE7169">
        <w:rPr>
          <w:szCs w:val="24"/>
        </w:rPr>
        <w:t xml:space="preserve"> 2</w:t>
      </w:r>
      <w:r w:rsidR="009E0C67">
        <w:rPr>
          <w:szCs w:val="24"/>
        </w:rPr>
        <w:t>33</w:t>
      </w:r>
      <w:r>
        <w:rPr>
          <w:szCs w:val="24"/>
        </w:rPr>
        <w:t>-п «О</w:t>
      </w:r>
      <w:bookmarkStart w:id="1" w:name="_Hlk243483990"/>
      <w:r w:rsidR="00A14CD4">
        <w:rPr>
          <w:szCs w:val="24"/>
        </w:rPr>
        <w:t xml:space="preserve"> создании групп</w:t>
      </w:r>
      <w:r w:rsidR="009E0C67" w:rsidRPr="009E0C67">
        <w:rPr>
          <w:rFonts w:eastAsia="Arial"/>
          <w:lang w:eastAsia="ar-SA"/>
        </w:rPr>
        <w:t xml:space="preserve"> управления</w:t>
      </w:r>
      <w:r w:rsidR="00A14CD4" w:rsidRPr="00A14CD4">
        <w:rPr>
          <w:rFonts w:eastAsia="Arial"/>
          <w:szCs w:val="24"/>
          <w:lang w:eastAsia="ar-SA"/>
        </w:rPr>
        <w:t xml:space="preserve"> </w:t>
      </w:r>
      <w:r w:rsidR="00A14CD4" w:rsidRPr="009E0C67">
        <w:rPr>
          <w:rFonts w:eastAsia="Arial"/>
          <w:szCs w:val="24"/>
          <w:lang w:eastAsia="ar-SA"/>
        </w:rPr>
        <w:t>на маршрутах пешей эвакуации</w:t>
      </w:r>
    </w:p>
    <w:p w14:paraId="72041705" w14:textId="6280865A" w:rsidR="00FE7387" w:rsidRPr="003C0AE0" w:rsidRDefault="009E0C67" w:rsidP="00FE7387">
      <w:pPr>
        <w:jc w:val="both"/>
        <w:rPr>
          <w:sz w:val="24"/>
          <w:szCs w:val="24"/>
        </w:rPr>
      </w:pPr>
      <w:r w:rsidRPr="009E0C67">
        <w:rPr>
          <w:rFonts w:eastAsia="Arial"/>
          <w:sz w:val="24"/>
          <w:szCs w:val="24"/>
          <w:lang w:eastAsia="ar-SA"/>
        </w:rPr>
        <w:t xml:space="preserve"> населения на территории Кропоткинского</w:t>
      </w:r>
      <w:r w:rsidR="00FE7387">
        <w:rPr>
          <w:rFonts w:eastAsia="Arial"/>
          <w:sz w:val="24"/>
          <w:szCs w:val="24"/>
          <w:lang w:eastAsia="ar-SA"/>
        </w:rPr>
        <w:t xml:space="preserve"> муниципального образования»</w:t>
      </w:r>
      <w:r w:rsidRPr="009E0C67">
        <w:rPr>
          <w:rFonts w:eastAsia="Arial"/>
          <w:sz w:val="24"/>
          <w:szCs w:val="24"/>
          <w:lang w:eastAsia="ar-SA"/>
        </w:rPr>
        <w:t xml:space="preserve"> </w:t>
      </w:r>
      <w:r w:rsidR="00FE7387">
        <w:rPr>
          <w:sz w:val="24"/>
          <w:szCs w:val="24"/>
        </w:rPr>
        <w:t>следующие изменения:</w:t>
      </w:r>
    </w:p>
    <w:p w14:paraId="6F1A0E3F" w14:textId="47B59E4E" w:rsidR="009E0C67" w:rsidRPr="009E0C67" w:rsidRDefault="009E0C67" w:rsidP="009E0C67">
      <w:pPr>
        <w:pStyle w:val="a3"/>
        <w:ind w:firstLine="0"/>
        <w:rPr>
          <w:rFonts w:eastAsia="Arial"/>
          <w:lang w:eastAsia="ar-SA"/>
        </w:rPr>
      </w:pPr>
    </w:p>
    <w:bookmarkEnd w:id="1"/>
    <w:p w14:paraId="6062B1DF" w14:textId="25F0BA63" w:rsidR="005642DB" w:rsidRDefault="00A14CD4" w:rsidP="00A14CD4">
      <w:pPr>
        <w:pStyle w:val="a7"/>
        <w:numPr>
          <w:ilvl w:val="1"/>
          <w:numId w:val="2"/>
        </w:numPr>
        <w:jc w:val="both"/>
        <w:rPr>
          <w:sz w:val="24"/>
          <w:szCs w:val="24"/>
        </w:rPr>
      </w:pPr>
      <w:r w:rsidRPr="00A14CD4">
        <w:rPr>
          <w:sz w:val="24"/>
          <w:szCs w:val="24"/>
        </w:rPr>
        <w:t>Приложение 3</w:t>
      </w:r>
      <w:r w:rsidR="000479D6">
        <w:rPr>
          <w:sz w:val="24"/>
          <w:szCs w:val="24"/>
        </w:rPr>
        <w:t xml:space="preserve"> </w:t>
      </w:r>
      <w:proofErr w:type="gramStart"/>
      <w:r w:rsidR="000479D6">
        <w:rPr>
          <w:sz w:val="24"/>
          <w:szCs w:val="24"/>
        </w:rPr>
        <w:t xml:space="preserve">к </w:t>
      </w:r>
      <w:r w:rsidR="005642DB" w:rsidRPr="00A14CD4">
        <w:rPr>
          <w:sz w:val="24"/>
          <w:szCs w:val="24"/>
        </w:rPr>
        <w:t xml:space="preserve"> постановлени</w:t>
      </w:r>
      <w:r w:rsidR="000479D6">
        <w:rPr>
          <w:sz w:val="24"/>
          <w:szCs w:val="24"/>
        </w:rPr>
        <w:t>ю</w:t>
      </w:r>
      <w:proofErr w:type="gramEnd"/>
      <w:r w:rsidR="005642DB" w:rsidRPr="00A14CD4">
        <w:rPr>
          <w:sz w:val="24"/>
          <w:szCs w:val="24"/>
        </w:rPr>
        <w:t xml:space="preserve"> изложить в следующей редакции:</w:t>
      </w:r>
    </w:p>
    <w:p w14:paraId="2026F75A" w14:textId="11041459" w:rsidR="00A14CD4" w:rsidRDefault="00A14CD4" w:rsidP="00A14CD4">
      <w:pPr>
        <w:jc w:val="both"/>
        <w:rPr>
          <w:sz w:val="24"/>
          <w:szCs w:val="24"/>
        </w:rPr>
      </w:pPr>
    </w:p>
    <w:p w14:paraId="648D6243" w14:textId="1EFF8C91" w:rsidR="00A14CD4" w:rsidRDefault="00A14CD4" w:rsidP="00A14CD4">
      <w:pPr>
        <w:jc w:val="both"/>
        <w:rPr>
          <w:sz w:val="24"/>
          <w:szCs w:val="24"/>
        </w:rPr>
      </w:pPr>
    </w:p>
    <w:p w14:paraId="4CC0638D" w14:textId="0BB80000" w:rsidR="00A14CD4" w:rsidRDefault="00A14CD4" w:rsidP="00A14CD4">
      <w:pPr>
        <w:jc w:val="both"/>
        <w:rPr>
          <w:sz w:val="24"/>
          <w:szCs w:val="24"/>
        </w:rPr>
      </w:pPr>
    </w:p>
    <w:p w14:paraId="2CE4C96E" w14:textId="60105B19" w:rsidR="00A14CD4" w:rsidRDefault="00A14CD4" w:rsidP="00A14CD4">
      <w:pPr>
        <w:jc w:val="both"/>
        <w:rPr>
          <w:sz w:val="24"/>
          <w:szCs w:val="24"/>
        </w:rPr>
      </w:pPr>
    </w:p>
    <w:p w14:paraId="6E83BBA0" w14:textId="4EC1D865" w:rsidR="00A14CD4" w:rsidRDefault="00A14CD4" w:rsidP="00A14CD4">
      <w:pPr>
        <w:jc w:val="both"/>
        <w:rPr>
          <w:sz w:val="24"/>
          <w:szCs w:val="24"/>
        </w:rPr>
      </w:pPr>
    </w:p>
    <w:p w14:paraId="7D976A7D" w14:textId="77777777" w:rsidR="00A14CD4" w:rsidRPr="00A14CD4" w:rsidRDefault="00A14CD4" w:rsidP="00A14CD4">
      <w:pPr>
        <w:jc w:val="both"/>
        <w:rPr>
          <w:sz w:val="24"/>
          <w:szCs w:val="24"/>
        </w:rPr>
      </w:pPr>
    </w:p>
    <w:p w14:paraId="38C86EE3" w14:textId="4F52C716" w:rsidR="00A14CD4" w:rsidRDefault="00A14CD4" w:rsidP="00A14CD4">
      <w:pPr>
        <w:pStyle w:val="a3"/>
        <w:jc w:val="right"/>
        <w:rPr>
          <w:szCs w:val="24"/>
        </w:rPr>
      </w:pPr>
      <w:r>
        <w:rPr>
          <w:szCs w:val="24"/>
        </w:rPr>
        <w:lastRenderedPageBreak/>
        <w:t>«Приложение 3</w:t>
      </w:r>
    </w:p>
    <w:p w14:paraId="7C52D08E" w14:textId="77777777" w:rsidR="00A14CD4" w:rsidRDefault="00A14CD4" w:rsidP="00A14CD4">
      <w:pPr>
        <w:pStyle w:val="a3"/>
        <w:jc w:val="right"/>
        <w:rPr>
          <w:szCs w:val="24"/>
        </w:rPr>
      </w:pPr>
      <w:r>
        <w:rPr>
          <w:szCs w:val="24"/>
        </w:rPr>
        <w:t xml:space="preserve">к постановлению администрации </w:t>
      </w:r>
    </w:p>
    <w:p w14:paraId="1017CC7A" w14:textId="77777777" w:rsidR="00A14CD4" w:rsidRDefault="00A14CD4" w:rsidP="00A14CD4">
      <w:pPr>
        <w:pStyle w:val="a3"/>
        <w:jc w:val="right"/>
        <w:rPr>
          <w:szCs w:val="24"/>
        </w:rPr>
      </w:pPr>
      <w:r>
        <w:rPr>
          <w:szCs w:val="24"/>
        </w:rPr>
        <w:t xml:space="preserve">Кропоткинского городского поселения </w:t>
      </w:r>
    </w:p>
    <w:p w14:paraId="7C0C2594" w14:textId="77777777" w:rsidR="00A14CD4" w:rsidRDefault="00A14CD4" w:rsidP="00A14CD4">
      <w:pPr>
        <w:pStyle w:val="a3"/>
        <w:jc w:val="right"/>
        <w:rPr>
          <w:szCs w:val="24"/>
        </w:rPr>
      </w:pPr>
      <w:r>
        <w:rPr>
          <w:szCs w:val="24"/>
        </w:rPr>
        <w:t xml:space="preserve">№ 233-п от 01 октября 2024 г. </w:t>
      </w:r>
    </w:p>
    <w:p w14:paraId="790AA6FB" w14:textId="77777777" w:rsidR="00A14CD4" w:rsidRDefault="00A14CD4" w:rsidP="00A14CD4">
      <w:pPr>
        <w:pStyle w:val="a3"/>
        <w:jc w:val="center"/>
        <w:rPr>
          <w:szCs w:val="24"/>
        </w:rPr>
      </w:pPr>
    </w:p>
    <w:p w14:paraId="28B4F414" w14:textId="77777777" w:rsidR="00A14CD4" w:rsidRPr="004A29E1" w:rsidRDefault="00A14CD4" w:rsidP="00A14CD4">
      <w:pPr>
        <w:pStyle w:val="a3"/>
        <w:jc w:val="center"/>
        <w:rPr>
          <w:b/>
          <w:bCs/>
          <w:szCs w:val="24"/>
        </w:rPr>
      </w:pPr>
      <w:r w:rsidRPr="004A29E1">
        <w:rPr>
          <w:b/>
          <w:bCs/>
          <w:szCs w:val="24"/>
        </w:rPr>
        <w:t>Состав группы управления на маршрутах</w:t>
      </w:r>
    </w:p>
    <w:p w14:paraId="410477B6" w14:textId="77777777" w:rsidR="00A14CD4" w:rsidRPr="004A29E1" w:rsidRDefault="00A14CD4" w:rsidP="00A14CD4">
      <w:pPr>
        <w:pStyle w:val="a3"/>
        <w:jc w:val="center"/>
        <w:rPr>
          <w:b/>
          <w:bCs/>
          <w:szCs w:val="24"/>
        </w:rPr>
      </w:pPr>
      <w:r>
        <w:rPr>
          <w:b/>
          <w:bCs/>
          <w:szCs w:val="24"/>
        </w:rPr>
        <w:t>п</w:t>
      </w:r>
      <w:r w:rsidRPr="004A29E1">
        <w:rPr>
          <w:b/>
          <w:bCs/>
          <w:szCs w:val="24"/>
        </w:rPr>
        <w:t>ешей эвакуации населения на территории</w:t>
      </w:r>
    </w:p>
    <w:p w14:paraId="63714FCA" w14:textId="77777777" w:rsidR="00A14CD4" w:rsidRDefault="00A14CD4" w:rsidP="00A14CD4">
      <w:pPr>
        <w:pStyle w:val="a3"/>
        <w:jc w:val="center"/>
        <w:rPr>
          <w:b/>
          <w:bCs/>
          <w:szCs w:val="24"/>
        </w:rPr>
      </w:pPr>
      <w:r w:rsidRPr="004A29E1">
        <w:rPr>
          <w:b/>
          <w:bCs/>
          <w:szCs w:val="24"/>
        </w:rPr>
        <w:t>Кропоткинского муниципального образования</w:t>
      </w:r>
    </w:p>
    <w:p w14:paraId="0D0EEDF3" w14:textId="77777777" w:rsidR="00A14CD4" w:rsidRDefault="00A14CD4" w:rsidP="00A14CD4">
      <w:pPr>
        <w:pStyle w:val="a3"/>
        <w:jc w:val="center"/>
        <w:rPr>
          <w:b/>
          <w:bCs/>
          <w:szCs w:val="24"/>
        </w:rPr>
      </w:pPr>
    </w:p>
    <w:p w14:paraId="10CB3688" w14:textId="55275A87" w:rsidR="00A14CD4" w:rsidRDefault="00A14CD4" w:rsidP="00A14CD4">
      <w:pPr>
        <w:pStyle w:val="a3"/>
        <w:ind w:firstLine="708"/>
        <w:rPr>
          <w:szCs w:val="24"/>
        </w:rPr>
      </w:pPr>
      <w:r>
        <w:rPr>
          <w:szCs w:val="24"/>
        </w:rPr>
        <w:t>1.Начальник группы управления – специалист гражданской обороны администрации Кропоткинского городского поселения – Пенская Светлана Васильевна.</w:t>
      </w:r>
    </w:p>
    <w:p w14:paraId="5EF7BC2C" w14:textId="77777777" w:rsidR="00A14CD4" w:rsidRDefault="00A14CD4" w:rsidP="00A14CD4">
      <w:pPr>
        <w:pStyle w:val="a3"/>
        <w:ind w:firstLine="708"/>
        <w:rPr>
          <w:szCs w:val="24"/>
        </w:rPr>
      </w:pPr>
      <w:r>
        <w:rPr>
          <w:szCs w:val="24"/>
        </w:rPr>
        <w:t>2. Звено связи:</w:t>
      </w:r>
    </w:p>
    <w:p w14:paraId="60FAC9BC" w14:textId="1350622D" w:rsidR="00A14CD4" w:rsidRDefault="00A14CD4" w:rsidP="00A14CD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 w:rsidRPr="00DD429B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DD429B">
        <w:rPr>
          <w:sz w:val="24"/>
          <w:szCs w:val="24"/>
        </w:rPr>
        <w:t>иректор МУП «Тепловодоцентраль»</w:t>
      </w:r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Башкова</w:t>
      </w:r>
      <w:proofErr w:type="spellEnd"/>
      <w:r>
        <w:rPr>
          <w:sz w:val="24"/>
          <w:szCs w:val="24"/>
        </w:rPr>
        <w:t xml:space="preserve"> Мария Васильевна</w:t>
      </w:r>
      <w:r w:rsidRPr="00DD429B">
        <w:rPr>
          <w:sz w:val="24"/>
          <w:szCs w:val="24"/>
        </w:rPr>
        <w:t>;</w:t>
      </w:r>
    </w:p>
    <w:p w14:paraId="101A24C4" w14:textId="59EB76DC" w:rsidR="00A14CD4" w:rsidRDefault="00A14CD4" w:rsidP="00A14CD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2.2. Н</w:t>
      </w:r>
      <w:r w:rsidRPr="00DD429B">
        <w:rPr>
          <w:sz w:val="24"/>
          <w:szCs w:val="24"/>
        </w:rPr>
        <w:t xml:space="preserve">ачальник цеха ТВК МУП «Тепловодоцентраль </w:t>
      </w:r>
      <w:r>
        <w:rPr>
          <w:sz w:val="24"/>
          <w:szCs w:val="24"/>
        </w:rPr>
        <w:t>– Сергеев Артем Николаевич.</w:t>
      </w:r>
    </w:p>
    <w:p w14:paraId="56012328" w14:textId="77777777" w:rsidR="00A14CD4" w:rsidRDefault="00A14CD4" w:rsidP="00A14CD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Звено учета прохождения колонн:</w:t>
      </w:r>
    </w:p>
    <w:p w14:paraId="04AE98F7" w14:textId="77777777" w:rsidR="00A14CD4" w:rsidRDefault="00A14CD4" w:rsidP="00A14CD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3.1. Специалист по социальной работе</w:t>
      </w:r>
      <w:r w:rsidRPr="00DD429B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 Кропоткинского городского поселения – Барковская Светлана Васильевна;</w:t>
      </w:r>
    </w:p>
    <w:p w14:paraId="392EF0A1" w14:textId="77777777" w:rsidR="00A14CD4" w:rsidRDefault="00A14CD4" w:rsidP="00A14CD4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3.2. Специалист по управлению муниципальным имуществом и жилищным вопросам</w:t>
      </w:r>
      <w:r w:rsidRPr="00400522">
        <w:rPr>
          <w:color w:val="000000"/>
          <w:sz w:val="24"/>
          <w:szCs w:val="24"/>
        </w:rPr>
        <w:t xml:space="preserve"> </w:t>
      </w:r>
      <w:r w:rsidRPr="00454E70">
        <w:rPr>
          <w:color w:val="000000"/>
          <w:sz w:val="24"/>
          <w:szCs w:val="24"/>
        </w:rPr>
        <w:t>администрации</w:t>
      </w:r>
      <w:r>
        <w:rPr>
          <w:color w:val="000000"/>
          <w:sz w:val="24"/>
          <w:szCs w:val="24"/>
        </w:rPr>
        <w:t xml:space="preserve"> Кропоткинского городского поселения – Шевцова Юлия Михайловна.</w:t>
      </w:r>
    </w:p>
    <w:p w14:paraId="58D23378" w14:textId="77777777" w:rsidR="00A14CD4" w:rsidRDefault="00A14CD4" w:rsidP="00A14CD4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Звено регулирования движения и охраны общественного порядка:</w:t>
      </w:r>
    </w:p>
    <w:p w14:paraId="28F3E7FB" w14:textId="12F8F186" w:rsidR="00A14CD4" w:rsidRDefault="00A14CD4" w:rsidP="00A14CD4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DF3A3C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. Представитель МО МВД России «Бодайбинский» - 1 человек (по согласованию).</w:t>
      </w:r>
    </w:p>
    <w:p w14:paraId="30174C4C" w14:textId="7C1754D4" w:rsidR="00A14CD4" w:rsidRPr="00454E70" w:rsidRDefault="00A14CD4" w:rsidP="00A14CD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 Звено медицинской помощи – сотрудники скорой помощи п. Кропоткин (по согласованию).»</w:t>
      </w:r>
    </w:p>
    <w:p w14:paraId="08D6CE5D" w14:textId="77777777" w:rsidR="00A14CD4" w:rsidRDefault="00A14CD4" w:rsidP="00A14CD4">
      <w:pPr>
        <w:ind w:firstLine="708"/>
        <w:jc w:val="both"/>
        <w:rPr>
          <w:sz w:val="24"/>
          <w:szCs w:val="24"/>
        </w:rPr>
      </w:pPr>
    </w:p>
    <w:p w14:paraId="6BC540ED" w14:textId="77777777" w:rsidR="00A14CD4" w:rsidRPr="00A14CD4" w:rsidRDefault="00A14CD4" w:rsidP="00A14CD4">
      <w:pPr>
        <w:pStyle w:val="a7"/>
        <w:ind w:left="1128"/>
        <w:jc w:val="both"/>
        <w:rPr>
          <w:sz w:val="24"/>
          <w:szCs w:val="24"/>
        </w:rPr>
      </w:pPr>
    </w:p>
    <w:p w14:paraId="639C8FD9" w14:textId="54554F5A" w:rsidR="005642DB" w:rsidRDefault="005642DB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855C7"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</w:t>
        </w:r>
        <w:r w:rsidR="000479D6" w:rsidRPr="008617A1">
          <w:rPr>
            <w:rStyle w:val="a6"/>
            <w:sz w:val="24"/>
            <w:szCs w:val="24"/>
          </w:rPr>
          <w:t xml:space="preserve"> </w:t>
        </w:r>
        <w:proofErr w:type="spellStart"/>
        <w:r w:rsidR="000479D6">
          <w:rPr>
            <w:rStyle w:val="a6"/>
            <w:sz w:val="24"/>
            <w:szCs w:val="24"/>
          </w:rPr>
          <w:t>к</w:t>
        </w:r>
        <w:r w:rsidRPr="008617A1">
          <w:rPr>
            <w:rStyle w:val="a6"/>
            <w:sz w:val="24"/>
            <w:szCs w:val="24"/>
          </w:rPr>
          <w:t>ропоткин</w:t>
        </w:r>
        <w:r w:rsidR="000479D6">
          <w:rPr>
            <w:rStyle w:val="a6"/>
            <w:sz w:val="24"/>
            <w:szCs w:val="24"/>
          </w:rPr>
          <w:t>-адм.</w:t>
        </w:r>
        <w:r w:rsidRPr="008617A1">
          <w:rPr>
            <w:rStyle w:val="a6"/>
            <w:sz w:val="24"/>
            <w:szCs w:val="24"/>
          </w:rPr>
          <w:t>рф</w:t>
        </w:r>
        <w:proofErr w:type="spellEnd"/>
      </w:hyperlink>
    </w:p>
    <w:p w14:paraId="08475186" w14:textId="2C4A62C1" w:rsidR="005642DB" w:rsidRPr="008617A1" w:rsidRDefault="00D855C7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5642DB" w:rsidRPr="008617A1">
        <w:rPr>
          <w:sz w:val="24"/>
          <w:szCs w:val="24"/>
        </w:rPr>
        <w:t>.</w:t>
      </w:r>
      <w:r w:rsidR="00DF3A3C">
        <w:rPr>
          <w:sz w:val="24"/>
          <w:szCs w:val="24"/>
        </w:rPr>
        <w:t xml:space="preserve">     </w:t>
      </w:r>
      <w:r w:rsidR="005642DB" w:rsidRPr="008617A1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B71A2"/>
    <w:multiLevelType w:val="multilevel"/>
    <w:tmpl w:val="53A684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479D6"/>
    <w:rsid w:val="000F6FDC"/>
    <w:rsid w:val="001D0C54"/>
    <w:rsid w:val="0022657A"/>
    <w:rsid w:val="00266F37"/>
    <w:rsid w:val="00282BF3"/>
    <w:rsid w:val="00373AE6"/>
    <w:rsid w:val="00385220"/>
    <w:rsid w:val="003C0AE0"/>
    <w:rsid w:val="0043673F"/>
    <w:rsid w:val="00467B43"/>
    <w:rsid w:val="004E08A1"/>
    <w:rsid w:val="005642DB"/>
    <w:rsid w:val="005B65D9"/>
    <w:rsid w:val="005E6F07"/>
    <w:rsid w:val="00600E13"/>
    <w:rsid w:val="00645CD2"/>
    <w:rsid w:val="009424B7"/>
    <w:rsid w:val="009E0C67"/>
    <w:rsid w:val="00A07809"/>
    <w:rsid w:val="00A14CD4"/>
    <w:rsid w:val="00AC4BF2"/>
    <w:rsid w:val="00D16C80"/>
    <w:rsid w:val="00D855C7"/>
    <w:rsid w:val="00DC6971"/>
    <w:rsid w:val="00DF3A3C"/>
    <w:rsid w:val="00EB6778"/>
    <w:rsid w:val="00FE7169"/>
    <w:rsid w:val="00F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14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2026-10-15T02:25:00Z</dcterms:created>
  <dcterms:modified xsi:type="dcterms:W3CDTF">2026-10-28T06:10:00Z</dcterms:modified>
</cp:coreProperties>
</file>