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2915A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6DDED899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19285A8C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3C26752A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2A69B0F7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3B6AC01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01F165A7" w14:textId="77777777" w:rsidR="006C2969" w:rsidRPr="006C2969" w:rsidRDefault="006C2969" w:rsidP="006C29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D56F7E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18 ноября 2024 г.                                   п. Кропоткин                                        № 269-п</w:t>
      </w:r>
    </w:p>
    <w:p w14:paraId="2B22F49E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0F1295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48DF62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О подготовке документации по проекту</w:t>
      </w:r>
    </w:p>
    <w:p w14:paraId="3EAE72D1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 с проектом межевания</w:t>
      </w:r>
    </w:p>
    <w:p w14:paraId="457788F4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 xml:space="preserve">территории в ее составе, предусматривающей </w:t>
      </w:r>
    </w:p>
    <w:p w14:paraId="15CDC7FE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C2969">
        <w:rPr>
          <w:rFonts w:ascii="Times New Roman" w:eastAsia="Calibri" w:hAnsi="Times New Roman" w:cs="Times New Roman"/>
          <w:b/>
          <w:sz w:val="24"/>
          <w:szCs w:val="24"/>
        </w:rPr>
        <w:t xml:space="preserve">размещение линейного объекта </w:t>
      </w:r>
    </w:p>
    <w:p w14:paraId="127E1C77" w14:textId="77777777" w:rsidR="006C2969" w:rsidRPr="006C2969" w:rsidRDefault="006C2969" w:rsidP="006C29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16B5C2" w14:textId="77777777" w:rsidR="006C2969" w:rsidRPr="006C2969" w:rsidRDefault="006C2969" w:rsidP="006C296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Рассмотрев заявление общества с ограниченной ответственностью «</w:t>
      </w:r>
      <w:proofErr w:type="spellStart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Светловская</w:t>
      </w:r>
      <w:proofErr w:type="spellEnd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горнорудная компания»</w:t>
      </w:r>
      <w:r w:rsidRPr="006C2969"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 w:rsidRPr="006C2969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6C2969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6C2969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0147939F" w14:textId="77777777" w:rsidR="006C2969" w:rsidRPr="006C2969" w:rsidRDefault="006C2969" w:rsidP="006C29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>ПОСТАНОВЛЯЕТ:</w:t>
      </w:r>
    </w:p>
    <w:p w14:paraId="31F6DA75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1. Разрешить обществу с ограниченной ответственностью «</w:t>
      </w:r>
      <w:proofErr w:type="spellStart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Светловская</w:t>
      </w:r>
      <w:proofErr w:type="spellEnd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горнорудная компания» подготовку</w:t>
      </w:r>
      <w:r w:rsidRPr="006C296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документации по проекту планировки территории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 проектом  межевания территории в ее составе, предусматривающей размещение линейного объекта</w:t>
      </w:r>
      <w:r w:rsidRPr="006C2969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«Технологическое присоединение ВЛ 110 </w:t>
      </w:r>
      <w:proofErr w:type="spellStart"/>
      <w:r w:rsidRPr="006C2969">
        <w:rPr>
          <w:rFonts w:ascii="Times New Roman" w:eastAsia="Times New Roman" w:hAnsi="Times New Roman" w:cs="Times New Roman"/>
          <w:sz w:val="24"/>
          <w:szCs w:val="24"/>
          <w:lang w:bidi="en-US"/>
        </w:rPr>
        <w:t>кВ</w:t>
      </w:r>
      <w:proofErr w:type="spellEnd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Сухой Лог – ГОК Светловский к ПП 110 </w:t>
      </w:r>
      <w:proofErr w:type="spellStart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кВ</w:t>
      </w:r>
      <w:proofErr w:type="spellEnd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Ныгри</w:t>
      </w:r>
      <w:proofErr w:type="spellEnd"/>
      <w:r w:rsidRPr="006C2969">
        <w:rPr>
          <w:rFonts w:ascii="Times New Roman" w:eastAsia="Times New Roman" w:hAnsi="Times New Roman" w:cs="Times New Roman"/>
          <w:sz w:val="24"/>
          <w:szCs w:val="24"/>
          <w:lang w:bidi="en-US"/>
        </w:rPr>
        <w:t>»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на территории Кропоткинского городского поселения.</w:t>
      </w:r>
    </w:p>
    <w:p w14:paraId="66278DF9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2.  </w:t>
      </w:r>
      <w:r w:rsidRPr="006C2969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hyperlink r:id="rId4" w:history="1">
        <w:r w:rsidRPr="006C296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bidi="en-US"/>
          </w:rPr>
          <w:t>www</w:t>
        </w:r>
        <w:r w:rsidRPr="006C296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.</w:t>
        </w:r>
        <w:proofErr w:type="spellStart"/>
        <w:r w:rsidRPr="006C2969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кропоткин-адм.рф</w:t>
        </w:r>
        <w:proofErr w:type="spellEnd"/>
      </w:hyperlink>
      <w:r w:rsidRPr="006C2969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  <w:t>.</w:t>
      </w:r>
    </w:p>
    <w:p w14:paraId="167E7C23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</w:t>
      </w:r>
    </w:p>
    <w:p w14:paraId="0D6D1173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2C432E3D" w14:textId="77777777" w:rsidR="006C2969" w:rsidRPr="006C2969" w:rsidRDefault="006C2969" w:rsidP="006C296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</w:t>
      </w:r>
    </w:p>
    <w:p w14:paraId="28519C40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5DE3FEAB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0EADC189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6C2969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3AE66F53" w14:textId="77777777" w:rsidR="006C2969" w:rsidRPr="006C2969" w:rsidRDefault="006C2969" w:rsidP="006C2969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00B0F070" w14:textId="77777777" w:rsidR="00EF3933" w:rsidRDefault="00EF3933"/>
    <w:sectPr w:rsidR="00EF3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3A6"/>
    <w:rsid w:val="000413A6"/>
    <w:rsid w:val="001B1867"/>
    <w:rsid w:val="006C2969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79AD5B-1C31-49D8-B17A-53C4E3A80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2024-11-25T02:59:00Z</dcterms:created>
  <dcterms:modified xsi:type="dcterms:W3CDTF">2024-11-25T02:59:00Z</dcterms:modified>
</cp:coreProperties>
</file>