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FF214" w14:textId="77777777" w:rsidR="007E42F5" w:rsidRDefault="007E42F5" w:rsidP="007E42F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7C76B025" w14:textId="77777777" w:rsidR="007E42F5" w:rsidRDefault="007E42F5" w:rsidP="007E42F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70507532" w14:textId="77777777" w:rsidR="007E42F5" w:rsidRDefault="007E42F5" w:rsidP="007E42F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59AD05CF" w14:textId="77777777" w:rsidR="007E42F5" w:rsidRDefault="007E42F5" w:rsidP="007E42F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5DC4BFC6" w14:textId="77777777" w:rsidR="007E42F5" w:rsidRDefault="007E42F5" w:rsidP="007E42F5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5FFDE625" w14:textId="77777777" w:rsidR="007E42F5" w:rsidRDefault="007E42F5" w:rsidP="007E42F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2A7303C4" w14:textId="77777777" w:rsidR="007E42F5" w:rsidRDefault="007E42F5" w:rsidP="007E42F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19644661" w14:textId="2DCCB86B" w:rsidR="007E42F5" w:rsidRDefault="007E42F5" w:rsidP="007E42F5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 28 марта 2025 г.                                п. Кропоткин                                                  № 6</w:t>
      </w:r>
      <w:r w:rsidR="00C76FC8">
        <w:rPr>
          <w:rFonts w:ascii="Times New Roman" w:eastAsia="Calibri" w:hAnsi="Times New Roman" w:cs="Times New Roman"/>
          <w:b/>
          <w:lang w:val="ru-RU" w:bidi="ar-SA"/>
        </w:rPr>
        <w:t>1</w:t>
      </w:r>
      <w:r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36ECB85A" w14:textId="77777777" w:rsidR="007E42F5" w:rsidRDefault="007E42F5" w:rsidP="007E42F5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3269289E" w14:textId="77777777" w:rsidR="007E42F5" w:rsidRDefault="007E42F5" w:rsidP="007E42F5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747F9A9" w14:textId="77777777" w:rsidR="007E42F5" w:rsidRDefault="007E42F5" w:rsidP="007E42F5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Об актуализации адресных сведений </w:t>
      </w:r>
    </w:p>
    <w:p w14:paraId="6F418E13" w14:textId="77777777" w:rsidR="007E42F5" w:rsidRDefault="007E42F5" w:rsidP="007E42F5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в государственном адресном реестре</w:t>
      </w:r>
    </w:p>
    <w:p w14:paraId="40F46C42" w14:textId="77777777" w:rsidR="007E42F5" w:rsidRDefault="007E42F5" w:rsidP="007E42F5">
      <w:pPr>
        <w:ind w:left="-1" w:firstLine="480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7BE9F577" w14:textId="77777777" w:rsidR="007E42F5" w:rsidRDefault="007E42F5" w:rsidP="007E42F5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 xml:space="preserve">В соответствии с </w:t>
      </w:r>
      <w:r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>
        <w:rPr>
          <w:rFonts w:ascii="Times New Roman" w:hAnsi="Times New Roman" w:cs="Times New Roman"/>
          <w:color w:val="22272F"/>
          <w:shd w:val="clear" w:color="auto" w:fill="FFFFFF"/>
        </w:rPr>
        <w:t> </w:t>
      </w:r>
      <w:r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>
        <w:rPr>
          <w:rFonts w:ascii="Times New Roman" w:hAnsi="Times New Roman" w:cs="Times New Roman"/>
          <w:color w:val="22272F"/>
          <w:shd w:val="clear" w:color="auto" w:fill="FFFFFF"/>
        </w:rPr>
        <w:t>N </w:t>
      </w:r>
      <w:r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5" w:history="1">
        <w:r w:rsidRPr="00AB5CB7">
          <w:rPr>
            <w:rStyle w:val="a4"/>
            <w:rFonts w:ascii="Times New Roman" w:hAnsi="Times New Roman" w:cs="Times New Roman"/>
            <w:color w:val="auto"/>
            <w:lang w:val="ru-RU"/>
          </w:rPr>
          <w:t xml:space="preserve">Постановлением Правительства РФ от 19 ноября 2014 г. </w:t>
        </w:r>
        <w:r w:rsidRPr="00AB5CB7">
          <w:rPr>
            <w:rStyle w:val="a4"/>
            <w:rFonts w:ascii="Times New Roman" w:hAnsi="Times New Roman" w:cs="Times New Roman"/>
            <w:color w:val="auto"/>
          </w:rPr>
          <w:t>N</w:t>
        </w:r>
        <w:r w:rsidRPr="00AB5CB7">
          <w:rPr>
            <w:rStyle w:val="a4"/>
            <w:rFonts w:ascii="Times New Roman" w:hAnsi="Times New Roman" w:cs="Times New Roman"/>
            <w:color w:val="auto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AB5CB7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 w:eastAsia="ru-RU" w:bidi="ar-SA"/>
        </w:rPr>
        <w:t>руководствуясь</w:t>
      </w:r>
      <w:r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597AE019" w14:textId="77777777" w:rsidR="007E42F5" w:rsidRDefault="007E42F5" w:rsidP="007E42F5">
      <w:pPr>
        <w:keepNext/>
        <w:keepLines/>
        <w:ind w:firstLine="708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 xml:space="preserve"> ПОСТАНОВЛЯЕТ:</w:t>
      </w:r>
    </w:p>
    <w:p w14:paraId="59F40150" w14:textId="6E04272D" w:rsidR="007E42F5" w:rsidRPr="004C6AAB" w:rsidRDefault="007E42F5" w:rsidP="007E42F5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lang w:val="ru-RU" w:eastAsia="ru-RU" w:bidi="ar-SA"/>
        </w:rPr>
      </w:pPr>
      <w:r w:rsidRPr="004C6AAB">
        <w:rPr>
          <w:rFonts w:ascii="Times New Roman" w:hAnsi="Times New Roman" w:cs="Times New Roman"/>
          <w:lang w:val="ru-RU" w:eastAsia="ru-RU" w:bidi="ar-SA"/>
        </w:rPr>
        <w:t xml:space="preserve">Сведения об адресе объекта адресации: Российская Федерация, Иркутская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 w:eastAsia="ru-RU" w:bidi="ar-SA"/>
        </w:rPr>
        <w:t>Центральная</w:t>
      </w:r>
      <w:r w:rsidRPr="004C6AAB">
        <w:rPr>
          <w:rFonts w:ascii="Times New Roman" w:hAnsi="Times New Roman" w:cs="Times New Roman"/>
          <w:lang w:val="ru-RU" w:eastAsia="ru-RU" w:bidi="ar-SA"/>
        </w:rPr>
        <w:t xml:space="preserve">, </w:t>
      </w:r>
      <w:r>
        <w:rPr>
          <w:rFonts w:ascii="Times New Roman" w:hAnsi="Times New Roman" w:cs="Times New Roman"/>
          <w:lang w:val="ru-RU" w:eastAsia="ru-RU" w:bidi="ar-SA"/>
        </w:rPr>
        <w:t>строение</w:t>
      </w:r>
      <w:r w:rsidRPr="004C6AAB">
        <w:rPr>
          <w:rFonts w:ascii="Times New Roman" w:hAnsi="Times New Roman" w:cs="Times New Roman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lang w:val="ru-RU" w:eastAsia="ru-RU" w:bidi="ar-SA"/>
        </w:rPr>
        <w:t>17</w:t>
      </w:r>
      <w:r w:rsidRPr="004C6AAB">
        <w:rPr>
          <w:rFonts w:ascii="Times New Roman" w:hAnsi="Times New Roman" w:cs="Times New Roman"/>
          <w:lang w:val="ru-RU" w:eastAsia="ru-RU" w:bidi="ar-SA"/>
        </w:rPr>
        <w:t>, размещенные в государственном адресном реестре (уникальный номер адреса объекта адресации в ГАР –</w:t>
      </w:r>
      <w:r w:rsidRPr="004C6AAB">
        <w:rPr>
          <w:rFonts w:ascii="Times New Roman" w:hAnsi="Times New Roman" w:cs="Times New Roman"/>
          <w:lang w:val="ru-RU"/>
        </w:rPr>
        <w:t xml:space="preserve"> </w:t>
      </w:r>
      <w:r w:rsidRPr="004C6AAB">
        <w:rPr>
          <w:rFonts w:ascii="Times New Roman" w:hAnsi="Times New Roman" w:cs="Times New Roman"/>
          <w:lang w:val="ru-RU"/>
        </w:rPr>
        <w:br/>
      </w:r>
      <w:proofErr w:type="spellStart"/>
      <w:r w:rsidRPr="007E42F5">
        <w:rPr>
          <w:rFonts w:ascii="Times New Roman" w:hAnsi="Times New Roman" w:cs="Times New Roman"/>
          <w:color w:val="2D2F39"/>
          <w:shd w:val="clear" w:color="auto" w:fill="FFFFFF"/>
        </w:rPr>
        <w:t>aab</w:t>
      </w:r>
      <w:proofErr w:type="spellEnd"/>
      <w:r w:rsidRPr="007E42F5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72</w:t>
      </w:r>
      <w:r w:rsidRPr="007E42F5">
        <w:rPr>
          <w:rFonts w:ascii="Times New Roman" w:hAnsi="Times New Roman" w:cs="Times New Roman"/>
          <w:color w:val="2D2F39"/>
          <w:shd w:val="clear" w:color="auto" w:fill="FFFFFF"/>
        </w:rPr>
        <w:t>ac</w:t>
      </w:r>
      <w:r w:rsidRPr="007E42F5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4-</w:t>
      </w:r>
      <w:r w:rsidRPr="007E42F5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Pr="007E42F5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18</w:t>
      </w:r>
      <w:r w:rsidRPr="007E42F5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Pr="007E42F5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-4032-</w:t>
      </w:r>
      <w:r w:rsidRPr="007E42F5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Pr="007E42F5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</w:t>
      </w:r>
      <w:r w:rsidRPr="007E42F5">
        <w:rPr>
          <w:rFonts w:ascii="Times New Roman" w:hAnsi="Times New Roman" w:cs="Times New Roman"/>
          <w:color w:val="2D2F39"/>
          <w:shd w:val="clear" w:color="auto" w:fill="FFFFFF"/>
        </w:rPr>
        <w:t>dc</w:t>
      </w:r>
      <w:r w:rsidRPr="007E42F5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-427503</w:t>
      </w:r>
      <w:r w:rsidRPr="007E42F5">
        <w:rPr>
          <w:rFonts w:ascii="Times New Roman" w:hAnsi="Times New Roman" w:cs="Times New Roman"/>
          <w:color w:val="2D2F39"/>
          <w:shd w:val="clear" w:color="auto" w:fill="FFFFFF"/>
        </w:rPr>
        <w:t>be</w:t>
      </w:r>
      <w:r w:rsidRPr="007E42F5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r w:rsidRPr="007E42F5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Pr="007E42F5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</w:t>
      </w:r>
      <w:r w:rsidRPr="007E42F5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Pr="004C6AAB">
        <w:rPr>
          <w:rFonts w:ascii="Times New Roman" w:hAnsi="Times New Roman" w:cs="Times New Roman"/>
          <w:lang w:val="ru-RU"/>
        </w:rPr>
        <w:t xml:space="preserve">) </w:t>
      </w:r>
      <w:r w:rsidRPr="004C6AAB">
        <w:rPr>
          <w:rFonts w:ascii="Times New Roman" w:hAnsi="Times New Roman" w:cs="Times New Roman"/>
          <w:lang w:val="ru-RU" w:eastAsia="ru-RU" w:bidi="ar-SA"/>
        </w:rPr>
        <w:t>дополнить кадастровым номером объекта адресации – 38:22:030001:2</w:t>
      </w:r>
      <w:r>
        <w:rPr>
          <w:rFonts w:ascii="Times New Roman" w:hAnsi="Times New Roman" w:cs="Times New Roman"/>
          <w:lang w:val="ru-RU" w:eastAsia="ru-RU" w:bidi="ar-SA"/>
        </w:rPr>
        <w:t>539</w:t>
      </w:r>
      <w:r w:rsidRPr="004C6AAB">
        <w:rPr>
          <w:rFonts w:ascii="Times New Roman" w:hAnsi="Times New Roman" w:cs="Times New Roman"/>
          <w:lang w:val="ru-RU" w:eastAsia="ru-RU" w:bidi="ar-SA"/>
        </w:rPr>
        <w:t>.</w:t>
      </w:r>
    </w:p>
    <w:p w14:paraId="6EB7B17B" w14:textId="77777777" w:rsidR="007E42F5" w:rsidRPr="00C0546C" w:rsidRDefault="007E42F5" w:rsidP="007E42F5">
      <w:pPr>
        <w:jc w:val="both"/>
        <w:rPr>
          <w:rFonts w:ascii="Times New Roman" w:hAnsi="Times New Roman" w:cs="Times New Roman"/>
          <w:lang w:val="ru-RU" w:eastAsia="ru-RU" w:bidi="ar-SA"/>
        </w:rPr>
      </w:pPr>
    </w:p>
    <w:p w14:paraId="1820B4C6" w14:textId="77777777" w:rsidR="007E42F5" w:rsidRPr="004C6AAB" w:rsidRDefault="007E42F5" w:rsidP="007E42F5">
      <w:pPr>
        <w:ind w:firstLine="708"/>
        <w:jc w:val="both"/>
        <w:rPr>
          <w:rFonts w:ascii="Times New Roman" w:hAnsi="Times New Roman" w:cs="Times New Roman"/>
          <w:lang w:val="ru-RU" w:eastAsia="ru-RU" w:bidi="ar-SA"/>
        </w:rPr>
      </w:pPr>
    </w:p>
    <w:p w14:paraId="39C3C880" w14:textId="77777777" w:rsidR="007E42F5" w:rsidRPr="004C6AAB" w:rsidRDefault="007E42F5" w:rsidP="007E42F5">
      <w:pPr>
        <w:ind w:firstLine="708"/>
        <w:jc w:val="both"/>
        <w:rPr>
          <w:rFonts w:ascii="Times New Roman" w:hAnsi="Times New Roman" w:cs="Times New Roman"/>
          <w:lang w:val="ru-RU" w:eastAsia="ru-RU" w:bidi="ar-SA"/>
        </w:rPr>
      </w:pPr>
    </w:p>
    <w:p w14:paraId="26EFB5A9" w14:textId="7011739A" w:rsidR="007E42F5" w:rsidRPr="004C6AAB" w:rsidRDefault="007E42F5" w:rsidP="007E42F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bookmarkStart w:id="0" w:name="_Hlk156916875"/>
      <w:r>
        <w:rPr>
          <w:rFonts w:ascii="Times New Roman" w:hAnsi="Times New Roman" w:cs="Times New Roman"/>
          <w:lang w:val="ru-RU"/>
        </w:rPr>
        <w:t>Г</w:t>
      </w:r>
      <w:r w:rsidRPr="004C6AAB">
        <w:rPr>
          <w:rFonts w:ascii="Times New Roman" w:hAnsi="Times New Roman" w:cs="Times New Roman"/>
          <w:lang w:val="ru-RU"/>
        </w:rPr>
        <w:t>лав</w:t>
      </w:r>
      <w:r>
        <w:rPr>
          <w:rFonts w:ascii="Times New Roman" w:hAnsi="Times New Roman" w:cs="Times New Roman"/>
          <w:lang w:val="ru-RU"/>
        </w:rPr>
        <w:t>а</w:t>
      </w:r>
      <w:r w:rsidRPr="004C6AAB">
        <w:rPr>
          <w:rFonts w:ascii="Times New Roman" w:hAnsi="Times New Roman" w:cs="Times New Roman"/>
          <w:lang w:val="ru-RU"/>
        </w:rPr>
        <w:t xml:space="preserve"> Кропоткинского </w:t>
      </w:r>
    </w:p>
    <w:p w14:paraId="5518E218" w14:textId="65466CE9" w:rsidR="007E42F5" w:rsidRPr="004C6AAB" w:rsidRDefault="007E42F5" w:rsidP="007E42F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4C6AAB">
        <w:rPr>
          <w:rFonts w:ascii="Times New Roman" w:hAnsi="Times New Roman" w:cs="Times New Roman"/>
          <w:lang w:val="ru-RU"/>
        </w:rPr>
        <w:t xml:space="preserve">муниципального образования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     </w:t>
      </w:r>
      <w:r w:rsidRPr="004C6AAB">
        <w:rPr>
          <w:rFonts w:ascii="Times New Roman" w:hAnsi="Times New Roman" w:cs="Times New Roman"/>
          <w:lang w:val="ru-RU"/>
        </w:rPr>
        <w:t xml:space="preserve">   </w:t>
      </w:r>
      <w:r>
        <w:rPr>
          <w:rFonts w:ascii="Times New Roman" w:hAnsi="Times New Roman" w:cs="Times New Roman"/>
          <w:lang w:val="ru-RU"/>
        </w:rPr>
        <w:t>О.В. Коробов</w:t>
      </w:r>
    </w:p>
    <w:p w14:paraId="36A69A6C" w14:textId="77777777" w:rsidR="007E42F5" w:rsidRPr="004C6AAB" w:rsidRDefault="007E42F5" w:rsidP="007E42F5">
      <w:pPr>
        <w:rPr>
          <w:rFonts w:ascii="Times New Roman" w:hAnsi="Times New Roman" w:cs="Times New Roman"/>
          <w:lang w:val="ru-RU"/>
        </w:rPr>
      </w:pPr>
    </w:p>
    <w:bookmarkEnd w:id="0"/>
    <w:p w14:paraId="307EE3B2" w14:textId="77777777" w:rsidR="007E42F5" w:rsidRDefault="007E42F5" w:rsidP="007E42F5">
      <w:pPr>
        <w:rPr>
          <w:lang w:val="ru-RU"/>
        </w:rPr>
      </w:pPr>
    </w:p>
    <w:p w14:paraId="0EF201ED" w14:textId="77777777" w:rsidR="007E42F5" w:rsidRDefault="007E42F5" w:rsidP="007E42F5">
      <w:pPr>
        <w:rPr>
          <w:lang w:val="ru-RU"/>
        </w:rPr>
      </w:pPr>
    </w:p>
    <w:p w14:paraId="7540A7E7" w14:textId="77777777" w:rsidR="007E42F5" w:rsidRDefault="007E42F5" w:rsidP="007E42F5">
      <w:pPr>
        <w:rPr>
          <w:lang w:val="ru-RU"/>
        </w:rPr>
      </w:pPr>
    </w:p>
    <w:p w14:paraId="4C763BB5" w14:textId="77777777" w:rsidR="007E42F5" w:rsidRDefault="007E42F5" w:rsidP="007E42F5">
      <w:pPr>
        <w:rPr>
          <w:lang w:val="ru-RU"/>
        </w:rPr>
      </w:pPr>
    </w:p>
    <w:p w14:paraId="6EDD7315" w14:textId="77777777" w:rsidR="007E42F5" w:rsidRPr="00E47323" w:rsidRDefault="007E42F5" w:rsidP="007E42F5">
      <w:pPr>
        <w:rPr>
          <w:lang w:val="ru-RU"/>
        </w:rPr>
      </w:pPr>
    </w:p>
    <w:p w14:paraId="57DDCE99" w14:textId="77777777" w:rsidR="00545C33" w:rsidRPr="007E42F5" w:rsidRDefault="00545C33">
      <w:pPr>
        <w:rPr>
          <w:lang w:val="ru-RU"/>
        </w:rPr>
      </w:pPr>
    </w:p>
    <w:sectPr w:rsidR="00545C33" w:rsidRPr="007E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481633"/>
    <w:multiLevelType w:val="hybridMultilevel"/>
    <w:tmpl w:val="E6722046"/>
    <w:lvl w:ilvl="0" w:tplc="FDF8B30E">
      <w:start w:val="1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F5"/>
    <w:rsid w:val="003B0375"/>
    <w:rsid w:val="00545C33"/>
    <w:rsid w:val="007E42F5"/>
    <w:rsid w:val="00C76FC8"/>
    <w:rsid w:val="00E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B2E3"/>
  <w15:chartTrackingRefBased/>
  <w15:docId w15:val="{77B2ADE1-20A5-4EDD-B0BF-957E7F56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F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2F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E42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80377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2025-03-28T05:39:00Z</cp:lastPrinted>
  <dcterms:created xsi:type="dcterms:W3CDTF">2025-03-28T03:27:00Z</dcterms:created>
  <dcterms:modified xsi:type="dcterms:W3CDTF">2025-03-28T05:54:00Z</dcterms:modified>
</cp:coreProperties>
</file>