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 xml:space="preserve">РОССИЙСКАЯ ФЕДЕРАЦИЯ                          </w:t>
      </w:r>
    </w:p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ИРКУТСКАЯ ОБЛАСТЬ  БОДАЙБИНСКИЙ РАЙОН</w:t>
      </w:r>
    </w:p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ДУМА  КРОПОТКИНСКОГО  ГОРОДСКОГО ПОСЕЛЕНИЯ</w:t>
      </w:r>
    </w:p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РЕШЕНИЕ</w:t>
      </w:r>
    </w:p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</w:p>
    <w:p w:rsidR="004608C5" w:rsidRPr="004608C5" w:rsidRDefault="004608C5" w:rsidP="004608C5">
      <w:pPr>
        <w:spacing w:after="0"/>
        <w:jc w:val="center"/>
        <w:rPr>
          <w:rFonts w:ascii="Unreal" w:eastAsia="Times New Roman" w:hAnsi="Unreal"/>
          <w:b/>
          <w:lang w:eastAsia="ru-RU"/>
        </w:rPr>
      </w:pPr>
      <w:r w:rsidRPr="004608C5">
        <w:rPr>
          <w:rFonts w:ascii="Unreal" w:eastAsia="Times New Roman" w:hAnsi="Unreal"/>
          <w:b/>
          <w:lang w:eastAsia="ru-RU"/>
        </w:rPr>
        <w:t>п. К</w:t>
      </w:r>
      <w:r w:rsidR="002921C1">
        <w:rPr>
          <w:rFonts w:ascii="Unreal" w:eastAsia="Times New Roman" w:hAnsi="Unreal"/>
          <w:b/>
          <w:lang w:eastAsia="ru-RU"/>
        </w:rPr>
        <w:t>ропоткин</w:t>
      </w:r>
    </w:p>
    <w:p w:rsidR="004608C5" w:rsidRPr="004608C5" w:rsidRDefault="004608C5" w:rsidP="004608C5">
      <w:pPr>
        <w:tabs>
          <w:tab w:val="left" w:pos="3686"/>
        </w:tabs>
        <w:spacing w:after="0"/>
        <w:jc w:val="center"/>
        <w:rPr>
          <w:rFonts w:ascii="Unreal" w:eastAsia="Times New Roman" w:hAnsi="Unreal"/>
          <w:lang w:eastAsia="ru-RU"/>
        </w:rPr>
      </w:pPr>
    </w:p>
    <w:p w:rsidR="004608C5" w:rsidRPr="004608C5" w:rsidRDefault="00C36A1E" w:rsidP="004608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 «</w:t>
      </w:r>
      <w:r w:rsidR="00456BA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8C5" w:rsidRPr="004608C5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56BA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608C5" w:rsidRPr="004608C5">
        <w:rPr>
          <w:rFonts w:ascii="Times New Roman" w:eastAsia="Times New Roman" w:hAnsi="Times New Roman"/>
          <w:sz w:val="24"/>
          <w:szCs w:val="24"/>
          <w:lang w:eastAsia="ru-RU"/>
        </w:rPr>
        <w:t xml:space="preserve"> г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№</w:t>
      </w:r>
      <w:r w:rsidR="00456BA1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4608C5" w:rsidRPr="004608C5" w:rsidRDefault="004608C5" w:rsidP="004608C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5D3" w:rsidRDefault="002D75D3" w:rsidP="004608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состоянии правопорядка на территории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3A45FA" w:rsidRPr="00394CB0" w:rsidRDefault="00162207" w:rsidP="003A45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МО МВД России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«Бодайбинский»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5FA" w:rsidRPr="00394CB0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="001B09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5FA" w:rsidRPr="00394CB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193F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3A45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A45FA" w:rsidRPr="00394CB0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3A45FA">
        <w:rPr>
          <w:rFonts w:ascii="Times New Roman" w:eastAsia="Times New Roman" w:hAnsi="Times New Roman"/>
          <w:sz w:val="24"/>
          <w:szCs w:val="24"/>
          <w:lang w:eastAsia="ru-RU"/>
        </w:rPr>
        <w:t>од</w:t>
      </w:r>
    </w:p>
    <w:p w:rsidR="003A45FA" w:rsidRPr="00394CB0" w:rsidRDefault="003A45FA" w:rsidP="003A45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FA" w:rsidRPr="00394CB0" w:rsidRDefault="003A45FA" w:rsidP="003A4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Заслушав и обсудив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информацию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6BA1">
        <w:rPr>
          <w:rFonts w:ascii="Times New Roman" w:eastAsia="Times New Roman" w:hAnsi="Times New Roman"/>
          <w:sz w:val="24"/>
          <w:szCs w:val="24"/>
          <w:lang w:eastAsia="ru-RU"/>
        </w:rPr>
        <w:t>врио заместителя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начальника МО МВД «Бодайбинский» </w:t>
      </w:r>
      <w:r w:rsidR="00456BA1">
        <w:rPr>
          <w:rFonts w:ascii="Times New Roman" w:eastAsia="Times New Roman" w:hAnsi="Times New Roman"/>
          <w:sz w:val="24"/>
          <w:szCs w:val="24"/>
          <w:lang w:eastAsia="ru-RU"/>
        </w:rPr>
        <w:t>майора полиции Кожурова С.А.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состоянии правопорядка на территории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МО МВД России «Бодайбинский»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год</w:t>
      </w:r>
      <w:r w:rsidR="001B090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</w:t>
      </w:r>
      <w:proofErr w:type="gramEnd"/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35 Федерального </w:t>
      </w:r>
      <w:r w:rsidR="0060506A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акона от </w:t>
      </w:r>
      <w:r w:rsidR="004608C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6.10.2003г. № 131–ФЗ «Об общих принципах организации местного самоуправления в Российской Федерации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, Устав</w:t>
      </w:r>
      <w:r w:rsidR="004608C5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 муниципального образования, Регламентом Думы Кропоткинского городского поселения,  Дума Кропоткинского городского поселения</w:t>
      </w:r>
    </w:p>
    <w:p w:rsidR="004608C5" w:rsidRDefault="004608C5" w:rsidP="003A45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A45FA" w:rsidRPr="00394CB0" w:rsidRDefault="003A45FA" w:rsidP="003A45F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:rsidR="003A45FA" w:rsidRDefault="003A45FA" w:rsidP="001B090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 w:rsid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о состоянии правопорядка на территории 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МО МВД России «Бодайбинский» за 20</w:t>
      </w:r>
      <w:r w:rsidR="006819C7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162207" w:rsidRPr="00394CB0">
        <w:rPr>
          <w:rFonts w:ascii="Times New Roman" w:eastAsia="Times New Roman" w:hAnsi="Times New Roman"/>
          <w:sz w:val="24"/>
          <w:szCs w:val="24"/>
          <w:lang w:eastAsia="ru-RU"/>
        </w:rPr>
        <w:t xml:space="preserve">ринять </w:t>
      </w:r>
      <w:r w:rsidR="00162207">
        <w:rPr>
          <w:rFonts w:ascii="Times New Roman" w:eastAsia="Times New Roman" w:hAnsi="Times New Roman"/>
          <w:sz w:val="24"/>
          <w:szCs w:val="24"/>
          <w:lang w:eastAsia="ru-RU"/>
        </w:rPr>
        <w:t>к сведению</w:t>
      </w:r>
      <w:r w:rsidRPr="00394CB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C9F" w:rsidRPr="00002C9F" w:rsidRDefault="00002C9F" w:rsidP="0000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 xml:space="preserve">2. Направить данное решение Главе Кропоткинского муниципального образования для подписания и опубликования. </w:t>
      </w:r>
    </w:p>
    <w:p w:rsidR="00002C9F" w:rsidRPr="00002C9F" w:rsidRDefault="00002C9F" w:rsidP="0000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газете «Вести Кропоткин» и размещению на официальном сайте администрации Кропоткинского городского поселения в 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информационно-телекоммуникационной </w:t>
      </w: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 xml:space="preserve">сети 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>Интернет</w:t>
      </w:r>
      <w:r w:rsidR="002931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2C9F" w:rsidRPr="00002C9F" w:rsidRDefault="00002C9F" w:rsidP="00002C9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C9F">
        <w:rPr>
          <w:rFonts w:ascii="Times New Roman" w:eastAsia="Times New Roman" w:hAnsi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0C5295" w:rsidRPr="002D75D3" w:rsidRDefault="000C5295" w:rsidP="002D75D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45FA" w:rsidRPr="00394CB0" w:rsidRDefault="003A45FA" w:rsidP="003A45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5D3" w:rsidRPr="002D75D3" w:rsidRDefault="002D75D3" w:rsidP="002D7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Председатель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Думы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2D75D3" w:rsidRPr="002D75D3" w:rsidRDefault="002D75D3" w:rsidP="002D7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Кропоткинского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городского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поселения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О.В. Лебедева</w:t>
      </w:r>
    </w:p>
    <w:p w:rsidR="002D75D3" w:rsidRPr="002D75D3" w:rsidRDefault="002D75D3" w:rsidP="002D7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Подписано:                      </w:t>
      </w:r>
    </w:p>
    <w:p w:rsidR="002D75D3" w:rsidRPr="002D75D3" w:rsidRDefault="00DD146D" w:rsidP="002D7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="003F701B">
        <w:rPr>
          <w:rFonts w:ascii="Times New Roman" w:eastAsia="Times New Roman" w:hAnsi="Times New Roman"/>
          <w:sz w:val="24"/>
          <w:szCs w:val="24"/>
          <w:lang w:eastAsia="ru-RU"/>
        </w:rPr>
        <w:t xml:space="preserve">февраля </w:t>
      </w:r>
      <w:r w:rsidR="002D75D3" w:rsidRPr="002D75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6819C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D75D3"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5D3"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="002D75D3" w:rsidRPr="002D7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5D3" w:rsidRPr="002D75D3" w:rsidRDefault="002D75D3" w:rsidP="002D7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75D3" w:rsidRPr="002D75D3" w:rsidRDefault="00456BA1" w:rsidP="002D7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г</w:t>
      </w:r>
      <w:r w:rsidR="002D75D3"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2D75D3"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D75D3"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Кропоткинского</w:t>
      </w:r>
      <w:r w:rsidR="002D75D3"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D75D3" w:rsidRPr="002D75D3" w:rsidRDefault="002D75D3" w:rsidP="002D75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</w:t>
      </w:r>
      <w:r w:rsidR="00456BA1">
        <w:rPr>
          <w:rFonts w:ascii="Times New Roman" w:eastAsia="Times New Roman" w:hAnsi="Times New Roman"/>
          <w:sz w:val="24"/>
          <w:szCs w:val="24"/>
          <w:lang w:eastAsia="ru-RU"/>
        </w:rPr>
        <w:t>Н.А. Кулямина</w:t>
      </w:r>
    </w:p>
    <w:p w:rsidR="002D75D3" w:rsidRPr="002D75D3" w:rsidRDefault="002D75D3" w:rsidP="002D75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Подписано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:  </w:t>
      </w:r>
    </w:p>
    <w:p w:rsidR="00DD146D" w:rsidRPr="002D75D3" w:rsidRDefault="00DD146D" w:rsidP="00DD146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февраля 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D75D3">
        <w:rPr>
          <w:rFonts w:ascii="Times New Roman" w:eastAsia="Times New Roman" w:hAnsi="Times New Roman" w:hint="eastAsia"/>
          <w:sz w:val="24"/>
          <w:szCs w:val="24"/>
          <w:lang w:eastAsia="ru-RU"/>
        </w:rPr>
        <w:t>г</w:t>
      </w: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75D3" w:rsidRPr="002D75D3" w:rsidRDefault="002D75D3" w:rsidP="002D75D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75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F823F6" w:rsidRDefault="00F823F6"/>
    <w:p w:rsidR="004608C5" w:rsidRDefault="004608C5"/>
    <w:p w:rsidR="00E20850" w:rsidRDefault="00E20850"/>
    <w:p w:rsidR="00E20850" w:rsidRDefault="00E20850"/>
    <w:p w:rsidR="00E20850" w:rsidRDefault="00E20850"/>
    <w:p w:rsidR="00E20850" w:rsidRPr="0058487C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8487C">
        <w:rPr>
          <w:rFonts w:ascii="Times New Roman" w:hAnsi="Times New Roman"/>
          <w:b/>
          <w:bCs/>
          <w:sz w:val="24"/>
          <w:szCs w:val="24"/>
        </w:rPr>
        <w:lastRenderedPageBreak/>
        <w:t xml:space="preserve">ИНФОРМАЦИОННО-АНАЛИТИЧЕСКАЯ ЗАПИСКА </w:t>
      </w:r>
    </w:p>
    <w:p w:rsidR="00E20850" w:rsidRPr="0058487C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8487C">
        <w:rPr>
          <w:rFonts w:ascii="Times New Roman" w:hAnsi="Times New Roman"/>
          <w:b/>
          <w:bCs/>
          <w:sz w:val="24"/>
          <w:szCs w:val="24"/>
        </w:rPr>
        <w:t>О РЕЗУЛЬТАТАХ ОПЕРАТИВНО-СЛУЖЕБНОЙ ДЕЯТЕЛЬНОСТИ</w:t>
      </w:r>
    </w:p>
    <w:p w:rsidR="00E20850" w:rsidRPr="0058487C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8487C">
        <w:rPr>
          <w:rFonts w:ascii="Times New Roman" w:hAnsi="Times New Roman"/>
          <w:b/>
          <w:bCs/>
          <w:sz w:val="24"/>
          <w:szCs w:val="24"/>
        </w:rPr>
        <w:t xml:space="preserve">НА ТЕРРИТОРИИ КРОПОТКИНСКОГО ГОРОДСКОГО ПОСЕЛЕНИЯ </w:t>
      </w:r>
    </w:p>
    <w:p w:rsidR="00E20850" w:rsidRPr="0058487C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8487C">
        <w:rPr>
          <w:rFonts w:ascii="Times New Roman" w:hAnsi="Times New Roman"/>
          <w:b/>
          <w:bCs/>
          <w:sz w:val="24"/>
          <w:szCs w:val="24"/>
        </w:rPr>
        <w:t>ЗА 12 МЕСЯЦЕВ 2019 ГОДА</w:t>
      </w:r>
    </w:p>
    <w:p w:rsidR="00E20850" w:rsidRPr="0058487C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В рамках реализации своих полномочий сотрудниками Межмуниципального отдела Министерства внутренних дел Российской Федерации «Бодайбинский»</w:t>
      </w:r>
      <w:r w:rsidRPr="0058487C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58487C">
        <w:rPr>
          <w:rFonts w:ascii="Times New Roman" w:hAnsi="Times New Roman"/>
          <w:sz w:val="24"/>
          <w:szCs w:val="24"/>
        </w:rPr>
        <w:t xml:space="preserve"> рассмотрено 80 заявлений, сообщений и иной информации о противоправных действиях. Возбуждено 9 уголовных дел и более 45 дел об административных правонарушениях.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В целом принятые меры позволили обеспечить своевременное реагирование на изменения оперативной обстановки и достичь определенных результатов в служебной деятельности.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Оперативная обстановка в 2019 году характеризуется стабильным снижением числа зарегистрированных преступлений на 25% </w:t>
      </w:r>
      <w:r w:rsidRPr="0058487C">
        <w:rPr>
          <w:rFonts w:ascii="Times New Roman" w:hAnsi="Times New Roman"/>
          <w:i/>
          <w:sz w:val="24"/>
          <w:szCs w:val="24"/>
        </w:rPr>
        <w:t>(с 12 до 9)</w:t>
      </w:r>
      <w:r w:rsidRPr="0058487C">
        <w:rPr>
          <w:rFonts w:ascii="Times New Roman" w:hAnsi="Times New Roman"/>
          <w:sz w:val="24"/>
          <w:szCs w:val="24"/>
        </w:rPr>
        <w:t>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Удалось не допустить роста числа фактов умышленного причинения тяжкого вреда здоровью </w:t>
      </w:r>
      <w:r w:rsidRPr="0058487C">
        <w:rPr>
          <w:rFonts w:ascii="Times New Roman" w:hAnsi="Times New Roman"/>
          <w:i/>
          <w:sz w:val="24"/>
          <w:szCs w:val="24"/>
        </w:rPr>
        <w:t>(-50%)</w:t>
      </w:r>
      <w:r w:rsidRPr="0058487C">
        <w:rPr>
          <w:rFonts w:ascii="Times New Roman" w:hAnsi="Times New Roman"/>
          <w:sz w:val="24"/>
          <w:szCs w:val="24"/>
        </w:rPr>
        <w:t>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Анализируя структуру преступности, необходимо отметить стабильное снижение в течение года числа преступлений корыстной и корыстно-насильственной направленности. Так, на 16,6% сократилось количество зарегистрированных краж. 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 Вместе с тем, увеличилось количество грабежей </w:t>
      </w:r>
      <w:r w:rsidRPr="0058487C">
        <w:rPr>
          <w:rFonts w:ascii="Times New Roman" w:hAnsi="Times New Roman"/>
          <w:i/>
          <w:sz w:val="24"/>
          <w:szCs w:val="24"/>
        </w:rPr>
        <w:t>(+100)</w:t>
      </w:r>
      <w:r w:rsidRPr="0058487C">
        <w:rPr>
          <w:rFonts w:ascii="Times New Roman" w:hAnsi="Times New Roman"/>
          <w:sz w:val="24"/>
          <w:szCs w:val="24"/>
        </w:rPr>
        <w:t xml:space="preserve">, разбойных нападений </w:t>
      </w:r>
      <w:r w:rsidRPr="0058487C">
        <w:rPr>
          <w:rFonts w:ascii="Times New Roman" w:hAnsi="Times New Roman"/>
          <w:i/>
          <w:sz w:val="24"/>
          <w:szCs w:val="24"/>
        </w:rPr>
        <w:t>(+100)</w:t>
      </w:r>
      <w:r w:rsidRPr="0058487C">
        <w:rPr>
          <w:rFonts w:ascii="Times New Roman" w:hAnsi="Times New Roman"/>
          <w:sz w:val="24"/>
          <w:szCs w:val="24"/>
        </w:rPr>
        <w:t>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В целях противодействия незаконному обороту предметов вооружения, обеспечению общественной безопасности и поддержания стабильной обстановки на территории обслуживания межмуниципальным отделом проводилась работа по изъятию незарегистрированного оружия у граждан. В 2019 году из незаконного оборота изъято 1 единица огнестрельного оружия.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В целях реализации принципа неотвратимости наказания за содеянное преступление осуществлен ряд организационных и практических мер по раскрытию и расследованию преступлений, так сотрудниками межмуниципального отдела раскрыто 2 преступления. За совершение преступлений установлено 2 лица.</w:t>
      </w:r>
    </w:p>
    <w:p w:rsidR="00E20850" w:rsidRPr="0058487C" w:rsidRDefault="00E20850" w:rsidP="00E20850">
      <w:pPr>
        <w:pStyle w:val="aa"/>
        <w:ind w:firstLine="567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58487C">
        <w:rPr>
          <w:rStyle w:val="ab"/>
          <w:rFonts w:ascii="Times New Roman" w:hAnsi="Times New Roman" w:cs="Times New Roman"/>
          <w:sz w:val="24"/>
          <w:szCs w:val="24"/>
        </w:rPr>
        <w:t xml:space="preserve">Характеризуя результаты работы, следует отметить, что в 2019 году сотрудниками МО МВД обеспечен правопорядок при проведении более 5-ти массовых мероприятий. В результате принятых мер нарушений общественного порядка и возникновения чрезвычайных ситуаций при проведении данных мероприятий допущено не было. 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В целях оздоровления оперативной обстановки, направленной на профилактику уличных преступлений, выявление административных правонарушений по различным направлениям деятельности: наркотики, суррогат, режим пребывания иностранных граждан и иное, проведено свыше 10 оперативно-профилактических мероприятий</w:t>
      </w:r>
      <w:r w:rsidRPr="0058487C">
        <w:rPr>
          <w:rFonts w:ascii="Times New Roman" w:hAnsi="Times New Roman" w:cs="Times New Roman"/>
          <w:i/>
          <w:sz w:val="24"/>
          <w:szCs w:val="24"/>
        </w:rPr>
        <w:t>.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 xml:space="preserve">В целях пресечения нарушений в указанной сфере сотрудниками МО МВД проведено 5 проверочных мероприятий, в результате которых документирован 1 административный наказуемый факт реализации алкогольной и спиртосодержащей продукции. Из незаконного оборота изъято 3,3 литр алкогольной и спиртосодержащей продукции. </w:t>
      </w:r>
    </w:p>
    <w:p w:rsidR="00E20850" w:rsidRPr="0058487C" w:rsidRDefault="00E20850" w:rsidP="00E208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Особого внимания заслуживает организация и результативность работы по профилактике и раскрытию мошенничеств. За 12 месяцев 2019 года зарегистрировано 2 факта мошенничеств, преступления не раскрыты. 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8487C">
        <w:rPr>
          <w:rFonts w:ascii="Times New Roman" w:eastAsia="MS Mincho" w:hAnsi="Times New Roman"/>
          <w:sz w:val="24"/>
          <w:szCs w:val="24"/>
        </w:rPr>
        <w:lastRenderedPageBreak/>
        <w:t xml:space="preserve">За отчетный период организовано 2 схода с гражданами, в ходе которых распространено 50 листовок и проведено 62 профилактических беседы. 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В 2019 году совместно с заинтересованными ведомствами и учреждениями системы профилактики проводилась планомерная работа, направленная на предупреждение и пресечение преступлений, административных правонарушений совершаемых несовершеннолетними и в отношении них, снижение детской беспризорности, безнадзорности.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Во исполнение регионального законодательства к административной ответственности привлечено 30 родителей и несовершеннолетних.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Принятыми мерами удалось сократить на 14,3% количество преступлений, совершенных несовершеннолетними или при их участии.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Удельный вес подростковой преступности снизился с 8,5 до 6,5%. 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 xml:space="preserve">В целом, сотрудниками МО МВД в 2019 году выявлено 45 административных правонарушений. 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Реализуются проекты, направленные на информационное сопровождение деятельности органов внутренних дел в средствах массовой информации, формирование у населения объективной оценки работы полиции, укрепление авторитета и престижа службы.</w:t>
      </w:r>
    </w:p>
    <w:p w:rsidR="00E20850" w:rsidRPr="0058487C" w:rsidRDefault="00E20850" w:rsidP="00E20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 xml:space="preserve">В средствах массовой информации </w:t>
      </w:r>
      <w:r w:rsidRPr="0058487C">
        <w:rPr>
          <w:rFonts w:ascii="Times New Roman" w:hAnsi="Times New Roman"/>
          <w:i/>
          <w:sz w:val="24"/>
          <w:szCs w:val="24"/>
        </w:rPr>
        <w:t>(ООО Витим-Телеком, газета Ленский – Шахте», сайт Администрации г. Бодайбо и района)</w:t>
      </w:r>
      <w:r w:rsidRPr="0058487C">
        <w:rPr>
          <w:rFonts w:ascii="Times New Roman" w:hAnsi="Times New Roman"/>
          <w:sz w:val="24"/>
          <w:szCs w:val="24"/>
        </w:rPr>
        <w:t>, размещено более 5 материалов отражающих положительную деятельность Бодайбинской полиции, в том числе выступление руководителей по направлениям деятельности.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В 2019 году произошли организационно-штатные изменения в деятельности участковых уполномоченных полиции. В п. Мамакан, п. Кропоткин на отдаленных административных участках закреплены сотрудники УУП, что позволяет контролировать оперативную обстановку в поселках.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 xml:space="preserve">Традиционно, с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 и Дню сотрудника органов внутренних дел. 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В предстоящий период 2020 года планируется сосредоточить усилия на: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bCs/>
          <w:sz w:val="24"/>
          <w:szCs w:val="24"/>
        </w:rPr>
        <w:t>-</w:t>
      </w:r>
      <w:r w:rsidRPr="0058487C">
        <w:rPr>
          <w:rFonts w:ascii="Times New Roman" w:hAnsi="Times New Roman"/>
          <w:bCs/>
          <w:sz w:val="24"/>
          <w:szCs w:val="24"/>
        </w:rPr>
        <w:tab/>
      </w:r>
      <w:r w:rsidRPr="0058487C">
        <w:rPr>
          <w:rFonts w:ascii="Times New Roman" w:hAnsi="Times New Roman"/>
          <w:sz w:val="24"/>
          <w:szCs w:val="24"/>
        </w:rPr>
        <w:t>выявлении и пресечении преступных проявлений в экономической сфере и коррупционной направленности, а также фактов хищения, скупки и перевозки промышленного золота, в том числе, совершенных в составе ОПГ;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8487C">
        <w:rPr>
          <w:rFonts w:ascii="Times New Roman" w:hAnsi="Times New Roman"/>
          <w:bCs/>
          <w:sz w:val="24"/>
          <w:szCs w:val="24"/>
        </w:rPr>
        <w:t>-</w:t>
      </w:r>
      <w:r w:rsidRPr="0058487C">
        <w:rPr>
          <w:rFonts w:ascii="Times New Roman" w:hAnsi="Times New Roman"/>
          <w:bCs/>
          <w:sz w:val="24"/>
          <w:szCs w:val="24"/>
        </w:rPr>
        <w:tab/>
        <w:t>оздоровлении криминальной обстановки на улицах и в других общественных местах;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bCs/>
          <w:sz w:val="24"/>
          <w:szCs w:val="24"/>
        </w:rPr>
        <w:t>-</w:t>
      </w:r>
      <w:r w:rsidRPr="0058487C">
        <w:rPr>
          <w:rFonts w:ascii="Times New Roman" w:hAnsi="Times New Roman"/>
          <w:bCs/>
          <w:sz w:val="24"/>
          <w:szCs w:val="24"/>
        </w:rPr>
        <w:tab/>
        <w:t>о</w:t>
      </w:r>
      <w:r w:rsidRPr="0058487C">
        <w:rPr>
          <w:rFonts w:ascii="Times New Roman" w:hAnsi="Times New Roman"/>
          <w:sz w:val="24"/>
          <w:szCs w:val="24"/>
        </w:rPr>
        <w:t>беспечении общественного порядка и общественной безопасности при проведении массовых и иных мероприятий;</w:t>
      </w:r>
    </w:p>
    <w:p w:rsidR="00E20850" w:rsidRPr="0058487C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487C">
        <w:rPr>
          <w:rFonts w:ascii="Times New Roman" w:hAnsi="Times New Roman"/>
          <w:sz w:val="24"/>
          <w:szCs w:val="24"/>
        </w:rPr>
        <w:t>-</w:t>
      </w:r>
      <w:r w:rsidRPr="0058487C">
        <w:rPr>
          <w:rFonts w:ascii="Times New Roman" w:hAnsi="Times New Roman"/>
          <w:sz w:val="24"/>
          <w:szCs w:val="24"/>
        </w:rPr>
        <w:tab/>
        <w:t>противодействии рецидивной преступности, активизации профилактической работы органов внутренних дел, особенно в отношении несовершеннолетних, граждан пожилого возраста и лиц, находящихся под административным надзором;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-</w:t>
      </w:r>
      <w:r w:rsidRPr="0058487C">
        <w:rPr>
          <w:rFonts w:ascii="Times New Roman" w:hAnsi="Times New Roman" w:cs="Times New Roman"/>
          <w:sz w:val="24"/>
          <w:szCs w:val="24"/>
        </w:rPr>
        <w:tab/>
        <w:t>повышении эффективности реализации полномочий в области обеспечения безопасности участников дорожного движения;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-</w:t>
      </w:r>
      <w:r w:rsidRPr="0058487C">
        <w:rPr>
          <w:rFonts w:ascii="Times New Roman" w:hAnsi="Times New Roman" w:cs="Times New Roman"/>
          <w:sz w:val="24"/>
          <w:szCs w:val="24"/>
        </w:rPr>
        <w:tab/>
        <w:t>проведении мероприятий, направленных на выявление и пресечение нарушений миграционного законодательства;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-</w:t>
      </w:r>
      <w:r w:rsidRPr="0058487C">
        <w:rPr>
          <w:rFonts w:ascii="Times New Roman" w:hAnsi="Times New Roman" w:cs="Times New Roman"/>
          <w:sz w:val="24"/>
          <w:szCs w:val="24"/>
        </w:rPr>
        <w:tab/>
        <w:t xml:space="preserve">противодействии незаконному обороту и сбыту наркотиков, </w:t>
      </w:r>
      <w:proofErr w:type="gramStart"/>
      <w:r w:rsidRPr="0058487C">
        <w:rPr>
          <w:rFonts w:ascii="Times New Roman" w:hAnsi="Times New Roman" w:cs="Times New Roman"/>
          <w:sz w:val="24"/>
          <w:szCs w:val="24"/>
        </w:rPr>
        <w:t>оружия;  предотвращение</w:t>
      </w:r>
      <w:proofErr w:type="gramEnd"/>
      <w:r w:rsidRPr="0058487C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 в сфере незаконной миграции;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t>-</w:t>
      </w:r>
      <w:r w:rsidRPr="0058487C">
        <w:rPr>
          <w:rFonts w:ascii="Times New Roman" w:hAnsi="Times New Roman" w:cs="Times New Roman"/>
          <w:sz w:val="24"/>
          <w:szCs w:val="24"/>
        </w:rPr>
        <w:tab/>
        <w:t>совершенствовании работы по оказанию государственных услуг, повышении качества предоставления и уровня доступности, развитии партнерских отношений с представителями МФЦ, укреплении доверия граждан;</w:t>
      </w:r>
    </w:p>
    <w:p w:rsidR="00E20850" w:rsidRPr="0058487C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87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58487C">
        <w:rPr>
          <w:rFonts w:ascii="Times New Roman" w:hAnsi="Times New Roman" w:cs="Times New Roman"/>
          <w:sz w:val="24"/>
          <w:szCs w:val="24"/>
        </w:rPr>
        <w:tab/>
        <w:t>повышении эффективности работы по предупреждению, пресечению, раскрытию и расследованию преступлений.</w:t>
      </w:r>
    </w:p>
    <w:p w:rsidR="00E20850" w:rsidRPr="0058487C" w:rsidRDefault="00E20850" w:rsidP="00E20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850" w:rsidRPr="0058487C" w:rsidRDefault="00E20850" w:rsidP="00E20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850" w:rsidRPr="005F1D8D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F1D8D">
        <w:rPr>
          <w:rFonts w:ascii="Times New Roman" w:hAnsi="Times New Roman"/>
          <w:b/>
          <w:bCs/>
          <w:sz w:val="24"/>
          <w:szCs w:val="24"/>
        </w:rPr>
        <w:t xml:space="preserve">ИНФОРМАЦИОННО-АНАЛИТИЧЕСКАЯ ЗАПИСКА </w:t>
      </w:r>
    </w:p>
    <w:p w:rsidR="00E20850" w:rsidRPr="005F1D8D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F1D8D">
        <w:rPr>
          <w:rFonts w:ascii="Times New Roman" w:hAnsi="Times New Roman"/>
          <w:b/>
          <w:bCs/>
          <w:sz w:val="24"/>
          <w:szCs w:val="24"/>
        </w:rPr>
        <w:t>О РЕЗУЛЬТАТАХ ОПЕРАТИВНО-СЛУЖЕБНОЙ ДЕЯТЕЛЬНОСТИ</w:t>
      </w:r>
    </w:p>
    <w:p w:rsidR="00E20850" w:rsidRPr="005F1D8D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5F1D8D">
        <w:rPr>
          <w:rFonts w:ascii="Times New Roman" w:hAnsi="Times New Roman"/>
          <w:b/>
          <w:bCs/>
          <w:sz w:val="24"/>
          <w:szCs w:val="24"/>
        </w:rPr>
        <w:t>МО МВД РОССИИ «БОДАЙБИНСКИЙ» ЗА 12 МЕСЯЦЕВ 2019 ГОДА</w:t>
      </w:r>
    </w:p>
    <w:p w:rsidR="00E20850" w:rsidRPr="005F1D8D" w:rsidRDefault="00E20850" w:rsidP="00E20850">
      <w:pPr>
        <w:spacing w:after="0" w:line="20" w:lineRule="atLeast"/>
        <w:jc w:val="center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В рамках реализации своих полномочий сотрудниками Межмуниципального отдела Министерства внутренних дел Российской Федерации «Бодайбинский»</w:t>
      </w:r>
      <w:r w:rsidRPr="005F1D8D">
        <w:rPr>
          <w:rStyle w:val="a9"/>
          <w:rFonts w:ascii="Times New Roman" w:hAnsi="Times New Roman"/>
          <w:sz w:val="24"/>
          <w:szCs w:val="24"/>
        </w:rPr>
        <w:footnoteReference w:id="2"/>
      </w:r>
      <w:r w:rsidRPr="005F1D8D">
        <w:rPr>
          <w:rFonts w:ascii="Times New Roman" w:hAnsi="Times New Roman"/>
          <w:sz w:val="24"/>
          <w:szCs w:val="24"/>
        </w:rPr>
        <w:t xml:space="preserve"> рассмотрено 4 417 заявлений, сообщений и иной информации о противоправных действиях </w:t>
      </w:r>
      <w:r w:rsidRPr="005F1D8D">
        <w:rPr>
          <w:rFonts w:ascii="Times New Roman" w:hAnsi="Times New Roman"/>
          <w:i/>
          <w:sz w:val="24"/>
          <w:szCs w:val="24"/>
        </w:rPr>
        <w:t>(+6%; п.г. – 4 161)</w:t>
      </w:r>
      <w:r w:rsidRPr="005F1D8D">
        <w:rPr>
          <w:rFonts w:ascii="Times New Roman" w:hAnsi="Times New Roman"/>
          <w:sz w:val="24"/>
          <w:szCs w:val="24"/>
        </w:rPr>
        <w:t xml:space="preserve">. Возбуждено 403 уголовных дела </w:t>
      </w:r>
      <w:r w:rsidRPr="005F1D8D">
        <w:rPr>
          <w:rFonts w:ascii="Times New Roman" w:hAnsi="Times New Roman"/>
          <w:i/>
          <w:sz w:val="24"/>
          <w:szCs w:val="24"/>
        </w:rPr>
        <w:t>(-16,5%; п.г. – 483)</w:t>
      </w:r>
      <w:r w:rsidRPr="005F1D8D">
        <w:rPr>
          <w:rFonts w:ascii="Times New Roman" w:hAnsi="Times New Roman"/>
          <w:sz w:val="24"/>
          <w:szCs w:val="24"/>
        </w:rPr>
        <w:t xml:space="preserve"> и более 800 дел об административных правонарушениях </w:t>
      </w:r>
      <w:r w:rsidRPr="005F1D8D">
        <w:rPr>
          <w:rFonts w:ascii="Times New Roman" w:hAnsi="Times New Roman"/>
          <w:i/>
          <w:sz w:val="24"/>
          <w:szCs w:val="24"/>
        </w:rPr>
        <w:t>(+14,6%; с 742 до 851)</w:t>
      </w:r>
      <w:r w:rsidRPr="005F1D8D">
        <w:rPr>
          <w:rFonts w:ascii="Times New Roman" w:hAnsi="Times New Roman"/>
          <w:sz w:val="24"/>
          <w:szCs w:val="24"/>
        </w:rPr>
        <w:t xml:space="preserve">, вынесено 790 постановлений об отказе в возбуждении уголовного дела </w:t>
      </w:r>
      <w:r w:rsidRPr="005F1D8D">
        <w:rPr>
          <w:rFonts w:ascii="Times New Roman" w:hAnsi="Times New Roman"/>
          <w:i/>
          <w:sz w:val="24"/>
          <w:szCs w:val="24"/>
        </w:rPr>
        <w:t>(-23,8%; п.г. – 1 037)</w:t>
      </w:r>
      <w:r w:rsidRPr="005F1D8D">
        <w:rPr>
          <w:rFonts w:ascii="Times New Roman" w:hAnsi="Times New Roman"/>
          <w:sz w:val="24"/>
          <w:szCs w:val="24"/>
        </w:rPr>
        <w:t>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В целом принятые меры позволили обеспечить своевременное реагирование на изменения оперативной обстановки и достичь определенных результатов в служебной деятельности.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Оперативная обстановка на территории обслуживания МО МВД в 2019 году характеризуется стабильным снижением числа зарегистрированных преступлений на 3,9% </w:t>
      </w:r>
      <w:r w:rsidRPr="005F1D8D">
        <w:rPr>
          <w:rFonts w:ascii="Times New Roman" w:hAnsi="Times New Roman"/>
          <w:i/>
          <w:sz w:val="24"/>
          <w:szCs w:val="24"/>
        </w:rPr>
        <w:t>(с 567 до 545)</w:t>
      </w:r>
      <w:r w:rsidRPr="005F1D8D">
        <w:rPr>
          <w:rFonts w:ascii="Times New Roman" w:hAnsi="Times New Roman"/>
          <w:sz w:val="24"/>
          <w:szCs w:val="24"/>
        </w:rPr>
        <w:t>.</w:t>
      </w:r>
    </w:p>
    <w:p w:rsidR="00E20850" w:rsidRPr="005F1D8D" w:rsidRDefault="00E20850" w:rsidP="00E20850">
      <w:pPr>
        <w:pStyle w:val="a3"/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5F1D8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Уровень преступности </w:t>
      </w:r>
      <w:r w:rsidRPr="005F1D8D">
        <w:rPr>
          <w:rFonts w:ascii="Times New Roman" w:hAnsi="Times New Roman"/>
          <w:sz w:val="24"/>
          <w:szCs w:val="24"/>
        </w:rPr>
        <w:t xml:space="preserve">с учетом пребывания </w:t>
      </w:r>
      <w:r>
        <w:rPr>
          <w:rFonts w:ascii="Times New Roman" w:hAnsi="Times New Roman"/>
          <w:sz w:val="24"/>
          <w:szCs w:val="24"/>
        </w:rPr>
        <w:t>г</w:t>
      </w:r>
      <w:r w:rsidRPr="005F1D8D">
        <w:rPr>
          <w:rFonts w:ascii="Times New Roman" w:hAnsi="Times New Roman"/>
          <w:sz w:val="24"/>
          <w:szCs w:val="24"/>
        </w:rPr>
        <w:t xml:space="preserve">раждан Российской </w:t>
      </w:r>
      <w:r>
        <w:rPr>
          <w:rFonts w:ascii="Times New Roman" w:hAnsi="Times New Roman"/>
          <w:sz w:val="24"/>
          <w:szCs w:val="24"/>
        </w:rPr>
        <w:t>Ф</w:t>
      </w:r>
      <w:r w:rsidRPr="005F1D8D">
        <w:rPr>
          <w:rFonts w:ascii="Times New Roman" w:hAnsi="Times New Roman"/>
          <w:sz w:val="24"/>
          <w:szCs w:val="24"/>
        </w:rPr>
        <w:t xml:space="preserve">едерации и рабочей </w:t>
      </w:r>
      <w:proofErr w:type="gramStart"/>
      <w:r w:rsidRPr="005F1D8D">
        <w:rPr>
          <w:rFonts w:ascii="Times New Roman" w:hAnsi="Times New Roman"/>
          <w:sz w:val="24"/>
          <w:szCs w:val="24"/>
        </w:rPr>
        <w:t xml:space="preserve">миграции  </w:t>
      </w:r>
      <w:r w:rsidRPr="005F1D8D">
        <w:rPr>
          <w:rFonts w:ascii="Times New Roman" w:hAnsi="Times New Roman"/>
          <w:iCs/>
          <w:sz w:val="24"/>
          <w:szCs w:val="24"/>
          <w:shd w:val="clear" w:color="auto" w:fill="FFFFFF"/>
        </w:rPr>
        <w:t>составляет</w:t>
      </w:r>
      <w:proofErr w:type="gramEnd"/>
      <w:r w:rsidRPr="005F1D8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150 преступлений на 10 тыс. населения </w:t>
      </w:r>
      <w:r w:rsidRPr="005F1D8D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(п.г. 156)</w:t>
      </w:r>
      <w:r w:rsidRPr="005F1D8D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Удалось не допустить роста числа фактов умышленного причинения тяжкого вреда здоровью </w:t>
      </w:r>
      <w:r w:rsidRPr="005F1D8D">
        <w:rPr>
          <w:rFonts w:ascii="Times New Roman" w:hAnsi="Times New Roman"/>
          <w:i/>
          <w:sz w:val="24"/>
          <w:szCs w:val="24"/>
        </w:rPr>
        <w:t>(-10%)</w:t>
      </w:r>
      <w:r w:rsidRPr="005F1D8D">
        <w:rPr>
          <w:rFonts w:ascii="Times New Roman" w:hAnsi="Times New Roman"/>
          <w:sz w:val="24"/>
          <w:szCs w:val="24"/>
        </w:rPr>
        <w:t>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Анализируя структуру преступности, необходимо отметить стабильное снижение в течение года числа преступлений корыстной и корыстно-насильственной направленности. Так, на 25% сократилось количество зарегистрированных краж </w:t>
      </w:r>
      <w:r w:rsidRPr="005F1D8D">
        <w:rPr>
          <w:rFonts w:ascii="Times New Roman" w:hAnsi="Times New Roman"/>
          <w:i/>
          <w:sz w:val="24"/>
          <w:szCs w:val="24"/>
        </w:rPr>
        <w:t>(с 212 до 159)</w:t>
      </w:r>
      <w:r w:rsidRPr="005F1D8D">
        <w:rPr>
          <w:rFonts w:ascii="Times New Roman" w:hAnsi="Times New Roman"/>
          <w:sz w:val="24"/>
          <w:szCs w:val="24"/>
        </w:rPr>
        <w:t xml:space="preserve">, на 72,7% – грабежей </w:t>
      </w:r>
      <w:r w:rsidRPr="005F1D8D">
        <w:rPr>
          <w:rFonts w:ascii="Times New Roman" w:hAnsi="Times New Roman"/>
          <w:i/>
          <w:sz w:val="24"/>
          <w:szCs w:val="24"/>
        </w:rPr>
        <w:t>(с 11 до 3)</w:t>
      </w:r>
      <w:r w:rsidRPr="005F1D8D">
        <w:rPr>
          <w:rFonts w:ascii="Times New Roman" w:hAnsi="Times New Roman"/>
          <w:sz w:val="24"/>
          <w:szCs w:val="24"/>
        </w:rPr>
        <w:t xml:space="preserve">, на 50% – разбойных нападений </w:t>
      </w:r>
      <w:r w:rsidRPr="005F1D8D">
        <w:rPr>
          <w:rFonts w:ascii="Times New Roman" w:hAnsi="Times New Roman"/>
          <w:i/>
          <w:sz w:val="24"/>
          <w:szCs w:val="24"/>
        </w:rPr>
        <w:t xml:space="preserve">(с </w:t>
      </w:r>
      <w:proofErr w:type="gramStart"/>
      <w:r w:rsidRPr="005F1D8D">
        <w:rPr>
          <w:rFonts w:ascii="Times New Roman" w:hAnsi="Times New Roman"/>
          <w:i/>
          <w:sz w:val="24"/>
          <w:szCs w:val="24"/>
        </w:rPr>
        <w:t>2  до</w:t>
      </w:r>
      <w:proofErr w:type="gramEnd"/>
      <w:r w:rsidRPr="005F1D8D">
        <w:rPr>
          <w:rFonts w:ascii="Times New Roman" w:hAnsi="Times New Roman"/>
          <w:i/>
          <w:sz w:val="24"/>
          <w:szCs w:val="24"/>
        </w:rPr>
        <w:t xml:space="preserve"> 1)</w:t>
      </w:r>
      <w:r w:rsidRPr="005F1D8D">
        <w:rPr>
          <w:rFonts w:ascii="Times New Roman" w:hAnsi="Times New Roman"/>
          <w:sz w:val="24"/>
          <w:szCs w:val="24"/>
        </w:rPr>
        <w:t>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  <w:shd w:val="clear" w:color="auto" w:fill="FFFFFF"/>
        </w:rPr>
        <w:t xml:space="preserve">На территории Бодайбинского района выявлено 9 наркопреступлений </w:t>
      </w:r>
      <w:r w:rsidRPr="005F1D8D">
        <w:rPr>
          <w:rFonts w:ascii="Times New Roman" w:hAnsi="Times New Roman"/>
          <w:i/>
          <w:sz w:val="24"/>
          <w:szCs w:val="24"/>
          <w:shd w:val="clear" w:color="auto" w:fill="FFFFFF"/>
        </w:rPr>
        <w:t>(+28,6%)</w:t>
      </w:r>
      <w:r w:rsidRPr="005F1D8D">
        <w:rPr>
          <w:rFonts w:ascii="Times New Roman" w:hAnsi="Times New Roman"/>
          <w:sz w:val="24"/>
          <w:szCs w:val="24"/>
          <w:shd w:val="clear" w:color="auto" w:fill="FFFFFF"/>
        </w:rPr>
        <w:t xml:space="preserve">, в том числе </w:t>
      </w:r>
      <w:r w:rsidRPr="005F1D8D">
        <w:rPr>
          <w:rFonts w:ascii="Times New Roman" w:hAnsi="Times New Roman"/>
          <w:sz w:val="24"/>
          <w:szCs w:val="24"/>
        </w:rPr>
        <w:t xml:space="preserve">2 факта сбыта </w:t>
      </w:r>
      <w:r w:rsidRPr="005F1D8D">
        <w:rPr>
          <w:rFonts w:ascii="Times New Roman" w:hAnsi="Times New Roman"/>
          <w:i/>
          <w:sz w:val="24"/>
          <w:szCs w:val="24"/>
        </w:rPr>
        <w:t>(-33,3%)</w:t>
      </w:r>
      <w:r w:rsidRPr="005F1D8D">
        <w:rPr>
          <w:rFonts w:ascii="Times New Roman" w:hAnsi="Times New Roman"/>
          <w:sz w:val="24"/>
          <w:szCs w:val="24"/>
        </w:rPr>
        <w:t xml:space="preserve">. К уголовной ответственности привлечено 3 лица </w:t>
      </w:r>
      <w:r w:rsidRPr="005F1D8D">
        <w:rPr>
          <w:rFonts w:ascii="Times New Roman" w:hAnsi="Times New Roman"/>
          <w:i/>
          <w:sz w:val="24"/>
          <w:szCs w:val="24"/>
        </w:rPr>
        <w:t>(-50%)</w:t>
      </w:r>
      <w:r w:rsidRPr="005F1D8D">
        <w:rPr>
          <w:rFonts w:ascii="Times New Roman" w:hAnsi="Times New Roman"/>
          <w:sz w:val="24"/>
          <w:szCs w:val="24"/>
        </w:rPr>
        <w:t>. Из незаконного оборота изъято 154,2 гр. наркотических средств растительного происхождения и 3 гр. синтетических веществ.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В целях противодействия незаконному обороту предметов вооружения, обеспечению общественной безопасности и поддержания стабильной обстановки на территории обслуживания межмуниципальным отделом проводилась работа по изъятию незарегистрированного оружия у граждан. В 2019 году из незаконного оборота изъято 13 единиц огнестрельного оружия, на добровольной основе сдано 7 единиц оружия.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Проводимая профилактическая работа позволила не допустить роста числа преступлений, совершенных с использованием огнестрельного оружия </w:t>
      </w:r>
      <w:r w:rsidRPr="005F1D8D">
        <w:rPr>
          <w:rFonts w:ascii="Times New Roman" w:hAnsi="Times New Roman" w:cs="Times New Roman"/>
          <w:i/>
          <w:sz w:val="24"/>
          <w:szCs w:val="24"/>
        </w:rPr>
        <w:t>(-66,7%)</w:t>
      </w:r>
      <w:r w:rsidRPr="005F1D8D">
        <w:rPr>
          <w:rFonts w:ascii="Times New Roman" w:hAnsi="Times New Roman" w:cs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Бодайбинский район традиционно находится в тройке лидеров по постановке на учет прибывающих иностранных граждан на территории Иркутской области.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Всего на территории города и района зарегистрировано 17 901 иностранных граждан </w:t>
      </w:r>
      <w:r w:rsidRPr="005F1D8D">
        <w:rPr>
          <w:rFonts w:ascii="Times New Roman" w:hAnsi="Times New Roman" w:cs="Times New Roman"/>
          <w:i/>
          <w:sz w:val="24"/>
          <w:szCs w:val="24"/>
        </w:rPr>
        <w:t xml:space="preserve">(+8,5%). </w:t>
      </w:r>
      <w:r w:rsidRPr="005F1D8D">
        <w:rPr>
          <w:rFonts w:ascii="Times New Roman" w:hAnsi="Times New Roman" w:cs="Times New Roman"/>
          <w:sz w:val="24"/>
          <w:szCs w:val="24"/>
        </w:rPr>
        <w:t xml:space="preserve">Сотрудниками полиции зарегистрировано 68 преступлений </w:t>
      </w:r>
      <w:r w:rsidRPr="005F1D8D">
        <w:rPr>
          <w:rFonts w:ascii="Times New Roman" w:hAnsi="Times New Roman" w:cs="Times New Roman"/>
          <w:i/>
          <w:sz w:val="24"/>
          <w:szCs w:val="24"/>
        </w:rPr>
        <w:t>(+325%)</w:t>
      </w:r>
      <w:r w:rsidRPr="005F1D8D">
        <w:rPr>
          <w:rFonts w:ascii="Times New Roman" w:hAnsi="Times New Roman" w:cs="Times New Roman"/>
          <w:sz w:val="24"/>
          <w:szCs w:val="24"/>
        </w:rPr>
        <w:t xml:space="preserve"> и выявлено 268 административных правонарушений в сфере нарушений миграционного законодательства.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Число зарегистрированных преступлений, совершенных иностранными гражданами, сократилось на 64,7%. В отношении иностранцев совершено 14 преступных деяний </w:t>
      </w:r>
      <w:r w:rsidRPr="005F1D8D">
        <w:rPr>
          <w:rFonts w:ascii="Times New Roman" w:hAnsi="Times New Roman" w:cs="Times New Roman"/>
          <w:i/>
          <w:sz w:val="24"/>
          <w:szCs w:val="24"/>
        </w:rPr>
        <w:t>(п.г.4)</w:t>
      </w:r>
      <w:r w:rsidRPr="005F1D8D">
        <w:rPr>
          <w:rFonts w:ascii="Times New Roman" w:hAnsi="Times New Roman" w:cs="Times New Roman"/>
          <w:sz w:val="24"/>
          <w:szCs w:val="24"/>
        </w:rPr>
        <w:t xml:space="preserve">, что на 250% больше чем за аналогичный период прошлого года.  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В целях реализации принципа неотвратимости наказания за содеянное преступление осуществлен ряд организационных и практических мер по раскрытию и расследованию </w:t>
      </w:r>
      <w:r w:rsidRPr="005F1D8D">
        <w:rPr>
          <w:rFonts w:ascii="Times New Roman" w:hAnsi="Times New Roman" w:cs="Times New Roman"/>
          <w:sz w:val="24"/>
          <w:szCs w:val="24"/>
        </w:rPr>
        <w:lastRenderedPageBreak/>
        <w:t xml:space="preserve">преступлений, так сотрудниками межмуниципального отдела раскрыто 372 преступления </w:t>
      </w:r>
      <w:r w:rsidRPr="005F1D8D">
        <w:rPr>
          <w:rFonts w:ascii="Times New Roman" w:hAnsi="Times New Roman" w:cs="Times New Roman"/>
          <w:i/>
          <w:sz w:val="24"/>
          <w:szCs w:val="24"/>
        </w:rPr>
        <w:t>(+12,4%)</w:t>
      </w:r>
      <w:r w:rsidRPr="005F1D8D">
        <w:rPr>
          <w:rFonts w:ascii="Times New Roman" w:hAnsi="Times New Roman" w:cs="Times New Roman"/>
          <w:sz w:val="24"/>
          <w:szCs w:val="24"/>
        </w:rPr>
        <w:t xml:space="preserve">, в том числе 62 тяжкой, особо тяжкой категории </w:t>
      </w:r>
      <w:r w:rsidRPr="005F1D8D">
        <w:rPr>
          <w:rFonts w:ascii="Times New Roman" w:hAnsi="Times New Roman" w:cs="Times New Roman"/>
          <w:i/>
          <w:sz w:val="24"/>
          <w:szCs w:val="24"/>
        </w:rPr>
        <w:t>(+55%)</w:t>
      </w:r>
      <w:r w:rsidRPr="005F1D8D">
        <w:rPr>
          <w:rFonts w:ascii="Times New Roman" w:hAnsi="Times New Roman" w:cs="Times New Roman"/>
          <w:sz w:val="24"/>
          <w:szCs w:val="24"/>
        </w:rPr>
        <w:t xml:space="preserve">. За совершение преступлений установлено 287 лиц </w:t>
      </w:r>
      <w:r w:rsidRPr="005F1D8D">
        <w:rPr>
          <w:rFonts w:ascii="Times New Roman" w:hAnsi="Times New Roman" w:cs="Times New Roman"/>
          <w:i/>
          <w:sz w:val="24"/>
          <w:szCs w:val="24"/>
        </w:rPr>
        <w:t>(-9,7%)</w:t>
      </w:r>
      <w:r w:rsidRPr="005F1D8D">
        <w:rPr>
          <w:rFonts w:ascii="Times New Roman" w:hAnsi="Times New Roman" w:cs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Раскрываемость преступлений возросла с 61,3% до 67%.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Раскрыто 10 умышленных убийств </w:t>
      </w:r>
      <w:r w:rsidRPr="005F1D8D">
        <w:rPr>
          <w:rFonts w:ascii="Times New Roman" w:hAnsi="Times New Roman" w:cs="Times New Roman"/>
          <w:i/>
          <w:sz w:val="24"/>
          <w:szCs w:val="24"/>
        </w:rPr>
        <w:t>(+150%)</w:t>
      </w:r>
      <w:r w:rsidRPr="005F1D8D">
        <w:rPr>
          <w:rFonts w:ascii="Times New Roman" w:hAnsi="Times New Roman" w:cs="Times New Roman"/>
          <w:sz w:val="24"/>
          <w:szCs w:val="24"/>
        </w:rPr>
        <w:t xml:space="preserve">, 13 фактов причинения тяжкого вреда здоровью </w:t>
      </w:r>
      <w:r w:rsidRPr="005F1D8D">
        <w:rPr>
          <w:rFonts w:ascii="Times New Roman" w:hAnsi="Times New Roman" w:cs="Times New Roman"/>
          <w:i/>
          <w:sz w:val="24"/>
          <w:szCs w:val="24"/>
        </w:rPr>
        <w:t>(+116,7%)</w:t>
      </w:r>
      <w:r w:rsidRPr="005F1D8D">
        <w:rPr>
          <w:rFonts w:ascii="Times New Roman" w:hAnsi="Times New Roman" w:cs="Times New Roman"/>
          <w:sz w:val="24"/>
          <w:szCs w:val="24"/>
        </w:rPr>
        <w:t xml:space="preserve">, в том числе 3 – со смертельным исходом </w:t>
      </w:r>
      <w:r w:rsidRPr="005F1D8D">
        <w:rPr>
          <w:rFonts w:ascii="Times New Roman" w:hAnsi="Times New Roman" w:cs="Times New Roman"/>
          <w:i/>
          <w:sz w:val="24"/>
          <w:szCs w:val="24"/>
        </w:rPr>
        <w:t>(+200%)</w:t>
      </w:r>
      <w:r w:rsidRPr="005F1D8D">
        <w:rPr>
          <w:rFonts w:ascii="Times New Roman" w:hAnsi="Times New Roman" w:cs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Как положительный момент необходимо отметить, что в 2019 году раскрыто 13 преступлений «прошлых лет» </w:t>
      </w:r>
      <w:r w:rsidRPr="005F1D8D">
        <w:rPr>
          <w:rFonts w:ascii="Times New Roman" w:hAnsi="Times New Roman" w:cs="Times New Roman"/>
          <w:i/>
          <w:sz w:val="24"/>
          <w:szCs w:val="24"/>
        </w:rPr>
        <w:t>(+116,6%)</w:t>
      </w:r>
      <w:r w:rsidRPr="005F1D8D">
        <w:rPr>
          <w:rFonts w:ascii="Times New Roman" w:hAnsi="Times New Roman" w:cs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Реализованы меры по профилактике и раскрытию краж </w:t>
      </w:r>
      <w:r w:rsidRPr="005F1D8D">
        <w:rPr>
          <w:rFonts w:ascii="Times New Roman" w:hAnsi="Times New Roman" w:cs="Times New Roman"/>
          <w:i/>
          <w:sz w:val="24"/>
          <w:szCs w:val="24"/>
        </w:rPr>
        <w:t>(+10,1%</w:t>
      </w:r>
      <w:r w:rsidRPr="005F1D8D">
        <w:rPr>
          <w:rFonts w:ascii="Times New Roman" w:hAnsi="Times New Roman" w:cs="Times New Roman"/>
          <w:sz w:val="24"/>
          <w:szCs w:val="24"/>
        </w:rPr>
        <w:t xml:space="preserve">), в том числе краж с (проникновением) </w:t>
      </w:r>
      <w:r w:rsidRPr="005F1D8D">
        <w:rPr>
          <w:rFonts w:ascii="Times New Roman" w:hAnsi="Times New Roman" w:cs="Times New Roman"/>
          <w:i/>
          <w:sz w:val="24"/>
          <w:szCs w:val="24"/>
        </w:rPr>
        <w:t>(+21,4</w:t>
      </w:r>
      <w:proofErr w:type="gramStart"/>
      <w:r w:rsidRPr="005F1D8D">
        <w:rPr>
          <w:rFonts w:ascii="Times New Roman" w:hAnsi="Times New Roman" w:cs="Times New Roman"/>
          <w:i/>
          <w:sz w:val="24"/>
          <w:szCs w:val="24"/>
        </w:rPr>
        <w:t>%)</w:t>
      </w:r>
      <w:r w:rsidRPr="005F1D8D">
        <w:rPr>
          <w:rFonts w:ascii="Times New Roman" w:hAnsi="Times New Roman" w:cs="Times New Roman"/>
          <w:sz w:val="24"/>
          <w:szCs w:val="24"/>
        </w:rPr>
        <w:t>,  разбойных</w:t>
      </w:r>
      <w:proofErr w:type="gramEnd"/>
      <w:r w:rsidRPr="005F1D8D">
        <w:rPr>
          <w:rFonts w:ascii="Times New Roman" w:hAnsi="Times New Roman" w:cs="Times New Roman"/>
          <w:sz w:val="24"/>
          <w:szCs w:val="24"/>
        </w:rPr>
        <w:t xml:space="preserve"> нападений </w:t>
      </w:r>
      <w:r w:rsidRPr="005F1D8D">
        <w:rPr>
          <w:rFonts w:ascii="Times New Roman" w:hAnsi="Times New Roman" w:cs="Times New Roman"/>
          <w:i/>
          <w:sz w:val="24"/>
          <w:szCs w:val="24"/>
        </w:rPr>
        <w:t>(+100%)</w:t>
      </w:r>
      <w:r w:rsidRPr="005F1D8D">
        <w:rPr>
          <w:rFonts w:ascii="Times New Roman" w:hAnsi="Times New Roman" w:cs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На 12,4% сократился остаток нераскрытых преступлений.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Органам внутренних дел принадлежит ведущая роль в обеспечении </w:t>
      </w:r>
      <w:hyperlink r:id="rId7" w:tooltip="Безопасность экономическая" w:history="1">
        <w:r w:rsidRPr="005F1D8D">
          <w:rPr>
            <w:rFonts w:ascii="Times New Roman" w:hAnsi="Times New Roman" w:cs="Times New Roman"/>
            <w:sz w:val="24"/>
            <w:szCs w:val="24"/>
          </w:rPr>
          <w:t>экономической безопасности</w:t>
        </w:r>
      </w:hyperlink>
      <w:r w:rsidRPr="005F1D8D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Сотрудниками МО МВД выявлено 7 преступлений экономической направленности </w:t>
      </w:r>
      <w:r w:rsidRPr="005F1D8D">
        <w:rPr>
          <w:rFonts w:ascii="Times New Roman" w:hAnsi="Times New Roman" w:cs="Times New Roman"/>
          <w:i/>
          <w:sz w:val="24"/>
          <w:szCs w:val="24"/>
        </w:rPr>
        <w:t>(-50%)</w:t>
      </w:r>
      <w:r w:rsidRPr="005F1D8D">
        <w:rPr>
          <w:rFonts w:ascii="Times New Roman" w:hAnsi="Times New Roman" w:cs="Times New Roman"/>
          <w:sz w:val="24"/>
          <w:szCs w:val="24"/>
        </w:rPr>
        <w:t xml:space="preserve">, в том числе тяжких и особо тяжких составов – 4 </w:t>
      </w:r>
      <w:r w:rsidRPr="005F1D8D">
        <w:rPr>
          <w:rFonts w:ascii="Times New Roman" w:hAnsi="Times New Roman" w:cs="Times New Roman"/>
          <w:i/>
          <w:sz w:val="24"/>
          <w:szCs w:val="24"/>
        </w:rPr>
        <w:t>(-60%)</w:t>
      </w:r>
      <w:r w:rsidRPr="005F1D8D">
        <w:rPr>
          <w:rFonts w:ascii="Times New Roman" w:hAnsi="Times New Roman" w:cs="Times New Roman"/>
          <w:sz w:val="24"/>
          <w:szCs w:val="24"/>
        </w:rPr>
        <w:t>. К уголовной ответственности привлечено 2 лица.</w:t>
      </w:r>
    </w:p>
    <w:p w:rsidR="00E20850" w:rsidRPr="005F1D8D" w:rsidRDefault="00E20850" w:rsidP="00E20850">
      <w:pPr>
        <w:pStyle w:val="aa"/>
        <w:ind w:firstLine="567"/>
        <w:jc w:val="both"/>
        <w:rPr>
          <w:rStyle w:val="ab"/>
          <w:rFonts w:ascii="Times New Roman" w:hAnsi="Times New Roman" w:cs="Times New Roman"/>
          <w:i w:val="0"/>
          <w:sz w:val="24"/>
          <w:szCs w:val="24"/>
        </w:rPr>
      </w:pPr>
      <w:r w:rsidRPr="005F1D8D">
        <w:rPr>
          <w:rStyle w:val="ab"/>
          <w:rFonts w:ascii="Times New Roman" w:hAnsi="Times New Roman" w:cs="Times New Roman"/>
          <w:sz w:val="24"/>
          <w:szCs w:val="24"/>
        </w:rPr>
        <w:t xml:space="preserve">Характеризуя результаты работы, следует отметить, что в 2019 году сотрудниками МО МВД обеспечен правопорядок при проведении более 50-ти массовых мероприятий. В результате принятых мер нарушений общественного порядка и возникновения чрезвычайных ситуаций при проведении данных мероприятий допущено не было. 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В целях построения единой системы профилактики преступлений утверждены программы </w:t>
      </w:r>
      <w:r w:rsidRPr="005F1D8D">
        <w:rPr>
          <w:rFonts w:ascii="Times New Roman" w:hAnsi="Times New Roman" w:cs="Times New Roman"/>
          <w:i/>
          <w:sz w:val="24"/>
          <w:szCs w:val="24"/>
        </w:rPr>
        <w:t>(«Профилактика правонарушений в МО г. Бодайбо и районе на 2015 – 2020 годы», «Профилактика терроризма и экстремизма в МО г. Бодайбо и района» на 2015-2020 годы, «Повышение безопасности дорожного движения и развития улично – дорожной сети)</w:t>
      </w:r>
      <w:r w:rsidRPr="005F1D8D">
        <w:rPr>
          <w:rFonts w:ascii="Times New Roman" w:hAnsi="Times New Roman" w:cs="Times New Roman"/>
          <w:sz w:val="24"/>
          <w:szCs w:val="24"/>
        </w:rPr>
        <w:t xml:space="preserve">, что оказывает позитивное влияние на состояние преступности и профилактику правонарушений. 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На территории г. Бодайбо, в местах наиболее подверженных к совершению преступлений, установлено 49 камер видеонаблюдения, с прямой трансляцией на мониторы дежурной части МО МВД, что позволяет в режиме реального времени отслеживать оперативную обстановку на улицах города. С использованием камер в течение года раскрыто более 25 преступлений </w:t>
      </w:r>
      <w:r w:rsidRPr="005F1D8D">
        <w:rPr>
          <w:rFonts w:ascii="Times New Roman" w:hAnsi="Times New Roman"/>
          <w:i/>
          <w:iCs/>
          <w:sz w:val="24"/>
          <w:szCs w:val="24"/>
        </w:rPr>
        <w:t xml:space="preserve">(в их числе грабежи, </w:t>
      </w:r>
      <w:proofErr w:type="gramStart"/>
      <w:r w:rsidRPr="005F1D8D">
        <w:rPr>
          <w:rFonts w:ascii="Times New Roman" w:hAnsi="Times New Roman"/>
          <w:i/>
          <w:iCs/>
          <w:sz w:val="24"/>
          <w:szCs w:val="24"/>
        </w:rPr>
        <w:t xml:space="preserve">кражи,  </w:t>
      </w:r>
      <w:r w:rsidRPr="005F1D8D">
        <w:rPr>
          <w:rFonts w:ascii="Times New Roman" w:hAnsi="Times New Roman"/>
          <w:i/>
          <w:sz w:val="24"/>
          <w:szCs w:val="24"/>
        </w:rPr>
        <w:t>особо</w:t>
      </w:r>
      <w:proofErr w:type="gramEnd"/>
      <w:r w:rsidRPr="005F1D8D">
        <w:rPr>
          <w:rFonts w:ascii="Times New Roman" w:hAnsi="Times New Roman"/>
          <w:i/>
          <w:sz w:val="24"/>
          <w:szCs w:val="24"/>
        </w:rPr>
        <w:t xml:space="preserve"> тяжкое преступление - умышленное убийство, а именно: 22 мая 2019 года в ДЧ МО МВД поступило заявление от гражданина Узбекистана о том, что с 20.05.2019 ему неизвестно местонахождения его односельчанина. В результате проведенных мероприятий (в том числе просмотр видеокамер) были установлены подозреваемые и возбуждено уголовное дело по признакам преступления, предусмотренного ч. 1 ст. 105 УК РФ; также 26.08.2019 года в ДЧ МО МВД поступило заявление от </w:t>
      </w:r>
      <w:proofErr w:type="gramStart"/>
      <w:r w:rsidRPr="005F1D8D">
        <w:rPr>
          <w:rFonts w:ascii="Times New Roman" w:hAnsi="Times New Roman"/>
          <w:i/>
          <w:sz w:val="24"/>
          <w:szCs w:val="24"/>
        </w:rPr>
        <w:t>гражданки  о</w:t>
      </w:r>
      <w:proofErr w:type="gramEnd"/>
      <w:r w:rsidRPr="005F1D8D">
        <w:rPr>
          <w:rFonts w:ascii="Times New Roman" w:hAnsi="Times New Roman"/>
          <w:i/>
          <w:sz w:val="24"/>
          <w:szCs w:val="24"/>
        </w:rPr>
        <w:t xml:space="preserve"> том, что неизвестные лица, тайно, путём подбора ключа, незаконно проникли в принадлежащую ей квартиру, откуда похитили принадлежащее имущества (два золотых кольца) причинив материальный ущерб. В ходе проведения комплекса оперативно – розыскных мероприятий (в том числе просмотр видеокамер), был установлен подозреваемый и возбуждено уголовное дело по признакам преступления, предусмотренного п. «А» ч. 3 ст. 158 УК РФ и д.т.))</w:t>
      </w:r>
      <w:r w:rsidRPr="005F1D8D">
        <w:rPr>
          <w:rFonts w:ascii="Times New Roman" w:hAnsi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В целях оздоровления оперативной обстановки, направленной на профилактику уличных преступлений, выявление административных правонарушений по различным направлениям деятельности: наркотики, суррогат, режим пребывания иностранных граждан и иное, проведено свыше 40 оперативно-профилактических мероприятий</w:t>
      </w:r>
      <w:r w:rsidRPr="005F1D8D">
        <w:rPr>
          <w:rFonts w:ascii="Times New Roman" w:hAnsi="Times New Roman" w:cs="Times New Roman"/>
          <w:i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Реализуемые профилактические меры, позволили </w:t>
      </w:r>
      <w:r w:rsidRPr="005F1D8D">
        <w:rPr>
          <w:rFonts w:ascii="Times New Roman" w:hAnsi="Times New Roman" w:cs="Times New Roman"/>
          <w:snapToGrid w:val="0"/>
          <w:sz w:val="24"/>
          <w:szCs w:val="24"/>
        </w:rPr>
        <w:t xml:space="preserve">снизить остроту криминальных процессов </w:t>
      </w:r>
      <w:r w:rsidRPr="005F1D8D">
        <w:rPr>
          <w:rFonts w:ascii="Times New Roman" w:hAnsi="Times New Roman" w:cs="Times New Roman"/>
          <w:sz w:val="24"/>
          <w:szCs w:val="24"/>
        </w:rPr>
        <w:t xml:space="preserve">на улицах и в общественных местах </w:t>
      </w:r>
      <w:r w:rsidRPr="005F1D8D">
        <w:rPr>
          <w:rFonts w:ascii="Times New Roman" w:hAnsi="Times New Roman" w:cs="Times New Roman"/>
          <w:i/>
          <w:sz w:val="24"/>
          <w:szCs w:val="24"/>
        </w:rPr>
        <w:t>(-31,8%)</w:t>
      </w:r>
      <w:r w:rsidRPr="005F1D8D">
        <w:rPr>
          <w:rFonts w:ascii="Times New Roman" w:hAnsi="Times New Roman" w:cs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Число преступлений, совершенных на улицах, сократилось на 34%</w:t>
      </w:r>
      <w:r w:rsidRPr="005F1D8D">
        <w:rPr>
          <w:rFonts w:ascii="Times New Roman" w:hAnsi="Times New Roman" w:cs="Times New Roman"/>
          <w:snapToGrid w:val="0"/>
          <w:sz w:val="24"/>
          <w:szCs w:val="24"/>
        </w:rPr>
        <w:t xml:space="preserve">, в том числе </w:t>
      </w:r>
      <w:r w:rsidRPr="005F1D8D">
        <w:rPr>
          <w:rFonts w:ascii="Times New Roman" w:hAnsi="Times New Roman" w:cs="Times New Roman"/>
          <w:sz w:val="24"/>
          <w:szCs w:val="24"/>
        </w:rPr>
        <w:t xml:space="preserve">тяжких и особо тяжких </w:t>
      </w:r>
      <w:r w:rsidRPr="005F1D8D">
        <w:rPr>
          <w:rFonts w:ascii="Times New Roman" w:hAnsi="Times New Roman" w:cs="Times New Roman"/>
          <w:b/>
          <w:sz w:val="24"/>
          <w:szCs w:val="24"/>
        </w:rPr>
        <w:t>–</w:t>
      </w:r>
      <w:r w:rsidRPr="005F1D8D">
        <w:rPr>
          <w:rFonts w:ascii="Times New Roman" w:hAnsi="Times New Roman" w:cs="Times New Roman"/>
          <w:sz w:val="24"/>
          <w:szCs w:val="24"/>
        </w:rPr>
        <w:t xml:space="preserve"> на 36%, разбоев</w:t>
      </w:r>
      <w:r w:rsidRPr="005F1D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F1D8D">
        <w:rPr>
          <w:rFonts w:ascii="Times New Roman" w:hAnsi="Times New Roman" w:cs="Times New Roman"/>
          <w:sz w:val="24"/>
          <w:szCs w:val="24"/>
        </w:rPr>
        <w:t xml:space="preserve"> на 50%.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lastRenderedPageBreak/>
        <w:t>Эффективно организована работа по документированию административных правонарушений, связанных с незаконным оборотом алкогольной и спиртосодержащей продукции.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В целях пресечения нарушений в указанной сфере сотрудниками МО МВД проведено 109 проверочных мероприятий, в результате которых документировано 29 административно наказуемых фактов реализации алкогольной и спиртосодержащей продукции. Из незаконного оборота изъято 747,61 литр алкогольной и спиртосодержащей продукции. На общую сумму 540</w:t>
      </w:r>
      <w:r w:rsidRPr="005F1D8D">
        <w:rPr>
          <w:rFonts w:ascii="Times New Roman" w:hAnsi="Times New Roman" w:cs="Times New Roman"/>
          <w:b/>
          <w:sz w:val="24"/>
          <w:szCs w:val="24"/>
        </w:rPr>
        <w:t> </w:t>
      </w:r>
      <w:r w:rsidRPr="005F1D8D">
        <w:rPr>
          <w:rFonts w:ascii="Times New Roman" w:hAnsi="Times New Roman" w:cs="Times New Roman"/>
          <w:sz w:val="24"/>
          <w:szCs w:val="24"/>
        </w:rPr>
        <w:t>017,25 рублей.</w:t>
      </w:r>
    </w:p>
    <w:p w:rsidR="00E20850" w:rsidRPr="005F1D8D" w:rsidRDefault="00E20850" w:rsidP="00E2085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Особого внимания заслуживает организация и результативность работы по профилактике и раскрытию мошенничеств. За 12 месяцев 2019 года отмечается рост на 11,8% </w:t>
      </w:r>
      <w:r w:rsidRPr="005F1D8D">
        <w:rPr>
          <w:rFonts w:ascii="Times New Roman" w:hAnsi="Times New Roman"/>
          <w:i/>
          <w:sz w:val="24"/>
          <w:szCs w:val="24"/>
        </w:rPr>
        <w:t>(т.г.38; п.г.34)</w:t>
      </w:r>
      <w:r w:rsidRPr="005F1D8D">
        <w:rPr>
          <w:rFonts w:ascii="Times New Roman" w:hAnsi="Times New Roman"/>
          <w:sz w:val="24"/>
          <w:szCs w:val="24"/>
        </w:rPr>
        <w:t xml:space="preserve">, раскрыто 11 преступлений </w:t>
      </w:r>
      <w:r w:rsidRPr="005F1D8D">
        <w:rPr>
          <w:rFonts w:ascii="Times New Roman" w:hAnsi="Times New Roman"/>
          <w:i/>
          <w:sz w:val="24"/>
          <w:szCs w:val="24"/>
        </w:rPr>
        <w:t>(+83,3%; п.г. 6)</w:t>
      </w:r>
      <w:r w:rsidRPr="005F1D8D">
        <w:rPr>
          <w:rFonts w:ascii="Times New Roman" w:hAnsi="Times New Roman"/>
          <w:sz w:val="24"/>
          <w:szCs w:val="24"/>
        </w:rPr>
        <w:t xml:space="preserve">, раскрываемость преступлений возросла с 18,8% до 28,2%. 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</w:rPr>
      </w:pPr>
      <w:r w:rsidRPr="005F1D8D">
        <w:rPr>
          <w:rFonts w:ascii="Times New Roman" w:eastAsia="MS Mincho" w:hAnsi="Times New Roman"/>
          <w:sz w:val="24"/>
          <w:szCs w:val="24"/>
        </w:rPr>
        <w:t xml:space="preserve">За отчетный период организовано 10 сходов с гражданами, в ходе которых распространено 4 600 листовок и проведено 3 762 профилактических бесед. 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В 2019 году совместно с заинтересованными ведомствами и учреждениями системы профилактики проводилась планомерная работа, направленная на предупреждение и пресечение преступлений, административных правонарушений совершаемых несовершеннолетними и в отношении них, снижение детской беспризорности, безнадзорности.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В праздничные дни, вечернее и ночное время мобильными группами из числа сотрудников МО МВД проводились оперативно-профилактические мероприятия по отработке мест концентрации несовершеннолетних. В ходе рейдовых мероприятий выявлено более 50 подростков, находящихся на улицах в ночное время без сопровождения взрослых. 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Во исполнение регионального законодательства к административной ответственности привлечено 180 родителей и несовершеннолетних.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Принятыми мерами удалось сократить на 14,3% количество преступлений, совершенных несовершеннолетними или при их участии.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Удельный вес подростковой преступности снизился с 8,5 до 6,5%. 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В целом, сотрудниками МО МВД в 2019 году выявлено 2 092 административных правонарушения </w:t>
      </w:r>
      <w:r w:rsidRPr="005F1D8D">
        <w:rPr>
          <w:rFonts w:ascii="Times New Roman" w:hAnsi="Times New Roman" w:cs="Times New Roman"/>
          <w:i/>
          <w:iCs/>
          <w:sz w:val="24"/>
          <w:szCs w:val="24"/>
        </w:rPr>
        <w:t>(-0,4%)</w:t>
      </w:r>
      <w:r w:rsidRPr="005F1D8D">
        <w:rPr>
          <w:rFonts w:ascii="Times New Roman" w:hAnsi="Times New Roman" w:cs="Times New Roman"/>
          <w:sz w:val="24"/>
          <w:szCs w:val="24"/>
        </w:rPr>
        <w:t>. Наложено штрафов на сумму 13 млн.027 тыс. 313руб. В бюджет муниципального образования 11 млн. 211 тыс. 374 руб.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Реализуются проекты, направленные на информационное сопровождение деятельности органов внутренних дел в средствах массовой информации, формирование у населения объективной оценки работы полиции, укрепление авторитета и престижа службы.</w:t>
      </w:r>
    </w:p>
    <w:p w:rsidR="00E20850" w:rsidRPr="005F1D8D" w:rsidRDefault="00E20850" w:rsidP="00E20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В средствах массовой информации </w:t>
      </w:r>
      <w:r w:rsidRPr="005F1D8D">
        <w:rPr>
          <w:rFonts w:ascii="Times New Roman" w:hAnsi="Times New Roman"/>
          <w:i/>
          <w:sz w:val="24"/>
          <w:szCs w:val="24"/>
        </w:rPr>
        <w:t>(ООО Витим-Телеком, газета Ленский – Шахте», сайт Администрации г. Бодайбо и района)</w:t>
      </w:r>
      <w:r w:rsidRPr="005F1D8D">
        <w:rPr>
          <w:rFonts w:ascii="Times New Roman" w:hAnsi="Times New Roman"/>
          <w:sz w:val="24"/>
          <w:szCs w:val="24"/>
        </w:rPr>
        <w:t>, размещено более 150 материалов отражающих положительную деятельность Бодайбинской полиции, в том числе выступление руководителей по направлениям деятельности.</w:t>
      </w:r>
    </w:p>
    <w:p w:rsidR="00E20850" w:rsidRPr="005F1D8D" w:rsidRDefault="00E20850" w:rsidP="00E20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 xml:space="preserve">Кроме того, организовано и проведено более 10 имиджевых мероприятий </w:t>
      </w:r>
      <w:r w:rsidRPr="005F1D8D">
        <w:rPr>
          <w:rFonts w:ascii="Times New Roman" w:hAnsi="Times New Roman"/>
          <w:i/>
          <w:sz w:val="24"/>
          <w:szCs w:val="24"/>
        </w:rPr>
        <w:t>(Сбавь скорость</w:t>
      </w:r>
      <w:proofErr w:type="gramStart"/>
      <w:r w:rsidRPr="005F1D8D">
        <w:rPr>
          <w:rFonts w:ascii="Times New Roman" w:hAnsi="Times New Roman"/>
          <w:i/>
          <w:sz w:val="24"/>
          <w:szCs w:val="24"/>
        </w:rPr>
        <w:t>»,  конкурс</w:t>
      </w:r>
      <w:proofErr w:type="gramEnd"/>
      <w:r w:rsidRPr="005F1D8D">
        <w:rPr>
          <w:rFonts w:ascii="Times New Roman" w:hAnsi="Times New Roman"/>
          <w:i/>
          <w:sz w:val="24"/>
          <w:szCs w:val="24"/>
        </w:rPr>
        <w:t xml:space="preserve"> рисунков «Мы и дорога», «Осторожно - дорога», акция «Единый день безопасности юных пешеходов», «Цветы для авто леди», «Мои родители работают в полиции» и д.т.)</w:t>
      </w:r>
      <w:r w:rsidRPr="005F1D8D">
        <w:rPr>
          <w:rFonts w:ascii="Times New Roman" w:hAnsi="Times New Roman"/>
          <w:sz w:val="24"/>
          <w:szCs w:val="24"/>
        </w:rPr>
        <w:t>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В 2019 году произошли организационно-штатные изменения в деятельности участковых уполномоченных полиции. В п. Мамакан, п. Кропоткин на отдаленных административных участках закреплены сотрудники УУП, что позволяет контролировать оперативную обстановку в поселках.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 xml:space="preserve">Традиционно, с участием Общественного совета и Совета ветеранов внутренних дел для пенсионеров и ветеранов МВД организовано проведение праздничных мероприятий, посвященных Дню Победы в Великой Отечественной войне и Дню сотрудника органов внутренних дел. </w:t>
      </w:r>
    </w:p>
    <w:p w:rsidR="00E20850" w:rsidRPr="005F1D8D" w:rsidRDefault="00E20850" w:rsidP="00E20850">
      <w:pPr>
        <w:spacing w:after="0" w:line="2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lastRenderedPageBreak/>
        <w:t xml:space="preserve">В прошедшем году в МО </w:t>
      </w:r>
      <w:proofErr w:type="gramStart"/>
      <w:r w:rsidRPr="005F1D8D">
        <w:rPr>
          <w:rFonts w:ascii="Times New Roman" w:hAnsi="Times New Roman"/>
          <w:sz w:val="24"/>
          <w:szCs w:val="24"/>
        </w:rPr>
        <w:t>МВД  поступило</w:t>
      </w:r>
      <w:proofErr w:type="gramEnd"/>
      <w:r w:rsidRPr="005F1D8D">
        <w:rPr>
          <w:rFonts w:ascii="Times New Roman" w:hAnsi="Times New Roman"/>
          <w:sz w:val="24"/>
          <w:szCs w:val="24"/>
        </w:rPr>
        <w:t xml:space="preserve"> 274 обращений граждан</w:t>
      </w:r>
      <w:r w:rsidRPr="005F1D8D">
        <w:rPr>
          <w:rFonts w:ascii="Times New Roman" w:hAnsi="Times New Roman"/>
          <w:i/>
          <w:sz w:val="24"/>
          <w:szCs w:val="24"/>
        </w:rPr>
        <w:t xml:space="preserve"> (+20%; п.г. 228)</w:t>
      </w:r>
      <w:r w:rsidRPr="005F1D8D">
        <w:rPr>
          <w:rFonts w:ascii="Times New Roman" w:hAnsi="Times New Roman"/>
          <w:sz w:val="24"/>
          <w:szCs w:val="24"/>
        </w:rPr>
        <w:t xml:space="preserve">. Рассмотрены поступившие письма с критикой в адрес сотрудников МО МВД. По одному из подтвердившихся фактов проведена служебная </w:t>
      </w:r>
      <w:proofErr w:type="gramStart"/>
      <w:r w:rsidRPr="005F1D8D">
        <w:rPr>
          <w:rFonts w:ascii="Times New Roman" w:hAnsi="Times New Roman"/>
          <w:sz w:val="24"/>
          <w:szCs w:val="24"/>
        </w:rPr>
        <w:t>проверка,  по</w:t>
      </w:r>
      <w:proofErr w:type="gramEnd"/>
      <w:r w:rsidRPr="005F1D8D">
        <w:rPr>
          <w:rFonts w:ascii="Times New Roman" w:hAnsi="Times New Roman"/>
          <w:sz w:val="24"/>
          <w:szCs w:val="24"/>
        </w:rPr>
        <w:t xml:space="preserve"> остальным факты, изложенные в жалобах не подтвердились. На личный прием к руководителям МО МВД обратилось 35 граждан </w:t>
      </w:r>
      <w:r w:rsidRPr="005F1D8D">
        <w:rPr>
          <w:rFonts w:ascii="Times New Roman" w:hAnsi="Times New Roman"/>
          <w:i/>
          <w:sz w:val="24"/>
          <w:szCs w:val="24"/>
        </w:rPr>
        <w:t>(п.г.45)</w:t>
      </w:r>
      <w:r w:rsidRPr="005F1D8D">
        <w:rPr>
          <w:rFonts w:ascii="Times New Roman" w:hAnsi="Times New Roman"/>
          <w:sz w:val="24"/>
          <w:szCs w:val="24"/>
        </w:rPr>
        <w:t xml:space="preserve">. 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В предстоящий период 2020 года планируется сосредоточить усилия на: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bCs/>
          <w:sz w:val="24"/>
          <w:szCs w:val="24"/>
        </w:rPr>
        <w:t>-</w:t>
      </w:r>
      <w:r w:rsidRPr="005F1D8D">
        <w:rPr>
          <w:rFonts w:ascii="Times New Roman" w:hAnsi="Times New Roman"/>
          <w:bCs/>
          <w:sz w:val="24"/>
          <w:szCs w:val="24"/>
        </w:rPr>
        <w:tab/>
      </w:r>
      <w:r w:rsidRPr="005F1D8D">
        <w:rPr>
          <w:rFonts w:ascii="Times New Roman" w:hAnsi="Times New Roman"/>
          <w:sz w:val="24"/>
          <w:szCs w:val="24"/>
        </w:rPr>
        <w:t>выявлении и пресечении преступных проявлений в экономической сфере и коррупционной направленности, а также фактов хищения, скупки и перевозки промышленного золота, в том числе, совершенных в составе ОПГ;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F1D8D">
        <w:rPr>
          <w:rFonts w:ascii="Times New Roman" w:hAnsi="Times New Roman"/>
          <w:bCs/>
          <w:sz w:val="24"/>
          <w:szCs w:val="24"/>
        </w:rPr>
        <w:t>-</w:t>
      </w:r>
      <w:r w:rsidRPr="005F1D8D">
        <w:rPr>
          <w:rFonts w:ascii="Times New Roman" w:hAnsi="Times New Roman"/>
          <w:bCs/>
          <w:sz w:val="24"/>
          <w:szCs w:val="24"/>
        </w:rPr>
        <w:tab/>
        <w:t>оздоровлении криминальной обстановки на улицах и в других общественных местах;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bCs/>
          <w:sz w:val="24"/>
          <w:szCs w:val="24"/>
        </w:rPr>
        <w:t>-</w:t>
      </w:r>
      <w:r w:rsidRPr="005F1D8D">
        <w:rPr>
          <w:rFonts w:ascii="Times New Roman" w:hAnsi="Times New Roman"/>
          <w:bCs/>
          <w:sz w:val="24"/>
          <w:szCs w:val="24"/>
        </w:rPr>
        <w:tab/>
        <w:t>о</w:t>
      </w:r>
      <w:r w:rsidRPr="005F1D8D">
        <w:rPr>
          <w:rFonts w:ascii="Times New Roman" w:hAnsi="Times New Roman"/>
          <w:sz w:val="24"/>
          <w:szCs w:val="24"/>
        </w:rPr>
        <w:t>беспечении общественного порядка и общественной безопасности при проведении массовых и иных мероприятий;</w:t>
      </w:r>
    </w:p>
    <w:p w:rsidR="00E20850" w:rsidRPr="005F1D8D" w:rsidRDefault="00E20850" w:rsidP="00E208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1D8D">
        <w:rPr>
          <w:rFonts w:ascii="Times New Roman" w:hAnsi="Times New Roman"/>
          <w:sz w:val="24"/>
          <w:szCs w:val="24"/>
        </w:rPr>
        <w:t>-</w:t>
      </w:r>
      <w:r w:rsidRPr="005F1D8D">
        <w:rPr>
          <w:rFonts w:ascii="Times New Roman" w:hAnsi="Times New Roman"/>
          <w:sz w:val="24"/>
          <w:szCs w:val="24"/>
        </w:rPr>
        <w:tab/>
        <w:t>противодействии рецидивной преступности, активизации профилактической работы органов внутренних дел, особенно в отношении несовершеннолетних, граждан пожилого возраста и лиц, находящихся под административным надзором;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-</w:t>
      </w:r>
      <w:r w:rsidRPr="005F1D8D">
        <w:rPr>
          <w:rFonts w:ascii="Times New Roman" w:hAnsi="Times New Roman" w:cs="Times New Roman"/>
          <w:sz w:val="24"/>
          <w:szCs w:val="24"/>
        </w:rPr>
        <w:tab/>
        <w:t>повышении эффективности реализации полномочий в области обеспечения безопасности участников дорожного движения;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-</w:t>
      </w:r>
      <w:r w:rsidRPr="005F1D8D">
        <w:rPr>
          <w:rFonts w:ascii="Times New Roman" w:hAnsi="Times New Roman" w:cs="Times New Roman"/>
          <w:sz w:val="24"/>
          <w:szCs w:val="24"/>
        </w:rPr>
        <w:tab/>
        <w:t>проведении мероприятий, направленных на выявление и пресечение нарушений миграционного законодательства;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-</w:t>
      </w:r>
      <w:r w:rsidRPr="005F1D8D">
        <w:rPr>
          <w:rFonts w:ascii="Times New Roman" w:hAnsi="Times New Roman" w:cs="Times New Roman"/>
          <w:sz w:val="24"/>
          <w:szCs w:val="24"/>
        </w:rPr>
        <w:tab/>
        <w:t xml:space="preserve">противодействии незаконному обороту и сбыту наркотиков, </w:t>
      </w:r>
      <w:proofErr w:type="gramStart"/>
      <w:r w:rsidRPr="005F1D8D">
        <w:rPr>
          <w:rFonts w:ascii="Times New Roman" w:hAnsi="Times New Roman" w:cs="Times New Roman"/>
          <w:sz w:val="24"/>
          <w:szCs w:val="24"/>
        </w:rPr>
        <w:t>оружия;  предотвращение</w:t>
      </w:r>
      <w:proofErr w:type="gramEnd"/>
      <w:r w:rsidRPr="005F1D8D">
        <w:rPr>
          <w:rFonts w:ascii="Times New Roman" w:hAnsi="Times New Roman" w:cs="Times New Roman"/>
          <w:sz w:val="24"/>
          <w:szCs w:val="24"/>
        </w:rPr>
        <w:t xml:space="preserve"> преступлений и правонарушений в сфере незаконной миграции;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-</w:t>
      </w:r>
      <w:r w:rsidRPr="005F1D8D">
        <w:rPr>
          <w:rFonts w:ascii="Times New Roman" w:hAnsi="Times New Roman" w:cs="Times New Roman"/>
          <w:sz w:val="24"/>
          <w:szCs w:val="24"/>
        </w:rPr>
        <w:tab/>
        <w:t>совершенствовании работы по оказанию государственных услуг, повышении качества предоставления и уровня доступности, развитии партнерских отношений с представителями МФЦ, укреплении доверия граждан;</w:t>
      </w:r>
    </w:p>
    <w:p w:rsidR="00E20850" w:rsidRPr="005F1D8D" w:rsidRDefault="00E20850" w:rsidP="00E20850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D8D">
        <w:rPr>
          <w:rFonts w:ascii="Times New Roman" w:hAnsi="Times New Roman" w:cs="Times New Roman"/>
          <w:sz w:val="24"/>
          <w:szCs w:val="24"/>
        </w:rPr>
        <w:t>-</w:t>
      </w:r>
      <w:r w:rsidRPr="005F1D8D">
        <w:rPr>
          <w:rFonts w:ascii="Times New Roman" w:hAnsi="Times New Roman" w:cs="Times New Roman"/>
          <w:sz w:val="24"/>
          <w:szCs w:val="24"/>
        </w:rPr>
        <w:tab/>
        <w:t>повышении эффективности работы по предупреждению, пресечению, раскрытию и расследованию преступлений.</w:t>
      </w:r>
    </w:p>
    <w:p w:rsidR="00E20850" w:rsidRPr="005F1D8D" w:rsidRDefault="00E20850" w:rsidP="00E20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850" w:rsidRPr="005F1D8D" w:rsidRDefault="00E20850" w:rsidP="00E208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0850" w:rsidRPr="005F1D8D" w:rsidRDefault="00E20850" w:rsidP="00E20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850" w:rsidRPr="005F1D8D" w:rsidRDefault="00E20850" w:rsidP="00E20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850" w:rsidRPr="005F1D8D" w:rsidRDefault="00E20850" w:rsidP="00E20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850" w:rsidRPr="0058487C" w:rsidRDefault="00E20850" w:rsidP="00E20850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E20850" w:rsidRPr="0058487C" w:rsidRDefault="00E20850" w:rsidP="00E20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850" w:rsidRPr="0058487C" w:rsidRDefault="00E20850" w:rsidP="00E20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850" w:rsidRPr="0058487C" w:rsidRDefault="00E20850" w:rsidP="00E208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850" w:rsidRDefault="00E20850"/>
    <w:p w:rsidR="004608C5" w:rsidRDefault="004608C5"/>
    <w:p w:rsidR="00AE4227" w:rsidRDefault="00AE4227"/>
    <w:p w:rsidR="00C241CE" w:rsidRDefault="00C241CE"/>
    <w:sectPr w:rsidR="00C2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AF" w:rsidRDefault="004D60AF" w:rsidP="00E20850">
      <w:pPr>
        <w:spacing w:after="0" w:line="240" w:lineRule="auto"/>
      </w:pPr>
      <w:r>
        <w:separator/>
      </w:r>
    </w:p>
  </w:endnote>
  <w:endnote w:type="continuationSeparator" w:id="0">
    <w:p w:rsidR="004D60AF" w:rsidRDefault="004D60AF" w:rsidP="00E20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real">
    <w:altName w:val="Times New Roman"/>
    <w:charset w:val="CC"/>
    <w:family w:val="auto"/>
    <w:pitch w:val="variable"/>
    <w:sig w:usb0="00000287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AF" w:rsidRDefault="004D60AF" w:rsidP="00E20850">
      <w:pPr>
        <w:spacing w:after="0" w:line="240" w:lineRule="auto"/>
      </w:pPr>
      <w:r>
        <w:separator/>
      </w:r>
    </w:p>
  </w:footnote>
  <w:footnote w:type="continuationSeparator" w:id="0">
    <w:p w:rsidR="004D60AF" w:rsidRDefault="004D60AF" w:rsidP="00E20850">
      <w:pPr>
        <w:spacing w:after="0" w:line="240" w:lineRule="auto"/>
      </w:pPr>
      <w:r>
        <w:continuationSeparator/>
      </w:r>
    </w:p>
  </w:footnote>
  <w:footnote w:id="1">
    <w:p w:rsidR="00E20850" w:rsidRPr="0058193D" w:rsidRDefault="00E20850" w:rsidP="00E20850">
      <w:pPr>
        <w:pStyle w:val="a7"/>
        <w:rPr>
          <w:rFonts w:ascii="Times New Roman" w:hAnsi="Times New Roman" w:cs="Times New Roman"/>
        </w:rPr>
      </w:pPr>
      <w:r w:rsidRPr="0058193D">
        <w:rPr>
          <w:rStyle w:val="a9"/>
          <w:rFonts w:ascii="Times New Roman" w:eastAsia="Calibri" w:hAnsi="Times New Roman"/>
        </w:rPr>
        <w:footnoteRef/>
      </w:r>
      <w:r w:rsidRPr="0058193D">
        <w:rPr>
          <w:rFonts w:ascii="Times New Roman" w:hAnsi="Times New Roman" w:cs="Times New Roman"/>
        </w:rPr>
        <w:t xml:space="preserve"> Далее – МО МВД</w:t>
      </w:r>
    </w:p>
  </w:footnote>
  <w:footnote w:id="2">
    <w:p w:rsidR="00E20850" w:rsidRPr="0058193D" w:rsidRDefault="00E20850" w:rsidP="00E20850">
      <w:pPr>
        <w:pStyle w:val="a7"/>
        <w:rPr>
          <w:rFonts w:ascii="Times New Roman" w:hAnsi="Times New Roman" w:cs="Times New Roman"/>
        </w:rPr>
      </w:pPr>
      <w:r w:rsidRPr="0058193D">
        <w:rPr>
          <w:rStyle w:val="a9"/>
          <w:rFonts w:ascii="Times New Roman" w:eastAsia="Calibri" w:hAnsi="Times New Roman"/>
        </w:rPr>
        <w:footnoteRef/>
      </w:r>
      <w:r w:rsidRPr="0058193D">
        <w:rPr>
          <w:rFonts w:ascii="Times New Roman" w:hAnsi="Times New Roman" w:cs="Times New Roman"/>
        </w:rPr>
        <w:t xml:space="preserve"> Далее – МО МВД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4FF4"/>
    <w:multiLevelType w:val="hybridMultilevel"/>
    <w:tmpl w:val="CDE2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FA"/>
    <w:rsid w:val="00002C9F"/>
    <w:rsid w:val="00056950"/>
    <w:rsid w:val="000C5295"/>
    <w:rsid w:val="001057AA"/>
    <w:rsid w:val="00162207"/>
    <w:rsid w:val="00193F50"/>
    <w:rsid w:val="001B0901"/>
    <w:rsid w:val="002921C1"/>
    <w:rsid w:val="00293135"/>
    <w:rsid w:val="002D75D3"/>
    <w:rsid w:val="003A45FA"/>
    <w:rsid w:val="003F701B"/>
    <w:rsid w:val="004133D8"/>
    <w:rsid w:val="00456BA1"/>
    <w:rsid w:val="004608C5"/>
    <w:rsid w:val="004D60AF"/>
    <w:rsid w:val="00536BA5"/>
    <w:rsid w:val="005B5A44"/>
    <w:rsid w:val="0060506A"/>
    <w:rsid w:val="006819C7"/>
    <w:rsid w:val="00880EFD"/>
    <w:rsid w:val="00986C04"/>
    <w:rsid w:val="00A11278"/>
    <w:rsid w:val="00AE4227"/>
    <w:rsid w:val="00B110F8"/>
    <w:rsid w:val="00BA1ADD"/>
    <w:rsid w:val="00C241CE"/>
    <w:rsid w:val="00C36A1E"/>
    <w:rsid w:val="00C76B69"/>
    <w:rsid w:val="00C857B7"/>
    <w:rsid w:val="00CA68BE"/>
    <w:rsid w:val="00DD146D"/>
    <w:rsid w:val="00DD36F8"/>
    <w:rsid w:val="00E20850"/>
    <w:rsid w:val="00E83EC6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E8393-429D-4598-BB58-763AB0D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5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1A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6F8"/>
    <w:rPr>
      <w:rFonts w:ascii="Tahoma" w:eastAsia="Calibri" w:hAnsi="Tahoma" w:cs="Tahoma"/>
      <w:sz w:val="16"/>
      <w:szCs w:val="16"/>
    </w:rPr>
  </w:style>
  <w:style w:type="paragraph" w:styleId="a7">
    <w:name w:val="footnote text"/>
    <w:aliases w:val="Footnote Text Char Знак Знак,Footnote Text Char Знак,Знак Знак"/>
    <w:basedOn w:val="a"/>
    <w:link w:val="a8"/>
    <w:rsid w:val="00E2085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Calibri"/>
      <w:sz w:val="20"/>
      <w:szCs w:val="20"/>
      <w:lang w:eastAsia="ru-RU"/>
    </w:rPr>
  </w:style>
  <w:style w:type="character" w:customStyle="1" w:styleId="a8">
    <w:name w:val="Текст сноски Знак"/>
    <w:aliases w:val="Footnote Text Char Знак Знак Знак,Footnote Text Char Знак Знак1,Знак Знак Знак"/>
    <w:basedOn w:val="a0"/>
    <w:link w:val="a7"/>
    <w:rsid w:val="00E20850"/>
    <w:rPr>
      <w:rFonts w:ascii="Calibri" w:eastAsia="Times New Roman" w:hAnsi="Calibri" w:cs="Calibri"/>
      <w:sz w:val="20"/>
      <w:szCs w:val="20"/>
      <w:lang w:eastAsia="ru-RU"/>
    </w:rPr>
  </w:style>
  <w:style w:type="character" w:styleId="a9">
    <w:name w:val="footnote reference"/>
    <w:basedOn w:val="a0"/>
    <w:rsid w:val="00E20850"/>
    <w:rPr>
      <w:vertAlign w:val="superscript"/>
    </w:rPr>
  </w:style>
  <w:style w:type="paragraph" w:styleId="aa">
    <w:name w:val="No Spacing"/>
    <w:uiPriority w:val="1"/>
    <w:qFormat/>
    <w:rsid w:val="00E2085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b">
    <w:name w:val="Emphasis"/>
    <w:qFormat/>
    <w:rsid w:val="00E20850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E208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ezopasnostmz_yekonomichesk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user</cp:lastModifiedBy>
  <cp:revision>36</cp:revision>
  <cp:lastPrinted>2020-02-20T07:34:00Z</cp:lastPrinted>
  <dcterms:created xsi:type="dcterms:W3CDTF">2017-01-20T05:12:00Z</dcterms:created>
  <dcterms:modified xsi:type="dcterms:W3CDTF">2020-02-25T03:12:00Z</dcterms:modified>
</cp:coreProperties>
</file>