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6C74" w:rsidRDefault="00F96C74" w:rsidP="00384808">
      <w:pPr>
        <w:rPr>
          <w:b/>
        </w:rPr>
      </w:pPr>
    </w:p>
    <w:p w:rsidR="00F96C74" w:rsidRDefault="00F96C74" w:rsidP="00384808">
      <w:pPr>
        <w:rPr>
          <w:b/>
        </w:rPr>
      </w:pPr>
    </w:p>
    <w:p w:rsidR="009A2AD7" w:rsidRDefault="009A2AD7" w:rsidP="00F96C74">
      <w:pPr>
        <w:jc w:val="center"/>
        <w:rPr>
          <w:b/>
        </w:rPr>
      </w:pPr>
    </w:p>
    <w:p w:rsidR="00384808" w:rsidRDefault="00384808" w:rsidP="00F96C74">
      <w:pPr>
        <w:jc w:val="center"/>
      </w:pPr>
      <w:r>
        <w:rPr>
          <w:b/>
        </w:rPr>
        <w:t>РОССИЙСКАЯ ФЕДЕРАЦИЯ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ИРКУТСКАЯ ОБЛАСТЬ БОДАЙБИНСКИЙ РАЙОН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 xml:space="preserve">АДМИНИСТРАЦИЯ </w:t>
      </w:r>
      <w:proofErr w:type="gramStart"/>
      <w:r>
        <w:rPr>
          <w:b/>
        </w:rPr>
        <w:t>КРОПОТКИНСКОГО</w:t>
      </w:r>
      <w:proofErr w:type="gramEnd"/>
      <w:r>
        <w:rPr>
          <w:b/>
        </w:rPr>
        <w:t xml:space="preserve"> ГОРОДСКОГО</w:t>
      </w:r>
    </w:p>
    <w:p w:rsidR="00384808" w:rsidRDefault="00384808" w:rsidP="00F96C74">
      <w:pPr>
        <w:jc w:val="center"/>
        <w:rPr>
          <w:b/>
        </w:rPr>
      </w:pPr>
      <w:r>
        <w:rPr>
          <w:b/>
        </w:rPr>
        <w:t>ПОСЕЛЕНИЯ</w:t>
      </w: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jc w:val="center"/>
        <w:rPr>
          <w:b/>
        </w:rPr>
      </w:pPr>
      <w:r>
        <w:rPr>
          <w:b/>
        </w:rPr>
        <w:t>ПОСТАНОВЛЕНИЕ</w:t>
      </w:r>
    </w:p>
    <w:p w:rsidR="00384808" w:rsidRDefault="00384808" w:rsidP="00384808">
      <w:pPr>
        <w:jc w:val="center"/>
        <w:rPr>
          <w:b/>
        </w:rPr>
      </w:pPr>
    </w:p>
    <w:p w:rsidR="00384808" w:rsidRDefault="00384808" w:rsidP="00384808">
      <w:pPr>
        <w:rPr>
          <w:b/>
        </w:rPr>
      </w:pPr>
      <w:r>
        <w:rPr>
          <w:b/>
        </w:rPr>
        <w:t>«</w:t>
      </w:r>
      <w:r w:rsidR="00C115D3">
        <w:rPr>
          <w:b/>
        </w:rPr>
        <w:t>16</w:t>
      </w:r>
      <w:r w:rsidR="00BE1574">
        <w:rPr>
          <w:b/>
        </w:rPr>
        <w:t>» ноября 2017</w:t>
      </w:r>
      <w:r>
        <w:rPr>
          <w:b/>
        </w:rPr>
        <w:t xml:space="preserve"> г.</w:t>
      </w:r>
      <w:r>
        <w:t xml:space="preserve"> </w:t>
      </w:r>
      <w:r w:rsidR="00BE1574">
        <w:t xml:space="preserve">                         </w:t>
      </w:r>
      <w:r>
        <w:t xml:space="preserve">  </w:t>
      </w:r>
      <w:r w:rsidR="00C115D3">
        <w:t xml:space="preserve"> </w:t>
      </w:r>
      <w:r>
        <w:rPr>
          <w:b/>
        </w:rPr>
        <w:t>п. Кропоткин</w:t>
      </w:r>
      <w:r>
        <w:t xml:space="preserve">            </w:t>
      </w:r>
      <w:r w:rsidR="00BC23FC">
        <w:t xml:space="preserve">                              </w:t>
      </w:r>
      <w:r>
        <w:t xml:space="preserve">  </w:t>
      </w:r>
      <w:r w:rsidR="00C115D3">
        <w:rPr>
          <w:b/>
        </w:rPr>
        <w:t>№ 257-п</w:t>
      </w:r>
    </w:p>
    <w:p w:rsidR="00384808" w:rsidRDefault="00384808" w:rsidP="00384808">
      <w:pPr>
        <w:rPr>
          <w:b/>
        </w:rPr>
      </w:pPr>
    </w:p>
    <w:p w:rsidR="00384808" w:rsidRDefault="00384808" w:rsidP="00384808">
      <w:pPr>
        <w:rPr>
          <w:b/>
        </w:rPr>
      </w:pPr>
    </w:p>
    <w:p w:rsidR="006F2CAE" w:rsidRDefault="006F2CAE" w:rsidP="00384808">
      <w:r>
        <w:t xml:space="preserve"> </w:t>
      </w:r>
      <w:r w:rsidR="00384808">
        <w:t>Об установлении</w:t>
      </w:r>
      <w:r>
        <w:t xml:space="preserve"> тарифов на услуги</w:t>
      </w:r>
    </w:p>
    <w:p w:rsidR="006F2CAE" w:rsidRDefault="00384808" w:rsidP="00384808">
      <w:r>
        <w:t xml:space="preserve"> по вывозу твердых</w:t>
      </w:r>
      <w:r w:rsidR="006F2CAE">
        <w:t xml:space="preserve"> </w:t>
      </w:r>
      <w:r>
        <w:t xml:space="preserve">коммунальных отходов, </w:t>
      </w:r>
    </w:p>
    <w:p w:rsidR="00384808" w:rsidRDefault="006F2CAE" w:rsidP="00384808">
      <w:r>
        <w:t xml:space="preserve"> </w:t>
      </w:r>
      <w:r w:rsidR="00384808">
        <w:t>оказываемых</w:t>
      </w:r>
      <w:r>
        <w:t xml:space="preserve"> МУП «</w:t>
      </w:r>
      <w:proofErr w:type="spellStart"/>
      <w:r>
        <w:t>Тепловодоцентраль</w:t>
      </w:r>
      <w:proofErr w:type="spellEnd"/>
      <w:r>
        <w:t>»</w:t>
      </w:r>
    </w:p>
    <w:p w:rsidR="00384808" w:rsidRDefault="00384808" w:rsidP="00384808"/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  <w:r>
        <w:t xml:space="preserve">      В соответствии с Федеральны</w:t>
      </w:r>
      <w:r w:rsidR="004A7A81">
        <w:t>м законом от 6 октября 2003 г.</w:t>
      </w:r>
      <w:r>
        <w:t xml:space="preserve"> № 131-ФЗ «Об общих принципах организации местного самоуправления в Российской Федерации» (с изменениями), на основании экономической экспертизы затрат, включенных в стоимость</w:t>
      </w:r>
      <w:r w:rsidR="005A6213">
        <w:t xml:space="preserve"> услуг по вывозу твердых коммунальных</w:t>
      </w:r>
      <w:r>
        <w:t xml:space="preserve"> отходов, руководствуясь статьей 8 Устава Кропоткинского муниципального образования, администрация Кропоткинского городского поселения  ПОСТАНОВЛЯЕТ:</w:t>
      </w: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  <w:r>
        <w:t xml:space="preserve">                            </w:t>
      </w:r>
    </w:p>
    <w:p w:rsidR="00384808" w:rsidRDefault="00384808" w:rsidP="00384808">
      <w:pPr>
        <w:jc w:val="both"/>
      </w:pPr>
      <w:r>
        <w:t xml:space="preserve">    </w:t>
      </w:r>
    </w:p>
    <w:p w:rsidR="00384808" w:rsidRDefault="00BE1574" w:rsidP="00384808">
      <w:pPr>
        <w:numPr>
          <w:ilvl w:val="0"/>
          <w:numId w:val="2"/>
        </w:numPr>
        <w:jc w:val="both"/>
      </w:pPr>
      <w:r>
        <w:t>Установить с 01.01.2018</w:t>
      </w:r>
      <w:r w:rsidR="00384808">
        <w:t xml:space="preserve"> года тарифы на </w:t>
      </w:r>
      <w:r w:rsidR="005A6213">
        <w:t>услуги по вывозу твердых коммунальных</w:t>
      </w:r>
      <w:r w:rsidR="00384808">
        <w:t xml:space="preserve"> отходов, в том числе по группам потребителей, согласно приложению 1. </w:t>
      </w:r>
    </w:p>
    <w:p w:rsidR="00384808" w:rsidRDefault="00384808" w:rsidP="00384808">
      <w:pPr>
        <w:numPr>
          <w:ilvl w:val="0"/>
          <w:numId w:val="2"/>
        </w:numPr>
        <w:jc w:val="both"/>
      </w:pPr>
      <w:r>
        <w:t>Признать утратившим силу постановление администрации Кропоткин</w:t>
      </w:r>
      <w:r w:rsidR="005A6213">
        <w:t>ского го</w:t>
      </w:r>
      <w:r w:rsidR="00BE1574">
        <w:t>родского поселения от 14.11</w:t>
      </w:r>
      <w:r w:rsidR="00FF1C75">
        <w:t>.</w:t>
      </w:r>
      <w:r w:rsidR="00BE1574">
        <w:t>2016 года № 77</w:t>
      </w:r>
      <w:r>
        <w:t>-п «Об установлении тарифов на услуги по вывозу твердых бытовых отходов, оказ</w:t>
      </w:r>
      <w:r w:rsidR="006F2CAE">
        <w:t>ывае</w:t>
      </w:r>
      <w:r w:rsidR="00BE1574">
        <w:t>мых МУП «</w:t>
      </w:r>
      <w:proofErr w:type="spellStart"/>
      <w:r w:rsidR="00BE1574">
        <w:t>Тепловодоцентраль</w:t>
      </w:r>
      <w:proofErr w:type="spellEnd"/>
      <w:r w:rsidR="00BE1574">
        <w:t>»</w:t>
      </w:r>
      <w:r w:rsidR="006F2CAE">
        <w:t>.</w:t>
      </w:r>
    </w:p>
    <w:p w:rsidR="00384808" w:rsidRDefault="00384808" w:rsidP="00384808">
      <w:pPr>
        <w:numPr>
          <w:ilvl w:val="0"/>
          <w:numId w:val="2"/>
        </w:numPr>
        <w:jc w:val="both"/>
      </w:pPr>
      <w:r>
        <w:t>Настоящее постановление подлежит официальному опубликованию в газете «Вести Кропоткин».</w:t>
      </w:r>
    </w:p>
    <w:p w:rsidR="00384808" w:rsidRDefault="00384808" w:rsidP="00384808">
      <w:pPr>
        <w:numPr>
          <w:ilvl w:val="0"/>
          <w:numId w:val="2"/>
        </w:numPr>
        <w:jc w:val="both"/>
      </w:pP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 </w:t>
      </w: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384808" w:rsidP="00384808">
      <w:pPr>
        <w:jc w:val="both"/>
      </w:pPr>
    </w:p>
    <w:p w:rsidR="00384808" w:rsidRDefault="00BE1574" w:rsidP="00384808">
      <w:pPr>
        <w:jc w:val="both"/>
      </w:pPr>
      <w:r>
        <w:t xml:space="preserve">   Глава</w:t>
      </w:r>
      <w:r w:rsidR="00384808">
        <w:t xml:space="preserve"> администрации </w:t>
      </w:r>
      <w:proofErr w:type="gramStart"/>
      <w:r w:rsidR="00384808">
        <w:t>Кропоткинского</w:t>
      </w:r>
      <w:proofErr w:type="gramEnd"/>
    </w:p>
    <w:p w:rsidR="00384808" w:rsidRDefault="00384808" w:rsidP="00384808">
      <w:pPr>
        <w:jc w:val="both"/>
      </w:pPr>
      <w:r>
        <w:t xml:space="preserve">   городского поселения                                                             </w:t>
      </w:r>
      <w:r w:rsidR="00534289">
        <w:t xml:space="preserve">         </w:t>
      </w:r>
      <w:r w:rsidR="00BE1574">
        <w:t xml:space="preserve">      О.В. Коробов</w:t>
      </w:r>
    </w:p>
    <w:p w:rsidR="004C5F75" w:rsidRDefault="00384808" w:rsidP="000A7221">
      <w:pPr>
        <w:jc w:val="both"/>
        <w:sectPr w:rsidR="004C5F75" w:rsidSect="00F96C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>
        <w:t xml:space="preserve">                                          </w:t>
      </w:r>
      <w:r w:rsidR="000A7221">
        <w:t xml:space="preserve">                    </w:t>
      </w:r>
    </w:p>
    <w:p w:rsidR="006414FA" w:rsidRDefault="000A7221" w:rsidP="000A7221">
      <w:r>
        <w:lastRenderedPageBreak/>
        <w:t xml:space="preserve">                                                                                                                             </w:t>
      </w:r>
      <w:r w:rsidR="00C115D3">
        <w:t xml:space="preserve">     </w:t>
      </w:r>
      <w:r>
        <w:t xml:space="preserve"> </w:t>
      </w:r>
      <w:r w:rsidR="004C5F75">
        <w:t>Приложение 1</w:t>
      </w:r>
    </w:p>
    <w:p w:rsidR="004C5F75" w:rsidRDefault="000A7221" w:rsidP="000A7221">
      <w:pPr>
        <w:jc w:val="center"/>
      </w:pPr>
      <w:r>
        <w:t xml:space="preserve">                                                                                       </w:t>
      </w:r>
      <w:r w:rsidR="00C115D3">
        <w:t xml:space="preserve">           </w:t>
      </w:r>
      <w:r w:rsidR="004C5F75">
        <w:t>к постановлению администрации</w:t>
      </w:r>
    </w:p>
    <w:p w:rsidR="00BC23FC" w:rsidRDefault="000A7221" w:rsidP="000A7221">
      <w:pPr>
        <w:jc w:val="center"/>
      </w:pPr>
      <w:r>
        <w:t xml:space="preserve">             </w:t>
      </w:r>
      <w:r w:rsidR="00C115D3">
        <w:t xml:space="preserve">                               </w:t>
      </w:r>
      <w:r>
        <w:t xml:space="preserve">  </w:t>
      </w:r>
      <w:r w:rsidR="00BC23FC">
        <w:t xml:space="preserve">                                          </w:t>
      </w:r>
      <w:r w:rsidR="004C5F75">
        <w:t>Кропоткинского городского п</w:t>
      </w:r>
      <w:r w:rsidR="00C115D3">
        <w:t xml:space="preserve">оселения </w:t>
      </w:r>
    </w:p>
    <w:p w:rsidR="004C5F75" w:rsidRDefault="00BC23FC" w:rsidP="000A7221">
      <w:pPr>
        <w:jc w:val="center"/>
      </w:pPr>
      <w:r>
        <w:t xml:space="preserve">                                                                                                                  </w:t>
      </w:r>
      <w:r w:rsidR="00C115D3">
        <w:t>от 16</w:t>
      </w:r>
      <w:r w:rsidR="00557510">
        <w:t>.11.2017</w:t>
      </w:r>
      <w:r w:rsidR="000A7221">
        <w:t xml:space="preserve"> г. №</w:t>
      </w:r>
      <w:r w:rsidR="00C115D3">
        <w:t xml:space="preserve"> 257-п</w:t>
      </w:r>
      <w:r w:rsidR="000A7221">
        <w:t xml:space="preserve"> </w:t>
      </w:r>
    </w:p>
    <w:p w:rsidR="004C5F75" w:rsidRDefault="004C5F75"/>
    <w:p w:rsidR="004C5F75" w:rsidRDefault="004C5F75"/>
    <w:p w:rsidR="004C5F75" w:rsidRDefault="004C5F75"/>
    <w:p w:rsidR="004C5F75" w:rsidRDefault="004C5F75" w:rsidP="004C5F75">
      <w:pPr>
        <w:jc w:val="center"/>
      </w:pPr>
    </w:p>
    <w:p w:rsidR="004C5F75" w:rsidRDefault="004C5F75" w:rsidP="004C5F75">
      <w:pPr>
        <w:jc w:val="center"/>
      </w:pPr>
      <w:r>
        <w:t>Тарифы на услуги в сфере вывоза твердых коммунальных отходов,</w:t>
      </w:r>
    </w:p>
    <w:p w:rsidR="004C5F75" w:rsidRDefault="004C5F75" w:rsidP="004C5F75">
      <w:pPr>
        <w:jc w:val="center"/>
      </w:pPr>
      <w:r>
        <w:t>оказываемых МУП «</w:t>
      </w:r>
      <w:proofErr w:type="spellStart"/>
      <w:r>
        <w:t>Тепловодоцентраль</w:t>
      </w:r>
      <w:proofErr w:type="spellEnd"/>
      <w:r>
        <w:t>»</w:t>
      </w:r>
    </w:p>
    <w:p w:rsidR="004C5F75" w:rsidRDefault="004C5F75" w:rsidP="004C5F75">
      <w:pPr>
        <w:jc w:val="center"/>
      </w:pPr>
    </w:p>
    <w:p w:rsidR="004C5F75" w:rsidRDefault="004C5F75" w:rsidP="004C5F75">
      <w:pPr>
        <w:jc w:val="center"/>
      </w:pPr>
    </w:p>
    <w:p w:rsidR="004C5F75" w:rsidRDefault="004C5F75" w:rsidP="004C5F75">
      <w:pPr>
        <w:jc w:val="center"/>
      </w:pPr>
    </w:p>
    <w:tbl>
      <w:tblPr>
        <w:tblStyle w:val="a3"/>
        <w:tblW w:w="9889" w:type="dxa"/>
        <w:tblLook w:val="04A0"/>
      </w:tblPr>
      <w:tblGrid>
        <w:gridCol w:w="2517"/>
        <w:gridCol w:w="1844"/>
        <w:gridCol w:w="1843"/>
        <w:gridCol w:w="1842"/>
        <w:gridCol w:w="1843"/>
      </w:tblGrid>
      <w:tr w:rsidR="004C5F75" w:rsidTr="000A7221">
        <w:tc>
          <w:tcPr>
            <w:tcW w:w="2517" w:type="dxa"/>
          </w:tcPr>
          <w:p w:rsidR="004C5F75" w:rsidRPr="004C5F75" w:rsidRDefault="004C5F75" w:rsidP="000A72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МУП «</w:t>
            </w:r>
            <w:proofErr w:type="spellStart"/>
            <w:r>
              <w:rPr>
                <w:sz w:val="24"/>
                <w:szCs w:val="24"/>
              </w:rPr>
              <w:t>Тепловодоцентраль</w:t>
            </w:r>
            <w:proofErr w:type="spellEnd"/>
          </w:p>
        </w:tc>
        <w:tc>
          <w:tcPr>
            <w:tcW w:w="3687" w:type="dxa"/>
            <w:gridSpan w:val="2"/>
          </w:tcPr>
          <w:p w:rsidR="000A7221" w:rsidRDefault="004C5F75" w:rsidP="004C5F75">
            <w:pPr>
              <w:jc w:val="center"/>
            </w:pPr>
            <w:r>
              <w:t xml:space="preserve">Тарифы в руб. за м3 </w:t>
            </w:r>
          </w:p>
          <w:p w:rsidR="000A7221" w:rsidRDefault="004C5F75" w:rsidP="000A7221">
            <w:pPr>
              <w:jc w:val="center"/>
            </w:pPr>
            <w:r>
              <w:t xml:space="preserve">для бюджетных потребителей </w:t>
            </w:r>
          </w:p>
          <w:p w:rsidR="004C5F75" w:rsidRDefault="004C5F75" w:rsidP="004C5F75">
            <w:pPr>
              <w:jc w:val="center"/>
            </w:pPr>
            <w:r>
              <w:t>(НДС не облагается)</w:t>
            </w:r>
          </w:p>
        </w:tc>
        <w:tc>
          <w:tcPr>
            <w:tcW w:w="3685" w:type="dxa"/>
            <w:gridSpan w:val="2"/>
          </w:tcPr>
          <w:p w:rsidR="000A7221" w:rsidRDefault="004C5F75" w:rsidP="004C5F75">
            <w:pPr>
              <w:jc w:val="center"/>
            </w:pPr>
            <w:r>
              <w:t xml:space="preserve">Тарифы в руб. за м3 </w:t>
            </w:r>
          </w:p>
          <w:p w:rsidR="004C5F75" w:rsidRDefault="004C5F75" w:rsidP="000A7221">
            <w:pPr>
              <w:jc w:val="center"/>
            </w:pPr>
            <w:r>
              <w:t xml:space="preserve">для сторонних потребителей </w:t>
            </w:r>
          </w:p>
          <w:p w:rsidR="004C5F75" w:rsidRDefault="004C5F75" w:rsidP="004C5F75">
            <w:pPr>
              <w:jc w:val="center"/>
            </w:pPr>
            <w:r>
              <w:t>(НДС не облагается)</w:t>
            </w:r>
          </w:p>
        </w:tc>
      </w:tr>
      <w:tr w:rsidR="000A7221" w:rsidTr="000A7221">
        <w:trPr>
          <w:trHeight w:val="740"/>
        </w:trPr>
        <w:tc>
          <w:tcPr>
            <w:tcW w:w="2517" w:type="dxa"/>
            <w:vMerge w:val="restart"/>
          </w:tcPr>
          <w:p w:rsidR="000A7221" w:rsidRDefault="000A7221" w:rsidP="000A7221">
            <w:pPr>
              <w:jc w:val="both"/>
            </w:pPr>
          </w:p>
          <w:p w:rsidR="000A7221" w:rsidRDefault="000A7221" w:rsidP="000A7221">
            <w:pPr>
              <w:jc w:val="both"/>
            </w:pPr>
            <w:r>
              <w:t>Услуги по вывозу твердых коммунальных отходов</w:t>
            </w:r>
          </w:p>
        </w:tc>
        <w:tc>
          <w:tcPr>
            <w:tcW w:w="1844" w:type="dxa"/>
            <w:tcBorders>
              <w:bottom w:val="single" w:sz="4" w:space="0" w:color="auto"/>
            </w:tcBorders>
          </w:tcPr>
          <w:p w:rsidR="000A7221" w:rsidRDefault="000A7221" w:rsidP="004C5F75">
            <w:pPr>
              <w:jc w:val="center"/>
            </w:pPr>
          </w:p>
          <w:p w:rsidR="000A7221" w:rsidRDefault="00557510" w:rsidP="004C5F75">
            <w:pPr>
              <w:jc w:val="center"/>
            </w:pPr>
            <w:r>
              <w:t>с 01.01.2018</w:t>
            </w:r>
            <w:r w:rsidR="000A7221">
              <w:t xml:space="preserve"> г. – </w:t>
            </w:r>
          </w:p>
          <w:p w:rsidR="000A7221" w:rsidRDefault="00557510" w:rsidP="004C5F75">
            <w:pPr>
              <w:jc w:val="center"/>
            </w:pPr>
            <w:r>
              <w:t>по 30.06.2018</w:t>
            </w:r>
            <w:r w:rsidR="000A7221"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0A7221" w:rsidRDefault="000A7221" w:rsidP="002C466B">
            <w:pPr>
              <w:jc w:val="center"/>
            </w:pPr>
          </w:p>
          <w:p w:rsidR="000A7221" w:rsidRDefault="00557510" w:rsidP="002C466B">
            <w:pPr>
              <w:jc w:val="center"/>
            </w:pPr>
            <w:r>
              <w:t>с 01.07.2018</w:t>
            </w:r>
            <w:r w:rsidR="000A7221">
              <w:t xml:space="preserve"> г. – </w:t>
            </w:r>
          </w:p>
          <w:p w:rsidR="000A7221" w:rsidRDefault="00557510" w:rsidP="002C466B">
            <w:pPr>
              <w:jc w:val="center"/>
            </w:pPr>
            <w:r>
              <w:t>по 31.12.2018</w:t>
            </w:r>
            <w:r w:rsidR="000A7221">
              <w:t xml:space="preserve"> г.</w:t>
            </w:r>
          </w:p>
        </w:tc>
        <w:tc>
          <w:tcPr>
            <w:tcW w:w="1842" w:type="dxa"/>
            <w:tcBorders>
              <w:left w:val="single" w:sz="4" w:space="0" w:color="auto"/>
              <w:bottom w:val="single" w:sz="4" w:space="0" w:color="auto"/>
            </w:tcBorders>
          </w:tcPr>
          <w:p w:rsidR="000A7221" w:rsidRDefault="000A7221" w:rsidP="00426285">
            <w:pPr>
              <w:jc w:val="center"/>
            </w:pPr>
          </w:p>
          <w:p w:rsidR="000A7221" w:rsidRDefault="00557510" w:rsidP="00426285">
            <w:pPr>
              <w:jc w:val="center"/>
            </w:pPr>
            <w:r>
              <w:t>с 01.01.2018</w:t>
            </w:r>
            <w:r w:rsidR="000A7221">
              <w:t xml:space="preserve"> г. – </w:t>
            </w:r>
          </w:p>
          <w:p w:rsidR="000A7221" w:rsidRDefault="00557510" w:rsidP="00426285">
            <w:pPr>
              <w:jc w:val="center"/>
            </w:pPr>
            <w:r>
              <w:t>по 30.06.2018</w:t>
            </w:r>
            <w:r w:rsidR="000A7221">
              <w:t xml:space="preserve"> г.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0A7221" w:rsidRDefault="000A7221" w:rsidP="00426285">
            <w:pPr>
              <w:jc w:val="center"/>
            </w:pPr>
          </w:p>
          <w:p w:rsidR="000A7221" w:rsidRDefault="00557510" w:rsidP="00426285">
            <w:pPr>
              <w:jc w:val="center"/>
            </w:pPr>
            <w:r>
              <w:t xml:space="preserve">с 01.07.2018 г. </w:t>
            </w:r>
            <w:proofErr w:type="gramStart"/>
            <w:r>
              <w:t>–п</w:t>
            </w:r>
            <w:proofErr w:type="gramEnd"/>
            <w:r>
              <w:t>о 31.12.2018</w:t>
            </w:r>
            <w:r w:rsidR="000A7221">
              <w:t xml:space="preserve">г. </w:t>
            </w:r>
          </w:p>
        </w:tc>
      </w:tr>
      <w:tr w:rsidR="000A7221" w:rsidTr="000A7221">
        <w:trPr>
          <w:trHeight w:val="450"/>
        </w:trPr>
        <w:tc>
          <w:tcPr>
            <w:tcW w:w="2517" w:type="dxa"/>
            <w:vMerge/>
            <w:tcBorders>
              <w:bottom w:val="single" w:sz="4" w:space="0" w:color="auto"/>
            </w:tcBorders>
          </w:tcPr>
          <w:p w:rsidR="000A7221" w:rsidRDefault="000A7221" w:rsidP="000A7221">
            <w:pPr>
              <w:jc w:val="both"/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184E39" w:rsidP="000A7221">
            <w:r>
              <w:t xml:space="preserve">          519,57</w:t>
            </w:r>
          </w:p>
          <w:p w:rsidR="000A7221" w:rsidRDefault="000A7221" w:rsidP="002C466B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221" w:rsidRDefault="00184E39">
            <w:pPr>
              <w:spacing w:after="160" w:line="259" w:lineRule="auto"/>
            </w:pPr>
            <w:r>
              <w:t xml:space="preserve">        </w:t>
            </w:r>
            <w:r w:rsidR="00557510">
              <w:t>639,16</w:t>
            </w:r>
          </w:p>
          <w:p w:rsidR="000A7221" w:rsidRDefault="000A7221" w:rsidP="000A7221">
            <w:pPr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E39" w:rsidRDefault="00184E39">
            <w:pPr>
              <w:spacing w:after="160" w:line="259" w:lineRule="auto"/>
            </w:pPr>
            <w:r>
              <w:t xml:space="preserve">            597,50</w:t>
            </w:r>
          </w:p>
          <w:p w:rsidR="000A7221" w:rsidRDefault="000A7221" w:rsidP="000A7221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221" w:rsidRDefault="00184E39">
            <w:pPr>
              <w:spacing w:after="160" w:line="259" w:lineRule="auto"/>
            </w:pPr>
            <w:r>
              <w:t xml:space="preserve">           </w:t>
            </w:r>
            <w:r w:rsidR="00557510">
              <w:t>735,03</w:t>
            </w:r>
          </w:p>
          <w:p w:rsidR="000A7221" w:rsidRDefault="000A7221" w:rsidP="000A7221">
            <w:pPr>
              <w:jc w:val="center"/>
            </w:pPr>
          </w:p>
        </w:tc>
      </w:tr>
    </w:tbl>
    <w:p w:rsidR="004C5F75" w:rsidRDefault="004C5F75" w:rsidP="004C5F75"/>
    <w:p w:rsidR="004C5F75" w:rsidRDefault="004C5F75" w:rsidP="004C5F75">
      <w:pPr>
        <w:jc w:val="center"/>
      </w:pPr>
    </w:p>
    <w:p w:rsidR="004C5F75" w:rsidRDefault="004C5F75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184E39" w:rsidRDefault="00184E39" w:rsidP="004C5F75">
      <w:pPr>
        <w:jc w:val="center"/>
      </w:pPr>
    </w:p>
    <w:p w:rsidR="001C322F" w:rsidRDefault="001C322F" w:rsidP="004C5F75">
      <w:pPr>
        <w:jc w:val="center"/>
      </w:pPr>
    </w:p>
    <w:p w:rsidR="001C322F" w:rsidRDefault="001C322F" w:rsidP="004C5F75">
      <w:pPr>
        <w:jc w:val="center"/>
      </w:pPr>
    </w:p>
    <w:p w:rsidR="000A7221" w:rsidRDefault="000A7221" w:rsidP="009A2AD7">
      <w:pPr>
        <w:sectPr w:rsidR="000A7221" w:rsidSect="00F96C74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A2AD7" w:rsidRPr="00534289" w:rsidRDefault="009A2AD7" w:rsidP="00534289">
      <w:pPr>
        <w:rPr>
          <w:b/>
        </w:rPr>
      </w:pPr>
    </w:p>
    <w:sectPr w:rsidR="009A2AD7" w:rsidRPr="00534289" w:rsidSect="005342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22B33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1">
    <w:nsid w:val="38FE389B"/>
    <w:multiLevelType w:val="hybridMultilevel"/>
    <w:tmpl w:val="5A26FBA2"/>
    <w:lvl w:ilvl="0" w:tplc="13305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C337E90"/>
    <w:multiLevelType w:val="hybridMultilevel"/>
    <w:tmpl w:val="78CC899A"/>
    <w:lvl w:ilvl="0" w:tplc="C1C0980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7094C1D"/>
    <w:multiLevelType w:val="hybridMultilevel"/>
    <w:tmpl w:val="B0D6836C"/>
    <w:lvl w:ilvl="0" w:tplc="1DE437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AD81FA7"/>
    <w:multiLevelType w:val="multilevel"/>
    <w:tmpl w:val="FFCE1E4C"/>
    <w:lvl w:ilvl="0">
      <w:start w:val="1"/>
      <w:numFmt w:val="decimal"/>
      <w:lvlText w:val="%1."/>
      <w:lvlJc w:val="left"/>
      <w:pPr>
        <w:ind w:left="585" w:hanging="360"/>
      </w:pPr>
    </w:lvl>
    <w:lvl w:ilvl="1">
      <w:start w:val="1"/>
      <w:numFmt w:val="decimal"/>
      <w:isLgl/>
      <w:lvlText w:val="%1.%2."/>
      <w:lvlJc w:val="left"/>
      <w:pPr>
        <w:ind w:left="945" w:hanging="720"/>
      </w:pPr>
    </w:lvl>
    <w:lvl w:ilvl="2">
      <w:start w:val="1"/>
      <w:numFmt w:val="decimal"/>
      <w:isLgl/>
      <w:lvlText w:val="%1.%2.%3."/>
      <w:lvlJc w:val="left"/>
      <w:pPr>
        <w:ind w:left="945" w:hanging="720"/>
      </w:pPr>
    </w:lvl>
    <w:lvl w:ilvl="3">
      <w:start w:val="1"/>
      <w:numFmt w:val="decimal"/>
      <w:isLgl/>
      <w:lvlText w:val="%1.%2.%3.%4."/>
      <w:lvlJc w:val="left"/>
      <w:pPr>
        <w:ind w:left="1305" w:hanging="1080"/>
      </w:pPr>
    </w:lvl>
    <w:lvl w:ilvl="4">
      <w:start w:val="1"/>
      <w:numFmt w:val="decimal"/>
      <w:isLgl/>
      <w:lvlText w:val="%1.%2.%3.%4.%5."/>
      <w:lvlJc w:val="left"/>
      <w:pPr>
        <w:ind w:left="1305" w:hanging="1080"/>
      </w:pPr>
    </w:lvl>
    <w:lvl w:ilvl="5">
      <w:start w:val="1"/>
      <w:numFmt w:val="decimal"/>
      <w:isLgl/>
      <w:lvlText w:val="%1.%2.%3.%4.%5.%6."/>
      <w:lvlJc w:val="left"/>
      <w:pPr>
        <w:ind w:left="1665" w:hanging="1440"/>
      </w:pPr>
    </w:lvl>
    <w:lvl w:ilvl="6">
      <w:start w:val="1"/>
      <w:numFmt w:val="decimal"/>
      <w:isLgl/>
      <w:lvlText w:val="%1.%2.%3.%4.%5.%6.%7."/>
      <w:lvlJc w:val="left"/>
      <w:pPr>
        <w:ind w:left="2025" w:hanging="1800"/>
      </w:pPr>
    </w:lvl>
    <w:lvl w:ilvl="7">
      <w:start w:val="1"/>
      <w:numFmt w:val="decimal"/>
      <w:isLgl/>
      <w:lvlText w:val="%1.%2.%3.%4.%5.%6.%7.%8."/>
      <w:lvlJc w:val="left"/>
      <w:pPr>
        <w:ind w:left="2025" w:hanging="1800"/>
      </w:pPr>
    </w:lvl>
    <w:lvl w:ilvl="8">
      <w:start w:val="1"/>
      <w:numFmt w:val="decimal"/>
      <w:isLgl/>
      <w:lvlText w:val="%1.%2.%3.%4.%5.%6.%7.%8.%9."/>
      <w:lvlJc w:val="left"/>
      <w:pPr>
        <w:ind w:left="2385" w:hanging="2160"/>
      </w:pPr>
    </w:lvl>
  </w:abstractNum>
  <w:abstractNum w:abstractNumId="5">
    <w:nsid w:val="72B67290"/>
    <w:multiLevelType w:val="hybridMultilevel"/>
    <w:tmpl w:val="F7D411AE"/>
    <w:lvl w:ilvl="0" w:tplc="5ED6A2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91701"/>
    <w:rsid w:val="000A7221"/>
    <w:rsid w:val="000E5943"/>
    <w:rsid w:val="00112397"/>
    <w:rsid w:val="00184E39"/>
    <w:rsid w:val="001C322F"/>
    <w:rsid w:val="00215A51"/>
    <w:rsid w:val="002528AC"/>
    <w:rsid w:val="00262F35"/>
    <w:rsid w:val="0027475B"/>
    <w:rsid w:val="0027637B"/>
    <w:rsid w:val="002C466B"/>
    <w:rsid w:val="002E3450"/>
    <w:rsid w:val="0030325F"/>
    <w:rsid w:val="00343E5E"/>
    <w:rsid w:val="00384808"/>
    <w:rsid w:val="003D729F"/>
    <w:rsid w:val="0040566D"/>
    <w:rsid w:val="004213BB"/>
    <w:rsid w:val="004A7A81"/>
    <w:rsid w:val="004C5F75"/>
    <w:rsid w:val="004F1522"/>
    <w:rsid w:val="00534289"/>
    <w:rsid w:val="0054182D"/>
    <w:rsid w:val="00557510"/>
    <w:rsid w:val="005A6213"/>
    <w:rsid w:val="0060684C"/>
    <w:rsid w:val="00632992"/>
    <w:rsid w:val="006414FA"/>
    <w:rsid w:val="006F2CAE"/>
    <w:rsid w:val="0072583B"/>
    <w:rsid w:val="0075359F"/>
    <w:rsid w:val="00791701"/>
    <w:rsid w:val="00807FB6"/>
    <w:rsid w:val="00864C7C"/>
    <w:rsid w:val="008918E4"/>
    <w:rsid w:val="008C5615"/>
    <w:rsid w:val="00903428"/>
    <w:rsid w:val="009A2AD7"/>
    <w:rsid w:val="009A7108"/>
    <w:rsid w:val="009B1AEE"/>
    <w:rsid w:val="00A15E29"/>
    <w:rsid w:val="00A828FC"/>
    <w:rsid w:val="00AA6A34"/>
    <w:rsid w:val="00AD0FFA"/>
    <w:rsid w:val="00AE7262"/>
    <w:rsid w:val="00BC23FC"/>
    <w:rsid w:val="00BD5ADB"/>
    <w:rsid w:val="00BE1574"/>
    <w:rsid w:val="00C0492D"/>
    <w:rsid w:val="00C115D3"/>
    <w:rsid w:val="00C4485A"/>
    <w:rsid w:val="00C9314F"/>
    <w:rsid w:val="00CB4DE6"/>
    <w:rsid w:val="00D7531D"/>
    <w:rsid w:val="00DC2ED2"/>
    <w:rsid w:val="00F60298"/>
    <w:rsid w:val="00F96C74"/>
    <w:rsid w:val="00FF1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7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5F7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15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57AFBE-1E01-4942-9A2E-7ED6B15F2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29</cp:revision>
  <cp:lastPrinted>2016-11-14T06:29:00Z</cp:lastPrinted>
  <dcterms:created xsi:type="dcterms:W3CDTF">2015-12-10T02:21:00Z</dcterms:created>
  <dcterms:modified xsi:type="dcterms:W3CDTF">2017-11-14T02:14:00Z</dcterms:modified>
</cp:coreProperties>
</file>