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Spacing w:w="1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45"/>
      </w:tblGrid>
      <w:tr w:rsidR="00A72947" w:rsidRPr="000F511D" w:rsidTr="00A72947">
        <w:trPr>
          <w:trHeight w:val="15"/>
          <w:tblCellSpacing w:w="15" w:type="dxa"/>
        </w:trPr>
        <w:tc>
          <w:tcPr>
            <w:tcW w:w="9385" w:type="dxa"/>
            <w:vAlign w:val="center"/>
            <w:hideMark/>
          </w:tcPr>
          <w:p w:rsidR="00A72947" w:rsidRPr="00A72947" w:rsidRDefault="00A72947" w:rsidP="00A72947">
            <w:pPr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A72947">
              <w:rPr>
                <w:rFonts w:ascii="Times New Roman" w:hAnsi="Times New Roman" w:cs="Times New Roman"/>
                <w:b/>
                <w:sz w:val="27"/>
                <w:szCs w:val="27"/>
              </w:rPr>
              <w:t>Форма 11. Информация о способах приобретения, стоимости и об объемах товаров (работ, услуг), не</w:t>
            </w:r>
            <w:r>
              <w:rPr>
                <w:rFonts w:ascii="Times New Roman" w:hAnsi="Times New Roman" w:cs="Times New Roman"/>
                <w:b/>
                <w:sz w:val="27"/>
                <w:szCs w:val="27"/>
              </w:rPr>
              <w:t xml:space="preserve">обходимых организации холодного </w:t>
            </w:r>
            <w:r w:rsidRPr="00A72947">
              <w:rPr>
                <w:rFonts w:ascii="Times New Roman" w:hAnsi="Times New Roman" w:cs="Times New Roman"/>
                <w:b/>
                <w:sz w:val="27"/>
                <w:szCs w:val="27"/>
              </w:rPr>
              <w:t>водоснабжения для производства товаров (оказания услуг) в сфере холодного водоснабжения, тарифы на которые подлежат регулированию на 202</w:t>
            </w:r>
            <w:r w:rsidR="009974BA">
              <w:rPr>
                <w:rFonts w:ascii="Times New Roman" w:hAnsi="Times New Roman" w:cs="Times New Roman"/>
                <w:b/>
                <w:sz w:val="27"/>
                <w:szCs w:val="27"/>
                <w:lang w:val="en-US"/>
              </w:rPr>
              <w:t>6</w:t>
            </w:r>
            <w:bookmarkStart w:id="0" w:name="_GoBack"/>
            <w:bookmarkEnd w:id="0"/>
            <w:r w:rsidRPr="00A72947">
              <w:rPr>
                <w:rFonts w:ascii="Times New Roman" w:hAnsi="Times New Roman" w:cs="Times New Roman"/>
                <w:b/>
                <w:sz w:val="27"/>
                <w:szCs w:val="27"/>
              </w:rPr>
              <w:t xml:space="preserve"> год</w:t>
            </w:r>
          </w:p>
          <w:tbl>
            <w:tblPr>
              <w:tblW w:w="9005" w:type="dxa"/>
              <w:tblLayout w:type="fixed"/>
              <w:tblLook w:val="04A0" w:firstRow="1" w:lastRow="0" w:firstColumn="1" w:lastColumn="0" w:noHBand="0" w:noVBand="1"/>
            </w:tblPr>
            <w:tblGrid>
              <w:gridCol w:w="502"/>
              <w:gridCol w:w="3037"/>
              <w:gridCol w:w="1843"/>
              <w:gridCol w:w="3623"/>
            </w:tblGrid>
            <w:tr w:rsidR="00A72947" w:rsidRPr="00A72947" w:rsidTr="00A72947">
              <w:trPr>
                <w:trHeight w:val="480"/>
              </w:trPr>
              <w:tc>
                <w:tcPr>
                  <w:tcW w:w="502" w:type="dxa"/>
                  <w:tcBorders>
                    <w:top w:val="single" w:sz="4" w:space="0" w:color="C0C0C0"/>
                    <w:left w:val="single" w:sz="4" w:space="0" w:color="C0C0C0"/>
                    <w:bottom w:val="single" w:sz="4" w:space="0" w:color="C0C0C0"/>
                    <w:right w:val="single" w:sz="4" w:space="0" w:color="C0C0C0"/>
                  </w:tcBorders>
                  <w:shd w:val="clear" w:color="000000" w:fill="FFFFFF"/>
                  <w:vAlign w:val="center"/>
                  <w:hideMark/>
                </w:tcPr>
                <w:p w:rsidR="00A72947" w:rsidRPr="00A72947" w:rsidRDefault="00A72947" w:rsidP="00A7294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A7294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№ п/п</w:t>
                  </w:r>
                </w:p>
              </w:tc>
              <w:tc>
                <w:tcPr>
                  <w:tcW w:w="3037" w:type="dxa"/>
                  <w:tcBorders>
                    <w:top w:val="single" w:sz="4" w:space="0" w:color="C0C0C0"/>
                    <w:left w:val="nil"/>
                    <w:bottom w:val="single" w:sz="4" w:space="0" w:color="C0C0C0"/>
                    <w:right w:val="single" w:sz="4" w:space="0" w:color="C0C0C0"/>
                  </w:tcBorders>
                  <w:shd w:val="clear" w:color="auto" w:fill="auto"/>
                  <w:vAlign w:val="center"/>
                  <w:hideMark/>
                </w:tcPr>
                <w:p w:rsidR="00A72947" w:rsidRPr="00A72947" w:rsidRDefault="00A72947" w:rsidP="00A7294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7294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Наименование параметра</w:t>
                  </w:r>
                </w:p>
              </w:tc>
              <w:tc>
                <w:tcPr>
                  <w:tcW w:w="1843" w:type="dxa"/>
                  <w:tcBorders>
                    <w:top w:val="single" w:sz="4" w:space="0" w:color="C0C0C0"/>
                    <w:left w:val="nil"/>
                    <w:bottom w:val="single" w:sz="4" w:space="0" w:color="C0C0C0"/>
                    <w:right w:val="single" w:sz="4" w:space="0" w:color="C0C0C0"/>
                  </w:tcBorders>
                  <w:shd w:val="clear" w:color="auto" w:fill="auto"/>
                  <w:vAlign w:val="center"/>
                  <w:hideMark/>
                </w:tcPr>
                <w:p w:rsidR="00A72947" w:rsidRPr="00A72947" w:rsidRDefault="00A72947" w:rsidP="00A7294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7294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Информация</w:t>
                  </w:r>
                </w:p>
              </w:tc>
              <w:tc>
                <w:tcPr>
                  <w:tcW w:w="3623" w:type="dxa"/>
                  <w:tcBorders>
                    <w:top w:val="single" w:sz="4" w:space="0" w:color="C0C0C0"/>
                    <w:left w:val="nil"/>
                    <w:bottom w:val="single" w:sz="4" w:space="0" w:color="C0C0C0"/>
                    <w:right w:val="single" w:sz="4" w:space="0" w:color="C0C0C0"/>
                  </w:tcBorders>
                  <w:shd w:val="clear" w:color="auto" w:fill="auto"/>
                  <w:vAlign w:val="center"/>
                  <w:hideMark/>
                </w:tcPr>
                <w:p w:rsidR="00A72947" w:rsidRPr="00A72947" w:rsidRDefault="00A72947" w:rsidP="00A7294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7294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Ссылка на документ</w:t>
                  </w:r>
                </w:p>
              </w:tc>
            </w:tr>
            <w:tr w:rsidR="00A72947" w:rsidRPr="00A72947" w:rsidTr="00A72947">
              <w:trPr>
                <w:trHeight w:val="300"/>
              </w:trPr>
              <w:tc>
                <w:tcPr>
                  <w:tcW w:w="502" w:type="dxa"/>
                  <w:tcBorders>
                    <w:top w:val="nil"/>
                    <w:left w:val="single" w:sz="4" w:space="0" w:color="C0C0C0"/>
                    <w:bottom w:val="single" w:sz="4" w:space="0" w:color="C0C0C0"/>
                    <w:right w:val="single" w:sz="4" w:space="0" w:color="C0C0C0"/>
                  </w:tcBorders>
                  <w:shd w:val="clear" w:color="000000" w:fill="FFFFFF"/>
                  <w:vAlign w:val="center"/>
                  <w:hideMark/>
                </w:tcPr>
                <w:p w:rsidR="00A72947" w:rsidRPr="00A72947" w:rsidRDefault="00A72947" w:rsidP="00A7294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7294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</w:t>
                  </w:r>
                </w:p>
              </w:tc>
              <w:tc>
                <w:tcPr>
                  <w:tcW w:w="3037" w:type="dxa"/>
                  <w:tcBorders>
                    <w:top w:val="nil"/>
                    <w:left w:val="nil"/>
                    <w:bottom w:val="single" w:sz="4" w:space="0" w:color="C0C0C0"/>
                    <w:right w:val="single" w:sz="4" w:space="0" w:color="C0C0C0"/>
                  </w:tcBorders>
                  <w:shd w:val="clear" w:color="auto" w:fill="auto"/>
                  <w:hideMark/>
                </w:tcPr>
                <w:p w:rsidR="00A72947" w:rsidRPr="00A72947" w:rsidRDefault="00A72947" w:rsidP="00A7294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7294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Сведения о правовых актах, регламентирующих правила закупки (положение о закупках) в организации холодного водоснабжения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C0C0C0"/>
                    <w:right w:val="single" w:sz="4" w:space="0" w:color="C0C0C0"/>
                  </w:tcBorders>
                  <w:shd w:val="clear" w:color="000000" w:fill="E3FAFD"/>
                  <w:vAlign w:val="center"/>
                  <w:hideMark/>
                </w:tcPr>
                <w:p w:rsidR="00A72947" w:rsidRPr="00A72947" w:rsidRDefault="00A72947" w:rsidP="00A7294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bookmarkStart w:id="1" w:name="RANGE!F10"/>
                  <w:r w:rsidRPr="00A7294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44-ФЗ</w:t>
                  </w:r>
                  <w:bookmarkEnd w:id="1"/>
                </w:p>
              </w:tc>
              <w:tc>
                <w:tcPr>
                  <w:tcW w:w="3623" w:type="dxa"/>
                  <w:tcBorders>
                    <w:top w:val="nil"/>
                    <w:left w:val="nil"/>
                    <w:bottom w:val="single" w:sz="4" w:space="0" w:color="C0C0C0"/>
                    <w:right w:val="single" w:sz="4" w:space="0" w:color="C0C0C0"/>
                  </w:tcBorders>
                  <w:shd w:val="clear" w:color="000000" w:fill="E3FAFD"/>
                  <w:vAlign w:val="center"/>
                  <w:hideMark/>
                </w:tcPr>
                <w:p w:rsidR="00A72947" w:rsidRPr="00A72947" w:rsidRDefault="009974BA" w:rsidP="00A7294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FF"/>
                      <w:sz w:val="20"/>
                      <w:szCs w:val="20"/>
                      <w:u w:val="single"/>
                      <w:lang w:eastAsia="ru-RU"/>
                    </w:rPr>
                  </w:pPr>
                  <w:hyperlink r:id="rId4" w:history="1">
                    <w:r w:rsidR="00A72947" w:rsidRPr="00A72947">
                      <w:rPr>
                        <w:rFonts w:ascii="Times New Roman" w:eastAsia="Times New Roman" w:hAnsi="Times New Roman" w:cs="Times New Roman"/>
                        <w:color w:val="0000FF"/>
                        <w:sz w:val="20"/>
                        <w:szCs w:val="20"/>
                        <w:u w:val="single"/>
                        <w:lang w:eastAsia="ru-RU"/>
                      </w:rPr>
                      <w:t>http://www.consultant.ru/document/cons_doc_LAW_144624/</w:t>
                    </w:r>
                  </w:hyperlink>
                </w:p>
              </w:tc>
            </w:tr>
            <w:tr w:rsidR="00A72947" w:rsidRPr="00A72947" w:rsidTr="00A72947">
              <w:trPr>
                <w:trHeight w:val="300"/>
              </w:trPr>
              <w:tc>
                <w:tcPr>
                  <w:tcW w:w="502" w:type="dxa"/>
                  <w:tcBorders>
                    <w:top w:val="nil"/>
                    <w:left w:val="single" w:sz="4" w:space="0" w:color="C0C0C0"/>
                    <w:bottom w:val="single" w:sz="4" w:space="0" w:color="C0C0C0"/>
                    <w:right w:val="single" w:sz="4" w:space="0" w:color="C0C0C0"/>
                  </w:tcBorders>
                  <w:shd w:val="clear" w:color="000000" w:fill="FFFFFF"/>
                  <w:vAlign w:val="center"/>
                  <w:hideMark/>
                </w:tcPr>
                <w:p w:rsidR="00A72947" w:rsidRPr="00A72947" w:rsidRDefault="00A72947" w:rsidP="00A7294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7294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</w:t>
                  </w:r>
                </w:p>
              </w:tc>
              <w:tc>
                <w:tcPr>
                  <w:tcW w:w="3037" w:type="dxa"/>
                  <w:tcBorders>
                    <w:top w:val="nil"/>
                    <w:left w:val="nil"/>
                    <w:bottom w:val="single" w:sz="4" w:space="0" w:color="C0C0C0"/>
                    <w:right w:val="single" w:sz="4" w:space="0" w:color="C0C0C0"/>
                  </w:tcBorders>
                  <w:shd w:val="clear" w:color="auto" w:fill="auto"/>
                  <w:hideMark/>
                </w:tcPr>
                <w:p w:rsidR="00A72947" w:rsidRPr="00A72947" w:rsidRDefault="00A72947" w:rsidP="00A7294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7294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Сведения о месте размещения правовых актов, регламентирующих правила закупки (положение о закупках) в организации холодного водоснабжения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C0C0C0"/>
                    <w:right w:val="single" w:sz="4" w:space="0" w:color="C0C0C0"/>
                  </w:tcBorders>
                  <w:shd w:val="clear" w:color="000000" w:fill="E3FAFD"/>
                  <w:vAlign w:val="center"/>
                  <w:hideMark/>
                </w:tcPr>
                <w:p w:rsidR="00A72947" w:rsidRPr="00A72947" w:rsidRDefault="00A72947" w:rsidP="00A7294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7294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44-ФЗ</w:t>
                  </w:r>
                </w:p>
              </w:tc>
              <w:tc>
                <w:tcPr>
                  <w:tcW w:w="3623" w:type="dxa"/>
                  <w:tcBorders>
                    <w:top w:val="nil"/>
                    <w:left w:val="nil"/>
                    <w:bottom w:val="single" w:sz="4" w:space="0" w:color="C0C0C0"/>
                    <w:right w:val="single" w:sz="4" w:space="0" w:color="C0C0C0"/>
                  </w:tcBorders>
                  <w:shd w:val="clear" w:color="000000" w:fill="E3FAFD"/>
                  <w:vAlign w:val="center"/>
                  <w:hideMark/>
                </w:tcPr>
                <w:p w:rsidR="00A72947" w:rsidRPr="00A72947" w:rsidRDefault="009974BA" w:rsidP="00A7294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FF"/>
                      <w:sz w:val="20"/>
                      <w:szCs w:val="20"/>
                      <w:u w:val="single"/>
                      <w:lang w:eastAsia="ru-RU"/>
                    </w:rPr>
                  </w:pPr>
                  <w:hyperlink r:id="rId5" w:history="1">
                    <w:r w:rsidR="00A72947" w:rsidRPr="00A72947">
                      <w:rPr>
                        <w:rFonts w:ascii="Times New Roman" w:eastAsia="Times New Roman" w:hAnsi="Times New Roman" w:cs="Times New Roman"/>
                        <w:color w:val="0000FF"/>
                        <w:sz w:val="20"/>
                        <w:szCs w:val="20"/>
                        <w:u w:val="single"/>
                        <w:lang w:eastAsia="ru-RU"/>
                      </w:rPr>
                      <w:t>http://www.consultant.ru/document/cons_doc_LAW_144624/</w:t>
                    </w:r>
                  </w:hyperlink>
                </w:p>
              </w:tc>
            </w:tr>
            <w:tr w:rsidR="00A72947" w:rsidRPr="00A72947" w:rsidTr="00A72947">
              <w:trPr>
                <w:trHeight w:val="300"/>
              </w:trPr>
              <w:tc>
                <w:tcPr>
                  <w:tcW w:w="502" w:type="dxa"/>
                  <w:tcBorders>
                    <w:top w:val="nil"/>
                    <w:left w:val="single" w:sz="4" w:space="0" w:color="C0C0C0"/>
                    <w:bottom w:val="single" w:sz="4" w:space="0" w:color="C0C0C0"/>
                    <w:right w:val="single" w:sz="4" w:space="0" w:color="C0C0C0"/>
                  </w:tcBorders>
                  <w:shd w:val="clear" w:color="000000" w:fill="FFFFFF"/>
                  <w:vAlign w:val="center"/>
                  <w:hideMark/>
                </w:tcPr>
                <w:p w:rsidR="00A72947" w:rsidRPr="00A72947" w:rsidRDefault="00A72947" w:rsidP="00A7294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7294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</w:t>
                  </w:r>
                </w:p>
              </w:tc>
              <w:tc>
                <w:tcPr>
                  <w:tcW w:w="3037" w:type="dxa"/>
                  <w:tcBorders>
                    <w:top w:val="nil"/>
                    <w:left w:val="nil"/>
                    <w:bottom w:val="single" w:sz="4" w:space="0" w:color="C0C0C0"/>
                    <w:right w:val="single" w:sz="4" w:space="0" w:color="C0C0C0"/>
                  </w:tcBorders>
                  <w:shd w:val="clear" w:color="auto" w:fill="auto"/>
                  <w:vAlign w:val="center"/>
                  <w:hideMark/>
                </w:tcPr>
                <w:p w:rsidR="00A72947" w:rsidRPr="00A72947" w:rsidRDefault="00A72947" w:rsidP="00A7294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7294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Сведения о планировании закупочных процедур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C0C0C0"/>
                    <w:right w:val="single" w:sz="4" w:space="0" w:color="C0C0C0"/>
                  </w:tcBorders>
                  <w:shd w:val="clear" w:color="000000" w:fill="E3FAFD"/>
                  <w:vAlign w:val="center"/>
                  <w:hideMark/>
                </w:tcPr>
                <w:p w:rsidR="00A72947" w:rsidRPr="00A72947" w:rsidRDefault="00A72947" w:rsidP="00A7294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7294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Сведения размещаются на портала, указанные по ссылке</w:t>
                  </w:r>
                </w:p>
              </w:tc>
              <w:tc>
                <w:tcPr>
                  <w:tcW w:w="3623" w:type="dxa"/>
                  <w:tcBorders>
                    <w:top w:val="nil"/>
                    <w:left w:val="nil"/>
                    <w:bottom w:val="single" w:sz="4" w:space="0" w:color="C0C0C0"/>
                    <w:right w:val="single" w:sz="4" w:space="0" w:color="C0C0C0"/>
                  </w:tcBorders>
                  <w:shd w:val="clear" w:color="000000" w:fill="E3FAFD"/>
                  <w:vAlign w:val="center"/>
                  <w:hideMark/>
                </w:tcPr>
                <w:p w:rsidR="00A72947" w:rsidRPr="00A72947" w:rsidRDefault="009974BA" w:rsidP="00A7294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FF"/>
                      <w:sz w:val="20"/>
                      <w:szCs w:val="20"/>
                      <w:u w:val="single"/>
                      <w:lang w:eastAsia="ru-RU"/>
                    </w:rPr>
                  </w:pPr>
                  <w:hyperlink r:id="rId6" w:history="1">
                    <w:r w:rsidR="00A72947" w:rsidRPr="00A72947">
                      <w:rPr>
                        <w:rFonts w:ascii="Times New Roman" w:eastAsia="Times New Roman" w:hAnsi="Times New Roman" w:cs="Times New Roman"/>
                        <w:color w:val="0000FF"/>
                        <w:sz w:val="20"/>
                        <w:szCs w:val="20"/>
                        <w:u w:val="single"/>
                        <w:lang w:eastAsia="ru-RU"/>
                      </w:rPr>
                      <w:t>https://zakupki.gov.ru/epz/main/public/home.html</w:t>
                    </w:r>
                  </w:hyperlink>
                </w:p>
              </w:tc>
            </w:tr>
            <w:tr w:rsidR="00A72947" w:rsidRPr="00A72947" w:rsidTr="00A72947">
              <w:trPr>
                <w:trHeight w:val="300"/>
              </w:trPr>
              <w:tc>
                <w:tcPr>
                  <w:tcW w:w="502" w:type="dxa"/>
                  <w:tcBorders>
                    <w:top w:val="nil"/>
                    <w:left w:val="single" w:sz="4" w:space="0" w:color="C0C0C0"/>
                    <w:bottom w:val="single" w:sz="4" w:space="0" w:color="C0C0C0"/>
                    <w:right w:val="single" w:sz="4" w:space="0" w:color="C0C0C0"/>
                  </w:tcBorders>
                  <w:shd w:val="clear" w:color="000000" w:fill="FFFFFF"/>
                  <w:vAlign w:val="center"/>
                  <w:hideMark/>
                </w:tcPr>
                <w:p w:rsidR="00A72947" w:rsidRPr="00A72947" w:rsidRDefault="00A72947" w:rsidP="00A7294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7294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4</w:t>
                  </w:r>
                </w:p>
              </w:tc>
              <w:tc>
                <w:tcPr>
                  <w:tcW w:w="3037" w:type="dxa"/>
                  <w:tcBorders>
                    <w:top w:val="nil"/>
                    <w:left w:val="nil"/>
                    <w:bottom w:val="single" w:sz="4" w:space="0" w:color="C0C0C0"/>
                    <w:right w:val="single" w:sz="4" w:space="0" w:color="C0C0C0"/>
                  </w:tcBorders>
                  <w:shd w:val="clear" w:color="auto" w:fill="auto"/>
                  <w:vAlign w:val="center"/>
                  <w:hideMark/>
                </w:tcPr>
                <w:p w:rsidR="00A72947" w:rsidRPr="00A72947" w:rsidRDefault="00A72947" w:rsidP="00A7294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7294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Сведения о результатах проведения закупочных процедур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C0C0C0"/>
                    <w:right w:val="single" w:sz="4" w:space="0" w:color="C0C0C0"/>
                  </w:tcBorders>
                  <w:shd w:val="clear" w:color="000000" w:fill="E3FAFD"/>
                  <w:vAlign w:val="center"/>
                  <w:hideMark/>
                </w:tcPr>
                <w:p w:rsidR="00A72947" w:rsidRPr="00A72947" w:rsidRDefault="00A72947" w:rsidP="00A7294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7294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Сведения размещаются на портале, указанные по ссылке</w:t>
                  </w:r>
                </w:p>
              </w:tc>
              <w:tc>
                <w:tcPr>
                  <w:tcW w:w="3623" w:type="dxa"/>
                  <w:tcBorders>
                    <w:top w:val="nil"/>
                    <w:left w:val="nil"/>
                    <w:bottom w:val="single" w:sz="4" w:space="0" w:color="C0C0C0"/>
                    <w:right w:val="single" w:sz="4" w:space="0" w:color="C0C0C0"/>
                  </w:tcBorders>
                  <w:shd w:val="clear" w:color="000000" w:fill="E3FAFD"/>
                  <w:vAlign w:val="center"/>
                  <w:hideMark/>
                </w:tcPr>
                <w:p w:rsidR="00A72947" w:rsidRPr="00A72947" w:rsidRDefault="009974BA" w:rsidP="00A7294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FF"/>
                      <w:sz w:val="20"/>
                      <w:szCs w:val="20"/>
                      <w:u w:val="single"/>
                      <w:lang w:eastAsia="ru-RU"/>
                    </w:rPr>
                  </w:pPr>
                  <w:hyperlink r:id="rId7" w:history="1">
                    <w:r w:rsidR="00A72947" w:rsidRPr="00A72947">
                      <w:rPr>
                        <w:rFonts w:ascii="Times New Roman" w:eastAsia="Times New Roman" w:hAnsi="Times New Roman" w:cs="Times New Roman"/>
                        <w:color w:val="0000FF"/>
                        <w:sz w:val="20"/>
                        <w:szCs w:val="20"/>
                        <w:u w:val="single"/>
                        <w:lang w:eastAsia="ru-RU"/>
                      </w:rPr>
                      <w:t>https://zakupki.gov.ru/epz/main/public/home.html</w:t>
                    </w:r>
                  </w:hyperlink>
                </w:p>
              </w:tc>
            </w:tr>
          </w:tbl>
          <w:p w:rsidR="00A72947" w:rsidRDefault="00A72947" w:rsidP="00704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72947" w:rsidRDefault="00A72947" w:rsidP="00704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72947" w:rsidRDefault="00A72947" w:rsidP="00704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72947" w:rsidRDefault="00A72947" w:rsidP="00704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72947" w:rsidRDefault="00A72947" w:rsidP="00704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72947" w:rsidRPr="00A72947" w:rsidRDefault="00A72947" w:rsidP="00704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B32662" w:rsidRDefault="00B32662"/>
    <w:sectPr w:rsidR="00B326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442A"/>
    <w:rsid w:val="001D442A"/>
    <w:rsid w:val="001D466B"/>
    <w:rsid w:val="00563585"/>
    <w:rsid w:val="00567F58"/>
    <w:rsid w:val="00683249"/>
    <w:rsid w:val="00884915"/>
    <w:rsid w:val="009974BA"/>
    <w:rsid w:val="00A24B0C"/>
    <w:rsid w:val="00A72947"/>
    <w:rsid w:val="00B32662"/>
    <w:rsid w:val="00E307F1"/>
    <w:rsid w:val="00E5730D"/>
    <w:rsid w:val="00E67408"/>
    <w:rsid w:val="00F2023C"/>
    <w:rsid w:val="00F83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36C1E1"/>
  <w15:docId w15:val="{AB3C42C0-9735-4782-9574-FB528CEDC5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44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7294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654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0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zakupki.gov.ru/epz/main/public/home.htm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zakupki.gov.ru/epz/main/public/home.html" TargetMode="External"/><Relationship Id="rId5" Type="http://schemas.openxmlformats.org/officeDocument/2006/relationships/hyperlink" Target="http://www.consultant.ru/document/cons_doc_LAW_144624/" TargetMode="External"/><Relationship Id="rId4" Type="http://schemas.openxmlformats.org/officeDocument/2006/relationships/hyperlink" Target="http://www.consultant.ru/document/cons_doc_LAW_144624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Искакова Инна</dc:creator>
  <cp:lastModifiedBy>Коробова Юлия</cp:lastModifiedBy>
  <cp:revision>17</cp:revision>
  <dcterms:created xsi:type="dcterms:W3CDTF">2020-08-12T06:11:00Z</dcterms:created>
  <dcterms:modified xsi:type="dcterms:W3CDTF">2025-12-01T05:42:00Z</dcterms:modified>
</cp:coreProperties>
</file>