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9C838" w14:textId="77777777" w:rsidR="00FC096E" w:rsidRDefault="00FC096E" w:rsidP="00705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C45918" w14:textId="458408FE" w:rsidR="00705789" w:rsidRPr="00705789" w:rsidRDefault="00705789" w:rsidP="00705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РОССИЙСКАЯ ФЕДЕРАЦИЯ                          </w:t>
      </w:r>
    </w:p>
    <w:p w14:paraId="7F9ACA1A" w14:textId="77777777" w:rsidR="00705789" w:rsidRPr="00705789" w:rsidRDefault="00705789" w:rsidP="00705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ИРКУТСКАЯ ОБЛАСТЬ БОДАЙБИНСКИЙ РАЙОН </w:t>
      </w:r>
    </w:p>
    <w:p w14:paraId="70484639" w14:textId="69BAE6C8" w:rsidR="00705789" w:rsidRPr="00705789" w:rsidRDefault="00705789" w:rsidP="00705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ДУМА КРОПОТКИНСКОГО ГОРОДСКОГО ПОСЕЛЕНИЯ</w:t>
      </w:r>
    </w:p>
    <w:p w14:paraId="1FBADF70" w14:textId="77777777" w:rsidR="00705789" w:rsidRPr="00705789" w:rsidRDefault="00705789" w:rsidP="00705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1A805C" w14:textId="77777777" w:rsidR="00705789" w:rsidRPr="00705789" w:rsidRDefault="00705789" w:rsidP="00705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16BB3DDD" w14:textId="77777777" w:rsidR="00705789" w:rsidRPr="00705789" w:rsidRDefault="00705789" w:rsidP="00705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41051A" w14:textId="77777777" w:rsidR="00705789" w:rsidRPr="00705789" w:rsidRDefault="00705789" w:rsidP="00705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Кропоткин</w:t>
      </w:r>
    </w:p>
    <w:p w14:paraId="616D8AAA" w14:textId="77777777" w:rsidR="00705789" w:rsidRPr="00705789" w:rsidRDefault="00705789" w:rsidP="00705789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D7BE4" w14:textId="5ADD098E" w:rsidR="00705789" w:rsidRPr="00705789" w:rsidRDefault="00705789" w:rsidP="0070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70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</w:t>
      </w:r>
      <w:r w:rsidRPr="00705789">
        <w:rPr>
          <w:rFonts w:ascii="Times New Roman" w:eastAsia="Times New Roman" w:hAnsi="Times New Roman" w:cs="Times New Roman"/>
          <w:sz w:val="24"/>
          <w:szCs w:val="24"/>
          <w:lang w:eastAsia="ru-RU"/>
        </w:rPr>
        <w:t>ря 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70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                                                                                     № </w:t>
      </w:r>
      <w:r w:rsidR="005F350E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bookmarkStart w:id="0" w:name="_GoBack"/>
      <w:bookmarkEnd w:id="0"/>
    </w:p>
    <w:p w14:paraId="7D36B563" w14:textId="0D10517A" w:rsidR="00705789" w:rsidRDefault="00705789" w:rsidP="0070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127802" w14:textId="77777777" w:rsidR="00705789" w:rsidRPr="00705789" w:rsidRDefault="00705789" w:rsidP="0070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89092A" w14:textId="77777777" w:rsidR="00705789" w:rsidRDefault="00705789" w:rsidP="00705789">
      <w:pPr>
        <w:pStyle w:val="a3"/>
        <w:suppressAutoHyphens/>
        <w:spacing w:after="0" w:line="20" w:lineRule="atLeast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0578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 внесении изменений в решение Думы </w:t>
      </w:r>
    </w:p>
    <w:p w14:paraId="30305939" w14:textId="77777777" w:rsidR="00705789" w:rsidRDefault="00705789" w:rsidP="00705789">
      <w:pPr>
        <w:pStyle w:val="a3"/>
        <w:suppressAutoHyphens/>
        <w:spacing w:after="0" w:line="20" w:lineRule="atLeast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0578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Кропоткинского городского поселения </w:t>
      </w:r>
    </w:p>
    <w:p w14:paraId="09BB2BF4" w14:textId="74FA2ABB" w:rsidR="00705789" w:rsidRDefault="00705789" w:rsidP="00705789">
      <w:pPr>
        <w:pStyle w:val="a3"/>
        <w:suppressAutoHyphens/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78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14</w:t>
      </w:r>
      <w:r w:rsidRPr="0070578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от 2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0</w:t>
      </w:r>
      <w:r w:rsidRPr="0070578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04</w:t>
      </w:r>
      <w:r w:rsidRPr="0070578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.20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23</w:t>
      </w:r>
      <w:r w:rsidRPr="0070578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года «</w:t>
      </w:r>
      <w:r w:rsidRPr="00761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Положения </w:t>
      </w:r>
    </w:p>
    <w:p w14:paraId="6DCA2CF6" w14:textId="77777777" w:rsidR="00705789" w:rsidRDefault="00705789" w:rsidP="00705789">
      <w:pPr>
        <w:pStyle w:val="a3"/>
        <w:suppressAutoHyphens/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860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23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2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органов местного </w:t>
      </w:r>
    </w:p>
    <w:p w14:paraId="3D28CADB" w14:textId="77777777" w:rsidR="00705789" w:rsidRDefault="00705789" w:rsidP="00705789">
      <w:pPr>
        <w:pStyle w:val="a3"/>
        <w:suppressAutoHyphens/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23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Кропоткинского муниципального</w:t>
      </w:r>
    </w:p>
    <w:p w14:paraId="18E7C545" w14:textId="77777777" w:rsidR="00705789" w:rsidRDefault="00705789" w:rsidP="00705789">
      <w:pPr>
        <w:pStyle w:val="a3"/>
        <w:suppressAutoHyphens/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3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2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выявлению бесхозяйных недвижимых </w:t>
      </w:r>
    </w:p>
    <w:p w14:paraId="357FD8AA" w14:textId="02924D1C" w:rsidR="00705789" w:rsidRDefault="00705789" w:rsidP="00705789">
      <w:pPr>
        <w:pStyle w:val="a3"/>
        <w:suppressAutoHyphens/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3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2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принятию их в муниципальную собственность </w:t>
      </w:r>
    </w:p>
    <w:p w14:paraId="36D995D2" w14:textId="67958D93" w:rsidR="00705789" w:rsidRPr="00705789" w:rsidRDefault="00705789" w:rsidP="001C7606">
      <w:pPr>
        <w:autoSpaceDE w:val="0"/>
        <w:autoSpaceDN w:val="0"/>
        <w:adjustRightInd w:val="0"/>
        <w:spacing w:after="0" w:line="20" w:lineRule="atLeast"/>
        <w:ind w:right="4535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62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Кропоткинского муниципального </w:t>
      </w:r>
      <w:r w:rsidR="001C760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623E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45560B2" w14:textId="77777777" w:rsidR="00705789" w:rsidRPr="00705789" w:rsidRDefault="00705789" w:rsidP="00705789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6B6A79" w14:textId="35107633" w:rsidR="00705789" w:rsidRPr="00705789" w:rsidRDefault="00705789" w:rsidP="00705789">
      <w:pPr>
        <w:spacing w:after="0" w:line="20" w:lineRule="atLeas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57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муниципальных правовых актов Кропоткинского муниципального образования в соответствие с действующим законодательством Российской Федерации</w:t>
      </w:r>
      <w:r w:rsidRPr="007057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соответствии с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26.07.2006 г. № 135-ФЗ «О защите конкуренции», руководствуясь </w:t>
      </w:r>
      <w:r w:rsidRPr="00705789">
        <w:rPr>
          <w:rFonts w:ascii="Times New Roman" w:eastAsia="Arial" w:hAnsi="Times New Roman" w:cs="Times New Roman"/>
          <w:sz w:val="24"/>
          <w:szCs w:val="24"/>
          <w:lang w:eastAsia="ru-RU"/>
        </w:rPr>
        <w:t>статьей 34</w:t>
      </w:r>
      <w:r w:rsidRPr="00705789">
        <w:rPr>
          <w:rFonts w:ascii="Times New Roman" w:eastAsia="Arial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7057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Устава </w:t>
      </w:r>
      <w:r w:rsidRPr="00705789">
        <w:rPr>
          <w:rFonts w:ascii="Times New Roman" w:eastAsia="Arial" w:hAnsi="Times New Roman" w:cs="Times New Roman"/>
          <w:color w:val="2C2C2C"/>
          <w:sz w:val="24"/>
          <w:szCs w:val="24"/>
          <w:lang w:eastAsia="ru-RU"/>
        </w:rPr>
        <w:t xml:space="preserve">Кропоткинского муниципального образования, </w:t>
      </w:r>
      <w:r w:rsidRPr="00705789">
        <w:rPr>
          <w:rFonts w:ascii="Times New Roman" w:eastAsia="Arial" w:hAnsi="Times New Roman" w:cs="Times New Roman"/>
          <w:sz w:val="24"/>
          <w:szCs w:val="24"/>
          <w:lang w:eastAsia="ru-RU"/>
        </w:rPr>
        <w:t>Дума Кропоткинского городского поселения</w:t>
      </w:r>
    </w:p>
    <w:p w14:paraId="02A8315E" w14:textId="046BB5FF" w:rsidR="00705789" w:rsidRPr="00705789" w:rsidRDefault="00705789" w:rsidP="00FC096E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705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14:paraId="097A9EDF" w14:textId="6BB24BB6" w:rsidR="00705789" w:rsidRPr="00705789" w:rsidRDefault="00705789" w:rsidP="00FC096E">
      <w:pPr>
        <w:pStyle w:val="a3"/>
        <w:suppressAutoHyphens/>
        <w:spacing w:after="0" w:line="2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</w:t>
      </w:r>
      <w:r w:rsidRPr="007057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 </w:t>
      </w:r>
      <w:bookmarkStart w:id="1" w:name="_Hlk181872436"/>
      <w:r w:rsidRPr="007057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Думы Кропоткинского городского</w:t>
      </w:r>
      <w:r w:rsidRPr="0070578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поселения № 1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</w:t>
      </w:r>
      <w:r w:rsidRPr="0070578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от 2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0</w:t>
      </w:r>
      <w:r w:rsidRPr="0070578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04</w:t>
      </w:r>
      <w:r w:rsidRPr="0070578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.20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23</w:t>
      </w:r>
      <w:r w:rsidRPr="0070578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года «</w:t>
      </w:r>
      <w:r w:rsidRPr="00761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Положения об</w:t>
      </w:r>
      <w:r w:rsidRPr="00860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23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23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органов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23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Кропоткинского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23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выявлению бесхозяйных недвижимых вещей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23E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принятию их в муниципальную собственность Кропоткинского муниципального образования</w:t>
      </w:r>
      <w:bookmarkEnd w:id="1"/>
      <w:r w:rsidR="0079322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57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Положение) следующие изменения:</w:t>
      </w:r>
    </w:p>
    <w:p w14:paraId="402D7B93" w14:textId="6996038F" w:rsidR="00705789" w:rsidRPr="005D78DD" w:rsidRDefault="00FC096E" w:rsidP="00FC096E">
      <w:pPr>
        <w:suppressAutoHyphens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705789" w:rsidRPr="007057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</w:t>
      </w:r>
      <w:bookmarkStart w:id="2" w:name="_Hlk181794233"/>
      <w:r w:rsidR="005D7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подпункт 4</w:t>
      </w:r>
      <w:r w:rsidR="00705789" w:rsidRPr="007057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пункта </w:t>
      </w:r>
      <w:r w:rsidR="005D7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705789" w:rsidRPr="007057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Положения </w:t>
      </w:r>
      <w:r w:rsidR="00705789" w:rsidRPr="0070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новой редакции: </w:t>
      </w:r>
      <w:r w:rsidR="00705789" w:rsidRPr="007057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bookmarkStart w:id="3" w:name="_Hlk181793572"/>
      <w:bookmarkEnd w:id="2"/>
      <w:r w:rsidR="005D78DD" w:rsidRPr="00772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запрашивает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публично-правовой компании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Роскадастр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D78DD" w:rsidRPr="007725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выписку из Единого государственного реестра недвижимости о зарегистрированных правах на выявленный объект недвижимого имущества</w:t>
      </w:r>
      <w:bookmarkEnd w:id="3"/>
      <w:r w:rsidR="005D78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05789" w:rsidRPr="00705789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5D78D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548955D9" w14:textId="1D3ACC05" w:rsidR="005D78DD" w:rsidRPr="005D78DD" w:rsidRDefault="00FC096E" w:rsidP="00FC096E">
      <w:pPr>
        <w:suppressAutoHyphens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1C76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</w:t>
      </w:r>
      <w:r w:rsidR="001C7606" w:rsidRPr="007057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 </w:t>
      </w:r>
      <w:r w:rsidR="005D7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1C7606" w:rsidRPr="007057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Положения </w:t>
      </w:r>
      <w:r w:rsidR="001C7606" w:rsidRPr="0070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новой редакции: </w:t>
      </w:r>
      <w:r w:rsidR="001C7606" w:rsidRPr="007057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5D78DD" w:rsidRPr="005D7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Если в результате действий, указанных в пункте 6 настоящего Положения, будет установлено, что выявленный объект недвижимого имущества не имеет собственника, или его собственник неизвестен, или от права собственности на него собственник отказался, то уполномоченный орган принимает решение о постановке на учет бесхозяйной недвижимой вещи в </w:t>
      </w:r>
      <w:bookmarkStart w:id="4" w:name="_Hlk18179587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службе государственной регистрации, кадастра и картографии</w:t>
      </w:r>
      <w:bookmarkEnd w:id="4"/>
      <w:r w:rsidR="005D78DD" w:rsidRPr="005D78D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оформляется правовым актом администрации Кропоткинского муниципального 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62931A3C" w14:textId="4FAB8B41" w:rsidR="00FC096E" w:rsidRPr="00FC096E" w:rsidRDefault="00FC096E" w:rsidP="00FC096E">
      <w:pPr>
        <w:suppressAutoHyphens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5D78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</w:t>
      </w:r>
      <w:r w:rsidR="005D78DD" w:rsidRPr="007057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 </w:t>
      </w:r>
      <w:r w:rsidR="005D7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5D78DD" w:rsidRPr="007057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Положения </w:t>
      </w:r>
      <w:r w:rsidR="005D78DD" w:rsidRPr="0070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новой редакции: </w:t>
      </w:r>
      <w:r w:rsidR="005D78DD" w:rsidRPr="007057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FC0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целях постановки бесхозяйных недвижимых вещей на учет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службе государственной регистрации, кадастра и картографии</w:t>
      </w:r>
      <w:r w:rsidRPr="00FC0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уполномоченный орган на основании решения, указанного в пункте 8 настоящего Положения: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02268305" w14:textId="70F385D1" w:rsidR="00FC096E" w:rsidRPr="00FC096E" w:rsidRDefault="00FC096E" w:rsidP="00FC096E">
      <w:pPr>
        <w:suppressAutoHyphens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1.4. подпункт 2 </w:t>
      </w:r>
      <w:r w:rsidRPr="007057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7057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7057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Положения </w:t>
      </w:r>
      <w:r w:rsidRPr="007057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редакции:</w:t>
      </w:r>
      <w:r w:rsidRPr="00FC0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C0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направляет заявление о постановке на учет бесхозяйных недвижимых вещей и документы, указанные в подпункте 1 настоящего пункта,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Федеральную службу государственной регистрации, кадастра и картографии</w:t>
      </w:r>
      <w:r w:rsidRPr="00FC0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2BEA8778" w14:textId="77777777" w:rsidR="00705789" w:rsidRPr="00705789" w:rsidRDefault="00705789" w:rsidP="007057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78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данное решение главе Кропоткинского муниципального образования для подписания.</w:t>
      </w:r>
    </w:p>
    <w:p w14:paraId="5F5BBF50" w14:textId="77777777" w:rsidR="00705789" w:rsidRPr="00705789" w:rsidRDefault="00705789" w:rsidP="007057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78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подлежит официальному опубликованию в газете «Вести Кропоткин» и размещению на официальном сайте администрации Кропоткинского муниципального образования в информационно-телекоммуникационной сети «Интернет».</w:t>
      </w:r>
    </w:p>
    <w:p w14:paraId="5DC74D28" w14:textId="77777777" w:rsidR="00705789" w:rsidRPr="00705789" w:rsidRDefault="00705789" w:rsidP="007057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789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законную силу после дня его официального опубликования.</w:t>
      </w:r>
    </w:p>
    <w:p w14:paraId="41E7E35A" w14:textId="77777777" w:rsidR="00705789" w:rsidRPr="00705789" w:rsidRDefault="00705789" w:rsidP="0070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09DC24" w14:textId="77777777" w:rsidR="00705789" w:rsidRDefault="00705789" w:rsidP="00705789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99BAD6" w14:textId="77777777" w:rsidR="00E02A6A" w:rsidRDefault="00E02A6A" w:rsidP="00705789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A189B9" w14:textId="77777777" w:rsidR="00E02A6A" w:rsidRPr="00705789" w:rsidRDefault="00E02A6A" w:rsidP="00705789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F5939" w14:textId="77777777" w:rsidR="00705789" w:rsidRPr="00705789" w:rsidRDefault="00705789" w:rsidP="00705789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7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</w:t>
      </w:r>
    </w:p>
    <w:p w14:paraId="581EBB31" w14:textId="6B86FEBD" w:rsidR="00705789" w:rsidRPr="00705789" w:rsidRDefault="00705789" w:rsidP="00705789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Кропоткинского городского поселения </w:t>
      </w:r>
      <w:r w:rsidRPr="00705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5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5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5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5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0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К.С. </w:t>
      </w:r>
      <w:proofErr w:type="spellStart"/>
      <w:r w:rsidR="00FC09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Потылицын</w:t>
      </w:r>
      <w:proofErr w:type="spellEnd"/>
    </w:p>
    <w:p w14:paraId="2E003EB0" w14:textId="0EC6C8E0" w:rsidR="00705789" w:rsidRPr="00705789" w:rsidRDefault="00705789" w:rsidP="0070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«</w:t>
      </w:r>
      <w:r w:rsidR="00E02A6A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70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C096E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705789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 20</w:t>
      </w:r>
      <w:r w:rsidR="00FC096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70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5A71B164" w14:textId="77777777" w:rsidR="00705789" w:rsidRPr="00705789" w:rsidRDefault="00705789" w:rsidP="00705789">
      <w:pPr>
        <w:spacing w:after="0" w:line="240" w:lineRule="auto"/>
        <w:ind w:left="637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AF1FCB" w14:textId="77777777" w:rsidR="00705789" w:rsidRPr="00705789" w:rsidRDefault="00705789" w:rsidP="00705789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78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Кропоткинского муниципального</w:t>
      </w:r>
    </w:p>
    <w:p w14:paraId="1763A01E" w14:textId="77777777" w:rsidR="00705789" w:rsidRPr="00705789" w:rsidRDefault="00705789" w:rsidP="00705789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7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705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5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5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5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57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О.В. Коробов</w:t>
      </w:r>
    </w:p>
    <w:p w14:paraId="64024B8E" w14:textId="46948406" w:rsidR="00705789" w:rsidRPr="00705789" w:rsidRDefault="00E02A6A" w:rsidP="00705789">
      <w:pPr>
        <w:spacing w:after="0" w:line="240" w:lineRule="auto"/>
        <w:ind w:left="637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«18</w:t>
      </w:r>
      <w:r w:rsidR="00705789" w:rsidRPr="0070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C096E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705789" w:rsidRPr="00705789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 20</w:t>
      </w:r>
      <w:r w:rsidR="00FC096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705789" w:rsidRPr="0070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50C39919" w14:textId="77777777" w:rsidR="00705789" w:rsidRDefault="00705789" w:rsidP="00705789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FBE51" w14:textId="77777777" w:rsidR="00705789" w:rsidRDefault="00705789" w:rsidP="00705789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FBF107" w14:textId="77777777" w:rsidR="00705789" w:rsidRDefault="00705789" w:rsidP="00705789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012B31" w14:textId="77777777" w:rsidR="00705789" w:rsidRDefault="00705789" w:rsidP="00705789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5F75C4" w14:textId="77777777" w:rsidR="00705789" w:rsidRDefault="00705789" w:rsidP="00705789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962DFF" w14:textId="77777777" w:rsidR="00705789" w:rsidRDefault="00705789" w:rsidP="00705789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6E8136" w14:textId="77777777" w:rsidR="00705789" w:rsidRDefault="00705789" w:rsidP="00705789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13979A" w14:textId="10630548" w:rsidR="00EF3933" w:rsidRDefault="00EF39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CE553A" w14:textId="77777777" w:rsidR="00FC096E" w:rsidRDefault="00FC096E"/>
    <w:sectPr w:rsidR="00FC0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F9"/>
    <w:rsid w:val="001B1867"/>
    <w:rsid w:val="001C7606"/>
    <w:rsid w:val="002A732E"/>
    <w:rsid w:val="005D78DD"/>
    <w:rsid w:val="005F350E"/>
    <w:rsid w:val="00705789"/>
    <w:rsid w:val="0079322A"/>
    <w:rsid w:val="008A2A9D"/>
    <w:rsid w:val="00AB25F9"/>
    <w:rsid w:val="00E02A6A"/>
    <w:rsid w:val="00EF3933"/>
    <w:rsid w:val="00FC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1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789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78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</cp:revision>
  <cp:lastPrinted>2024-11-18T08:02:00Z</cp:lastPrinted>
  <dcterms:created xsi:type="dcterms:W3CDTF">2024-11-18T08:03:00Z</dcterms:created>
  <dcterms:modified xsi:type="dcterms:W3CDTF">2024-11-18T08:03:00Z</dcterms:modified>
</cp:coreProperties>
</file>