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423" w:rsidRDefault="002F6423" w:rsidP="002F6423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2F6423" w:rsidRDefault="002F6423" w:rsidP="002F6423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2F6423" w:rsidRDefault="002F6423" w:rsidP="002F6423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АДМИНИСТРАЦИЯ КРОПОТКИНСКОГО </w:t>
      </w:r>
    </w:p>
    <w:p w:rsidR="002F6423" w:rsidRDefault="002F6423" w:rsidP="002F6423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ГОРОДСКОГО ПОСЕЛЕНИЯ</w:t>
      </w:r>
    </w:p>
    <w:p w:rsidR="002F6423" w:rsidRDefault="002F6423" w:rsidP="002F6423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F6423" w:rsidRDefault="002F6423" w:rsidP="002F6423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F6423" w:rsidRDefault="002F6423" w:rsidP="002F642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F6423" w:rsidRDefault="002F6423" w:rsidP="002F642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F6423" w:rsidRDefault="002F6423" w:rsidP="002F642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от 29 ноября 2024 г.                                        п. Кропоткин                                             № 285-п</w:t>
      </w:r>
    </w:p>
    <w:p w:rsidR="002F6423" w:rsidRDefault="002F6423" w:rsidP="002F642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F6423" w:rsidRDefault="002F6423" w:rsidP="002F642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 внесении изменения в </w:t>
      </w:r>
      <w:r w:rsidR="001A4695">
        <w:rPr>
          <w:rFonts w:ascii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hAnsi="Times New Roman" w:cs="Times New Roman"/>
          <w:sz w:val="24"/>
          <w:szCs w:val="24"/>
          <w:lang w:eastAsia="ru-RU"/>
        </w:rPr>
        <w:t>оложение</w:t>
      </w:r>
    </w:p>
    <w:p w:rsidR="002F6423" w:rsidRDefault="001A4695" w:rsidP="002F642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2F6423">
        <w:rPr>
          <w:rFonts w:ascii="Times New Roman" w:hAnsi="Times New Roman" w:cs="Times New Roman"/>
          <w:sz w:val="24"/>
          <w:szCs w:val="24"/>
          <w:lang w:eastAsia="ru-RU"/>
        </w:rPr>
        <w:t xml:space="preserve">б организации и осуществлении </w:t>
      </w:r>
    </w:p>
    <w:p w:rsidR="002F6423" w:rsidRDefault="002F6423" w:rsidP="002F642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первичного воинского учета граждан</w:t>
      </w:r>
    </w:p>
    <w:p w:rsidR="00F8708C" w:rsidRDefault="002F6423" w:rsidP="002F642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 территории Кропоткинского</w:t>
      </w:r>
      <w:r w:rsidR="00F8708C">
        <w:rPr>
          <w:rFonts w:ascii="Times New Roman" w:hAnsi="Times New Roman" w:cs="Times New Roman"/>
          <w:sz w:val="24"/>
          <w:szCs w:val="24"/>
          <w:lang w:eastAsia="ru-RU"/>
        </w:rPr>
        <w:t xml:space="preserve"> городского </w:t>
      </w:r>
    </w:p>
    <w:p w:rsidR="00F8708C" w:rsidRDefault="001A4695" w:rsidP="002F642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поселения</w:t>
      </w:r>
      <w:r w:rsidR="00F8708C">
        <w:rPr>
          <w:rFonts w:ascii="Times New Roman" w:hAnsi="Times New Roman" w:cs="Times New Roman"/>
          <w:sz w:val="24"/>
          <w:szCs w:val="24"/>
          <w:lang w:eastAsia="ru-RU"/>
        </w:rPr>
        <w:t xml:space="preserve">, утверждённое постановлением </w:t>
      </w:r>
    </w:p>
    <w:p w:rsidR="00F8708C" w:rsidRDefault="00F8708C" w:rsidP="002F642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Кропоткинского городского </w:t>
      </w:r>
    </w:p>
    <w:p w:rsidR="002F6423" w:rsidRDefault="00F8708C" w:rsidP="002F642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поселения № 55-п от 17 мая 2021 года</w:t>
      </w:r>
    </w:p>
    <w:p w:rsidR="002F6423" w:rsidRDefault="002F6423" w:rsidP="002F642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F6423" w:rsidRDefault="002F6423" w:rsidP="002F642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F6423" w:rsidRDefault="002F6423" w:rsidP="002F642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Руководствуясь Конституцией Российской Федерации, федеральными законами № 61-ФЗ от 31.05.1996 г. «Об обороне», № 31-ФЗ от 26.02.1997г. «О мобилизационной подготовке и военной службе», № 131-ФЗ от 06.10.2003 г. «Об общих принципах организации местного самоуправления в Российской Федерации», постановлением Правительства Российской Федерации от 27 ноября 2006г. № 719 «Об утверждении Положения о воинском учёте», руководствуясь Уставом Кропоткинского </w:t>
      </w:r>
      <w:r w:rsidR="00F8708C">
        <w:rPr>
          <w:rFonts w:ascii="Times New Roman" w:hAnsi="Times New Roman" w:cs="Times New Roman"/>
          <w:sz w:val="24"/>
          <w:szCs w:val="24"/>
          <w:lang w:eastAsia="ru-RU"/>
        </w:rPr>
        <w:t>муници</w:t>
      </w:r>
      <w:r w:rsidR="001A4695">
        <w:rPr>
          <w:rFonts w:ascii="Times New Roman" w:hAnsi="Times New Roman" w:cs="Times New Roman"/>
          <w:sz w:val="24"/>
          <w:szCs w:val="24"/>
          <w:lang w:eastAsia="ru-RU"/>
        </w:rPr>
        <w:t>пального образования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2F6423" w:rsidRDefault="002F6423" w:rsidP="002F642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F6423" w:rsidRPr="001A4695" w:rsidRDefault="002F6423" w:rsidP="001A469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695">
        <w:rPr>
          <w:rFonts w:ascii="Times New Roman" w:hAnsi="Times New Roman" w:cs="Times New Roman"/>
          <w:sz w:val="24"/>
          <w:szCs w:val="24"/>
        </w:rPr>
        <w:t xml:space="preserve">1. </w:t>
      </w:r>
      <w:r w:rsidR="001A4695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1A4695" w:rsidRPr="001A4695">
        <w:rPr>
          <w:rFonts w:ascii="Times New Roman" w:hAnsi="Times New Roman" w:cs="Times New Roman"/>
          <w:sz w:val="24"/>
          <w:szCs w:val="24"/>
        </w:rPr>
        <w:t>Положение</w:t>
      </w:r>
      <w:r w:rsidR="001A4695">
        <w:rPr>
          <w:rFonts w:ascii="Times New Roman" w:hAnsi="Times New Roman" w:cs="Times New Roman"/>
          <w:sz w:val="24"/>
          <w:szCs w:val="24"/>
        </w:rPr>
        <w:t xml:space="preserve"> </w:t>
      </w:r>
      <w:r w:rsidR="001A4695" w:rsidRPr="001A4695">
        <w:rPr>
          <w:rFonts w:ascii="Times New Roman" w:hAnsi="Times New Roman" w:cs="Times New Roman"/>
          <w:sz w:val="24"/>
          <w:szCs w:val="24"/>
        </w:rPr>
        <w:t>об организации и осуществлении первичного воинского учета граждан</w:t>
      </w:r>
      <w:r w:rsidR="001A4695">
        <w:rPr>
          <w:rFonts w:ascii="Times New Roman" w:hAnsi="Times New Roman" w:cs="Times New Roman"/>
          <w:sz w:val="24"/>
          <w:szCs w:val="24"/>
        </w:rPr>
        <w:t xml:space="preserve"> н</w:t>
      </w:r>
      <w:r w:rsidR="001A4695" w:rsidRPr="001A4695">
        <w:rPr>
          <w:rFonts w:ascii="Times New Roman" w:hAnsi="Times New Roman" w:cs="Times New Roman"/>
          <w:sz w:val="24"/>
          <w:szCs w:val="24"/>
        </w:rPr>
        <w:t>а территории Кропоткинского городского поселения, утверждённое постановлением администрации Кропоткинского городского поселения № 55-п от 17 мая 2021 года</w:t>
      </w:r>
      <w:r w:rsidR="001A4695">
        <w:rPr>
          <w:rFonts w:ascii="Times New Roman" w:hAnsi="Times New Roman" w:cs="Times New Roman"/>
          <w:sz w:val="24"/>
          <w:szCs w:val="24"/>
        </w:rPr>
        <w:t xml:space="preserve"> (далее – Положение) следующее изменение:</w:t>
      </w:r>
    </w:p>
    <w:p w:rsidR="00F8708C" w:rsidRDefault="002F6423" w:rsidP="002F642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1.1. </w:t>
      </w:r>
      <w:r w:rsidR="005C56FE">
        <w:rPr>
          <w:rFonts w:ascii="Times New Roman" w:hAnsi="Times New Roman" w:cs="Times New Roman"/>
          <w:sz w:val="24"/>
          <w:szCs w:val="24"/>
          <w:lang w:eastAsia="ru-RU"/>
        </w:rPr>
        <w:t xml:space="preserve">пункт 3.5 </w:t>
      </w:r>
      <w:r w:rsidR="00F8708C">
        <w:rPr>
          <w:rFonts w:ascii="Times New Roman" w:hAnsi="Times New Roman" w:cs="Times New Roman"/>
          <w:sz w:val="24"/>
          <w:szCs w:val="24"/>
          <w:lang w:eastAsia="ru-RU"/>
        </w:rPr>
        <w:t>Положения изложить</w:t>
      </w:r>
      <w:r w:rsidR="001A4695">
        <w:rPr>
          <w:rFonts w:ascii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2F6423" w:rsidRDefault="005C56FE" w:rsidP="002F642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1A4695">
        <w:rPr>
          <w:rFonts w:ascii="Times New Roman" w:hAnsi="Times New Roman" w:cs="Times New Roman"/>
          <w:sz w:val="24"/>
          <w:szCs w:val="24"/>
          <w:lang w:eastAsia="ru-RU"/>
        </w:rPr>
        <w:t xml:space="preserve">3.5. </w:t>
      </w:r>
      <w:r>
        <w:rPr>
          <w:rFonts w:ascii="Times New Roman" w:hAnsi="Times New Roman" w:cs="Times New Roman"/>
          <w:sz w:val="24"/>
          <w:szCs w:val="24"/>
          <w:lang w:eastAsia="ru-RU"/>
        </w:rPr>
        <w:t>Сверять не реже одного раза в год документы первичного воинского учета с документами воинского учета военного комиссариата г.Бодайбо Бодайбинского и Мамско – Чуйского районов, организаций»</w:t>
      </w:r>
      <w:r w:rsidR="001A469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A4695" w:rsidRPr="001A4695" w:rsidRDefault="001A4695" w:rsidP="001A4695">
      <w:pPr>
        <w:pStyle w:val="a3"/>
        <w:ind w:firstLine="708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1A4695">
        <w:rPr>
          <w:rFonts w:ascii="Times New Roman" w:hAnsi="Times New Roman" w:cs="Times New Roman"/>
          <w:sz w:val="24"/>
          <w:szCs w:val="24"/>
          <w:lang w:eastAsia="ru-RU"/>
        </w:rPr>
        <w:t xml:space="preserve">2. </w:t>
      </w:r>
      <w:r w:rsidRPr="001A4695">
        <w:rPr>
          <w:rFonts w:ascii="Times New Roman" w:hAnsi="Times New Roman" w:cs="Times New Roman"/>
          <w:bCs/>
          <w:kern w:val="2"/>
          <w:sz w:val="24"/>
          <w:szCs w:val="24"/>
        </w:rPr>
        <w:t xml:space="preserve">Настоящее постановление </w:t>
      </w:r>
      <w:r w:rsidRPr="001A4695">
        <w:rPr>
          <w:rFonts w:ascii="Times New Roman" w:hAnsi="Times New Roman" w:cs="Times New Roman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1A4695" w:rsidRDefault="001A4695" w:rsidP="002F642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F6423" w:rsidRDefault="002F6423" w:rsidP="002F6423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</w:rPr>
      </w:pPr>
    </w:p>
    <w:p w:rsidR="002F6423" w:rsidRDefault="002F6423" w:rsidP="002F6423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</w:rPr>
      </w:pPr>
    </w:p>
    <w:p w:rsidR="002F6423" w:rsidRDefault="002F6423" w:rsidP="002F6423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</w:rPr>
      </w:pPr>
    </w:p>
    <w:p w:rsidR="002F6423" w:rsidRDefault="002F6423" w:rsidP="002F6423">
      <w:pPr>
        <w:spacing w:after="0" w:line="0" w:lineRule="atLeast"/>
        <w:jc w:val="both"/>
        <w:rPr>
          <w:rFonts w:ascii="Times New Roman" w:hAnsi="Times New Roman" w:cs="Times New Roman"/>
          <w:sz w:val="24"/>
        </w:rPr>
      </w:pPr>
    </w:p>
    <w:p w:rsidR="002F6423" w:rsidRDefault="002F6423" w:rsidP="002F6423">
      <w:pPr>
        <w:spacing w:after="0" w:line="0" w:lineRule="atLea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Глава Кропоткинского </w:t>
      </w:r>
    </w:p>
    <w:p w:rsidR="002F6423" w:rsidRDefault="002F6423" w:rsidP="002F6423">
      <w:pPr>
        <w:spacing w:after="0" w:line="0" w:lineRule="atLea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муниципального образования                                                                                   О.В. Коробов</w:t>
      </w:r>
    </w:p>
    <w:p w:rsidR="002F6423" w:rsidRDefault="002F6423" w:rsidP="002F6423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</w:rPr>
      </w:pPr>
    </w:p>
    <w:p w:rsidR="002F6423" w:rsidRPr="00762689" w:rsidRDefault="002F6423" w:rsidP="002F642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F6423" w:rsidRDefault="002F6423" w:rsidP="002F642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F6423" w:rsidRDefault="002F6423" w:rsidP="002F6423">
      <w:pPr>
        <w:ind w:firstLine="709"/>
      </w:pPr>
    </w:p>
    <w:p w:rsidR="002F6423" w:rsidRDefault="002F6423" w:rsidP="002F6423">
      <w:pPr>
        <w:ind w:firstLine="709"/>
      </w:pPr>
    </w:p>
    <w:p w:rsidR="008D7ED6" w:rsidRDefault="008D7ED6">
      <w:bookmarkStart w:id="0" w:name="_GoBack"/>
      <w:bookmarkEnd w:id="0"/>
    </w:p>
    <w:sectPr w:rsidR="008D7ED6" w:rsidSect="00985DA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423"/>
    <w:rsid w:val="001A4695"/>
    <w:rsid w:val="002F6423"/>
    <w:rsid w:val="005C56FE"/>
    <w:rsid w:val="008D7ED6"/>
    <w:rsid w:val="00F8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02F16"/>
  <w15:chartTrackingRefBased/>
  <w15:docId w15:val="{33B91848-C53E-47AC-ABCD-D4AFFEF76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42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F6423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1A4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2</cp:revision>
  <dcterms:created xsi:type="dcterms:W3CDTF">2024-11-29T02:08:00Z</dcterms:created>
  <dcterms:modified xsi:type="dcterms:W3CDTF">2024-11-29T02:08:00Z</dcterms:modified>
</cp:coreProperties>
</file>