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6AF8" w:rsidRPr="00D56AF8" w:rsidRDefault="00D56AF8" w:rsidP="00D56AF8">
      <w:pPr>
        <w:shd w:val="clear" w:color="auto" w:fill="FFFFFF"/>
        <w:jc w:val="center"/>
        <w:rPr>
          <w:rFonts w:eastAsia="Times New Roman" w:cs="Times New Roman"/>
          <w:b/>
          <w:bCs/>
          <w:color w:val="333333"/>
          <w:sz w:val="32"/>
          <w:szCs w:val="32"/>
          <w:lang w:eastAsia="ru-RU"/>
        </w:rPr>
      </w:pPr>
      <w:r w:rsidRPr="00D56AF8">
        <w:rPr>
          <w:rFonts w:eastAsia="Times New Roman" w:cs="Times New Roman"/>
          <w:b/>
          <w:bCs/>
          <w:color w:val="333333"/>
          <w:sz w:val="32"/>
          <w:szCs w:val="32"/>
          <w:lang w:eastAsia="ru-RU"/>
        </w:rPr>
        <w:t>Установлена административная ответственность за несоблюдение требований к содержанию домашних животных</w:t>
      </w:r>
    </w:p>
    <w:p w:rsidR="00D56AF8" w:rsidRDefault="00D56AF8" w:rsidP="00D56AF8">
      <w:pPr>
        <w:shd w:val="clear" w:color="auto" w:fill="FFFFFF"/>
        <w:spacing w:after="100" w:afterAutospacing="1"/>
        <w:rPr>
          <w:rFonts w:ascii="Roboto" w:eastAsia="Times New Roman" w:hAnsi="Roboto" w:cs="Times New Roman"/>
          <w:color w:val="FFFFFF"/>
          <w:sz w:val="20"/>
          <w:szCs w:val="20"/>
          <w:shd w:val="clear" w:color="auto" w:fill="1E3685"/>
          <w:lang w:eastAsia="ru-RU"/>
        </w:rPr>
      </w:pPr>
    </w:p>
    <w:p w:rsidR="00D56AF8" w:rsidRPr="00D56AF8" w:rsidRDefault="00D56AF8" w:rsidP="00A0439D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bookmarkStart w:id="0" w:name="_GoBack"/>
      <w:r w:rsidRPr="00D56AF8">
        <w:rPr>
          <w:rFonts w:eastAsia="Times New Roman" w:cs="Times New Roman"/>
          <w:color w:val="333333"/>
          <w:szCs w:val="28"/>
          <w:lang w:eastAsia="ru-RU"/>
        </w:rPr>
        <w:t>Федеральным законом от 30.11.2024 № 440-ФЗ внесены изменения в статью 8.52 КоАП РФ, устанавливающие административную ответственность за несоблюдение требований к содержанию домашних животных.</w:t>
      </w:r>
    </w:p>
    <w:p w:rsidR="00D56AF8" w:rsidRPr="00D56AF8" w:rsidRDefault="00D56AF8" w:rsidP="00A0439D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Pr="00D56AF8">
        <w:rPr>
          <w:rFonts w:eastAsia="Times New Roman" w:cs="Times New Roman"/>
          <w:color w:val="333333"/>
          <w:szCs w:val="28"/>
          <w:lang w:eastAsia="ru-RU"/>
        </w:rPr>
        <w:t>За совершение указанного правонарушения предусматривается административный штраф для граждан - от 1500 до 3000 рублей, для должностных лиц - от 5000 до 15000 рублей, для юридических лиц - от 15000 до 30000 рублей.</w:t>
      </w:r>
    </w:p>
    <w:p w:rsidR="00D56AF8" w:rsidRPr="00D56AF8" w:rsidRDefault="00D56AF8" w:rsidP="00A0439D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Pr="00D56AF8">
        <w:rPr>
          <w:rFonts w:eastAsia="Times New Roman" w:cs="Times New Roman"/>
          <w:color w:val="333333"/>
          <w:szCs w:val="28"/>
          <w:lang w:eastAsia="ru-RU"/>
        </w:rPr>
        <w:t>При этом административная ответственность за указанное административное правонарушение не применяется к владельцу животного в случае, если такое нарушение допущено в результате действий (бездействия) иного лица, осуществляющего либо обязанного по поручению владельца животного осуществлять непосредственный надзор за животным, а также в случае, если животное выбыло из владения лица в результате противоправных действий других лиц.</w:t>
      </w:r>
    </w:p>
    <w:p w:rsidR="00D56AF8" w:rsidRPr="00D56AF8" w:rsidRDefault="00D56AF8" w:rsidP="00A0439D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Pr="00D56AF8">
        <w:rPr>
          <w:rFonts w:eastAsia="Times New Roman" w:cs="Times New Roman"/>
          <w:color w:val="333333"/>
          <w:szCs w:val="28"/>
          <w:lang w:eastAsia="ru-RU"/>
        </w:rPr>
        <w:t>Напомним, что требования к содержанию домашних животных установлены ст. 13 Федерального закона «Об ответственном обращении с животными и о внесении изменений в отдельные законодательные акты Российской Федерации».</w:t>
      </w:r>
    </w:p>
    <w:bookmarkEnd w:id="0"/>
    <w:p w:rsidR="002C6980" w:rsidRDefault="002C6980"/>
    <w:sectPr w:rsidR="002C6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6C78"/>
    <w:rsid w:val="002C6980"/>
    <w:rsid w:val="00313CB2"/>
    <w:rsid w:val="00A0439D"/>
    <w:rsid w:val="00AB6C78"/>
    <w:rsid w:val="00D5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58E820-C22B-48B8-91E6-CB4133B32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3CB2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D56AF8"/>
  </w:style>
  <w:style w:type="character" w:customStyle="1" w:styleId="feeds-pagenavigationtooltip">
    <w:name w:val="feeds-page__navigation_tooltip"/>
    <w:basedOn w:val="a0"/>
    <w:rsid w:val="00D56AF8"/>
  </w:style>
  <w:style w:type="paragraph" w:styleId="a3">
    <w:name w:val="Normal (Web)"/>
    <w:basedOn w:val="a"/>
    <w:uiPriority w:val="99"/>
    <w:semiHidden/>
    <w:unhideWhenUsed/>
    <w:rsid w:val="00D56AF8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0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5441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292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187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87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9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73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Галеев Павел Зифарович</cp:lastModifiedBy>
  <cp:revision>4</cp:revision>
  <dcterms:created xsi:type="dcterms:W3CDTF">2024-12-27T01:34:00Z</dcterms:created>
  <dcterms:modified xsi:type="dcterms:W3CDTF">2024-12-27T02:35:00Z</dcterms:modified>
</cp:coreProperties>
</file>