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74D0A" w14:textId="77777777" w:rsidR="007B1A68" w:rsidRPr="00505731" w:rsidRDefault="007B1A68" w:rsidP="007B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5731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14:paraId="00233567" w14:textId="77777777" w:rsidR="007B1A68" w:rsidRPr="00505731" w:rsidRDefault="007B1A68" w:rsidP="007B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5731">
        <w:rPr>
          <w:rFonts w:ascii="Times New Roman" w:hAnsi="Times New Roman" w:cs="Times New Roman"/>
          <w:b/>
          <w:bCs/>
          <w:sz w:val="24"/>
          <w:szCs w:val="24"/>
        </w:rPr>
        <w:t>ИРКУТСКАЯ ОБЛАСТЬ БОДАЙБИНСКИЙ РАЙОН</w:t>
      </w:r>
    </w:p>
    <w:p w14:paraId="61C46FCE" w14:textId="77777777" w:rsidR="007B1A68" w:rsidRPr="00505731" w:rsidRDefault="007B1A68" w:rsidP="007B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5731">
        <w:rPr>
          <w:rFonts w:ascii="Times New Roman" w:hAnsi="Times New Roman" w:cs="Times New Roman"/>
          <w:b/>
          <w:bCs/>
          <w:sz w:val="24"/>
          <w:szCs w:val="24"/>
        </w:rPr>
        <w:t>АДМИНИСТРАЦИЯ КРОПОТКИНСКОГО</w:t>
      </w:r>
    </w:p>
    <w:p w14:paraId="4802254D" w14:textId="77777777" w:rsidR="007B1A68" w:rsidRPr="00505731" w:rsidRDefault="007B1A68" w:rsidP="007B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5731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</w:p>
    <w:p w14:paraId="155DDFAE" w14:textId="77777777" w:rsidR="007B1A68" w:rsidRPr="00505731" w:rsidRDefault="007B1A68" w:rsidP="007B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ACE7B" w14:textId="77777777" w:rsidR="007B1A68" w:rsidRPr="00505731" w:rsidRDefault="007B1A68" w:rsidP="007B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5731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14:paraId="2FB02E55" w14:textId="77777777" w:rsidR="007B1A68" w:rsidRPr="00505731" w:rsidRDefault="007B1A68" w:rsidP="007B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E5111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5731">
        <w:rPr>
          <w:rFonts w:ascii="Times New Roman" w:hAnsi="Times New Roman" w:cs="Times New Roman"/>
          <w:b/>
          <w:bCs/>
          <w:sz w:val="24"/>
          <w:szCs w:val="24"/>
        </w:rPr>
        <w:t xml:space="preserve">24 февраля 2025 г.                                п. Кропоткин                                         №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Pr="00505731">
        <w:rPr>
          <w:rFonts w:ascii="Times New Roman" w:hAnsi="Times New Roman" w:cs="Times New Roman"/>
          <w:b/>
          <w:bCs/>
          <w:sz w:val="24"/>
          <w:szCs w:val="24"/>
        </w:rPr>
        <w:t>-п</w:t>
      </w:r>
    </w:p>
    <w:p w14:paraId="15A8B905" w14:textId="77777777" w:rsidR="007B1A68" w:rsidRPr="00505731" w:rsidRDefault="007B1A68" w:rsidP="007B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E9F01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6A6F5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731">
        <w:rPr>
          <w:rFonts w:ascii="Times New Roman" w:hAnsi="Times New Roman" w:cs="Times New Roman"/>
          <w:sz w:val="24"/>
          <w:szCs w:val="24"/>
        </w:rPr>
        <w:t>Об утверждении схемы расположения</w:t>
      </w:r>
    </w:p>
    <w:p w14:paraId="4B2FC451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731">
        <w:rPr>
          <w:rFonts w:ascii="Times New Roman" w:hAnsi="Times New Roman" w:cs="Times New Roman"/>
          <w:sz w:val="24"/>
          <w:szCs w:val="24"/>
        </w:rPr>
        <w:t>земельного участка на кадастровом</w:t>
      </w:r>
    </w:p>
    <w:p w14:paraId="028B43ED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731">
        <w:rPr>
          <w:rFonts w:ascii="Times New Roman" w:hAnsi="Times New Roman" w:cs="Times New Roman"/>
          <w:sz w:val="24"/>
          <w:szCs w:val="24"/>
        </w:rPr>
        <w:t>плане территории</w:t>
      </w:r>
    </w:p>
    <w:p w14:paraId="33B98F2D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66E0A" w14:textId="77777777" w:rsidR="007B1A68" w:rsidRPr="00505731" w:rsidRDefault="007B1A68" w:rsidP="007B1A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5731">
        <w:rPr>
          <w:rFonts w:ascii="Times New Roman" w:hAnsi="Times New Roman" w:cs="Times New Roman"/>
          <w:sz w:val="24"/>
          <w:szCs w:val="24"/>
        </w:rPr>
        <w:tab/>
        <w:t xml:space="preserve">Рассмотрев схему расположения земельного участка на кадастровом плане территории в кадастровом квартале 38:22:030001 по адресу: Иркутская область, Бодайбинский район, </w:t>
      </w:r>
      <w:proofErr w:type="spellStart"/>
      <w:r w:rsidRPr="00505731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Pr="00505731">
        <w:rPr>
          <w:rFonts w:ascii="Times New Roman" w:hAnsi="Times New Roman" w:cs="Times New Roman"/>
          <w:sz w:val="24"/>
          <w:szCs w:val="24"/>
        </w:rPr>
        <w:t>. Кропоткин, в соответствии со статьями 11.10, 39.2 Земельного Кодекса Российской Федерации, руководствуясь статьей 26 Устава Кропоткинского муниципального образования, администрация Кропоткинского городского поселения</w:t>
      </w:r>
    </w:p>
    <w:p w14:paraId="21A86B6C" w14:textId="77777777" w:rsidR="007B1A68" w:rsidRPr="00505731" w:rsidRDefault="007B1A68" w:rsidP="007B1A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5731"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14:paraId="552DD664" w14:textId="77777777" w:rsidR="007B1A68" w:rsidRPr="00505731" w:rsidRDefault="007B1A68" w:rsidP="007B1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731">
        <w:rPr>
          <w:rFonts w:ascii="Times New Roman" w:hAnsi="Times New Roman" w:cs="Times New Roman"/>
          <w:sz w:val="24"/>
          <w:szCs w:val="24"/>
        </w:rPr>
        <w:t>1.</w:t>
      </w:r>
      <w:r w:rsidRPr="00505731">
        <w:rPr>
          <w:rFonts w:ascii="Times New Roman" w:hAnsi="Times New Roman" w:cs="Times New Roman"/>
          <w:sz w:val="24"/>
          <w:szCs w:val="24"/>
        </w:rPr>
        <w:tab/>
        <w:t>Утвердить схему расположения земельного участка на кадастровом плане территории в кадастровом квартале 38:22:030001 (схема прилагается). Земельный участок площадью 9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505731">
        <w:rPr>
          <w:rFonts w:ascii="Times New Roman" w:hAnsi="Times New Roman" w:cs="Times New Roman"/>
          <w:sz w:val="24"/>
          <w:szCs w:val="24"/>
        </w:rPr>
        <w:t xml:space="preserve">,0 </w:t>
      </w:r>
      <w:proofErr w:type="spellStart"/>
      <w:r w:rsidRPr="0050573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05731">
        <w:rPr>
          <w:rFonts w:ascii="Times New Roman" w:hAnsi="Times New Roman" w:cs="Times New Roman"/>
          <w:sz w:val="24"/>
          <w:szCs w:val="24"/>
        </w:rPr>
        <w:t>. расположенный по адресу: Российская Федерация, Иркутская область, муниципальный район Бодайбинский, городское поселение Кропоткинское, рабочий поселок Кропоткин, ул. Заречная с условным кадастровым номером 38:22:</w:t>
      </w:r>
      <w:proofErr w:type="gramStart"/>
      <w:r w:rsidRPr="00505731">
        <w:rPr>
          <w:rFonts w:ascii="Times New Roman" w:hAnsi="Times New Roman" w:cs="Times New Roman"/>
          <w:sz w:val="24"/>
          <w:szCs w:val="24"/>
        </w:rPr>
        <w:t>030001:ЗУ</w:t>
      </w:r>
      <w:proofErr w:type="gramEnd"/>
      <w:r w:rsidRPr="00505731">
        <w:rPr>
          <w:rFonts w:ascii="Times New Roman" w:hAnsi="Times New Roman" w:cs="Times New Roman"/>
          <w:sz w:val="24"/>
          <w:szCs w:val="24"/>
        </w:rPr>
        <w:t>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731">
        <w:rPr>
          <w:rFonts w:ascii="Times New Roman" w:hAnsi="Times New Roman" w:cs="Times New Roman"/>
          <w:sz w:val="24"/>
          <w:szCs w:val="24"/>
        </w:rPr>
        <w:t xml:space="preserve">категория земель – земли населенных пунктов, зона </w:t>
      </w:r>
      <w:r>
        <w:rPr>
          <w:rFonts w:ascii="Times New Roman" w:hAnsi="Times New Roman" w:cs="Times New Roman"/>
          <w:sz w:val="24"/>
          <w:szCs w:val="24"/>
        </w:rPr>
        <w:t>ПЗ-1</w:t>
      </w:r>
      <w:r w:rsidRPr="00505731">
        <w:rPr>
          <w:rFonts w:ascii="Times New Roman" w:hAnsi="Times New Roman" w:cs="Times New Roman"/>
          <w:sz w:val="24"/>
          <w:szCs w:val="24"/>
        </w:rPr>
        <w:t xml:space="preserve">, разрешенное использование земельного участка – </w:t>
      </w:r>
      <w:r>
        <w:rPr>
          <w:rFonts w:ascii="Times New Roman" w:hAnsi="Times New Roman" w:cs="Times New Roman"/>
          <w:sz w:val="24"/>
          <w:szCs w:val="24"/>
        </w:rPr>
        <w:t>склады</w:t>
      </w:r>
      <w:r w:rsidRPr="00505731">
        <w:rPr>
          <w:rFonts w:ascii="Times New Roman" w:hAnsi="Times New Roman" w:cs="Times New Roman"/>
          <w:sz w:val="24"/>
          <w:szCs w:val="24"/>
        </w:rPr>
        <w:t>.</w:t>
      </w:r>
    </w:p>
    <w:p w14:paraId="5A869118" w14:textId="77777777" w:rsidR="007B1A68" w:rsidRPr="00505731" w:rsidRDefault="007B1A68" w:rsidP="007B1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731">
        <w:rPr>
          <w:rFonts w:ascii="Times New Roman" w:hAnsi="Times New Roman" w:cs="Times New Roman"/>
          <w:sz w:val="24"/>
          <w:szCs w:val="24"/>
        </w:rPr>
        <w:t>2.</w:t>
      </w:r>
      <w:r w:rsidRPr="00505731">
        <w:rPr>
          <w:rFonts w:ascii="Times New Roman" w:hAnsi="Times New Roman" w:cs="Times New Roman"/>
          <w:sz w:val="24"/>
          <w:szCs w:val="24"/>
        </w:rPr>
        <w:tab/>
        <w:t xml:space="preserve">Кадастровому инженеру ООО «Межевая компания Кадастр» </w:t>
      </w:r>
      <w:proofErr w:type="spellStart"/>
      <w:r w:rsidRPr="00505731">
        <w:rPr>
          <w:rFonts w:ascii="Times New Roman" w:hAnsi="Times New Roman" w:cs="Times New Roman"/>
          <w:sz w:val="24"/>
          <w:szCs w:val="24"/>
        </w:rPr>
        <w:t>Халмахтанову</w:t>
      </w:r>
      <w:proofErr w:type="spellEnd"/>
      <w:r w:rsidRPr="00505731">
        <w:rPr>
          <w:rFonts w:ascii="Times New Roman" w:hAnsi="Times New Roman" w:cs="Times New Roman"/>
          <w:sz w:val="24"/>
          <w:szCs w:val="24"/>
        </w:rPr>
        <w:t xml:space="preserve"> Антону Михайловичу обратиться с заявлением об осуществлении государственного кадастрового учета образуемого земельного участка, указанного в п.1 настоящего постановления.</w:t>
      </w:r>
    </w:p>
    <w:p w14:paraId="77792C98" w14:textId="77777777" w:rsidR="007B1A68" w:rsidRPr="00505731" w:rsidRDefault="007B1A68" w:rsidP="007B1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5731">
        <w:rPr>
          <w:rFonts w:ascii="Times New Roman" w:hAnsi="Times New Roman" w:cs="Times New Roman"/>
          <w:sz w:val="24"/>
          <w:szCs w:val="24"/>
        </w:rPr>
        <w:t>3.</w:t>
      </w:r>
      <w:r w:rsidRPr="00505731">
        <w:rPr>
          <w:rFonts w:ascii="Times New Roman" w:hAnsi="Times New Roman" w:cs="Times New Roman"/>
          <w:sz w:val="24"/>
          <w:szCs w:val="24"/>
        </w:rPr>
        <w:tab/>
        <w:t>Контроль за исполнением настоящего постановления оставляю за собой.</w:t>
      </w:r>
    </w:p>
    <w:p w14:paraId="7EB0AC1D" w14:textId="77777777" w:rsidR="007B1A68" w:rsidRPr="00505731" w:rsidRDefault="007B1A68" w:rsidP="007B1A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7E020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E14C0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505731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05731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089EDD86" w14:textId="77777777" w:rsidR="007B1A68" w:rsidRPr="00505731" w:rsidRDefault="007B1A68" w:rsidP="007B1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5731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О.В. Коробов</w:t>
      </w:r>
    </w:p>
    <w:p w14:paraId="3AB206F6" w14:textId="77777777" w:rsidR="00ED74F2" w:rsidRDefault="00ED74F2"/>
    <w:sectPr w:rsidR="00ED7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68"/>
    <w:rsid w:val="007B1A68"/>
    <w:rsid w:val="00ED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6E782"/>
  <w15:chartTrackingRefBased/>
  <w15:docId w15:val="{B132F8EF-944A-451D-A7B7-3C263DA4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A6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2025-02-27T07:46:00Z</dcterms:created>
  <dcterms:modified xsi:type="dcterms:W3CDTF">2025-02-27T07:46:00Z</dcterms:modified>
</cp:coreProperties>
</file>