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3C" w:rsidRPr="004C7B7E" w:rsidRDefault="00F47A83" w:rsidP="00F47A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</w:t>
      </w:r>
      <w:r w:rsidR="006A503C" w:rsidRPr="004C7B7E">
        <w:rPr>
          <w:b/>
          <w:sz w:val="24"/>
          <w:szCs w:val="24"/>
        </w:rPr>
        <w:t>РОССИЙСКАЯ ФЕДЕРАЦИЯ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BF5758" w:rsidP="006A50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26 дека</w:t>
      </w:r>
      <w:r w:rsidR="00F47A83">
        <w:rPr>
          <w:b/>
          <w:sz w:val="24"/>
          <w:szCs w:val="24"/>
        </w:rPr>
        <w:t xml:space="preserve">бря </w:t>
      </w:r>
      <w:r w:rsidR="00BD2CA9">
        <w:rPr>
          <w:b/>
          <w:sz w:val="24"/>
          <w:szCs w:val="24"/>
        </w:rPr>
        <w:t>2020</w:t>
      </w:r>
      <w:r w:rsidR="006A503C" w:rsidRPr="004C7B7E">
        <w:rPr>
          <w:b/>
          <w:sz w:val="24"/>
          <w:szCs w:val="24"/>
        </w:rPr>
        <w:t xml:space="preserve"> г.</w:t>
      </w:r>
      <w:r w:rsidR="006A503C" w:rsidRPr="004C7B7E">
        <w:rPr>
          <w:b/>
          <w:color w:val="FF0000"/>
          <w:sz w:val="24"/>
          <w:szCs w:val="24"/>
        </w:rPr>
        <w:t xml:space="preserve"> </w:t>
      </w:r>
      <w:r w:rsidR="006A503C" w:rsidRPr="004C7B7E">
        <w:rPr>
          <w:b/>
          <w:sz w:val="24"/>
          <w:szCs w:val="24"/>
        </w:rPr>
        <w:t xml:space="preserve">              </w:t>
      </w:r>
      <w:r w:rsidR="006A503C">
        <w:rPr>
          <w:b/>
          <w:sz w:val="24"/>
          <w:szCs w:val="24"/>
        </w:rPr>
        <w:t xml:space="preserve">                </w:t>
      </w:r>
      <w:r w:rsidR="006A503C" w:rsidRPr="004C7B7E">
        <w:rPr>
          <w:b/>
          <w:sz w:val="24"/>
          <w:szCs w:val="24"/>
        </w:rPr>
        <w:t xml:space="preserve"> п. Кропоткин           </w:t>
      </w:r>
      <w:r w:rsidR="006A503C">
        <w:rPr>
          <w:b/>
          <w:sz w:val="24"/>
          <w:szCs w:val="24"/>
        </w:rPr>
        <w:t xml:space="preserve">           </w:t>
      </w:r>
      <w:r w:rsidR="004F76DD">
        <w:rPr>
          <w:b/>
          <w:sz w:val="24"/>
          <w:szCs w:val="24"/>
        </w:rPr>
        <w:t xml:space="preserve">                          </w:t>
      </w:r>
      <w:r w:rsidR="00BD2CA9">
        <w:rPr>
          <w:b/>
          <w:sz w:val="24"/>
          <w:szCs w:val="24"/>
        </w:rPr>
        <w:t xml:space="preserve">№ </w:t>
      </w:r>
      <w:r w:rsidR="00B75E87">
        <w:rPr>
          <w:b/>
          <w:sz w:val="24"/>
          <w:szCs w:val="24"/>
        </w:rPr>
        <w:t>11</w:t>
      </w:r>
      <w:r w:rsidR="00B75E87" w:rsidRPr="00B75E87">
        <w:rPr>
          <w:b/>
          <w:sz w:val="24"/>
          <w:szCs w:val="24"/>
        </w:rPr>
        <w:t>9</w:t>
      </w:r>
      <w:r w:rsidR="00F47A83">
        <w:rPr>
          <w:b/>
          <w:sz w:val="24"/>
          <w:szCs w:val="24"/>
        </w:rPr>
        <w:t>-</w:t>
      </w:r>
      <w:r w:rsidR="006A503C" w:rsidRPr="004C7B7E">
        <w:rPr>
          <w:b/>
          <w:sz w:val="24"/>
          <w:szCs w:val="24"/>
        </w:rPr>
        <w:t>п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47A83" w:rsidRDefault="00BF5758" w:rsidP="00BF57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B75E87">
        <w:rPr>
          <w:sz w:val="24"/>
          <w:szCs w:val="24"/>
        </w:rPr>
        <w:t xml:space="preserve">определении </w:t>
      </w:r>
      <w:r>
        <w:rPr>
          <w:sz w:val="24"/>
          <w:szCs w:val="24"/>
        </w:rPr>
        <w:t>на территории</w:t>
      </w:r>
    </w:p>
    <w:p w:rsidR="00BF5758" w:rsidRDefault="00BF5758" w:rsidP="00BF5758">
      <w:pPr>
        <w:jc w:val="both"/>
        <w:rPr>
          <w:sz w:val="24"/>
          <w:szCs w:val="24"/>
        </w:rPr>
      </w:pPr>
      <w:r>
        <w:rPr>
          <w:sz w:val="24"/>
          <w:szCs w:val="24"/>
        </w:rPr>
        <w:t>Кропоткинского муниципального образования</w:t>
      </w:r>
    </w:p>
    <w:p w:rsidR="00B75E87" w:rsidRDefault="00B75E87" w:rsidP="005207A1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специальных мест (площадок) для</w:t>
      </w:r>
      <w:r w:rsidR="00F47A83">
        <w:rPr>
          <w:sz w:val="24"/>
          <w:szCs w:val="24"/>
        </w:rPr>
        <w:t xml:space="preserve">  </w:t>
      </w:r>
    </w:p>
    <w:p w:rsidR="00B75E87" w:rsidRDefault="00B75E87" w:rsidP="005207A1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использования пиротехнических изделий.</w:t>
      </w:r>
    </w:p>
    <w:p w:rsidR="00B75E87" w:rsidRDefault="00B75E87" w:rsidP="005207A1">
      <w:pPr>
        <w:jc w:val="both"/>
        <w:rPr>
          <w:sz w:val="24"/>
          <w:szCs w:val="24"/>
        </w:rPr>
      </w:pPr>
    </w:p>
    <w:p w:rsidR="005207A1" w:rsidRDefault="00F47A83" w:rsidP="00520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207A1" w:rsidRPr="005207A1" w:rsidRDefault="005207A1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F5758">
        <w:rPr>
          <w:sz w:val="24"/>
          <w:szCs w:val="24"/>
        </w:rPr>
        <w:t>целях обеспечения безопасности жизнедеятельности населения Иркутской области, в связи с повышением пожарной опасности в период проведения новогодних и рождественских праздников,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« 78-оз «О пожарной безопасности в Иркутской области», руководствуясь частью 4 статьи 66, статьей 67 Устава Иркутской области, руководствуясь постановлением Правительства Ирку</w:t>
      </w:r>
      <w:r w:rsidR="00C66947">
        <w:rPr>
          <w:sz w:val="24"/>
          <w:szCs w:val="24"/>
        </w:rPr>
        <w:t>тской области « 1129-пп от 23 д</w:t>
      </w:r>
      <w:r w:rsidR="00BF5758">
        <w:rPr>
          <w:sz w:val="24"/>
          <w:szCs w:val="24"/>
        </w:rPr>
        <w:t>екабря 2020 года «Об установлении на территории Иркутской области особого противопожарного режима»</w:t>
      </w:r>
      <w:r>
        <w:rPr>
          <w:sz w:val="24"/>
          <w:szCs w:val="24"/>
        </w:rPr>
        <w:t xml:space="preserve">, </w:t>
      </w:r>
      <w:r w:rsidR="00B75E87">
        <w:rPr>
          <w:sz w:val="24"/>
          <w:szCs w:val="24"/>
        </w:rPr>
        <w:t xml:space="preserve">постановлением администрации Кропоткинского городского поселения № 118-п от 26.12.2020 года «Об установлении на территории Кропоткинского муниципального образования особого противопожарного режима», </w:t>
      </w:r>
      <w:r>
        <w:rPr>
          <w:sz w:val="24"/>
          <w:szCs w:val="24"/>
        </w:rPr>
        <w:t xml:space="preserve">руководствуясь Уставом Кропоткинского муниципального образования, администрация Кропоткинского городского поселения </w:t>
      </w:r>
      <w:r w:rsidRPr="005207A1">
        <w:rPr>
          <w:b/>
          <w:sz w:val="24"/>
          <w:szCs w:val="24"/>
        </w:rPr>
        <w:t>ПОСТАНОВЛЯЕТ:</w:t>
      </w:r>
    </w:p>
    <w:p w:rsidR="00B75E87" w:rsidRDefault="00F47A83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75E87">
        <w:rPr>
          <w:sz w:val="24"/>
          <w:szCs w:val="24"/>
        </w:rPr>
        <w:t>. Определить специально отведенные места (площадки) для использования пиротехнических изделий: ц</w:t>
      </w:r>
      <w:r w:rsidR="00D919F0">
        <w:rPr>
          <w:sz w:val="24"/>
          <w:szCs w:val="24"/>
        </w:rPr>
        <w:t>ентральная площадь п. Кропоткин;</w:t>
      </w:r>
      <w:r w:rsidR="00B75E87">
        <w:rPr>
          <w:sz w:val="24"/>
          <w:szCs w:val="24"/>
        </w:rPr>
        <w:t xml:space="preserve"> ледовый каток</w:t>
      </w:r>
      <w:r w:rsidR="00D919F0">
        <w:rPr>
          <w:sz w:val="24"/>
          <w:szCs w:val="24"/>
        </w:rPr>
        <w:t xml:space="preserve"> около спортивного комплекса «Зимородок»;</w:t>
      </w:r>
      <w:r w:rsidR="000A5000">
        <w:rPr>
          <w:sz w:val="24"/>
          <w:szCs w:val="24"/>
        </w:rPr>
        <w:t xml:space="preserve"> пустырь на месте снесенных домов</w:t>
      </w:r>
      <w:r w:rsidR="00B75E87">
        <w:rPr>
          <w:sz w:val="24"/>
          <w:szCs w:val="24"/>
        </w:rPr>
        <w:t xml:space="preserve"> №</w:t>
      </w:r>
      <w:r w:rsidR="000A5000">
        <w:rPr>
          <w:sz w:val="24"/>
          <w:szCs w:val="24"/>
        </w:rPr>
        <w:t xml:space="preserve"> 22-24</w:t>
      </w:r>
      <w:r w:rsidR="00B75E87">
        <w:rPr>
          <w:sz w:val="24"/>
          <w:szCs w:val="24"/>
        </w:rPr>
        <w:t xml:space="preserve"> по улице</w:t>
      </w:r>
      <w:r w:rsidR="000A5000">
        <w:rPr>
          <w:sz w:val="24"/>
          <w:szCs w:val="24"/>
        </w:rPr>
        <w:t xml:space="preserve"> Пушкина.</w:t>
      </w:r>
      <w:r w:rsidR="00B75E87">
        <w:rPr>
          <w:sz w:val="24"/>
          <w:szCs w:val="24"/>
        </w:rPr>
        <w:t xml:space="preserve"> </w:t>
      </w:r>
    </w:p>
    <w:p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Запретить применение пиротехнических изделий вне специально определенных мест (площадок), а также вне мест, на которых применение пиротехнических изделий не запрещено в соответствии с законодательством.</w:t>
      </w:r>
    </w:p>
    <w:p w:rsidR="0086688E" w:rsidRDefault="002814E5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688E">
        <w:rPr>
          <w:sz w:val="24"/>
          <w:szCs w:val="24"/>
        </w:rPr>
        <w:t>. Организовать среди населения разъяснительные работы по вопросам обеспечения пожарной безопасности.</w:t>
      </w:r>
    </w:p>
    <w:p w:rsidR="006A503C" w:rsidRPr="00941B94" w:rsidRDefault="002814E5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503C" w:rsidRPr="008617A1">
        <w:rPr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hyperlink r:id="rId6" w:history="1">
        <w:r w:rsidR="00941F72" w:rsidRPr="002273B5">
          <w:rPr>
            <w:rStyle w:val="a3"/>
            <w:sz w:val="24"/>
            <w:szCs w:val="24"/>
            <w:lang w:val="en-US"/>
          </w:rPr>
          <w:t>www</w:t>
        </w:r>
        <w:r w:rsidR="00941F72" w:rsidRPr="002273B5">
          <w:rPr>
            <w:rStyle w:val="a3"/>
            <w:sz w:val="24"/>
            <w:szCs w:val="24"/>
          </w:rPr>
          <w:t>.</w:t>
        </w:r>
        <w:proofErr w:type="spellStart"/>
        <w:r w:rsidR="00941F72" w:rsidRPr="002273B5">
          <w:rPr>
            <w:rStyle w:val="a3"/>
            <w:sz w:val="24"/>
            <w:szCs w:val="24"/>
          </w:rPr>
          <w:t>кропоткин-адм.рф</w:t>
        </w:r>
        <w:proofErr w:type="spellEnd"/>
      </w:hyperlink>
      <w:r w:rsidR="00941F72">
        <w:rPr>
          <w:sz w:val="24"/>
          <w:szCs w:val="24"/>
        </w:rPr>
        <w:t xml:space="preserve">. </w:t>
      </w:r>
    </w:p>
    <w:p w:rsidR="006A503C" w:rsidRPr="008617A1" w:rsidRDefault="002814E5" w:rsidP="005207A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="006A503C" w:rsidRPr="008617A1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A503C" w:rsidRPr="008617A1" w:rsidRDefault="006A503C" w:rsidP="00884C2B">
      <w:pPr>
        <w:pStyle w:val="Noeeu"/>
        <w:widowControl/>
        <w:jc w:val="both"/>
        <w:rPr>
          <w:sz w:val="24"/>
          <w:szCs w:val="24"/>
        </w:rPr>
      </w:pPr>
    </w:p>
    <w:p w:rsidR="00BD2CA9" w:rsidRDefault="00BD2CA9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6A503C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A503C" w:rsidRPr="004C7B7E">
        <w:rPr>
          <w:sz w:val="24"/>
          <w:szCs w:val="24"/>
        </w:rPr>
        <w:t xml:space="preserve"> </w:t>
      </w:r>
      <w:r w:rsidR="006A503C">
        <w:rPr>
          <w:sz w:val="24"/>
          <w:szCs w:val="24"/>
        </w:rPr>
        <w:t>Кропоткинского</w:t>
      </w:r>
    </w:p>
    <w:p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</w:t>
      </w:r>
      <w:r w:rsidR="00BD2CA9">
        <w:rPr>
          <w:sz w:val="24"/>
          <w:szCs w:val="24"/>
        </w:rPr>
        <w:t xml:space="preserve">    </w:t>
      </w:r>
      <w:r w:rsidR="00941B94">
        <w:rPr>
          <w:sz w:val="24"/>
          <w:szCs w:val="24"/>
        </w:rPr>
        <w:t xml:space="preserve"> </w:t>
      </w:r>
      <w:r w:rsidR="0086688E">
        <w:rPr>
          <w:sz w:val="24"/>
          <w:szCs w:val="24"/>
        </w:rPr>
        <w:t xml:space="preserve">                     О. В. Коробов</w:t>
      </w: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:rsidR="00FE7012" w:rsidRP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:rsidR="00FE7012" w:rsidRPr="00FE7012" w:rsidRDefault="00FE7012" w:rsidP="00FE7012">
      <w:pPr>
        <w:tabs>
          <w:tab w:val="left" w:pos="12432"/>
        </w:tabs>
        <w:jc w:val="right"/>
        <w:rPr>
          <w:sz w:val="24"/>
          <w:szCs w:val="24"/>
        </w:rPr>
        <w:sectPr w:rsidR="00FE7012" w:rsidRPr="00FE7012" w:rsidSect="005207A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6D6B73" w:rsidRDefault="006D6B73" w:rsidP="006A503C">
      <w:pPr>
        <w:jc w:val="right"/>
        <w:rPr>
          <w:sz w:val="24"/>
          <w:szCs w:val="24"/>
        </w:rPr>
      </w:pPr>
    </w:p>
    <w:p w:rsidR="00884C2B" w:rsidRDefault="00884C2B" w:rsidP="006767F8">
      <w:pPr>
        <w:jc w:val="center"/>
        <w:rPr>
          <w:sz w:val="24"/>
          <w:szCs w:val="24"/>
        </w:rPr>
      </w:pPr>
    </w:p>
    <w:sectPr w:rsidR="00884C2B" w:rsidSect="00FE70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93F97"/>
    <w:multiLevelType w:val="hybridMultilevel"/>
    <w:tmpl w:val="EE8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0A5000"/>
    <w:rsid w:val="000C5449"/>
    <w:rsid w:val="001736C9"/>
    <w:rsid w:val="001D0520"/>
    <w:rsid w:val="002814E5"/>
    <w:rsid w:val="00372270"/>
    <w:rsid w:val="004153CE"/>
    <w:rsid w:val="00466E21"/>
    <w:rsid w:val="004F76DD"/>
    <w:rsid w:val="005207A1"/>
    <w:rsid w:val="00620E4A"/>
    <w:rsid w:val="006767F8"/>
    <w:rsid w:val="006A503C"/>
    <w:rsid w:val="006D6B73"/>
    <w:rsid w:val="0085775C"/>
    <w:rsid w:val="008617A1"/>
    <w:rsid w:val="0086688E"/>
    <w:rsid w:val="00884C2B"/>
    <w:rsid w:val="008A7D55"/>
    <w:rsid w:val="00903ECF"/>
    <w:rsid w:val="00941B94"/>
    <w:rsid w:val="00941F72"/>
    <w:rsid w:val="00A74A24"/>
    <w:rsid w:val="00B75E87"/>
    <w:rsid w:val="00BA1695"/>
    <w:rsid w:val="00BD2CA9"/>
    <w:rsid w:val="00BF5758"/>
    <w:rsid w:val="00C66947"/>
    <w:rsid w:val="00D919F0"/>
    <w:rsid w:val="00E75741"/>
    <w:rsid w:val="00EF18F9"/>
    <w:rsid w:val="00F24DF5"/>
    <w:rsid w:val="00F47A83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59"/>
    <w:rsid w:val="006A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86;&#1087;&#1086;&#1090;&#1082;&#1080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A496-8685-4C12-ADEE-1113C7EA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2020-12-28T02:03:00Z</cp:lastPrinted>
  <dcterms:created xsi:type="dcterms:W3CDTF">2020-12-28T06:57:00Z</dcterms:created>
  <dcterms:modified xsi:type="dcterms:W3CDTF">2020-12-28T06:57:00Z</dcterms:modified>
</cp:coreProperties>
</file>