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>
      <w:pPr>
        <w:rPr>
          <w:b/>
        </w:rPr>
      </w:pPr>
    </w:p>
    <w:p w:rsidR="004E041A" w:rsidRPr="00065575" w:rsidRDefault="004E041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277"/>
        <w:gridCol w:w="1704"/>
        <w:gridCol w:w="850"/>
        <w:gridCol w:w="1277"/>
        <w:gridCol w:w="1277"/>
        <w:gridCol w:w="2268"/>
      </w:tblGrid>
      <w:tr w:rsidR="0065283F" w:rsidRPr="00065575" w:rsidTr="0065283F">
        <w:trPr>
          <w:trHeight w:hRule="exact" w:val="80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DC7616" w:rsidP="002E412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2015</w:t>
            </w:r>
            <w:r w:rsidR="0065283F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DC7616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Расходы за 2015</w:t>
            </w:r>
            <w:r w:rsidR="0065283F">
              <w:rPr>
                <w:rStyle w:val="95pt"/>
              </w:rPr>
              <w:t xml:space="preserve"> год</w:t>
            </w:r>
          </w:p>
        </w:tc>
      </w:tr>
      <w:tr w:rsidR="0065283F" w:rsidRPr="00065575" w:rsidTr="0065283F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456BC3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190" w:lineRule="exact"/>
            </w:pPr>
            <w:proofErr w:type="spellStart"/>
            <w:r w:rsidRPr="00065575">
              <w:rPr>
                <w:rStyle w:val="95pt"/>
                <w:b/>
              </w:rPr>
              <w:t>Кулямина</w:t>
            </w:r>
            <w:proofErr w:type="spellEnd"/>
            <w:r w:rsidRPr="00065575">
              <w:rPr>
                <w:rStyle w:val="95pt"/>
                <w:b/>
              </w:rPr>
              <w:t xml:space="preserve"> Наталья Александровна</w:t>
            </w:r>
            <w:r w:rsidRPr="00065575">
              <w:rPr>
                <w:rStyle w:val="95pt"/>
              </w:rPr>
              <w:t xml:space="preserve">, </w:t>
            </w:r>
            <w:r w:rsidR="00456BC3">
              <w:rPr>
                <w:rStyle w:val="95pt"/>
              </w:rPr>
              <w:t>главный</w:t>
            </w:r>
            <w:r w:rsidRPr="00065575">
              <w:rPr>
                <w:rStyle w:val="95pt"/>
              </w:rPr>
              <w:t xml:space="preserve"> специалист по организационно-правовой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65283F" w:rsidRPr="00065575" w:rsidTr="0065283F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178702,038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>2. Супруг лица, замещающего 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7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612571,33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065575">
              <w:rPr>
                <w:lang w:val="en-US"/>
              </w:rPr>
              <w:t xml:space="preserve">Nissan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>3. Несовершеннолетний ребенок лица, замещающего 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DC7616" w:rsidRPr="00065575" w:rsidTr="0065283F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16" w:rsidRPr="00065575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16" w:rsidRDefault="00DC7616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</w:tbl>
    <w:p w:rsidR="004E041A" w:rsidRPr="00065575" w:rsidRDefault="004E041A"/>
    <w:p w:rsidR="004E041A" w:rsidRPr="00065575" w:rsidRDefault="004E041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277"/>
        <w:gridCol w:w="1704"/>
        <w:gridCol w:w="850"/>
        <w:gridCol w:w="1277"/>
        <w:gridCol w:w="1277"/>
        <w:gridCol w:w="2268"/>
      </w:tblGrid>
      <w:tr w:rsidR="0065283F" w:rsidRPr="00065575" w:rsidTr="0065283F">
        <w:trPr>
          <w:trHeight w:hRule="exact" w:val="80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2015</w:t>
            </w:r>
            <w:r w:rsidR="0065283F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Расходы за 2015</w:t>
            </w:r>
            <w:r w:rsidR="0065283F">
              <w:rPr>
                <w:rStyle w:val="95pt"/>
              </w:rPr>
              <w:t xml:space="preserve"> год</w:t>
            </w:r>
          </w:p>
        </w:tc>
      </w:tr>
      <w:tr w:rsidR="0065283F" w:rsidRPr="00065575" w:rsidTr="0065283F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AE4447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190" w:lineRule="exact"/>
            </w:pPr>
            <w:proofErr w:type="spellStart"/>
            <w:r w:rsidRPr="00065575">
              <w:rPr>
                <w:rStyle w:val="95pt"/>
                <w:b/>
              </w:rPr>
              <w:t>Шарова</w:t>
            </w:r>
            <w:proofErr w:type="spellEnd"/>
            <w:r w:rsidRPr="00065575">
              <w:rPr>
                <w:rStyle w:val="95pt"/>
                <w:b/>
              </w:rPr>
              <w:t xml:space="preserve"> Марина Михайловна</w:t>
            </w:r>
            <w:r w:rsidRPr="00065575">
              <w:rPr>
                <w:rStyle w:val="95pt"/>
              </w:rPr>
              <w:t>, главный специалист по бюджетному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65283F" w:rsidRPr="00065575" w:rsidTr="0065283F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1063495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>2. Супруг лица, замещающего 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7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679968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  <w:p w:rsidR="00C30E6D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39,2</w:t>
            </w:r>
          </w:p>
          <w:p w:rsidR="00C30E6D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C30E6D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065575">
              <w:t>Нива Шевроле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</w:tbl>
    <w:p w:rsidR="004E041A" w:rsidRDefault="004E041A"/>
    <w:p w:rsidR="004E041A" w:rsidRDefault="004E041A"/>
    <w:p w:rsidR="004E041A" w:rsidRPr="004E041A" w:rsidRDefault="004E041A">
      <w:bookmarkStart w:id="0" w:name="_GoBack"/>
      <w:bookmarkEnd w:id="0"/>
    </w:p>
    <w:sectPr w:rsidR="004E041A" w:rsidRPr="004E041A" w:rsidSect="004E041A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74C5"/>
    <w:rsid w:val="00065575"/>
    <w:rsid w:val="000978C8"/>
    <w:rsid w:val="001779AB"/>
    <w:rsid w:val="002713B0"/>
    <w:rsid w:val="002A7FB8"/>
    <w:rsid w:val="003653C2"/>
    <w:rsid w:val="003A4815"/>
    <w:rsid w:val="003B7AEF"/>
    <w:rsid w:val="00442E15"/>
    <w:rsid w:val="00456BC3"/>
    <w:rsid w:val="004C2069"/>
    <w:rsid w:val="004E041A"/>
    <w:rsid w:val="0065283F"/>
    <w:rsid w:val="00665393"/>
    <w:rsid w:val="00681AAD"/>
    <w:rsid w:val="006F1BA5"/>
    <w:rsid w:val="0088241E"/>
    <w:rsid w:val="0089249F"/>
    <w:rsid w:val="008A298A"/>
    <w:rsid w:val="00926FDF"/>
    <w:rsid w:val="00997A7A"/>
    <w:rsid w:val="009E0024"/>
    <w:rsid w:val="00A620ED"/>
    <w:rsid w:val="00AE4447"/>
    <w:rsid w:val="00AF5A1E"/>
    <w:rsid w:val="00B51E57"/>
    <w:rsid w:val="00B62042"/>
    <w:rsid w:val="00B95988"/>
    <w:rsid w:val="00C30E6D"/>
    <w:rsid w:val="00CC02BF"/>
    <w:rsid w:val="00D85061"/>
    <w:rsid w:val="00DC7616"/>
    <w:rsid w:val="00ED67E7"/>
    <w:rsid w:val="00EE586F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A3C0D-733A-4430-A3DD-3EE141B1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2013-09-10T04:32:00Z</cp:lastPrinted>
  <dcterms:created xsi:type="dcterms:W3CDTF">2013-09-10T04:24:00Z</dcterms:created>
  <dcterms:modified xsi:type="dcterms:W3CDTF">2020-05-13T01:44:00Z</dcterms:modified>
</cp:coreProperties>
</file>