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B7" w:rsidRDefault="00C979B7" w:rsidP="00C979B7"/>
    <w:p w:rsidR="00C979B7" w:rsidRDefault="00C979B7" w:rsidP="00C979B7"/>
    <w:p w:rsidR="00C979B7" w:rsidRDefault="00C979B7" w:rsidP="00C979B7"/>
    <w:p w:rsidR="00C979B7" w:rsidRDefault="00C979B7" w:rsidP="00AA2517">
      <w:pPr>
        <w:ind w:firstLine="709"/>
      </w:pPr>
      <w:r w:rsidRPr="00EB164C">
        <w:rPr>
          <w:b/>
        </w:rPr>
        <w:t>Заголовок:</w:t>
      </w:r>
      <w:r>
        <w:t xml:space="preserve"> «</w:t>
      </w:r>
      <w:r w:rsidRPr="00C979B7">
        <w:t xml:space="preserve">Граждане, потерявшие работу после 1 </w:t>
      </w:r>
      <w:r>
        <w:t>марта</w:t>
      </w:r>
      <w:r w:rsidR="00AA2517" w:rsidRPr="00AA2517">
        <w:t xml:space="preserve"> </w:t>
      </w:r>
      <w:r w:rsidR="00AA2517" w:rsidRPr="00AA2517">
        <w:t>и обратившиеся в службу занятости</w:t>
      </w:r>
      <w:r>
        <w:t xml:space="preserve">, в апреле – июне будут получать пособия по безработице </w:t>
      </w:r>
      <w:r w:rsidR="00AA2517">
        <w:t>максимальном размере</w:t>
      </w:r>
      <w:r>
        <w:t>, а также доплату на каждого ребенка»</w:t>
      </w:r>
      <w:r>
        <w:t xml:space="preserve">. </w:t>
      </w:r>
    </w:p>
    <w:p w:rsidR="00C979B7" w:rsidRDefault="00C979B7" w:rsidP="00AA2517">
      <w:pPr>
        <w:ind w:firstLine="709"/>
      </w:pPr>
      <w:r w:rsidRPr="00EB164C">
        <w:rPr>
          <w:b/>
        </w:rPr>
        <w:t>Содержание:</w:t>
      </w:r>
      <w:r>
        <w:t xml:space="preserve"> «</w:t>
      </w:r>
      <w:r w:rsidRPr="00C979B7">
        <w:t>Постановлением Правительства РФ от 12.04.2020 № 485 предусмотрено, что таким гражданам пособие за три месяца (апрель, май, июнь) выплачивается в максимальном размере, причем независимо от размера дохода по последнему месту работы.</w:t>
      </w:r>
      <w:r w:rsidR="00AA2517" w:rsidRPr="00AA2517">
        <w:t xml:space="preserve"> Максимальный размер пособия приравнен к </w:t>
      </w:r>
      <w:r w:rsidR="00EB164C">
        <w:t xml:space="preserve">минимальному </w:t>
      </w:r>
      <w:proofErr w:type="gramStart"/>
      <w:r w:rsidR="00EB164C">
        <w:t>размеру оплаты труда</w:t>
      </w:r>
      <w:proofErr w:type="gramEnd"/>
      <w:r w:rsidR="00AA2517" w:rsidRPr="00AA2517">
        <w:t xml:space="preserve"> и составляет 12 130 руб.</w:t>
      </w:r>
    </w:p>
    <w:p w:rsidR="00C979B7" w:rsidRDefault="00AA2517" w:rsidP="00AA2517">
      <w:pPr>
        <w:ind w:firstLine="709"/>
      </w:pPr>
      <w:r w:rsidRPr="00AA2517">
        <w:t>В максимальном размере выплата будет назначена и тем лицам, которые по общим правилам расчета пособия по безработице имеют право только на его минимальный размер. Исключение – граждане, уволенные за нарушение трудовой дисциплины и иные виновные действия</w:t>
      </w:r>
      <w:r>
        <w:t>, предусмотренные законодательством</w:t>
      </w:r>
      <w:r w:rsidRPr="00AA2517">
        <w:t>. Пособие по безработице им назначается в минимальном размере.</w:t>
      </w:r>
    </w:p>
    <w:p w:rsidR="00C979B7" w:rsidRDefault="00C979B7" w:rsidP="00AA2517">
      <w:pPr>
        <w:ind w:firstLine="709"/>
      </w:pPr>
      <w:r>
        <w:t>Для временно безработных граждан, у которых есть дети, вводятся дополнительные выплаты по 3000 рублей в месяц на каждого несовершеннолетнего реб</w:t>
      </w:r>
      <w:r w:rsidR="00AA2517">
        <w:t>е</w:t>
      </w:r>
      <w:r>
        <w:t>нка.</w:t>
      </w:r>
      <w:r w:rsidR="00AA2517">
        <w:t xml:space="preserve"> </w:t>
      </w:r>
      <w:r w:rsidR="00EB164C">
        <w:t>Данную выплату может получить один из таких родителей, приемных родителей, усыновителей, а также опекунов (попечителей).</w:t>
      </w:r>
    </w:p>
    <w:p w:rsidR="00C979B7" w:rsidRDefault="00AA2517" w:rsidP="00AA2517">
      <w:pPr>
        <w:ind w:firstLine="709"/>
      </w:pPr>
      <w:r>
        <w:t xml:space="preserve">Одновременно на период до 1 июля 2020 г. приостановлено действие пунктов 13-16 Временных правил регистрации граждан в целях поиска подходящей работы </w:t>
      </w:r>
      <w:r w:rsidR="00EB164C">
        <w:t>и в качестве безработных, утвержденных постановлением Правительства от 08.04.2020 № 460, устанавливающие порядок определения размера пособия в процентном соотношении к среднему заработку.</w:t>
      </w:r>
    </w:p>
    <w:p w:rsidR="00EB164C" w:rsidRDefault="00EB164C" w:rsidP="00AA2517">
      <w:pPr>
        <w:ind w:firstLine="709"/>
      </w:pPr>
    </w:p>
    <w:p w:rsidR="00EB164C" w:rsidRDefault="00EB164C" w:rsidP="00AA2517">
      <w:pPr>
        <w:ind w:firstLine="709"/>
      </w:pPr>
      <w:bookmarkStart w:id="0" w:name="_GoBack"/>
      <w:bookmarkEnd w:id="0"/>
    </w:p>
    <w:p w:rsidR="00EB164C" w:rsidRPr="00EB164C" w:rsidRDefault="00EB164C" w:rsidP="00EB164C">
      <w:pPr>
        <w:contextualSpacing/>
      </w:pPr>
      <w:r w:rsidRPr="00EB164C">
        <w:t>Подготовил:</w:t>
      </w:r>
    </w:p>
    <w:p w:rsidR="00EB164C" w:rsidRPr="00EB164C" w:rsidRDefault="00EB164C" w:rsidP="00EB164C">
      <w:pPr>
        <w:contextualSpacing/>
      </w:pPr>
    </w:p>
    <w:p w:rsidR="00EB164C" w:rsidRPr="00EB164C" w:rsidRDefault="00EB164C" w:rsidP="00EB164C">
      <w:pPr>
        <w:contextualSpacing/>
      </w:pPr>
      <w:r w:rsidRPr="00EB164C">
        <w:t>Заместитель прокурора г. Бодайбо</w:t>
      </w:r>
    </w:p>
    <w:p w:rsidR="00EB164C" w:rsidRPr="00EB164C" w:rsidRDefault="00EB164C" w:rsidP="00EB164C">
      <w:pPr>
        <w:contextualSpacing/>
      </w:pPr>
      <w:r w:rsidRPr="00EB164C">
        <w:t>младший советник юстиции</w:t>
      </w:r>
    </w:p>
    <w:p w:rsidR="00EB164C" w:rsidRPr="00EB164C" w:rsidRDefault="00EB164C" w:rsidP="00EB164C">
      <w:pPr>
        <w:contextualSpacing/>
      </w:pPr>
      <w:proofErr w:type="spellStart"/>
      <w:r w:rsidRPr="00EB164C">
        <w:t>Шафиков</w:t>
      </w:r>
      <w:proofErr w:type="spellEnd"/>
      <w:r w:rsidRPr="00EB164C">
        <w:t xml:space="preserve"> Э.И.</w:t>
      </w:r>
    </w:p>
    <w:p w:rsidR="00EB164C" w:rsidRDefault="00EB164C" w:rsidP="00EB164C"/>
    <w:sectPr w:rsidR="00EB164C" w:rsidSect="00C979B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B7"/>
    <w:rsid w:val="00052169"/>
    <w:rsid w:val="006D0686"/>
    <w:rsid w:val="00AA2517"/>
    <w:rsid w:val="00C979B7"/>
    <w:rsid w:val="00E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6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6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2020-05-10T09:53:00Z</dcterms:created>
  <dcterms:modified xsi:type="dcterms:W3CDTF">2020-05-10T10:19:00Z</dcterms:modified>
</cp:coreProperties>
</file>