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A" w:rsidRPr="00C34B6D" w:rsidRDefault="001C43BA" w:rsidP="001C43BA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РОССИЙСКАЯ ФЕДЕРАЦИЯ </w:t>
      </w:r>
    </w:p>
    <w:p w:rsidR="001C43BA" w:rsidRPr="00C34B6D" w:rsidRDefault="001C43BA" w:rsidP="001C43BA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ИРКУТСКАЯ ОБЛАСТЬ БОДАЙБИНСКИЙ РАЙОН </w:t>
      </w:r>
    </w:p>
    <w:p w:rsidR="001C43BA" w:rsidRPr="00C34B6D" w:rsidRDefault="001C43BA" w:rsidP="001C43BA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ДУМА КРОПОТКИНСКОГО ГОРОДСКОГО ПОСЕЛЕНИЯ </w:t>
      </w:r>
    </w:p>
    <w:p w:rsidR="001C43BA" w:rsidRPr="00C34B6D" w:rsidRDefault="001C43BA" w:rsidP="001C43BA">
      <w:pPr>
        <w:spacing w:after="25" w:line="259" w:lineRule="auto"/>
        <w:ind w:right="13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</w:p>
    <w:p w:rsidR="001C43BA" w:rsidRPr="00C34B6D" w:rsidRDefault="001C43BA" w:rsidP="001C43BA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РЕШЕНИЕ </w:t>
      </w:r>
    </w:p>
    <w:p w:rsidR="001C43BA" w:rsidRPr="00C34B6D" w:rsidRDefault="001C43BA" w:rsidP="001C43BA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2"/>
          <w:lang w:eastAsia="ru-RU"/>
        </w:rPr>
      </w:pPr>
    </w:p>
    <w:p w:rsidR="001C43BA" w:rsidRPr="00C34B6D" w:rsidRDefault="001C43BA" w:rsidP="001C43BA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п. Кропоткин </w:t>
      </w:r>
    </w:p>
    <w:p w:rsidR="001C43BA" w:rsidRPr="00C34B6D" w:rsidRDefault="001C43BA" w:rsidP="001C43BA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2"/>
          <w:lang w:eastAsia="ru-RU"/>
        </w:rPr>
      </w:pPr>
    </w:p>
    <w:p w:rsidR="001C43BA" w:rsidRPr="00C34B6D" w:rsidRDefault="001C43BA" w:rsidP="001C43BA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>от «</w:t>
      </w:r>
      <w:r w:rsidR="00772C88">
        <w:rPr>
          <w:rFonts w:eastAsia="Times New Roman"/>
          <w:color w:val="000000"/>
          <w:sz w:val="24"/>
          <w:szCs w:val="22"/>
          <w:lang w:eastAsia="ru-RU"/>
        </w:rPr>
        <w:t>31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» </w:t>
      </w:r>
      <w:r w:rsidR="009813E1">
        <w:rPr>
          <w:rFonts w:eastAsia="Times New Roman"/>
          <w:color w:val="000000"/>
          <w:sz w:val="24"/>
          <w:szCs w:val="22"/>
          <w:lang w:eastAsia="ru-RU"/>
        </w:rPr>
        <w:t>марта 2022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 г</w:t>
      </w: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.                                                                                                   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№ </w:t>
      </w:r>
      <w:r w:rsidR="0082513C">
        <w:rPr>
          <w:rFonts w:eastAsia="Times New Roman"/>
          <w:color w:val="000000"/>
          <w:sz w:val="24"/>
          <w:szCs w:val="22"/>
          <w:lang w:eastAsia="ru-RU"/>
        </w:rPr>
        <w:t>13</w:t>
      </w:r>
      <w:r w:rsidRPr="00C34B6D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1C43BA" w:rsidRPr="00C34B6D" w:rsidRDefault="001C43BA" w:rsidP="001C43BA">
      <w:pPr>
        <w:spacing w:after="18" w:line="259" w:lineRule="auto"/>
        <w:ind w:right="13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 </w:t>
      </w:r>
    </w:p>
    <w:p w:rsidR="001C43BA" w:rsidRPr="0082513C" w:rsidRDefault="001C43BA" w:rsidP="001C43BA">
      <w:pPr>
        <w:spacing w:after="5" w:line="269" w:lineRule="auto"/>
        <w:ind w:left="-5" w:right="3878" w:hanging="10"/>
        <w:jc w:val="left"/>
        <w:rPr>
          <w:rFonts w:eastAsia="Times New Roman"/>
          <w:b/>
          <w:color w:val="000000"/>
          <w:sz w:val="24"/>
          <w:szCs w:val="22"/>
          <w:lang w:eastAsia="ru-RU"/>
        </w:rPr>
      </w:pPr>
      <w:r w:rsidRPr="0082513C">
        <w:rPr>
          <w:rFonts w:eastAsia="Times New Roman"/>
          <w:b/>
          <w:color w:val="000000"/>
          <w:sz w:val="24"/>
          <w:szCs w:val="22"/>
          <w:lang w:eastAsia="ru-RU"/>
        </w:rPr>
        <w:t>Об исполнении Программы «Модернизация объектов коммунальной инфраструктуры Кропоткинского муниципального образования на 2019-2023 годы» за 202</w:t>
      </w:r>
      <w:r w:rsidR="009813E1" w:rsidRPr="0082513C">
        <w:rPr>
          <w:rFonts w:eastAsia="Times New Roman"/>
          <w:b/>
          <w:color w:val="000000"/>
          <w:sz w:val="24"/>
          <w:szCs w:val="22"/>
          <w:lang w:eastAsia="ru-RU"/>
        </w:rPr>
        <w:t>1</w:t>
      </w:r>
      <w:r w:rsidRPr="0082513C">
        <w:rPr>
          <w:rFonts w:eastAsia="Times New Roman"/>
          <w:b/>
          <w:color w:val="000000"/>
          <w:sz w:val="24"/>
          <w:szCs w:val="22"/>
          <w:lang w:eastAsia="ru-RU"/>
        </w:rPr>
        <w:t xml:space="preserve"> год </w:t>
      </w:r>
    </w:p>
    <w:p w:rsidR="001C43BA" w:rsidRPr="00C34B6D" w:rsidRDefault="001C43BA" w:rsidP="001C43BA">
      <w:pPr>
        <w:pStyle w:val="1"/>
        <w:ind w:firstLine="708"/>
        <w:jc w:val="both"/>
        <w:rPr>
          <w:sz w:val="24"/>
          <w:szCs w:val="22"/>
        </w:rPr>
      </w:pPr>
      <w:r w:rsidRPr="00C34B6D">
        <w:rPr>
          <w:b w:val="0"/>
          <w:color w:val="2C2C2C"/>
          <w:sz w:val="24"/>
          <w:szCs w:val="22"/>
          <w:shd w:val="clear" w:color="auto" w:fill="FFFFFF"/>
        </w:rPr>
        <w:t xml:space="preserve">В соответствии с </w:t>
      </w:r>
      <w:r w:rsidRPr="00C34B6D">
        <w:rPr>
          <w:b w:val="0"/>
          <w:sz w:val="24"/>
          <w:szCs w:val="22"/>
        </w:rPr>
        <w:t>Федеральным законом от 07.12.2011 г. № 416-ФЗ "О водоснабжении и водоотведении",</w:t>
      </w:r>
      <w:r w:rsidRPr="00C34B6D">
        <w:rPr>
          <w:sz w:val="24"/>
          <w:szCs w:val="22"/>
        </w:rPr>
        <w:t xml:space="preserve"> </w:t>
      </w:r>
      <w:r w:rsidRPr="00C34B6D">
        <w:rPr>
          <w:b w:val="0"/>
          <w:sz w:val="24"/>
          <w:szCs w:val="22"/>
        </w:rPr>
        <w:t xml:space="preserve">Федеральным законом от 27.07.2010 г. № 190-ФЗ «О теплоснабжении», </w:t>
      </w:r>
      <w:r w:rsidRPr="00C34B6D">
        <w:rPr>
          <w:b w:val="0"/>
          <w:color w:val="2C2C2C"/>
          <w:sz w:val="24"/>
          <w:szCs w:val="22"/>
          <w:shd w:val="clear" w:color="auto" w:fill="FFFFFF"/>
        </w:rPr>
        <w:t>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Pr="00C34B6D">
        <w:rPr>
          <w:b w:val="0"/>
          <w:color w:val="000000"/>
          <w:sz w:val="24"/>
          <w:szCs w:val="22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1C43BA" w:rsidRPr="00C34B6D" w:rsidRDefault="001C43BA" w:rsidP="001C43BA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2"/>
          <w:lang w:eastAsia="ru-RU"/>
        </w:rPr>
      </w:pPr>
      <w:r w:rsidRPr="00C34B6D">
        <w:rPr>
          <w:rFonts w:eastAsia="Times New Roman"/>
          <w:b/>
          <w:color w:val="000000"/>
          <w:sz w:val="24"/>
          <w:szCs w:val="22"/>
          <w:lang w:eastAsia="ru-RU"/>
        </w:rPr>
        <w:t xml:space="preserve">РЕШИЛА: </w:t>
      </w:r>
    </w:p>
    <w:p w:rsidR="001C43BA" w:rsidRPr="009813E1" w:rsidRDefault="009813E1" w:rsidP="009813E1">
      <w:pPr>
        <w:spacing w:after="17" w:line="259" w:lineRule="auto"/>
        <w:ind w:firstLine="708"/>
        <w:jc w:val="both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 w:val="24"/>
          <w:szCs w:val="22"/>
          <w:lang w:eastAsia="ru-RU"/>
        </w:rPr>
        <w:t xml:space="preserve">1. </w:t>
      </w:r>
      <w:r w:rsidR="001C43BA" w:rsidRPr="009813E1">
        <w:rPr>
          <w:rFonts w:eastAsia="Times New Roman"/>
          <w:color w:val="000000"/>
          <w:sz w:val="24"/>
          <w:szCs w:val="22"/>
          <w:lang w:eastAsia="ru-RU"/>
        </w:rPr>
        <w:t>Принять к сведению информацию об исполнении Программы «Модернизация объектов коммунальной инфраструктуры Кропоткинского муниципального образования на 2019-2023 годы» за 202</w:t>
      </w:r>
      <w:r w:rsidRPr="009813E1">
        <w:rPr>
          <w:rFonts w:eastAsia="Times New Roman"/>
          <w:color w:val="000000"/>
          <w:sz w:val="24"/>
          <w:szCs w:val="22"/>
          <w:lang w:eastAsia="ru-RU"/>
        </w:rPr>
        <w:t>1</w:t>
      </w:r>
      <w:r w:rsidR="001C43BA" w:rsidRPr="009813E1">
        <w:rPr>
          <w:rFonts w:eastAsia="Times New Roman"/>
          <w:color w:val="000000"/>
          <w:sz w:val="24"/>
          <w:szCs w:val="22"/>
          <w:lang w:eastAsia="ru-RU"/>
        </w:rPr>
        <w:t xml:space="preserve"> год (прилагается).</w:t>
      </w:r>
    </w:p>
    <w:p w:rsidR="001C43BA" w:rsidRPr="009813E1" w:rsidRDefault="009813E1" w:rsidP="009813E1">
      <w:pPr>
        <w:spacing w:after="22" w:line="259" w:lineRule="auto"/>
        <w:ind w:right="59" w:firstLine="708"/>
        <w:jc w:val="both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 w:val="24"/>
          <w:szCs w:val="22"/>
          <w:lang w:eastAsia="ru-RU"/>
        </w:rPr>
        <w:t xml:space="preserve">2. </w:t>
      </w:r>
      <w:r w:rsidR="00BF5830" w:rsidRPr="009813E1">
        <w:rPr>
          <w:rFonts w:eastAsia="Times New Roman"/>
          <w:color w:val="000000"/>
          <w:sz w:val="24"/>
          <w:szCs w:val="22"/>
          <w:lang w:eastAsia="ru-RU"/>
        </w:rPr>
        <w:t>Направить данное решение г</w:t>
      </w:r>
      <w:r w:rsidR="001C43BA" w:rsidRPr="009813E1">
        <w:rPr>
          <w:rFonts w:eastAsia="Times New Roman"/>
          <w:color w:val="000000"/>
          <w:sz w:val="24"/>
          <w:szCs w:val="22"/>
          <w:lang w:eastAsia="ru-RU"/>
        </w:rPr>
        <w:t>лаве Кропоткинского муниципального образования для подписания и опубликования.</w:t>
      </w:r>
    </w:p>
    <w:p w:rsidR="001C43BA" w:rsidRPr="009813E1" w:rsidRDefault="009813E1" w:rsidP="009813E1">
      <w:pPr>
        <w:spacing w:after="22" w:line="259" w:lineRule="auto"/>
        <w:ind w:right="59" w:firstLine="708"/>
        <w:jc w:val="both"/>
        <w:rPr>
          <w:rFonts w:eastAsia="Times New Roman"/>
          <w:color w:val="000000"/>
          <w:sz w:val="24"/>
          <w:szCs w:val="22"/>
          <w:lang w:eastAsia="ru-RU"/>
        </w:rPr>
      </w:pPr>
      <w:r>
        <w:rPr>
          <w:rFonts w:eastAsia="Times New Roman"/>
          <w:color w:val="000000"/>
          <w:sz w:val="24"/>
          <w:szCs w:val="22"/>
          <w:lang w:eastAsia="ru-RU"/>
        </w:rPr>
        <w:t xml:space="preserve">3. </w:t>
      </w:r>
      <w:r w:rsidR="001C43BA" w:rsidRPr="009813E1">
        <w:rPr>
          <w:rFonts w:eastAsia="Times New Roman"/>
          <w:color w:val="000000"/>
          <w:sz w:val="24"/>
          <w:szCs w:val="22"/>
          <w:lang w:eastAsia="ru-RU"/>
        </w:rPr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информационно-телекоммуникационной сети «Интернет».  </w:t>
      </w:r>
    </w:p>
    <w:p w:rsidR="001C43BA" w:rsidRDefault="001C43BA" w:rsidP="001C43BA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2"/>
          <w:lang w:eastAsia="ru-RU"/>
        </w:rPr>
      </w:pPr>
    </w:p>
    <w:p w:rsidR="0082513C" w:rsidRDefault="0082513C" w:rsidP="001C43BA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2"/>
          <w:lang w:eastAsia="ru-RU"/>
        </w:rPr>
      </w:pPr>
    </w:p>
    <w:p w:rsidR="0082513C" w:rsidRDefault="0082513C" w:rsidP="001C43BA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2"/>
          <w:lang w:eastAsia="ru-RU"/>
        </w:rPr>
      </w:pPr>
    </w:p>
    <w:p w:rsidR="0082513C" w:rsidRDefault="0082513C" w:rsidP="001C43BA">
      <w:pPr>
        <w:spacing w:after="22" w:line="259" w:lineRule="auto"/>
        <w:ind w:right="59"/>
        <w:jc w:val="right"/>
        <w:rPr>
          <w:rFonts w:eastAsia="Times New Roman"/>
          <w:color w:val="000000"/>
          <w:sz w:val="24"/>
          <w:szCs w:val="22"/>
          <w:lang w:eastAsia="ru-RU"/>
        </w:rPr>
      </w:pPr>
    </w:p>
    <w:p w:rsidR="0082513C" w:rsidRPr="00922AC5" w:rsidRDefault="0082513C" w:rsidP="0082513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22AC5">
        <w:rPr>
          <w:rFonts w:eastAsia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922AC5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  <w:r w:rsidRPr="00922AC5">
        <w:rPr>
          <w:rFonts w:eastAsia="Times New Roman"/>
          <w:sz w:val="24"/>
          <w:szCs w:val="24"/>
          <w:lang w:eastAsia="ru-RU"/>
        </w:rPr>
        <w:t xml:space="preserve">                                                  К.С. </w:t>
      </w:r>
      <w:proofErr w:type="spellStart"/>
      <w:r w:rsidRPr="00922AC5">
        <w:rPr>
          <w:rFonts w:eastAsia="Times New Roman"/>
          <w:sz w:val="24"/>
          <w:szCs w:val="24"/>
          <w:lang w:eastAsia="ru-RU"/>
        </w:rPr>
        <w:t>Потылицын</w:t>
      </w:r>
      <w:proofErr w:type="spellEnd"/>
    </w:p>
    <w:p w:rsidR="0082513C" w:rsidRPr="00922AC5" w:rsidRDefault="0082513C" w:rsidP="0082513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22AC5">
        <w:rPr>
          <w:rFonts w:eastAsia="Times New Roman"/>
          <w:sz w:val="24"/>
          <w:szCs w:val="24"/>
          <w:lang w:eastAsia="ru-RU"/>
        </w:rPr>
        <w:t xml:space="preserve">городского поселения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22AC5">
        <w:rPr>
          <w:rFonts w:eastAsia="Times New Roman"/>
          <w:sz w:val="24"/>
          <w:szCs w:val="24"/>
          <w:lang w:eastAsia="ru-RU"/>
        </w:rPr>
        <w:t xml:space="preserve">               Подписано:</w:t>
      </w:r>
    </w:p>
    <w:p w:rsidR="0082513C" w:rsidRPr="00922AC5" w:rsidRDefault="0082513C" w:rsidP="0082513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22AC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«</w:t>
      </w:r>
      <w:r>
        <w:rPr>
          <w:rFonts w:eastAsia="Times New Roman"/>
          <w:sz w:val="24"/>
          <w:szCs w:val="24"/>
          <w:lang w:eastAsia="ru-RU"/>
        </w:rPr>
        <w:t>31</w:t>
      </w:r>
      <w:r w:rsidRPr="00922AC5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марта</w:t>
      </w:r>
      <w:r w:rsidRPr="00922AC5">
        <w:rPr>
          <w:rFonts w:eastAsia="Times New Roman"/>
          <w:sz w:val="24"/>
          <w:szCs w:val="24"/>
          <w:lang w:eastAsia="ru-RU"/>
        </w:rPr>
        <w:t xml:space="preserve"> 2022 г.</w:t>
      </w:r>
    </w:p>
    <w:p w:rsidR="0082513C" w:rsidRDefault="0082513C" w:rsidP="0082513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2513C" w:rsidRDefault="0082513C" w:rsidP="0082513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2513C" w:rsidRPr="00922AC5" w:rsidRDefault="0082513C" w:rsidP="0082513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2513C" w:rsidRPr="00922AC5" w:rsidRDefault="0082513C" w:rsidP="0082513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22AC5">
        <w:rPr>
          <w:rFonts w:eastAsia="Times New Roman"/>
          <w:sz w:val="24"/>
          <w:szCs w:val="24"/>
          <w:lang w:eastAsia="ru-RU"/>
        </w:rPr>
        <w:t xml:space="preserve">Глава </w:t>
      </w:r>
      <w:proofErr w:type="gramStart"/>
      <w:r w:rsidRPr="00922AC5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  <w:r w:rsidRPr="00922AC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О.В. Коробов</w:t>
      </w:r>
    </w:p>
    <w:p w:rsidR="0082513C" w:rsidRPr="00922AC5" w:rsidRDefault="0082513C" w:rsidP="0082513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22AC5">
        <w:rPr>
          <w:rFonts w:eastAsia="Times New Roman"/>
          <w:sz w:val="24"/>
          <w:szCs w:val="24"/>
          <w:lang w:eastAsia="ru-RU"/>
        </w:rPr>
        <w:t>муниципального образования                                                                     Подписано:</w:t>
      </w:r>
    </w:p>
    <w:p w:rsidR="0082513C" w:rsidRPr="00922AC5" w:rsidRDefault="0082513C" w:rsidP="0082513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22AC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922AC5">
        <w:rPr>
          <w:rFonts w:eastAsia="Times New Roman"/>
          <w:sz w:val="24"/>
          <w:szCs w:val="24"/>
          <w:lang w:eastAsia="ru-RU"/>
        </w:rPr>
        <w:t xml:space="preserve">             «</w:t>
      </w:r>
      <w:r>
        <w:rPr>
          <w:rFonts w:eastAsia="Times New Roman"/>
          <w:sz w:val="24"/>
          <w:szCs w:val="24"/>
          <w:lang w:eastAsia="ru-RU"/>
        </w:rPr>
        <w:t>31</w:t>
      </w:r>
      <w:r w:rsidRPr="00922AC5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>марта</w:t>
      </w:r>
      <w:r w:rsidRPr="00922AC5">
        <w:rPr>
          <w:rFonts w:eastAsia="Times New Roman"/>
          <w:sz w:val="24"/>
          <w:szCs w:val="24"/>
          <w:lang w:eastAsia="ru-RU"/>
        </w:rPr>
        <w:t xml:space="preserve"> 2022 г.</w:t>
      </w:r>
    </w:p>
    <w:p w:rsidR="001C43BA" w:rsidRPr="00C34B6D" w:rsidRDefault="001C43BA" w:rsidP="001C43BA">
      <w:pPr>
        <w:spacing w:after="22" w:line="259" w:lineRule="auto"/>
        <w:ind w:right="59"/>
        <w:jc w:val="right"/>
        <w:rPr>
          <w:sz w:val="24"/>
          <w:szCs w:val="22"/>
        </w:rPr>
      </w:pPr>
    </w:p>
    <w:p w:rsidR="001C43BA" w:rsidRPr="00C34B6D" w:rsidRDefault="001C43BA" w:rsidP="001C43BA">
      <w:pPr>
        <w:spacing w:after="22" w:line="259" w:lineRule="auto"/>
        <w:ind w:right="59"/>
        <w:jc w:val="right"/>
        <w:rPr>
          <w:sz w:val="24"/>
          <w:szCs w:val="22"/>
        </w:rPr>
      </w:pPr>
    </w:p>
    <w:p w:rsidR="001C43BA" w:rsidRDefault="001C43BA" w:rsidP="001C43BA">
      <w:pPr>
        <w:spacing w:after="22" w:line="259" w:lineRule="auto"/>
        <w:ind w:right="59"/>
        <w:jc w:val="right"/>
        <w:rPr>
          <w:sz w:val="22"/>
          <w:szCs w:val="22"/>
        </w:rPr>
      </w:pPr>
    </w:p>
    <w:p w:rsidR="001C43BA" w:rsidRDefault="001C43BA" w:rsidP="001C43BA">
      <w:pPr>
        <w:spacing w:after="22" w:line="259" w:lineRule="auto"/>
        <w:ind w:right="59"/>
        <w:jc w:val="right"/>
        <w:rPr>
          <w:sz w:val="22"/>
          <w:szCs w:val="22"/>
        </w:rPr>
      </w:pPr>
    </w:p>
    <w:p w:rsidR="001C43BA" w:rsidRDefault="001C43BA" w:rsidP="001C43BA">
      <w:pPr>
        <w:spacing w:after="22" w:line="259" w:lineRule="auto"/>
        <w:ind w:right="59"/>
        <w:jc w:val="right"/>
        <w:rPr>
          <w:sz w:val="22"/>
          <w:szCs w:val="22"/>
        </w:rPr>
      </w:pPr>
    </w:p>
    <w:p w:rsidR="001C43BA" w:rsidRPr="00ED6928" w:rsidRDefault="001C43BA" w:rsidP="001C43BA">
      <w:pPr>
        <w:spacing w:after="22" w:line="259" w:lineRule="auto"/>
        <w:ind w:right="59"/>
        <w:jc w:val="right"/>
        <w:rPr>
          <w:sz w:val="24"/>
          <w:szCs w:val="24"/>
        </w:rPr>
      </w:pPr>
      <w:r w:rsidRPr="00ED6928">
        <w:rPr>
          <w:sz w:val="24"/>
          <w:szCs w:val="24"/>
        </w:rPr>
        <w:lastRenderedPageBreak/>
        <w:t xml:space="preserve">Приложение к решению Думы </w:t>
      </w:r>
    </w:p>
    <w:p w:rsidR="001C43BA" w:rsidRPr="00ED6928" w:rsidRDefault="001C43BA" w:rsidP="001C43BA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ED6928">
        <w:rPr>
          <w:sz w:val="24"/>
          <w:szCs w:val="24"/>
        </w:rPr>
        <w:t xml:space="preserve"> Кропоткинского городского поселения </w:t>
      </w:r>
    </w:p>
    <w:p w:rsidR="001C43BA" w:rsidRPr="00ED6928" w:rsidRDefault="001C43BA" w:rsidP="001C43BA">
      <w:pPr>
        <w:spacing w:after="5" w:line="269" w:lineRule="auto"/>
        <w:ind w:left="6551" w:hanging="1263"/>
        <w:jc w:val="right"/>
        <w:rPr>
          <w:sz w:val="24"/>
          <w:szCs w:val="24"/>
        </w:rPr>
      </w:pPr>
      <w:r w:rsidRPr="00ED6928">
        <w:rPr>
          <w:sz w:val="24"/>
          <w:szCs w:val="24"/>
        </w:rPr>
        <w:t xml:space="preserve"> от «</w:t>
      </w:r>
      <w:r w:rsidR="00772C88">
        <w:rPr>
          <w:sz w:val="24"/>
          <w:szCs w:val="24"/>
        </w:rPr>
        <w:t>31</w:t>
      </w:r>
      <w:r w:rsidRPr="00ED6928">
        <w:rPr>
          <w:sz w:val="24"/>
          <w:szCs w:val="24"/>
        </w:rPr>
        <w:t xml:space="preserve">» </w:t>
      </w:r>
      <w:r w:rsidR="009813E1">
        <w:rPr>
          <w:sz w:val="24"/>
          <w:szCs w:val="24"/>
        </w:rPr>
        <w:t>марта</w:t>
      </w:r>
      <w:r w:rsidRPr="00ED6928">
        <w:rPr>
          <w:sz w:val="24"/>
          <w:szCs w:val="24"/>
        </w:rPr>
        <w:t xml:space="preserve"> </w:t>
      </w:r>
      <w:r w:rsidR="009813E1">
        <w:rPr>
          <w:sz w:val="24"/>
          <w:szCs w:val="24"/>
        </w:rPr>
        <w:t xml:space="preserve"> 2022</w:t>
      </w:r>
      <w:r w:rsidRPr="00ED6928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82513C">
        <w:rPr>
          <w:sz w:val="24"/>
          <w:szCs w:val="24"/>
        </w:rPr>
        <w:t>13</w:t>
      </w:r>
    </w:p>
    <w:p w:rsidR="001C43BA" w:rsidRPr="00ED6928" w:rsidRDefault="001C43BA" w:rsidP="001C43BA">
      <w:pPr>
        <w:rPr>
          <w:b/>
          <w:sz w:val="24"/>
          <w:szCs w:val="24"/>
        </w:rPr>
      </w:pPr>
    </w:p>
    <w:p w:rsidR="001C43BA" w:rsidRPr="00ED6928" w:rsidRDefault="001C43BA" w:rsidP="001C43BA">
      <w:pPr>
        <w:rPr>
          <w:b/>
          <w:sz w:val="24"/>
          <w:szCs w:val="24"/>
        </w:rPr>
      </w:pPr>
      <w:r w:rsidRPr="00ED6928">
        <w:rPr>
          <w:rFonts w:eastAsia="Times New Roman"/>
          <w:b/>
          <w:color w:val="000000"/>
          <w:sz w:val="24"/>
          <w:szCs w:val="24"/>
          <w:lang w:eastAsia="ru-RU"/>
        </w:rPr>
        <w:t>Информация об исполнении Программы «Модернизация объектов коммунальной инфраструктуры Кропоткинского муниципального образо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вания на 2019-2023 годы» за 202</w:t>
      </w:r>
      <w:r w:rsidR="009813E1">
        <w:rPr>
          <w:rFonts w:eastAsia="Times New Roman"/>
          <w:b/>
          <w:color w:val="000000"/>
          <w:sz w:val="24"/>
          <w:szCs w:val="24"/>
          <w:lang w:eastAsia="ru-RU"/>
        </w:rPr>
        <w:t>1</w:t>
      </w:r>
      <w:r w:rsidRPr="00ED6928">
        <w:rPr>
          <w:rFonts w:eastAsia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1C43BA" w:rsidRPr="00ED6928" w:rsidRDefault="001C43BA" w:rsidP="001C43BA">
      <w:p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6928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ab/>
        <w:t xml:space="preserve">Данная программа разработана администрацией Кропоткинского городского поселения в </w:t>
      </w:r>
      <w:r w:rsidRPr="00ED6928">
        <w:rPr>
          <w:sz w:val="24"/>
          <w:szCs w:val="24"/>
        </w:rPr>
        <w:t>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</w:t>
      </w:r>
      <w:r w:rsidRPr="00ED6928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.</w:t>
      </w:r>
    </w:p>
    <w:p w:rsidR="001C43BA" w:rsidRPr="00ED6928" w:rsidRDefault="001C43BA" w:rsidP="001C43BA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ED6928">
        <w:rPr>
          <w:sz w:val="24"/>
          <w:szCs w:val="24"/>
        </w:rPr>
        <w:t>Цели муниципальной программы:</w:t>
      </w:r>
    </w:p>
    <w:p w:rsidR="001C43BA" w:rsidRPr="00ED6928" w:rsidRDefault="001C43BA" w:rsidP="009813E1">
      <w:pPr>
        <w:ind w:firstLine="708"/>
        <w:jc w:val="both"/>
        <w:rPr>
          <w:sz w:val="24"/>
          <w:szCs w:val="24"/>
        </w:rPr>
      </w:pPr>
      <w:r w:rsidRPr="00ED6928">
        <w:rPr>
          <w:sz w:val="24"/>
          <w:szCs w:val="24"/>
        </w:rPr>
        <w:t>1. Обновление и модернизация объектов коммунальной инфраструктуры Кропоткинского муниципального образования, в соответствии с современными требованиями к технологии и качеству услуг и улучшения экологической ситуации.</w:t>
      </w:r>
    </w:p>
    <w:p w:rsidR="001C43BA" w:rsidRPr="00ED6928" w:rsidRDefault="001C43BA" w:rsidP="009813E1">
      <w:pPr>
        <w:ind w:firstLine="708"/>
        <w:jc w:val="both"/>
        <w:rPr>
          <w:sz w:val="24"/>
          <w:szCs w:val="24"/>
        </w:rPr>
      </w:pPr>
      <w:r w:rsidRPr="00ED6928">
        <w:rPr>
          <w:sz w:val="24"/>
          <w:szCs w:val="24"/>
        </w:rPr>
        <w:t>2. Повышение эффективности управления объектами коммунальной инфраструктуры Кропоткинского муниципального образования.</w:t>
      </w:r>
    </w:p>
    <w:p w:rsidR="001C43BA" w:rsidRPr="00ED6928" w:rsidRDefault="001C43BA" w:rsidP="009813E1">
      <w:pPr>
        <w:ind w:firstLine="708"/>
        <w:jc w:val="both"/>
        <w:rPr>
          <w:sz w:val="24"/>
          <w:szCs w:val="24"/>
        </w:rPr>
      </w:pPr>
      <w:r w:rsidRPr="00ED6928">
        <w:rPr>
          <w:sz w:val="24"/>
          <w:szCs w:val="24"/>
        </w:rPr>
        <w:t xml:space="preserve">3. Снижение </w:t>
      </w:r>
      <w:proofErr w:type="gramStart"/>
      <w:r w:rsidRPr="00ED6928">
        <w:rPr>
          <w:sz w:val="24"/>
          <w:szCs w:val="24"/>
        </w:rPr>
        <w:t>уровня износа объектов коммунальной инфраструктуры Кропоткинского муниципального образования</w:t>
      </w:r>
      <w:proofErr w:type="gramEnd"/>
      <w:r w:rsidRPr="00ED6928">
        <w:rPr>
          <w:sz w:val="24"/>
          <w:szCs w:val="24"/>
        </w:rPr>
        <w:t>.</w:t>
      </w:r>
    </w:p>
    <w:p w:rsidR="001C43BA" w:rsidRPr="00ED6928" w:rsidRDefault="001C43BA" w:rsidP="009813E1">
      <w:pPr>
        <w:ind w:firstLine="708"/>
        <w:jc w:val="both"/>
        <w:rPr>
          <w:sz w:val="24"/>
          <w:szCs w:val="24"/>
        </w:rPr>
      </w:pPr>
      <w:r w:rsidRPr="00ED6928">
        <w:rPr>
          <w:sz w:val="24"/>
          <w:szCs w:val="24"/>
        </w:rPr>
        <w:t>4. Повышение качества и надежности предоставляемых коммунальных услуг Кропоткинского муниципального образования.</w:t>
      </w:r>
    </w:p>
    <w:p w:rsidR="001C43BA" w:rsidRPr="00ED6928" w:rsidRDefault="001C43BA" w:rsidP="009813E1">
      <w:pPr>
        <w:ind w:firstLine="708"/>
        <w:jc w:val="both"/>
        <w:rPr>
          <w:sz w:val="24"/>
          <w:szCs w:val="24"/>
        </w:rPr>
      </w:pPr>
      <w:r w:rsidRPr="00ED6928">
        <w:rPr>
          <w:sz w:val="24"/>
          <w:szCs w:val="24"/>
        </w:rPr>
        <w:t>5. Подготовка объектов коммунальной инфраструктуры поселения к отопительным сезонам на период 2019-2023 гг.</w:t>
      </w:r>
    </w:p>
    <w:p w:rsidR="001C43BA" w:rsidRPr="00ED6928" w:rsidRDefault="001C43BA" w:rsidP="009813E1">
      <w:pPr>
        <w:ind w:firstLine="708"/>
        <w:jc w:val="both"/>
        <w:rPr>
          <w:sz w:val="24"/>
          <w:szCs w:val="24"/>
        </w:rPr>
      </w:pPr>
      <w:r w:rsidRPr="00ED6928">
        <w:rPr>
          <w:sz w:val="24"/>
          <w:szCs w:val="24"/>
        </w:rPr>
        <w:t>6. Реализация комплексных проектов программы, направленных на развитие и модернизацию коммунальной инфраструктуры  Кропоткинского муниципального образования.</w:t>
      </w:r>
    </w:p>
    <w:p w:rsidR="001C43BA" w:rsidRPr="00ED6928" w:rsidRDefault="001C43BA" w:rsidP="001C43BA">
      <w:p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ED6928">
        <w:rPr>
          <w:sz w:val="24"/>
          <w:szCs w:val="24"/>
        </w:rPr>
        <w:tab/>
      </w:r>
    </w:p>
    <w:p w:rsidR="001C43BA" w:rsidRPr="00ED6928" w:rsidRDefault="001C43BA" w:rsidP="001C43BA">
      <w:pPr>
        <w:tabs>
          <w:tab w:val="left" w:pos="993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D6928">
        <w:rPr>
          <w:sz w:val="24"/>
          <w:szCs w:val="24"/>
        </w:rPr>
        <w:t>В рамках д</w:t>
      </w:r>
      <w:r>
        <w:rPr>
          <w:sz w:val="24"/>
          <w:szCs w:val="24"/>
        </w:rPr>
        <w:t>анной программы на 202</w:t>
      </w:r>
      <w:r w:rsidR="009813E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ED6928">
        <w:rPr>
          <w:sz w:val="24"/>
          <w:szCs w:val="24"/>
        </w:rPr>
        <w:t>год  запланированы следующие мероприятия:</w:t>
      </w:r>
    </w:p>
    <w:tbl>
      <w:tblPr>
        <w:tblpPr w:leftFromText="180" w:rightFromText="180" w:vertAnchor="text" w:horzAnchor="margin" w:tblpXSpec="center" w:tblpY="321"/>
        <w:tblW w:w="9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2127"/>
        <w:gridCol w:w="2126"/>
        <w:gridCol w:w="8"/>
      </w:tblGrid>
      <w:tr w:rsidR="001C43BA" w:rsidRPr="00ED6928" w:rsidTr="0082513C">
        <w:trPr>
          <w:cantSplit/>
          <w:trHeight w:val="18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3BA" w:rsidRPr="00ED6928" w:rsidRDefault="001C43BA" w:rsidP="008149E2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 xml:space="preserve">N  </w:t>
            </w:r>
            <w:r w:rsidRPr="00ED6928">
              <w:rPr>
                <w:sz w:val="24"/>
                <w:szCs w:val="24"/>
              </w:rPr>
              <w:br/>
            </w:r>
            <w:proofErr w:type="gramStart"/>
            <w:r w:rsidRPr="00ED6928">
              <w:rPr>
                <w:sz w:val="24"/>
                <w:szCs w:val="24"/>
              </w:rPr>
              <w:t>п</w:t>
            </w:r>
            <w:proofErr w:type="gramEnd"/>
            <w:r w:rsidRPr="00ED6928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3BA" w:rsidRPr="00ED6928" w:rsidRDefault="001C43BA" w:rsidP="008149E2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BA" w:rsidRPr="00ED6928" w:rsidRDefault="001C43BA" w:rsidP="0081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(местный бюджет), </w:t>
            </w:r>
          </w:p>
          <w:p w:rsidR="001C43BA" w:rsidRDefault="001C43BA" w:rsidP="008149E2">
            <w:pPr>
              <w:rPr>
                <w:sz w:val="24"/>
                <w:szCs w:val="24"/>
              </w:rPr>
            </w:pPr>
            <w:r w:rsidRPr="00ED6928">
              <w:rPr>
                <w:sz w:val="24"/>
                <w:szCs w:val="24"/>
              </w:rPr>
              <w:t>тыс. руб.</w:t>
            </w:r>
          </w:p>
          <w:p w:rsidR="001C43BA" w:rsidRPr="00ED6928" w:rsidRDefault="001C43BA" w:rsidP="00814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C43BA" w:rsidRPr="00ED6928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 xml:space="preserve">Объем     </w:t>
            </w:r>
            <w:r w:rsidRPr="00ED6928">
              <w:rPr>
                <w:rFonts w:eastAsia="SimSun"/>
                <w:sz w:val="24"/>
                <w:szCs w:val="24"/>
                <w:lang w:eastAsia="zh-CN"/>
              </w:rPr>
              <w:br/>
              <w:t>финансирования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(местный бюджет),</w:t>
            </w:r>
            <w:r w:rsidRPr="00ED6928">
              <w:rPr>
                <w:rFonts w:eastAsia="SimSun"/>
                <w:sz w:val="24"/>
                <w:szCs w:val="24"/>
                <w:lang w:eastAsia="zh-CN"/>
              </w:rPr>
              <w:t xml:space="preserve"> тыс. руб.</w:t>
            </w:r>
          </w:p>
          <w:p w:rsidR="001C43BA" w:rsidRPr="00ED6928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ФАКТ </w:t>
            </w:r>
          </w:p>
        </w:tc>
      </w:tr>
      <w:tr w:rsidR="001C43BA" w:rsidRPr="00ED6928" w:rsidTr="0082513C">
        <w:trPr>
          <w:cantSplit/>
          <w:trHeight w:val="23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43BA" w:rsidRPr="00ED6928" w:rsidRDefault="001C43BA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</w:tr>
      <w:tr w:rsidR="001C43BA" w:rsidRPr="00ED6928" w:rsidTr="0082513C">
        <w:trPr>
          <w:cantSplit/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C" w:rsidRDefault="001C43BA" w:rsidP="0082513C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Капитальный и текущий ремонт наружных и внутренних инженерных сетей и коммуникаций.</w:t>
            </w:r>
          </w:p>
          <w:p w:rsidR="001C43BA" w:rsidRPr="00ED6928" w:rsidRDefault="001C43BA" w:rsidP="0082513C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Мероприятие исполнено.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20218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26</w:t>
            </w:r>
            <w:r w:rsidR="009813E1">
              <w:rPr>
                <w:rFonts w:eastAsia="SimSun"/>
                <w:sz w:val="24"/>
                <w:szCs w:val="24"/>
                <w:lang w:eastAsia="zh-CN"/>
              </w:rPr>
              <w:t xml:space="preserve"> 025</w:t>
            </w:r>
            <w:r w:rsidR="001C43BA" w:rsidRPr="00ED6928">
              <w:rPr>
                <w:rFonts w:eastAsia="SimSu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20218" w:rsidP="008149E2">
            <w:pPr>
              <w:autoSpaceDE w:val="0"/>
              <w:autoSpaceDN w:val="0"/>
              <w:adjustRightInd w:val="0"/>
              <w:ind w:left="-7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25 978,97</w:t>
            </w:r>
          </w:p>
          <w:p w:rsidR="001C43BA" w:rsidRPr="00ED6928" w:rsidRDefault="001C43BA" w:rsidP="008149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C43BA" w:rsidRPr="00ED6928" w:rsidTr="0082513C">
        <w:trPr>
          <w:gridAfter w:val="1"/>
          <w:wAfter w:w="8" w:type="dxa"/>
          <w:cantSplit/>
          <w:trHeight w:val="9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C43BA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C" w:rsidRDefault="009813E1" w:rsidP="009813E1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Приобретение оборудования на </w:t>
            </w:r>
            <w:proofErr w:type="spellStart"/>
            <w:r w:rsidR="001C43BA">
              <w:rPr>
                <w:rFonts w:eastAsia="SimSun"/>
                <w:sz w:val="24"/>
                <w:szCs w:val="24"/>
                <w:lang w:eastAsia="zh-CN"/>
              </w:rPr>
              <w:t>блочно</w:t>
            </w:r>
            <w:proofErr w:type="spellEnd"/>
            <w:r w:rsidR="001C43BA">
              <w:rPr>
                <w:rFonts w:eastAsia="SimSun"/>
                <w:sz w:val="24"/>
                <w:szCs w:val="24"/>
                <w:lang w:eastAsia="zh-CN"/>
              </w:rPr>
              <w:t>-модульн</w:t>
            </w:r>
            <w:r>
              <w:rPr>
                <w:rFonts w:eastAsia="SimSun"/>
                <w:sz w:val="24"/>
                <w:szCs w:val="24"/>
                <w:lang w:eastAsia="zh-CN"/>
              </w:rPr>
              <w:t>ую</w:t>
            </w:r>
            <w:r w:rsidR="001C43BA">
              <w:rPr>
                <w:rFonts w:eastAsia="SimSun"/>
                <w:sz w:val="24"/>
                <w:szCs w:val="24"/>
                <w:lang w:eastAsia="zh-CN"/>
              </w:rPr>
              <w:t xml:space="preserve"> котельн</w:t>
            </w:r>
            <w:r>
              <w:rPr>
                <w:rFonts w:eastAsia="SimSun"/>
                <w:sz w:val="24"/>
                <w:szCs w:val="24"/>
                <w:lang w:eastAsia="zh-CN"/>
              </w:rPr>
              <w:t>ую.</w:t>
            </w:r>
          </w:p>
          <w:p w:rsidR="009813E1" w:rsidRPr="00ED6928" w:rsidRDefault="009813E1" w:rsidP="009813E1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 w:rsidRPr="00ED6928">
              <w:rPr>
                <w:rFonts w:eastAsia="SimSun"/>
                <w:sz w:val="24"/>
                <w:szCs w:val="24"/>
                <w:lang w:eastAsia="zh-CN"/>
              </w:rPr>
              <w:t>Мероприятие исполнено.</w:t>
            </w:r>
          </w:p>
          <w:p w:rsidR="001C43BA" w:rsidRPr="00ED6928" w:rsidRDefault="001C43BA" w:rsidP="009813E1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20218" w:rsidP="009813E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464</w:t>
            </w:r>
            <w:r w:rsidR="001C43BA" w:rsidRPr="00ED6928">
              <w:rPr>
                <w:rFonts w:eastAsia="SimSun"/>
                <w:sz w:val="24"/>
                <w:szCs w:val="24"/>
                <w:lang w:eastAsia="zh-CN"/>
              </w:rPr>
              <w:t>0</w:t>
            </w:r>
            <w:r>
              <w:rPr>
                <w:rFonts w:eastAsia="SimSun"/>
                <w:sz w:val="24"/>
                <w:szCs w:val="24"/>
                <w:lang w:eastAsia="zh-CN"/>
              </w:rPr>
              <w:t>,0</w:t>
            </w:r>
            <w:r w:rsidR="001C43BA" w:rsidRPr="00ED6928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BA" w:rsidRPr="00ED6928" w:rsidRDefault="00120218" w:rsidP="0085772D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4 633,50</w:t>
            </w:r>
          </w:p>
        </w:tc>
      </w:tr>
      <w:tr w:rsidR="0085772D" w:rsidRPr="00ED6928" w:rsidTr="0082513C">
        <w:trPr>
          <w:gridAfter w:val="1"/>
          <w:wAfter w:w="8" w:type="dxa"/>
          <w:cantSplit/>
          <w:trHeight w:val="4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D" w:rsidRPr="00ED6928" w:rsidRDefault="0085772D" w:rsidP="008149E2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D" w:rsidRDefault="0085772D" w:rsidP="00142D03">
            <w:pPr>
              <w:autoSpaceDE w:val="0"/>
              <w:autoSpaceDN w:val="0"/>
              <w:adjustRightInd w:val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D" w:rsidRPr="00ED6928" w:rsidRDefault="00120218" w:rsidP="008149E2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30 665</w:t>
            </w:r>
            <w:r w:rsidR="0085772D">
              <w:rPr>
                <w:rFonts w:eastAsia="SimSu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2D" w:rsidRDefault="00120218" w:rsidP="0085772D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30 612,47</w:t>
            </w:r>
          </w:p>
        </w:tc>
      </w:tr>
    </w:tbl>
    <w:p w:rsidR="00A16018" w:rsidRDefault="00A16018" w:rsidP="001C43B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1C43BA" w:rsidRDefault="001C43BA" w:rsidP="001C43BA">
      <w:pPr>
        <w:autoSpaceDE w:val="0"/>
        <w:autoSpaceDN w:val="0"/>
        <w:adjustRightInd w:val="0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ED6928">
        <w:rPr>
          <w:rFonts w:eastAsia="Times New Roman"/>
          <w:color w:val="000000"/>
          <w:sz w:val="24"/>
          <w:szCs w:val="24"/>
          <w:lang w:eastAsia="ru-RU"/>
        </w:rPr>
        <w:lastRenderedPageBreak/>
        <w:t>В рамках мероприятия «</w:t>
      </w:r>
      <w:r w:rsidRPr="00ED6928">
        <w:rPr>
          <w:rFonts w:eastAsia="SimSun"/>
          <w:sz w:val="24"/>
          <w:szCs w:val="24"/>
          <w:lang w:eastAsia="zh-CN"/>
        </w:rPr>
        <w:t xml:space="preserve">Капитальный и текущий ремонт наружных и внутренних инженерных сетей и коммуникаций» были </w:t>
      </w:r>
      <w:r w:rsidR="00A16018">
        <w:rPr>
          <w:rFonts w:eastAsia="SimSun"/>
          <w:sz w:val="24"/>
          <w:szCs w:val="24"/>
          <w:lang w:eastAsia="zh-CN"/>
        </w:rPr>
        <w:t>выполнены следующие работы</w:t>
      </w:r>
      <w:r w:rsidRPr="00ED6928">
        <w:rPr>
          <w:rFonts w:eastAsia="SimSun"/>
          <w:sz w:val="24"/>
          <w:szCs w:val="24"/>
          <w:lang w:eastAsia="zh-CN"/>
        </w:rPr>
        <w:t>:</w:t>
      </w:r>
    </w:p>
    <w:p w:rsidR="005249DC" w:rsidRPr="005249DC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249DC">
        <w:rPr>
          <w:sz w:val="24"/>
          <w:szCs w:val="24"/>
        </w:rPr>
        <w:t>ремонт тепловой сети ТК2-ТК1-Тр Центральная котельная (подземка) в одну трубу, протяженностью 140 метров;</w:t>
      </w:r>
    </w:p>
    <w:p w:rsidR="005249DC" w:rsidRPr="005249DC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 ремонт тепловой сети ТК19-ТК18-ТК15-ул</w:t>
      </w:r>
      <w:proofErr w:type="gramStart"/>
      <w:r w:rsidRPr="005249DC">
        <w:rPr>
          <w:sz w:val="24"/>
          <w:szCs w:val="24"/>
        </w:rPr>
        <w:t>.Л</w:t>
      </w:r>
      <w:proofErr w:type="gramEnd"/>
      <w:r w:rsidRPr="005249DC">
        <w:rPr>
          <w:sz w:val="24"/>
          <w:szCs w:val="24"/>
        </w:rPr>
        <w:t>енина, в одну трубу, протяженностью 125 метров;</w:t>
      </w:r>
    </w:p>
    <w:p w:rsidR="005249DC" w:rsidRPr="005249DC" w:rsidRDefault="005249DC" w:rsidP="00816BE8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 ремонт тепловой сети ТК6-ТК7-ТК8 магазин «Магнат» - Пекарня (в одну трубу), протяженностью 220 метров;</w:t>
      </w:r>
    </w:p>
    <w:p w:rsidR="005249DC" w:rsidRPr="005249DC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 ремонт тепловой сети ТК21-ТК47 ул</w:t>
      </w:r>
      <w:proofErr w:type="gramStart"/>
      <w:r w:rsidRPr="005249DC">
        <w:rPr>
          <w:sz w:val="24"/>
          <w:szCs w:val="24"/>
        </w:rPr>
        <w:t>.З</w:t>
      </w:r>
      <w:proofErr w:type="gramEnd"/>
      <w:r w:rsidRPr="005249DC">
        <w:rPr>
          <w:sz w:val="24"/>
          <w:szCs w:val="24"/>
        </w:rPr>
        <w:t>аречная д.9 (в одну трубу), протяженностью 62 метра;</w:t>
      </w:r>
    </w:p>
    <w:p w:rsidR="005249DC" w:rsidRPr="005249DC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249DC">
        <w:rPr>
          <w:sz w:val="24"/>
          <w:szCs w:val="24"/>
        </w:rPr>
        <w:t>ремонт тепловой сети ТК75-ТК74 ул</w:t>
      </w:r>
      <w:proofErr w:type="gramStart"/>
      <w:r w:rsidRPr="005249DC">
        <w:rPr>
          <w:sz w:val="24"/>
          <w:szCs w:val="24"/>
        </w:rPr>
        <w:t>.П</w:t>
      </w:r>
      <w:proofErr w:type="gramEnd"/>
      <w:r w:rsidRPr="005249DC">
        <w:rPr>
          <w:sz w:val="24"/>
          <w:szCs w:val="24"/>
        </w:rPr>
        <w:t>ушкина (в одну трубу), протяженностью 35 метров;</w:t>
      </w:r>
    </w:p>
    <w:p w:rsidR="005249DC" w:rsidRPr="005249DC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249DC">
        <w:rPr>
          <w:sz w:val="24"/>
          <w:szCs w:val="24"/>
        </w:rPr>
        <w:t>ремонт тепловой сети водозабор ТК10 - емкость по ул. Гагарина (</w:t>
      </w:r>
      <w:proofErr w:type="spellStart"/>
      <w:r w:rsidRPr="005249DC">
        <w:rPr>
          <w:sz w:val="24"/>
          <w:szCs w:val="24"/>
        </w:rPr>
        <w:t>ХВ+спутник</w:t>
      </w:r>
      <w:proofErr w:type="spellEnd"/>
      <w:r w:rsidRPr="005249DC">
        <w:rPr>
          <w:sz w:val="24"/>
          <w:szCs w:val="24"/>
        </w:rPr>
        <w:t>),  протяженностью 385 метров;</w:t>
      </w:r>
    </w:p>
    <w:p w:rsidR="005249DC" w:rsidRPr="005249DC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249DC">
        <w:rPr>
          <w:sz w:val="24"/>
          <w:szCs w:val="24"/>
        </w:rPr>
        <w:t>ремонт тепловой сети ТК65-ТК77-ТК81-ТК83, СМУ- ул</w:t>
      </w:r>
      <w:proofErr w:type="gramStart"/>
      <w:r w:rsidRPr="005249DC">
        <w:rPr>
          <w:sz w:val="24"/>
          <w:szCs w:val="24"/>
        </w:rPr>
        <w:t>.Г</w:t>
      </w:r>
      <w:proofErr w:type="gramEnd"/>
      <w:r w:rsidRPr="005249DC">
        <w:rPr>
          <w:sz w:val="24"/>
          <w:szCs w:val="24"/>
        </w:rPr>
        <w:t>агарина д.19,20- емкость, протяженностью 347 метров;</w:t>
      </w:r>
    </w:p>
    <w:p w:rsidR="005249DC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5249DC">
        <w:rPr>
          <w:sz w:val="24"/>
          <w:szCs w:val="24"/>
        </w:rPr>
        <w:t>ремонт тепловой сети ТК57-ТК59-ТК61-ТК62 по ул</w:t>
      </w:r>
      <w:proofErr w:type="gramStart"/>
      <w:r w:rsidRPr="005249DC">
        <w:rPr>
          <w:sz w:val="24"/>
          <w:szCs w:val="24"/>
        </w:rPr>
        <w:t>.З</w:t>
      </w:r>
      <w:proofErr w:type="gramEnd"/>
      <w:r w:rsidRPr="005249DC">
        <w:rPr>
          <w:sz w:val="24"/>
          <w:szCs w:val="24"/>
        </w:rPr>
        <w:t>аречная д.21,16,22, протяженностью 184 метра</w:t>
      </w:r>
      <w:r>
        <w:rPr>
          <w:sz w:val="24"/>
          <w:szCs w:val="24"/>
        </w:rPr>
        <w:t>;</w:t>
      </w:r>
    </w:p>
    <w:p w:rsidR="005249DC" w:rsidRPr="00816BE8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6BE8">
        <w:rPr>
          <w:sz w:val="24"/>
          <w:szCs w:val="24"/>
        </w:rPr>
        <w:t>ремонт инженерных сетей в подвальном помещении дома по ул</w:t>
      </w:r>
      <w:proofErr w:type="gramStart"/>
      <w:r w:rsidRPr="00816BE8">
        <w:rPr>
          <w:sz w:val="24"/>
          <w:szCs w:val="24"/>
        </w:rPr>
        <w:t>.Ц</w:t>
      </w:r>
      <w:proofErr w:type="gramEnd"/>
      <w:r w:rsidRPr="00816BE8">
        <w:rPr>
          <w:sz w:val="24"/>
          <w:szCs w:val="24"/>
        </w:rPr>
        <w:t>ентральная д.7;</w:t>
      </w:r>
    </w:p>
    <w:p w:rsidR="005249DC" w:rsidRPr="00816BE8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6BE8">
        <w:rPr>
          <w:sz w:val="24"/>
          <w:szCs w:val="24"/>
        </w:rPr>
        <w:t>ремонт инженерных сетей многоквартирного жилого дома по ул</w:t>
      </w:r>
      <w:proofErr w:type="gramStart"/>
      <w:r w:rsidRPr="00816BE8">
        <w:rPr>
          <w:sz w:val="24"/>
          <w:szCs w:val="24"/>
        </w:rPr>
        <w:t>.З</w:t>
      </w:r>
      <w:proofErr w:type="gramEnd"/>
      <w:r w:rsidRPr="00816BE8">
        <w:rPr>
          <w:sz w:val="24"/>
          <w:szCs w:val="24"/>
        </w:rPr>
        <w:t>аречная д.3;</w:t>
      </w:r>
    </w:p>
    <w:p w:rsidR="005249DC" w:rsidRPr="00816BE8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6BE8">
        <w:rPr>
          <w:sz w:val="24"/>
          <w:szCs w:val="24"/>
        </w:rPr>
        <w:t>ремонт инженерных сетей многоквартирного жилого дома по ул</w:t>
      </w:r>
      <w:proofErr w:type="gramStart"/>
      <w:r w:rsidRPr="00816BE8">
        <w:rPr>
          <w:sz w:val="24"/>
          <w:szCs w:val="24"/>
        </w:rPr>
        <w:t>.З</w:t>
      </w:r>
      <w:proofErr w:type="gramEnd"/>
      <w:r w:rsidRPr="00816BE8">
        <w:rPr>
          <w:sz w:val="24"/>
          <w:szCs w:val="24"/>
        </w:rPr>
        <w:t>аречная д. 24;</w:t>
      </w:r>
    </w:p>
    <w:p w:rsidR="005249DC" w:rsidRPr="00816BE8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6BE8">
        <w:rPr>
          <w:sz w:val="24"/>
          <w:szCs w:val="24"/>
        </w:rPr>
        <w:t>ремонт инженерных сетей многоквартирного жилого дома по ул</w:t>
      </w:r>
      <w:proofErr w:type="gramStart"/>
      <w:r w:rsidRPr="00816BE8">
        <w:rPr>
          <w:sz w:val="24"/>
          <w:szCs w:val="24"/>
        </w:rPr>
        <w:t>.П</w:t>
      </w:r>
      <w:proofErr w:type="gramEnd"/>
      <w:r w:rsidRPr="00816BE8">
        <w:rPr>
          <w:sz w:val="24"/>
          <w:szCs w:val="24"/>
        </w:rPr>
        <w:t>ушкина д. 38;</w:t>
      </w:r>
    </w:p>
    <w:p w:rsidR="005249DC" w:rsidRPr="00816BE8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6BE8">
        <w:rPr>
          <w:sz w:val="24"/>
          <w:szCs w:val="24"/>
        </w:rPr>
        <w:t>частичный ремонт системы отопления, водоснабжения и канализации многоквартирного жилого дома по ул</w:t>
      </w:r>
      <w:proofErr w:type="gramStart"/>
      <w:r w:rsidRPr="00816BE8">
        <w:rPr>
          <w:sz w:val="24"/>
          <w:szCs w:val="24"/>
        </w:rPr>
        <w:t>.З</w:t>
      </w:r>
      <w:proofErr w:type="gramEnd"/>
      <w:r w:rsidRPr="00816BE8">
        <w:rPr>
          <w:sz w:val="24"/>
          <w:szCs w:val="24"/>
        </w:rPr>
        <w:t>аречная д. 6;</w:t>
      </w:r>
    </w:p>
    <w:p w:rsidR="005249DC" w:rsidRPr="00816BE8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6BE8">
        <w:rPr>
          <w:sz w:val="24"/>
          <w:szCs w:val="24"/>
        </w:rPr>
        <w:t>ремонт канализационного колодца по ул</w:t>
      </w:r>
      <w:proofErr w:type="gramStart"/>
      <w:r w:rsidRPr="00816BE8">
        <w:rPr>
          <w:sz w:val="24"/>
          <w:szCs w:val="24"/>
        </w:rPr>
        <w:t>.З</w:t>
      </w:r>
      <w:proofErr w:type="gramEnd"/>
      <w:r w:rsidRPr="00816BE8">
        <w:rPr>
          <w:sz w:val="24"/>
          <w:szCs w:val="24"/>
        </w:rPr>
        <w:t>аречная д.2;</w:t>
      </w:r>
    </w:p>
    <w:p w:rsidR="005249DC" w:rsidRPr="00816BE8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6BE8">
        <w:rPr>
          <w:sz w:val="24"/>
          <w:szCs w:val="24"/>
        </w:rPr>
        <w:t>ремонт канализационного колодца по ул</w:t>
      </w:r>
      <w:proofErr w:type="gramStart"/>
      <w:r w:rsidRPr="00816BE8">
        <w:rPr>
          <w:sz w:val="24"/>
          <w:szCs w:val="24"/>
        </w:rPr>
        <w:t>.З</w:t>
      </w:r>
      <w:proofErr w:type="gramEnd"/>
      <w:r w:rsidRPr="00816BE8">
        <w:rPr>
          <w:sz w:val="24"/>
          <w:szCs w:val="24"/>
        </w:rPr>
        <w:t>аречная д. 14;</w:t>
      </w:r>
    </w:p>
    <w:p w:rsidR="005249DC" w:rsidRPr="00816BE8" w:rsidRDefault="005249DC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6BE8">
        <w:rPr>
          <w:sz w:val="24"/>
          <w:szCs w:val="24"/>
        </w:rPr>
        <w:t>ремонт канализационного колодца по ул</w:t>
      </w:r>
      <w:proofErr w:type="gramStart"/>
      <w:r w:rsidRPr="00816BE8">
        <w:rPr>
          <w:sz w:val="24"/>
          <w:szCs w:val="24"/>
        </w:rPr>
        <w:t>.Ч</w:t>
      </w:r>
      <w:proofErr w:type="gramEnd"/>
      <w:r w:rsidRPr="00816BE8">
        <w:rPr>
          <w:sz w:val="24"/>
          <w:szCs w:val="24"/>
        </w:rPr>
        <w:t>ехова д. 15;</w:t>
      </w:r>
    </w:p>
    <w:p w:rsidR="005249DC" w:rsidRPr="00816BE8" w:rsidRDefault="00990BBB" w:rsidP="005249DC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816BE8">
        <w:rPr>
          <w:sz w:val="24"/>
          <w:szCs w:val="24"/>
        </w:rPr>
        <w:t>ремонт канализации с  устройством септика по ул</w:t>
      </w:r>
      <w:proofErr w:type="gramStart"/>
      <w:r w:rsidRPr="00816BE8">
        <w:rPr>
          <w:sz w:val="24"/>
          <w:szCs w:val="24"/>
        </w:rPr>
        <w:t>.З</w:t>
      </w:r>
      <w:proofErr w:type="gramEnd"/>
      <w:r w:rsidRPr="00816BE8">
        <w:rPr>
          <w:sz w:val="24"/>
          <w:szCs w:val="24"/>
        </w:rPr>
        <w:t>аречная д. 16</w:t>
      </w:r>
      <w:r w:rsidR="00816BE8" w:rsidRPr="00816BE8">
        <w:rPr>
          <w:sz w:val="24"/>
          <w:szCs w:val="24"/>
        </w:rPr>
        <w:t>.</w:t>
      </w:r>
    </w:p>
    <w:p w:rsidR="005249DC" w:rsidRPr="00816BE8" w:rsidRDefault="005249DC" w:rsidP="001C43BA">
      <w:pPr>
        <w:ind w:firstLine="709"/>
        <w:jc w:val="both"/>
        <w:rPr>
          <w:bCs/>
          <w:kern w:val="28"/>
          <w:sz w:val="24"/>
          <w:szCs w:val="24"/>
        </w:rPr>
      </w:pPr>
    </w:p>
    <w:p w:rsidR="001C43BA" w:rsidRDefault="00A16018" w:rsidP="001C43BA">
      <w:pPr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Объем финансирования составил: </w:t>
      </w:r>
      <w:r w:rsidR="00816BE8">
        <w:rPr>
          <w:bCs/>
          <w:kern w:val="28"/>
          <w:sz w:val="24"/>
          <w:szCs w:val="24"/>
        </w:rPr>
        <w:t xml:space="preserve">25 978 965,63 </w:t>
      </w:r>
      <w:r w:rsidR="001C43BA" w:rsidRPr="00CD3AB0">
        <w:rPr>
          <w:bCs/>
          <w:kern w:val="28"/>
          <w:sz w:val="24"/>
          <w:szCs w:val="24"/>
        </w:rPr>
        <w:t>рублей.</w:t>
      </w:r>
    </w:p>
    <w:p w:rsidR="00816BE8" w:rsidRPr="00CD3AB0" w:rsidRDefault="00816BE8" w:rsidP="001C43BA">
      <w:pPr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ab/>
      </w:r>
    </w:p>
    <w:p w:rsidR="00816BE8" w:rsidRPr="00816BE8" w:rsidRDefault="00816BE8" w:rsidP="00816BE8">
      <w:pPr>
        <w:autoSpaceDE w:val="0"/>
        <w:autoSpaceDN w:val="0"/>
        <w:adjustRightInd w:val="0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ED6928">
        <w:rPr>
          <w:rFonts w:eastAsia="Times New Roman"/>
          <w:color w:val="000000"/>
          <w:sz w:val="24"/>
          <w:szCs w:val="24"/>
          <w:lang w:eastAsia="ru-RU"/>
        </w:rPr>
        <w:t>В рамках мероприятия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eastAsia="SimSun"/>
          <w:sz w:val="24"/>
          <w:szCs w:val="24"/>
          <w:lang w:eastAsia="zh-CN"/>
        </w:rPr>
        <w:t xml:space="preserve">Приобретение оборудования на блочно-модульную </w:t>
      </w:r>
      <w:r w:rsidRPr="00816BE8">
        <w:rPr>
          <w:rFonts w:eastAsia="SimSun"/>
          <w:sz w:val="24"/>
          <w:szCs w:val="24"/>
          <w:lang w:eastAsia="zh-CN"/>
        </w:rPr>
        <w:t>котельную» было поставлено следующее оборудование:</w:t>
      </w:r>
    </w:p>
    <w:p w:rsidR="00816BE8" w:rsidRPr="00816BE8" w:rsidRDefault="00816BE8" w:rsidP="00816BE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left"/>
        <w:rPr>
          <w:rFonts w:eastAsia="SimSun"/>
          <w:sz w:val="24"/>
          <w:szCs w:val="24"/>
          <w:lang w:eastAsia="zh-CN"/>
        </w:rPr>
      </w:pPr>
      <w:r w:rsidRPr="00816BE8">
        <w:rPr>
          <w:sz w:val="24"/>
          <w:szCs w:val="24"/>
        </w:rPr>
        <w:t xml:space="preserve">чугунная гидравлическая часть с СТУ </w:t>
      </w:r>
      <w:r w:rsidRPr="00816BE8">
        <w:rPr>
          <w:sz w:val="24"/>
          <w:szCs w:val="24"/>
          <w:lang w:val="en-US"/>
        </w:rPr>
        <w:t>NLG</w:t>
      </w:r>
      <w:r w:rsidRPr="00816BE8">
        <w:rPr>
          <w:sz w:val="24"/>
          <w:szCs w:val="24"/>
        </w:rPr>
        <w:t xml:space="preserve"> 200/450 с рабочим колесом на насос;</w:t>
      </w:r>
    </w:p>
    <w:p w:rsidR="00816BE8" w:rsidRPr="00816BE8" w:rsidRDefault="00816BE8" w:rsidP="00816BE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left"/>
        <w:rPr>
          <w:rFonts w:eastAsia="SimSun"/>
          <w:sz w:val="24"/>
          <w:szCs w:val="24"/>
          <w:lang w:eastAsia="zh-CN"/>
        </w:rPr>
      </w:pPr>
      <w:r w:rsidRPr="00816BE8">
        <w:rPr>
          <w:sz w:val="24"/>
          <w:szCs w:val="24"/>
        </w:rPr>
        <w:t xml:space="preserve">насос </w:t>
      </w:r>
      <w:r w:rsidRPr="00816BE8">
        <w:rPr>
          <w:sz w:val="24"/>
          <w:szCs w:val="24"/>
          <w:lang w:val="en-US"/>
        </w:rPr>
        <w:t>IL</w:t>
      </w:r>
      <w:r w:rsidRPr="00816BE8">
        <w:rPr>
          <w:sz w:val="24"/>
          <w:szCs w:val="24"/>
        </w:rPr>
        <w:t xml:space="preserve"> 80/160-11/2 № 2786118;</w:t>
      </w:r>
    </w:p>
    <w:p w:rsidR="00816BE8" w:rsidRPr="00816BE8" w:rsidRDefault="00816BE8" w:rsidP="00816BE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left"/>
        <w:rPr>
          <w:rFonts w:eastAsia="SimSun"/>
          <w:sz w:val="24"/>
          <w:szCs w:val="24"/>
          <w:lang w:eastAsia="zh-CN"/>
        </w:rPr>
      </w:pPr>
      <w:r w:rsidRPr="00816BE8">
        <w:rPr>
          <w:sz w:val="24"/>
          <w:szCs w:val="24"/>
        </w:rPr>
        <w:t xml:space="preserve">рабочее колесо </w:t>
      </w:r>
      <w:r w:rsidRPr="00816BE8">
        <w:rPr>
          <w:sz w:val="24"/>
          <w:szCs w:val="24"/>
          <w:lang w:val="en-US"/>
        </w:rPr>
        <w:t>NLG</w:t>
      </w:r>
      <w:r w:rsidRPr="00816BE8">
        <w:rPr>
          <w:sz w:val="24"/>
          <w:szCs w:val="24"/>
        </w:rPr>
        <w:t xml:space="preserve"> 200/450 </w:t>
      </w:r>
      <w:r w:rsidRPr="00816BE8">
        <w:rPr>
          <w:sz w:val="24"/>
          <w:szCs w:val="24"/>
          <w:lang w:val="en-US"/>
        </w:rPr>
        <w:t>GG</w:t>
      </w:r>
      <w:r w:rsidRPr="00816BE8">
        <w:rPr>
          <w:sz w:val="24"/>
          <w:szCs w:val="24"/>
        </w:rPr>
        <w:t xml:space="preserve"> 25  комплект (арт. 2131913) к насосу </w:t>
      </w:r>
      <w:r w:rsidRPr="00816BE8">
        <w:rPr>
          <w:sz w:val="24"/>
          <w:szCs w:val="24"/>
          <w:lang w:val="en-US"/>
        </w:rPr>
        <w:t>NLG</w:t>
      </w:r>
      <w:r w:rsidRPr="00816BE8">
        <w:rPr>
          <w:sz w:val="24"/>
          <w:szCs w:val="24"/>
        </w:rPr>
        <w:t xml:space="preserve"> 200/450;</w:t>
      </w:r>
    </w:p>
    <w:p w:rsidR="00816BE8" w:rsidRPr="00816BE8" w:rsidRDefault="00816BE8" w:rsidP="00816BE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left"/>
        <w:rPr>
          <w:rFonts w:eastAsia="SimSun"/>
          <w:sz w:val="24"/>
          <w:szCs w:val="24"/>
          <w:lang w:eastAsia="zh-CN"/>
        </w:rPr>
      </w:pPr>
      <w:r w:rsidRPr="00816BE8">
        <w:rPr>
          <w:sz w:val="24"/>
          <w:szCs w:val="24"/>
        </w:rPr>
        <w:t>котел стальной  водогрейный;</w:t>
      </w:r>
    </w:p>
    <w:p w:rsidR="00816BE8" w:rsidRPr="00816BE8" w:rsidRDefault="00816BE8" w:rsidP="00816BE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left"/>
        <w:rPr>
          <w:rFonts w:eastAsia="SimSun"/>
          <w:sz w:val="24"/>
          <w:szCs w:val="24"/>
          <w:lang w:eastAsia="zh-CN"/>
        </w:rPr>
      </w:pPr>
      <w:r w:rsidRPr="00816BE8">
        <w:rPr>
          <w:sz w:val="24"/>
          <w:szCs w:val="24"/>
        </w:rPr>
        <w:t xml:space="preserve">насосного агрегата 1К80-50-200 </w:t>
      </w:r>
      <w:proofErr w:type="spellStart"/>
      <w:r w:rsidRPr="00816BE8">
        <w:rPr>
          <w:sz w:val="24"/>
          <w:szCs w:val="24"/>
        </w:rPr>
        <w:t>дв</w:t>
      </w:r>
      <w:proofErr w:type="spellEnd"/>
      <w:r w:rsidRPr="00816BE8">
        <w:rPr>
          <w:sz w:val="24"/>
          <w:szCs w:val="24"/>
        </w:rPr>
        <w:t>. 15кВт;</w:t>
      </w:r>
    </w:p>
    <w:p w:rsidR="00816BE8" w:rsidRPr="00816BE8" w:rsidRDefault="00816BE8" w:rsidP="00816BE8">
      <w:pPr>
        <w:pStyle w:val="a3"/>
        <w:autoSpaceDE w:val="0"/>
        <w:autoSpaceDN w:val="0"/>
        <w:adjustRightInd w:val="0"/>
        <w:ind w:left="709"/>
        <w:jc w:val="left"/>
        <w:rPr>
          <w:rFonts w:eastAsia="SimSun"/>
          <w:sz w:val="24"/>
          <w:szCs w:val="24"/>
          <w:lang w:eastAsia="zh-CN"/>
        </w:rPr>
      </w:pPr>
    </w:p>
    <w:p w:rsidR="003477E3" w:rsidRDefault="00816BE8" w:rsidP="00816BE8">
      <w:pPr>
        <w:jc w:val="both"/>
      </w:pPr>
      <w:r w:rsidRPr="00816BE8">
        <w:rPr>
          <w:bCs/>
          <w:kern w:val="28"/>
          <w:sz w:val="24"/>
          <w:szCs w:val="24"/>
        </w:rPr>
        <w:t xml:space="preserve">Объем финансирования составил: </w:t>
      </w:r>
      <w:r>
        <w:rPr>
          <w:bCs/>
          <w:kern w:val="28"/>
          <w:sz w:val="24"/>
          <w:szCs w:val="24"/>
        </w:rPr>
        <w:t xml:space="preserve"> 4 633 499,64</w:t>
      </w:r>
      <w:r w:rsidRPr="00816BE8">
        <w:rPr>
          <w:bCs/>
          <w:kern w:val="28"/>
          <w:sz w:val="24"/>
          <w:szCs w:val="24"/>
        </w:rPr>
        <w:t xml:space="preserve"> рублей.</w:t>
      </w:r>
      <w:bookmarkStart w:id="0" w:name="_GoBack"/>
      <w:bookmarkEnd w:id="0"/>
    </w:p>
    <w:sectPr w:rsidR="003477E3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899"/>
    <w:multiLevelType w:val="hybridMultilevel"/>
    <w:tmpl w:val="5384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310E10"/>
    <w:multiLevelType w:val="hybridMultilevel"/>
    <w:tmpl w:val="74A2F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7C3EFF"/>
    <w:multiLevelType w:val="hybridMultilevel"/>
    <w:tmpl w:val="E42893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39A67AC"/>
    <w:multiLevelType w:val="hybridMultilevel"/>
    <w:tmpl w:val="6B262424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4037BC"/>
    <w:multiLevelType w:val="hybridMultilevel"/>
    <w:tmpl w:val="B71E9C60"/>
    <w:lvl w:ilvl="0" w:tplc="BCFC8EAA">
      <w:start w:val="1"/>
      <w:numFmt w:val="decimal"/>
      <w:lvlText w:val="%1."/>
      <w:lvlJc w:val="left"/>
      <w:pPr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BA"/>
    <w:rsid w:val="00120218"/>
    <w:rsid w:val="00142D03"/>
    <w:rsid w:val="001C43BA"/>
    <w:rsid w:val="0032130A"/>
    <w:rsid w:val="003477E3"/>
    <w:rsid w:val="00515BB3"/>
    <w:rsid w:val="005249DC"/>
    <w:rsid w:val="00607971"/>
    <w:rsid w:val="00715E9B"/>
    <w:rsid w:val="00772C88"/>
    <w:rsid w:val="00816BE8"/>
    <w:rsid w:val="0082513C"/>
    <w:rsid w:val="0085772D"/>
    <w:rsid w:val="009813E1"/>
    <w:rsid w:val="00990BBB"/>
    <w:rsid w:val="00A16018"/>
    <w:rsid w:val="00B563D7"/>
    <w:rsid w:val="00BF5830"/>
    <w:rsid w:val="00C65930"/>
    <w:rsid w:val="00D15CCB"/>
    <w:rsid w:val="00E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A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C43B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4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A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C43BA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4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Ольга</cp:lastModifiedBy>
  <cp:revision>2</cp:revision>
  <cp:lastPrinted>2022-04-01T03:18:00Z</cp:lastPrinted>
  <dcterms:created xsi:type="dcterms:W3CDTF">2022-04-01T03:19:00Z</dcterms:created>
  <dcterms:modified xsi:type="dcterms:W3CDTF">2022-04-01T03:19:00Z</dcterms:modified>
</cp:coreProperties>
</file>