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69" w:rsidRPr="00DC7169" w:rsidRDefault="00DC7169" w:rsidP="00DC7169">
      <w:pPr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C7169">
        <w:rPr>
          <w:rFonts w:ascii="Times New Roman" w:hAnsi="Times New Roman"/>
          <w:i/>
          <w:sz w:val="24"/>
          <w:szCs w:val="24"/>
        </w:rPr>
        <w:t>Информационная справка: в настоящее постановление внесены изменения по</w:t>
      </w:r>
      <w:r>
        <w:rPr>
          <w:rFonts w:ascii="Times New Roman" w:hAnsi="Times New Roman"/>
          <w:i/>
          <w:sz w:val="24"/>
          <w:szCs w:val="24"/>
        </w:rPr>
        <w:t>становлением администрации № 239-п от 20.09</w:t>
      </w:r>
      <w:bookmarkStart w:id="0" w:name="_GoBack"/>
      <w:bookmarkEnd w:id="0"/>
      <w:r w:rsidRPr="00DC7169">
        <w:rPr>
          <w:rFonts w:ascii="Times New Roman" w:hAnsi="Times New Roman"/>
          <w:i/>
          <w:sz w:val="24"/>
          <w:szCs w:val="24"/>
        </w:rPr>
        <w:t>.2017</w:t>
      </w:r>
    </w:p>
    <w:p w:rsidR="00DC7169" w:rsidRDefault="00DC7169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48F0" w:rsidRPr="009E0EBF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EB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E48F0" w:rsidRPr="009E0EBF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EBF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1E48F0" w:rsidRPr="009E0EBF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EBF">
        <w:rPr>
          <w:rFonts w:ascii="Times New Roman" w:hAnsi="Times New Roman"/>
          <w:b/>
          <w:sz w:val="24"/>
          <w:szCs w:val="24"/>
        </w:rPr>
        <w:t>АДМИНИСТРАЦИЯ КРОПОТКИНСКОГО</w:t>
      </w:r>
    </w:p>
    <w:p w:rsidR="001E48F0" w:rsidRPr="009E0EBF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EBF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1E48F0" w:rsidRPr="009E0EBF" w:rsidRDefault="001E48F0" w:rsidP="001E4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48F0" w:rsidRPr="009E0EBF" w:rsidRDefault="001E48F0" w:rsidP="001E48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EBF">
        <w:rPr>
          <w:rFonts w:ascii="Times New Roman" w:hAnsi="Times New Roman"/>
          <w:b/>
          <w:sz w:val="24"/>
          <w:szCs w:val="24"/>
        </w:rPr>
        <w:t>ПОСТАНОВЛЕНИЕ</w:t>
      </w:r>
    </w:p>
    <w:p w:rsidR="001E48F0" w:rsidRPr="00B03A28" w:rsidRDefault="001E48F0" w:rsidP="001E48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8F0" w:rsidRPr="009E0EBF" w:rsidRDefault="00C46460" w:rsidP="001E48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 января 2017 </w:t>
      </w:r>
      <w:r w:rsidR="001E48F0" w:rsidRPr="009E0EBF">
        <w:rPr>
          <w:rFonts w:ascii="Times New Roman" w:hAnsi="Times New Roman"/>
          <w:b/>
          <w:sz w:val="24"/>
          <w:szCs w:val="24"/>
        </w:rPr>
        <w:t xml:space="preserve">г.                  </w:t>
      </w:r>
      <w:r w:rsidR="001E48F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E48F0" w:rsidRPr="009E0EBF">
        <w:rPr>
          <w:rFonts w:ascii="Times New Roman" w:hAnsi="Times New Roman"/>
          <w:b/>
          <w:sz w:val="24"/>
          <w:szCs w:val="24"/>
        </w:rPr>
        <w:t xml:space="preserve">п. Кропоткин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48F0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6-п</w:t>
      </w:r>
    </w:p>
    <w:p w:rsidR="001E48F0" w:rsidRPr="00ED3C71" w:rsidRDefault="001E48F0" w:rsidP="001E48F0">
      <w:pPr>
        <w:spacing w:after="0"/>
        <w:jc w:val="both"/>
        <w:rPr>
          <w:rFonts w:ascii="Times New Roman" w:hAnsi="Times New Roman"/>
        </w:rPr>
      </w:pPr>
    </w:p>
    <w:p w:rsidR="004C5A66" w:rsidRPr="00ED3C71" w:rsidRDefault="001E48F0" w:rsidP="004C5A66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ED3C71">
        <w:rPr>
          <w:rFonts w:ascii="Times New Roman" w:hAnsi="Times New Roman"/>
          <w:sz w:val="22"/>
          <w:szCs w:val="22"/>
        </w:rPr>
        <w:t>О</w:t>
      </w:r>
      <w:r w:rsidR="004C5A66" w:rsidRPr="00ED3C71">
        <w:rPr>
          <w:rFonts w:ascii="Times New Roman" w:hAnsi="Times New Roman"/>
          <w:sz w:val="22"/>
          <w:szCs w:val="22"/>
        </w:rPr>
        <w:t>б утверждении</w:t>
      </w:r>
      <w:r w:rsidR="004C5A66" w:rsidRPr="00ED3C71">
        <w:rPr>
          <w:rFonts w:ascii="Times New Roman" w:hAnsi="Times New Roman"/>
          <w:b/>
          <w:sz w:val="22"/>
          <w:szCs w:val="22"/>
        </w:rPr>
        <w:t xml:space="preserve"> </w:t>
      </w:r>
      <w:r w:rsidR="004C5A66" w:rsidRPr="00ED3C71">
        <w:rPr>
          <w:rFonts w:ascii="Times New Roman" w:hAnsi="Times New Roman"/>
          <w:sz w:val="22"/>
          <w:szCs w:val="22"/>
        </w:rPr>
        <w:t xml:space="preserve">Перечня должностей муниципальной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proofErr w:type="gramStart"/>
      <w:r w:rsidRPr="00ED3C71">
        <w:rPr>
          <w:rFonts w:ascii="Times New Roman" w:hAnsi="Times New Roman"/>
          <w:sz w:val="22"/>
          <w:szCs w:val="22"/>
        </w:rPr>
        <w:t>службы</w:t>
      </w:r>
      <w:proofErr w:type="gramEnd"/>
      <w:r w:rsidRPr="00ED3C71">
        <w:rPr>
          <w:rFonts w:ascii="Times New Roman" w:hAnsi="Times New Roman"/>
          <w:sz w:val="22"/>
          <w:szCs w:val="22"/>
        </w:rPr>
        <w:t xml:space="preserve"> в администрации Кропоткинского городского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sz w:val="22"/>
          <w:szCs w:val="22"/>
        </w:rPr>
        <w:t>поселения</w:t>
      </w:r>
      <w:proofErr w:type="gramEnd"/>
      <w:r w:rsidRPr="00ED3C71">
        <w:rPr>
          <w:rFonts w:ascii="Times New Roman" w:hAnsi="Times New Roman"/>
          <w:sz w:val="22"/>
          <w:szCs w:val="22"/>
        </w:rPr>
        <w:t xml:space="preserve">, </w:t>
      </w:r>
      <w:r w:rsidRPr="00ED3C71">
        <w:rPr>
          <w:rFonts w:ascii="Times New Roman" w:hAnsi="Times New Roman"/>
          <w:bCs/>
          <w:sz w:val="22"/>
          <w:szCs w:val="22"/>
        </w:rPr>
        <w:t xml:space="preserve">после увольнения с которых граждане в течение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двух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лет имеют право замещать на условиях трудового договора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должности  или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выполнять работы (оказывать услуги) в течение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месяца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стоимостью более ста тысяч рублей на условиях гражданско-правового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договора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в организациях, если отдельные функции муниципального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r w:rsidRPr="00ED3C71">
        <w:rPr>
          <w:rFonts w:ascii="Times New Roman" w:hAnsi="Times New Roman"/>
          <w:bCs/>
          <w:sz w:val="22"/>
          <w:szCs w:val="22"/>
        </w:rPr>
        <w:t>(</w:t>
      </w:r>
      <w:proofErr w:type="gramStart"/>
      <w:r w:rsidRPr="00ED3C71">
        <w:rPr>
          <w:rFonts w:ascii="Times New Roman" w:hAnsi="Times New Roman"/>
          <w:bCs/>
          <w:sz w:val="22"/>
          <w:szCs w:val="22"/>
        </w:rPr>
        <w:t>административного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) управления данной организацией входили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в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должностные (служебные) обязанности муниципального служащего,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с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согласия комиссии по соблюдению требований к служебному поведению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муниципальных</w:t>
      </w:r>
      <w:proofErr w:type="gramEnd"/>
      <w:r w:rsidRPr="00ED3C71">
        <w:rPr>
          <w:rFonts w:ascii="Times New Roman" w:hAnsi="Times New Roman"/>
          <w:bCs/>
          <w:sz w:val="22"/>
          <w:szCs w:val="22"/>
        </w:rPr>
        <w:t xml:space="preserve"> служащих и урегулированию конфликта интересов,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/>
          <w:bCs/>
          <w:sz w:val="22"/>
          <w:szCs w:val="22"/>
        </w:rPr>
        <w:t>и</w:t>
      </w:r>
      <w:proofErr w:type="gramEnd"/>
      <w:r w:rsidR="005E02AE" w:rsidRPr="00ED3C71">
        <w:rPr>
          <w:rFonts w:ascii="Times New Roman" w:hAnsi="Times New Roman"/>
          <w:b/>
          <w:sz w:val="22"/>
          <w:szCs w:val="22"/>
        </w:rPr>
        <w:t xml:space="preserve"> </w:t>
      </w:r>
      <w:r w:rsidR="00ED3C71"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Порядка</w:t>
      </w:r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поступления обращения гражданина, замещавшего должность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службы, включенную в перечень должностей,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утвержденный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муниципальным правовым актом </w:t>
      </w:r>
      <w:r w:rsidRPr="00ED3C71">
        <w:rPr>
          <w:rFonts w:ascii="Times New Roman" w:hAnsi="Times New Roman"/>
          <w:color w:val="000000" w:themeColor="text1"/>
          <w:sz w:val="22"/>
          <w:szCs w:val="22"/>
        </w:rPr>
        <w:t xml:space="preserve">Кропоткинского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/>
          <w:color w:val="000000" w:themeColor="text1"/>
          <w:sz w:val="22"/>
          <w:szCs w:val="22"/>
        </w:rPr>
        <w:t>городского</w:t>
      </w:r>
      <w:proofErr w:type="gramEnd"/>
      <w:r w:rsidRPr="00ED3C71">
        <w:rPr>
          <w:rFonts w:ascii="Times New Roman" w:hAnsi="Times New Roman"/>
          <w:color w:val="000000" w:themeColor="text1"/>
          <w:sz w:val="22"/>
          <w:szCs w:val="22"/>
        </w:rPr>
        <w:t xml:space="preserve"> поселения</w:t>
      </w:r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, и уволившегося с муниципальной службы,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даче согласия замещать на условиях трудового договора должности в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организации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(или) выполнять в данной организации работы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оказывать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данной организации услуги) в течение месяца стоимостью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более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ста тысяч рублей на условиях гражданско-правового договора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гражданско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-правовых договоров), если отдельные функции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(административного) управления данной </w:t>
      </w:r>
    </w:p>
    <w:p w:rsidR="004C5A66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организацией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входили в должностные (служебные) обязанности </w:t>
      </w:r>
    </w:p>
    <w:p w:rsidR="005E02AE" w:rsidRPr="00ED3C71" w:rsidRDefault="004C5A66" w:rsidP="004C5A6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</w:t>
      </w:r>
      <w:proofErr w:type="gramEnd"/>
      <w:r w:rsidRPr="00ED3C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служащего</w:t>
      </w:r>
    </w:p>
    <w:p w:rsidR="001E48F0" w:rsidRPr="009E0EBF" w:rsidRDefault="001E48F0" w:rsidP="001E48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8F0" w:rsidRPr="009E0EBF" w:rsidRDefault="001E48F0" w:rsidP="001E48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 w:cs="Times New Roman"/>
          <w:sz w:val="24"/>
          <w:szCs w:val="24"/>
        </w:rPr>
        <w:t>В соответствии с частью 1 статьи 12 Федерального закона от 25.12.2008</w:t>
      </w:r>
      <w:r w:rsidR="00392E7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E0EBF">
        <w:rPr>
          <w:rFonts w:ascii="Times New Roman" w:hAnsi="Times New Roman" w:cs="Times New Roman"/>
          <w:sz w:val="24"/>
          <w:szCs w:val="24"/>
        </w:rPr>
        <w:t>№ 273-ФЗ «О противодействии коррупции», руководствуясь Федеральным законом № 131-ФЗ от 06.10.2003 г. «Об общих принципах организации местного самоуправ</w:t>
      </w:r>
      <w:r w:rsidR="00ED3C71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392E76">
        <w:rPr>
          <w:rFonts w:ascii="Times New Roman" w:hAnsi="Times New Roman" w:cs="Times New Roman"/>
          <w:sz w:val="24"/>
          <w:szCs w:val="24"/>
        </w:rPr>
        <w:t>Уставом</w:t>
      </w:r>
      <w:r w:rsidRPr="009E0EBF">
        <w:rPr>
          <w:rFonts w:ascii="Times New Roman" w:hAnsi="Times New Roman" w:cs="Times New Roman"/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ПОСТАНОВЛЯЕТ:</w:t>
      </w:r>
    </w:p>
    <w:p w:rsidR="001E48F0" w:rsidRPr="009E0EBF" w:rsidRDefault="001E48F0" w:rsidP="001E48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/>
          <w:sz w:val="24"/>
          <w:szCs w:val="24"/>
        </w:rPr>
        <w:t xml:space="preserve">1. Утвердить прилагаемый Перечень должностей муниципальной службы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9E0EBF">
        <w:rPr>
          <w:rFonts w:ascii="Times New Roman" w:hAnsi="Times New Roman"/>
          <w:sz w:val="24"/>
          <w:szCs w:val="24"/>
        </w:rPr>
        <w:t xml:space="preserve">Кропоткинского городского поселения, </w:t>
      </w:r>
      <w:r w:rsidRPr="009E0EBF">
        <w:rPr>
          <w:rFonts w:ascii="Times New Roman" w:hAnsi="Times New Roman"/>
          <w:bCs/>
          <w:sz w:val="24"/>
          <w:szCs w:val="24"/>
          <w:lang w:eastAsia="ru-RU"/>
        </w:rPr>
        <w:t xml:space="preserve">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9E0EBF">
        <w:rPr>
          <w:rFonts w:ascii="Times New Roman" w:hAnsi="Times New Roman"/>
          <w:sz w:val="24"/>
          <w:szCs w:val="24"/>
        </w:rPr>
        <w:t>(Приложение № 1).</w:t>
      </w:r>
    </w:p>
    <w:p w:rsidR="001E48F0" w:rsidRPr="009E0EBF" w:rsidRDefault="001E48F0" w:rsidP="001E48F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E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r w:rsidRPr="009E0E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Порядок поступления обращения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Pr="009E0EB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Кропоткинского городского поселения</w:t>
      </w:r>
      <w:r w:rsidRPr="009E0E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и уволившегося с муниципальной службы,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</w:t>
      </w:r>
      <w:hyperlink w:anchor="sub_9992" w:history="1">
        <w:r w:rsidRPr="009E0EBF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Приложение №</w:t>
        </w:r>
        <w:r w:rsidRPr="009E0EBF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</w:t>
        </w:r>
      </w:hyperlink>
      <w:r w:rsidRPr="009E0E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E48F0" w:rsidRPr="009E0EBF" w:rsidRDefault="000056F0" w:rsidP="001E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48F0" w:rsidRPr="009E0EBF">
        <w:rPr>
          <w:rFonts w:ascii="Times New Roman" w:hAnsi="Times New Roman"/>
          <w:sz w:val="24"/>
          <w:szCs w:val="24"/>
        </w:rPr>
        <w:t xml:space="preserve">. Признать утратившим силу Постановление администрации Кропоткинского городского поселения от 04.03.2011 года № 8-П «Об утверждении перечня должностей муниципальной службы в администрации Кропоткинского городского поселения, в случае замещения которых гражданин в течение двух лет со дня увольнения с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 если отдельные функции по муниципальному управлению этими организациями входили в должностные обязанности муниципального служащего, и обязан при заключении трудовых договоров и (или) гражданско-правовых договоров сообщать работодателю сведения о последнем месте своей службы».  </w:t>
      </w:r>
    </w:p>
    <w:p w:rsidR="001E48F0" w:rsidRPr="009E0EBF" w:rsidRDefault="000056F0" w:rsidP="001E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48F0" w:rsidRPr="009E0EBF">
        <w:rPr>
          <w:rFonts w:ascii="Times New Roman" w:hAnsi="Times New Roman"/>
          <w:sz w:val="24"/>
          <w:szCs w:val="24"/>
        </w:rPr>
        <w:t>. Главному специалисту по организационно-правовой работе ознакомить муниципальных служащих администрации Кропоткинского городского поселения с настоящим постановлением под роспись.</w:t>
      </w:r>
    </w:p>
    <w:p w:rsidR="001E48F0" w:rsidRPr="009E0EBF" w:rsidRDefault="000056F0" w:rsidP="001E48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E48F0" w:rsidRPr="009E0EBF">
        <w:rPr>
          <w:rFonts w:ascii="Times New Roman" w:hAnsi="Times New Roman"/>
          <w:sz w:val="24"/>
          <w:szCs w:val="24"/>
        </w:rPr>
        <w:t>. Опубликовать настоящее постановления в газете «Вести Кропоткин».</w:t>
      </w: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/>
          <w:sz w:val="24"/>
          <w:szCs w:val="24"/>
        </w:rPr>
        <w:tab/>
      </w: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E0EBF">
        <w:rPr>
          <w:rFonts w:ascii="Times New Roman" w:hAnsi="Times New Roman"/>
          <w:sz w:val="24"/>
          <w:szCs w:val="24"/>
        </w:rPr>
        <w:tab/>
      </w: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/>
          <w:sz w:val="24"/>
          <w:szCs w:val="24"/>
        </w:rPr>
        <w:t>Глава администрации</w:t>
      </w: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EBF">
        <w:rPr>
          <w:rFonts w:ascii="Times New Roman" w:hAnsi="Times New Roman"/>
          <w:sz w:val="24"/>
          <w:szCs w:val="24"/>
        </w:rPr>
        <w:t xml:space="preserve">Кропоткинского муниципального </w:t>
      </w:r>
    </w:p>
    <w:p w:rsidR="001E48F0" w:rsidRPr="009E0EBF" w:rsidRDefault="001E48F0" w:rsidP="001E48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EBF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9E0E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F23BE6">
        <w:rPr>
          <w:rFonts w:ascii="Times New Roman" w:hAnsi="Times New Roman"/>
          <w:sz w:val="24"/>
          <w:szCs w:val="24"/>
        </w:rPr>
        <w:t xml:space="preserve">             </w:t>
      </w:r>
      <w:r w:rsidRPr="009E0EBF">
        <w:rPr>
          <w:rFonts w:ascii="Times New Roman" w:hAnsi="Times New Roman"/>
          <w:sz w:val="24"/>
          <w:szCs w:val="24"/>
        </w:rPr>
        <w:t xml:space="preserve">                   В.А. Данилов</w:t>
      </w:r>
    </w:p>
    <w:p w:rsidR="001E48F0" w:rsidRPr="00B03A28" w:rsidRDefault="001E48F0" w:rsidP="001E48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48F0" w:rsidRPr="00B03A28" w:rsidRDefault="001E48F0" w:rsidP="001E48F0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"/>
        <w:gridCol w:w="81"/>
      </w:tblGrid>
      <w:tr w:rsidR="001E48F0" w:rsidRPr="00B03A28" w:rsidTr="00B178B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1E48F0" w:rsidRPr="00B03A28" w:rsidRDefault="001E48F0" w:rsidP="00B17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E48F0" w:rsidRPr="00B03A28" w:rsidRDefault="001E48F0" w:rsidP="00B17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  <w:vAlign w:val="center"/>
            <w:hideMark/>
          </w:tcPr>
          <w:p w:rsidR="001E48F0" w:rsidRPr="00B03A28" w:rsidRDefault="001E48F0" w:rsidP="00B178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8F0" w:rsidRPr="00392E76" w:rsidRDefault="001E48F0" w:rsidP="009B3E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E48F0" w:rsidRPr="00392E76" w:rsidRDefault="001E48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E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E7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1E48F0" w:rsidRPr="00392E76" w:rsidRDefault="001E48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:rsidR="001E48F0" w:rsidRPr="00392E76" w:rsidRDefault="00F23BE6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E48F0" w:rsidRPr="00392E76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 января 2017</w:t>
      </w:r>
      <w:r w:rsidR="001E48F0" w:rsidRPr="00392E7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8F0" w:rsidRPr="00392E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1E48F0" w:rsidRPr="00392E76" w:rsidRDefault="001E48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8F0" w:rsidRPr="00392E76" w:rsidRDefault="001E48F0" w:rsidP="00392E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E7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E48F0" w:rsidRPr="00392E76" w:rsidRDefault="001E48F0" w:rsidP="00392E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2E76">
        <w:rPr>
          <w:rFonts w:ascii="Times New Roman" w:hAnsi="Times New Roman" w:cs="Times New Roman"/>
          <w:b/>
          <w:sz w:val="24"/>
          <w:szCs w:val="24"/>
        </w:rPr>
        <w:t>должностей</w:t>
      </w:r>
      <w:proofErr w:type="gramEnd"/>
      <w:r w:rsidRPr="00392E76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в</w:t>
      </w:r>
    </w:p>
    <w:p w:rsidR="001E48F0" w:rsidRPr="00392E76" w:rsidRDefault="001E48F0" w:rsidP="00392E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2E76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392E76">
        <w:rPr>
          <w:rFonts w:ascii="Times New Roman" w:hAnsi="Times New Roman" w:cs="Times New Roman"/>
          <w:b/>
          <w:sz w:val="24"/>
          <w:szCs w:val="24"/>
        </w:rPr>
        <w:t xml:space="preserve"> Кропоткинского городского поселения</w:t>
      </w:r>
    </w:p>
    <w:p w:rsidR="001E48F0" w:rsidRPr="00392E76" w:rsidRDefault="001E48F0" w:rsidP="00392E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E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proofErr w:type="gramEnd"/>
      <w:r w:rsidRPr="00392E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увольнения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1E48F0" w:rsidRPr="00392E76" w:rsidRDefault="001E48F0" w:rsidP="00392E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8F0" w:rsidRPr="009B3E79" w:rsidRDefault="009B3E79" w:rsidP="00392E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E48F0" w:rsidRPr="009B3E79">
        <w:rPr>
          <w:rFonts w:ascii="Times New Roman" w:hAnsi="Times New Roman" w:cs="Times New Roman"/>
          <w:b/>
          <w:sz w:val="24"/>
          <w:szCs w:val="24"/>
        </w:rPr>
        <w:t>Старшие должности муниципальной службы:</w:t>
      </w: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>Заместитель главы Кропоткинского муниципального образования</w:t>
      </w: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48F0" w:rsidRPr="009B3E79" w:rsidRDefault="001E48F0" w:rsidP="00392E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E79">
        <w:rPr>
          <w:rFonts w:ascii="Times New Roman" w:hAnsi="Times New Roman" w:cs="Times New Roman"/>
          <w:b/>
          <w:sz w:val="24"/>
          <w:szCs w:val="24"/>
        </w:rPr>
        <w:t>2. Младшие должности муниципальной службы:</w:t>
      </w: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>Главный специалист по экономической политике;</w:t>
      </w: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>Главный специалист по бюджетному учету;</w:t>
      </w:r>
    </w:p>
    <w:p w:rsidR="001E48F0" w:rsidRPr="00392E76" w:rsidRDefault="001E48F0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>Главный специалист по финансово-бюджетной политике;</w:t>
      </w:r>
    </w:p>
    <w:p w:rsidR="001E48F0" w:rsidRPr="00392E76" w:rsidRDefault="00392E76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1E48F0" w:rsidRPr="00392E76">
        <w:rPr>
          <w:rFonts w:ascii="Times New Roman" w:hAnsi="Times New Roman" w:cs="Times New Roman"/>
          <w:sz w:val="24"/>
          <w:szCs w:val="24"/>
        </w:rPr>
        <w:t>специалист по организационно-кадровой работе;</w:t>
      </w:r>
    </w:p>
    <w:p w:rsidR="001E48F0" w:rsidRPr="00392E76" w:rsidRDefault="00392E76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E48F0" w:rsidRPr="00392E76">
        <w:rPr>
          <w:rFonts w:ascii="Times New Roman" w:hAnsi="Times New Roman" w:cs="Times New Roman"/>
          <w:sz w:val="24"/>
          <w:szCs w:val="24"/>
        </w:rPr>
        <w:t xml:space="preserve"> специалист по организационно-правовой работе;</w:t>
      </w:r>
    </w:p>
    <w:p w:rsidR="001E48F0" w:rsidRPr="00392E76" w:rsidRDefault="00392E76" w:rsidP="00392E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E48F0" w:rsidRPr="00392E76">
        <w:rPr>
          <w:rFonts w:ascii="Times New Roman" w:hAnsi="Times New Roman" w:cs="Times New Roman"/>
          <w:sz w:val="24"/>
          <w:szCs w:val="24"/>
        </w:rPr>
        <w:t xml:space="preserve"> специалист по управлению имуществом и земельным отношениям.</w:t>
      </w:r>
    </w:p>
    <w:p w:rsidR="00392E76" w:rsidRDefault="00392E76" w:rsidP="00392E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E76" w:rsidRDefault="00392E76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8F0" w:rsidRPr="00392E76" w:rsidRDefault="000056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1E48F0" w:rsidRPr="00392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F0" w:rsidRPr="00392E76" w:rsidRDefault="001E48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E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E7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1E48F0" w:rsidRPr="00392E76" w:rsidRDefault="001E48F0" w:rsidP="00392E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76">
        <w:rPr>
          <w:rFonts w:ascii="Times New Roman" w:hAnsi="Times New Roman" w:cs="Times New Roman"/>
          <w:sz w:val="24"/>
          <w:szCs w:val="24"/>
        </w:rPr>
        <w:t xml:space="preserve">Кропоткинского городского поселения </w:t>
      </w:r>
    </w:p>
    <w:p w:rsidR="001E48F0" w:rsidRPr="00392E76" w:rsidRDefault="00F23BE6" w:rsidP="00392E76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1E48F0" w:rsidRPr="00392E76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 января 2017</w:t>
      </w:r>
      <w:r w:rsidR="001E48F0" w:rsidRPr="00392E76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8F0" w:rsidRPr="00392E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1E48F0" w:rsidRDefault="001E48F0" w:rsidP="001E48F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1E48F0" w:rsidRDefault="001E48F0" w:rsidP="001E48F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Порядок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поступления обращения гражданина, замещавшего должность муниципальной службы, включенную в перечень должностей, утвержденный муниципальным правовым актом</w:t>
      </w:r>
      <w:r w:rsidR="00392E76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Кропоткинского городского поселения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, и уволившегося с муниципальной службы, 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 xml:space="preserve">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если отдельные функции муниципального (административного)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управления данной организацией входили в должностные (служебные) обязанности муниципального служащего</w:t>
      </w:r>
    </w:p>
    <w:p w:rsidR="00392E76" w:rsidRPr="009E0EBF" w:rsidRDefault="00392E76" w:rsidP="001E48F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392E76" w:rsidRDefault="00392E76" w:rsidP="00392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2E76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392E76" w:rsidRPr="00392E76" w:rsidRDefault="00392E76" w:rsidP="00392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8F0" w:rsidRPr="009E0EBF" w:rsidRDefault="001E48F0" w:rsidP="00392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определяет процедуру поступления обращения гражданина, замещавшего должность муниципальной службы, включенную в перечень должностей, утвержденный муниципальным правовым актом</w:t>
      </w:r>
      <w:r w:rsidR="00392E76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городского поселения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, и уволившегося с муниципальной службы,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по тексту - гражданин), до истечения двух лет со дня увольнения с муниципальной службы; перечень сведений,</w:t>
      </w:r>
      <w:r w:rsidR="00ED3C71" w:rsidRPr="00ED3C71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 w:rsidR="00ED3C71" w:rsidRPr="00ED3C71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которые должны</w:t>
      </w:r>
      <w:r w:rsidR="00ED3C71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содержаться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обращении.</w:t>
      </w:r>
    </w:p>
    <w:p w:rsidR="001E48F0" w:rsidRPr="00392E76" w:rsidRDefault="001E48F0" w:rsidP="00392E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2. Процедура поступления обращения гражданина</w:t>
      </w:r>
      <w:bookmarkEnd w:id="1"/>
    </w:p>
    <w:p w:rsidR="001E48F0" w:rsidRPr="00064672" w:rsidRDefault="001E48F0" w:rsidP="00064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2" w:name="sub_21"/>
      <w:r w:rsidRPr="00ED3C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2.1. 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гражданина в течение двух лет со дня увольнения с муниципальной службы подается в письменном виде </w:t>
      </w:r>
      <w:r w:rsidR="00392E7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главному специалисту по организационно-кадровой работе 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392E76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подлежит регистрации в день поступления в журнале учета обращений граждан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который хранится в условиях, исключающих доступ к нему посторонних лиц.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22"/>
      <w:bookmarkEnd w:id="2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2.2. Обращение гражданина незамедлительно передается </w:t>
      </w:r>
      <w:r w:rsidR="00392E76">
        <w:rPr>
          <w:rFonts w:ascii="Times New Roman" w:eastAsia="Times New Roman" w:hAnsi="Times New Roman"/>
          <w:sz w:val="24"/>
          <w:szCs w:val="24"/>
          <w:lang w:eastAsia="ru-RU"/>
        </w:rPr>
        <w:t>главным специалистом по организационно-кадровой работе секретарю К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омиссии по соблюдению требований к служебному поведению муниципальных служащих и урегулированию конфликта интересов.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23"/>
      <w:bookmarkEnd w:id="3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2.3. Секретарь комиссии в день поступления передает обращение гражданина председателю комиссии для организации работы по подготовке к заседанию комиссии.</w:t>
      </w:r>
    </w:p>
    <w:p w:rsidR="001E48F0" w:rsidRPr="009E0EBF" w:rsidRDefault="001E48F0" w:rsidP="00392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24"/>
      <w:bookmarkEnd w:id="4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2.4. Обращение гражданина рассматривается комиссией по соблюдению требований к служебному поведению муниципальных служащих и урегулированию конфликта интересов в порядке, утвержденном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  <w:bookmarkEnd w:id="5"/>
    </w:p>
    <w:p w:rsidR="001E48F0" w:rsidRPr="00392E76" w:rsidRDefault="001E48F0" w:rsidP="00392E7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6" w:name="sub_300"/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3. Перечень сведений, </w:t>
      </w:r>
      <w:r w:rsidR="000056F0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которые должны содержаться</w:t>
      </w:r>
      <w:r w:rsidRPr="009E0EBF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в обращении гражданина</w:t>
      </w:r>
      <w:bookmarkEnd w:id="6"/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31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3.1. Фамилия, имя, отчество, адрес проживания (регистрации), телефон гражданина.</w:t>
      </w:r>
    </w:p>
    <w:bookmarkEnd w:id="7"/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 xml:space="preserve">3.2. Наименование должности муниципальной службы </w:t>
      </w:r>
      <w:r w:rsidR="00392E76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Кропоткинского городского поселения, </w:t>
      </w:r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в котором гражданин замещал должность до дня увольнения.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33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3.3. Дата увольнения гражданина с муниципальной службы.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34"/>
      <w:bookmarkEnd w:id="8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3.4. Наименование организации, в которой гражданин планирует замещать должность и (или) выполнять в данной организации работы (оказывать данной организации услуги).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35"/>
      <w:bookmarkEnd w:id="9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3.5. Наименование должности в организации, которую планирует замещать гражданин, описание должностных (служебных) обязанностей или вида работы (услуги), которые гражданин будет выполнять (оказывать) по гражданско-правовому договору.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36"/>
      <w:bookmarkEnd w:id="10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3.6. Описание должностных (служебных) обязанностей по замещавшейся должности муниципальной службы.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37"/>
      <w:bookmarkEnd w:id="11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3.7. Дата написания заявления и подпись гражданина.</w:t>
      </w:r>
    </w:p>
    <w:p w:rsidR="001E48F0" w:rsidRPr="009E0EBF" w:rsidRDefault="001E48F0" w:rsidP="001E4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38"/>
      <w:bookmarkEnd w:id="12"/>
      <w:r w:rsidRPr="009E0EBF">
        <w:rPr>
          <w:rFonts w:ascii="Times New Roman" w:eastAsia="Times New Roman" w:hAnsi="Times New Roman"/>
          <w:sz w:val="24"/>
          <w:szCs w:val="24"/>
          <w:lang w:eastAsia="ru-RU"/>
        </w:rPr>
        <w:t>3.8. Информация о том, куда направить принятое комиссией решение (указывается адрес фактического проживания гражданина для направления решения по почте, либо указывается другой способ направления решения, а также необходимые реквизиты для такого способа направления решения).</w:t>
      </w:r>
    </w:p>
    <w:bookmarkEnd w:id="13"/>
    <w:p w:rsidR="0082125C" w:rsidRDefault="0082125C"/>
    <w:sectPr w:rsidR="0082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F0"/>
    <w:rsid w:val="000056F0"/>
    <w:rsid w:val="00064672"/>
    <w:rsid w:val="00196DA4"/>
    <w:rsid w:val="001E48F0"/>
    <w:rsid w:val="00392E76"/>
    <w:rsid w:val="004C5A66"/>
    <w:rsid w:val="005E02AE"/>
    <w:rsid w:val="0082125C"/>
    <w:rsid w:val="009B3E79"/>
    <w:rsid w:val="00A17E7C"/>
    <w:rsid w:val="00C46460"/>
    <w:rsid w:val="00DC7169"/>
    <w:rsid w:val="00ED3C71"/>
    <w:rsid w:val="00F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1733-F7FD-4B9A-A17D-1F04FA2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196DA4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196DA4"/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paragraph" w:customStyle="1" w:styleId="ConsPlusTitle">
    <w:name w:val="ConsPlusTitle"/>
    <w:uiPriority w:val="99"/>
    <w:rsid w:val="001E4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7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005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2017-01-31T02:35:00Z</cp:lastPrinted>
  <dcterms:created xsi:type="dcterms:W3CDTF">2017-01-25T07:34:00Z</dcterms:created>
  <dcterms:modified xsi:type="dcterms:W3CDTF">2019-03-04T05:46:00Z</dcterms:modified>
</cp:coreProperties>
</file>