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9041F5" w14:textId="77777777" w:rsidR="009A4A89" w:rsidRPr="009A4A89" w:rsidRDefault="009A4A89" w:rsidP="009A4A89">
      <w:pPr>
        <w:jc w:val="center"/>
        <w:rPr>
          <w:rFonts w:eastAsia="Calibri"/>
          <w:b/>
          <w:lang w:eastAsia="en-US"/>
        </w:rPr>
      </w:pPr>
      <w:bookmarkStart w:id="0" w:name="_GoBack"/>
      <w:bookmarkEnd w:id="0"/>
    </w:p>
    <w:p w14:paraId="59D690B7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>РОССИЙСКАЯ ФЕДЕРАЦИЯ</w:t>
      </w:r>
    </w:p>
    <w:p w14:paraId="177A9DF7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>ИРКУТСКАЯ ОБЛАСТЬ БОДАЙБИНСКИЙ РАЙОН</w:t>
      </w:r>
    </w:p>
    <w:p w14:paraId="560ACC45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>АДМИНИСТРАЦИЯ КРОПОТКИНСКОГО</w:t>
      </w:r>
    </w:p>
    <w:p w14:paraId="774B4E1A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>ГОРОДСКОГО ПОСЕЛЕНИЯ</w:t>
      </w:r>
    </w:p>
    <w:p w14:paraId="1F002FE3" w14:textId="77777777" w:rsidR="00533671" w:rsidRPr="00533671" w:rsidRDefault="00533671" w:rsidP="00533671">
      <w:pPr>
        <w:rPr>
          <w:rFonts w:eastAsia="Calibri"/>
          <w:b/>
          <w:lang w:eastAsia="en-US"/>
        </w:rPr>
      </w:pPr>
    </w:p>
    <w:p w14:paraId="6539D56E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>ПОСТАНОВЛЕНИЕ</w:t>
      </w:r>
    </w:p>
    <w:p w14:paraId="76BDBF1D" w14:textId="77777777" w:rsidR="00533671" w:rsidRPr="00533671" w:rsidRDefault="00533671" w:rsidP="00533671">
      <w:pPr>
        <w:jc w:val="center"/>
        <w:rPr>
          <w:rFonts w:eastAsia="Calibri"/>
          <w:b/>
          <w:lang w:eastAsia="en-US"/>
        </w:rPr>
      </w:pPr>
    </w:p>
    <w:p w14:paraId="6859B9CA" w14:textId="77777777" w:rsidR="00533671" w:rsidRPr="00533671" w:rsidRDefault="00533671" w:rsidP="00533671">
      <w:pPr>
        <w:jc w:val="both"/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 xml:space="preserve">  06 декабря 2024 г.                               п. Кропоткин                                   № 305 - п</w:t>
      </w:r>
    </w:p>
    <w:p w14:paraId="553956C5" w14:textId="77777777" w:rsidR="00533671" w:rsidRPr="00533671" w:rsidRDefault="00533671" w:rsidP="00533671">
      <w:pPr>
        <w:jc w:val="both"/>
        <w:rPr>
          <w:rFonts w:eastAsia="Calibri"/>
          <w:sz w:val="28"/>
          <w:szCs w:val="28"/>
          <w:lang w:eastAsia="en-US"/>
        </w:rPr>
      </w:pPr>
    </w:p>
    <w:p w14:paraId="13C29BFC" w14:textId="77777777" w:rsidR="00533671" w:rsidRPr="00533671" w:rsidRDefault="00533671" w:rsidP="00533671">
      <w:pPr>
        <w:jc w:val="both"/>
        <w:rPr>
          <w:rFonts w:eastAsia="Calibri"/>
          <w:sz w:val="28"/>
          <w:szCs w:val="28"/>
          <w:lang w:eastAsia="en-US"/>
        </w:rPr>
      </w:pPr>
    </w:p>
    <w:p w14:paraId="2BE6D2E9" w14:textId="77777777" w:rsidR="00533671" w:rsidRPr="00533671" w:rsidRDefault="00533671" w:rsidP="00533671">
      <w:pPr>
        <w:rPr>
          <w:rFonts w:eastAsia="Calibri"/>
          <w:b/>
          <w:lang w:eastAsia="en-US"/>
        </w:rPr>
      </w:pPr>
      <w:r w:rsidRPr="00533671">
        <w:rPr>
          <w:rFonts w:eastAsia="Calibri"/>
          <w:b/>
          <w:lang w:eastAsia="en-US"/>
        </w:rPr>
        <w:t xml:space="preserve">О подготовке внесения изменений в </w:t>
      </w:r>
    </w:p>
    <w:p w14:paraId="51360F9B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533671">
        <w:rPr>
          <w:rFonts w:eastAsia="Calibri"/>
          <w:b/>
          <w:lang w:eastAsia="en-US"/>
        </w:rPr>
        <w:t xml:space="preserve">документацию по планировке </w:t>
      </w:r>
      <w:r w:rsidRPr="00533671">
        <w:rPr>
          <w:b/>
          <w:bCs/>
          <w:color w:val="000000"/>
          <w:lang w:eastAsia="en-US" w:bidi="en-US"/>
        </w:rPr>
        <w:t xml:space="preserve">территории </w:t>
      </w:r>
    </w:p>
    <w:p w14:paraId="22019AC8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533671">
        <w:rPr>
          <w:b/>
          <w:bCs/>
          <w:color w:val="000000"/>
          <w:lang w:eastAsia="en-US" w:bidi="en-US"/>
        </w:rPr>
        <w:t xml:space="preserve">с проектом межевания территории </w:t>
      </w:r>
    </w:p>
    <w:p w14:paraId="329BAC98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533671">
        <w:rPr>
          <w:b/>
          <w:bCs/>
          <w:color w:val="000000"/>
          <w:lang w:eastAsia="en-US" w:bidi="en-US"/>
        </w:rPr>
        <w:t xml:space="preserve">в ее составе, предусматривающей размещение </w:t>
      </w:r>
    </w:p>
    <w:p w14:paraId="19391711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b/>
          <w:bCs/>
          <w:color w:val="000000"/>
          <w:lang w:eastAsia="en-US" w:bidi="en-US"/>
        </w:rPr>
      </w:pPr>
      <w:r w:rsidRPr="00533671">
        <w:rPr>
          <w:b/>
          <w:bCs/>
          <w:color w:val="000000"/>
          <w:lang w:eastAsia="en-US" w:bidi="en-US"/>
        </w:rPr>
        <w:t xml:space="preserve">линейного объекта </w:t>
      </w:r>
    </w:p>
    <w:p w14:paraId="3E36A478" w14:textId="77777777" w:rsidR="00533671" w:rsidRPr="00533671" w:rsidRDefault="00533671" w:rsidP="00533671">
      <w:pPr>
        <w:rPr>
          <w:bCs/>
          <w:lang w:bidi="en-US"/>
        </w:rPr>
      </w:pPr>
    </w:p>
    <w:p w14:paraId="51505966" w14:textId="77777777" w:rsidR="00533671" w:rsidRPr="00533671" w:rsidRDefault="00533671" w:rsidP="00533671">
      <w:pPr>
        <w:jc w:val="both"/>
        <w:rPr>
          <w:rFonts w:eastAsia="Calibri"/>
          <w:lang w:eastAsia="en-US"/>
        </w:rPr>
      </w:pPr>
      <w:r w:rsidRPr="00533671">
        <w:rPr>
          <w:color w:val="000000"/>
          <w:lang w:eastAsia="en-US" w:bidi="en-US"/>
        </w:rPr>
        <w:t xml:space="preserve">             Рассмотрев заявление представителя по доверенности общества с ограниченной ответственностью «Светловская горнорудная компания»</w:t>
      </w:r>
      <w:r w:rsidRPr="00533671">
        <w:rPr>
          <w:rFonts w:eastAsia="Calibri"/>
          <w:lang w:eastAsia="en-US"/>
        </w:rPr>
        <w:t xml:space="preserve">, руководствуясь </w:t>
      </w:r>
      <w:proofErr w:type="spellStart"/>
      <w:r w:rsidRPr="00533671">
        <w:rPr>
          <w:rFonts w:eastAsia="Calibri"/>
          <w:lang w:eastAsia="en-US"/>
        </w:rPr>
        <w:t>ст.ст</w:t>
      </w:r>
      <w:proofErr w:type="spellEnd"/>
      <w:r w:rsidRPr="00533671">
        <w:rPr>
          <w:rFonts w:eastAsia="Calibri"/>
          <w:lang w:eastAsia="en-US"/>
        </w:rPr>
        <w:t xml:space="preserve">. 41, 45, 46 Градостроительного кодекса Российской Федерации, </w:t>
      </w:r>
      <w:r w:rsidRPr="00533671">
        <w:rPr>
          <w:color w:val="000000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533671">
        <w:rPr>
          <w:rFonts w:eastAsia="Calibri"/>
          <w:lang w:eastAsia="en-US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128274AD" w14:textId="77777777" w:rsidR="00533671" w:rsidRPr="00533671" w:rsidRDefault="00533671" w:rsidP="00533671">
      <w:pPr>
        <w:jc w:val="both"/>
        <w:rPr>
          <w:b/>
          <w:color w:val="000000"/>
          <w:lang w:eastAsia="en-US" w:bidi="en-US"/>
        </w:rPr>
      </w:pPr>
      <w:r w:rsidRPr="00533671">
        <w:rPr>
          <w:rFonts w:eastAsia="Calibri"/>
          <w:lang w:eastAsia="en-US"/>
        </w:rPr>
        <w:t xml:space="preserve">            </w:t>
      </w:r>
      <w:r w:rsidRPr="00533671">
        <w:rPr>
          <w:b/>
          <w:color w:val="000000"/>
          <w:lang w:eastAsia="en-US" w:bidi="en-US"/>
        </w:rPr>
        <w:t>ПОСТАНОВЛЯЕТ:</w:t>
      </w:r>
    </w:p>
    <w:p w14:paraId="31C2C36D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533671">
        <w:rPr>
          <w:color w:val="000000"/>
          <w:lang w:eastAsia="en-US" w:bidi="en-US"/>
        </w:rPr>
        <w:t xml:space="preserve">            1. Разрешить обществу с ограниченной ответственностью «Светловская горнорудная компания» подготовку </w:t>
      </w:r>
      <w:r w:rsidRPr="00533671">
        <w:rPr>
          <w:bCs/>
          <w:color w:val="000000"/>
          <w:lang w:eastAsia="en-US" w:bidi="en-US"/>
        </w:rPr>
        <w:t xml:space="preserve">документации по проекту внесения </w:t>
      </w:r>
      <w:r w:rsidRPr="00533671">
        <w:rPr>
          <w:color w:val="000000"/>
          <w:lang w:eastAsia="en-US" w:bidi="en-US"/>
        </w:rPr>
        <w:t xml:space="preserve">изменений в документацию </w:t>
      </w:r>
      <w:r w:rsidRPr="00533671">
        <w:rPr>
          <w:bCs/>
          <w:color w:val="000000"/>
          <w:lang w:eastAsia="en-US" w:bidi="en-US"/>
        </w:rPr>
        <w:t>по планировке территории,</w:t>
      </w:r>
      <w:r w:rsidRPr="00533671">
        <w:rPr>
          <w:rFonts w:eastAsia="Calibri"/>
          <w:lang w:eastAsia="en-US"/>
        </w:rPr>
        <w:t xml:space="preserve"> с проектом межевания территории в ее составе, предусматривающей размещение линейного объекта </w:t>
      </w:r>
      <w:r w:rsidRPr="00533671">
        <w:rPr>
          <w:color w:val="000000"/>
          <w:lang w:eastAsia="en-US" w:bidi="en-US"/>
        </w:rPr>
        <w:t>«Горно-обогатительный комбинат (ГОК) «Светловский». Объекты инфраструктуры.», утвержденную постановлением от 28.08.2023г. № 156-п, на территории Кропоткинского городского поселения.</w:t>
      </w:r>
    </w:p>
    <w:p w14:paraId="17CFF761" w14:textId="77777777" w:rsidR="00533671" w:rsidRPr="00533671" w:rsidRDefault="00533671" w:rsidP="00533671">
      <w:pPr>
        <w:jc w:val="both"/>
        <w:rPr>
          <w:u w:val="single"/>
        </w:rPr>
      </w:pPr>
      <w:r w:rsidRPr="00533671">
        <w:rPr>
          <w:color w:val="000000"/>
          <w:lang w:eastAsia="en-US" w:bidi="en-US"/>
        </w:rPr>
        <w:t xml:space="preserve"> </w:t>
      </w:r>
      <w:r w:rsidRPr="00533671">
        <w:rPr>
          <w:rFonts w:eastAsia="Calibri"/>
          <w:color w:val="000000"/>
          <w:lang w:eastAsia="en-US"/>
        </w:rPr>
        <w:t xml:space="preserve">            2.  </w:t>
      </w:r>
      <w:r w:rsidRPr="00533671"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533671">
        <w:rPr>
          <w:rFonts w:eastAsia="Calibri"/>
          <w:color w:val="000000"/>
          <w:lang w:eastAsia="en-US"/>
        </w:rPr>
        <w:t xml:space="preserve"> </w:t>
      </w:r>
      <w:hyperlink r:id="rId5" w:history="1">
        <w:r w:rsidRPr="00533671">
          <w:rPr>
            <w:rFonts w:eastAsia="Calibri"/>
            <w:color w:val="0563C1"/>
            <w:u w:val="single"/>
            <w:lang w:eastAsia="en-US"/>
          </w:rPr>
          <w:t>www.кропоткин-адм.рф</w:t>
        </w:r>
      </w:hyperlink>
      <w:r w:rsidRPr="00533671">
        <w:rPr>
          <w:u w:val="single"/>
        </w:rPr>
        <w:t>.</w:t>
      </w:r>
    </w:p>
    <w:p w14:paraId="2052025B" w14:textId="77777777" w:rsidR="00533671" w:rsidRPr="00533671" w:rsidRDefault="00533671" w:rsidP="00533671">
      <w:pPr>
        <w:jc w:val="both"/>
      </w:pPr>
      <w:r w:rsidRPr="00533671">
        <w:t xml:space="preserve">            3.  Контроль за исполнением Постановления оставляю за собой.</w:t>
      </w:r>
    </w:p>
    <w:p w14:paraId="053126CB" w14:textId="77777777" w:rsidR="00533671" w:rsidRPr="00533671" w:rsidRDefault="00533671" w:rsidP="00533671">
      <w:pPr>
        <w:rPr>
          <w:rFonts w:ascii="Calibri" w:hAnsi="Calibri" w:cs="Calibri"/>
          <w:lang w:eastAsia="en-US" w:bidi="en-US"/>
        </w:rPr>
      </w:pPr>
    </w:p>
    <w:p w14:paraId="49A9E308" w14:textId="77777777" w:rsidR="00533671" w:rsidRPr="00533671" w:rsidRDefault="00533671" w:rsidP="00533671">
      <w:pPr>
        <w:rPr>
          <w:rFonts w:ascii="Calibri" w:hAnsi="Calibri" w:cs="Calibri"/>
          <w:lang w:eastAsia="en-US" w:bidi="en-US"/>
        </w:rPr>
      </w:pPr>
    </w:p>
    <w:p w14:paraId="157786F8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533671">
        <w:rPr>
          <w:color w:val="000000"/>
          <w:lang w:eastAsia="en-US" w:bidi="en-US"/>
        </w:rPr>
        <w:t xml:space="preserve">Глава администрации </w:t>
      </w:r>
    </w:p>
    <w:p w14:paraId="2581A280" w14:textId="77777777" w:rsidR="00533671" w:rsidRPr="00533671" w:rsidRDefault="00533671" w:rsidP="00533671">
      <w:pPr>
        <w:tabs>
          <w:tab w:val="left" w:pos="567"/>
          <w:tab w:val="left" w:pos="851"/>
        </w:tabs>
        <w:jc w:val="both"/>
        <w:rPr>
          <w:color w:val="000000"/>
          <w:lang w:eastAsia="en-US" w:bidi="en-US"/>
        </w:rPr>
      </w:pPr>
      <w:r w:rsidRPr="00533671">
        <w:rPr>
          <w:color w:val="000000"/>
          <w:lang w:eastAsia="en-US" w:bidi="en-US"/>
        </w:rPr>
        <w:t>Кропоткинского городского поселения                                                        Коробов О.В.</w:t>
      </w:r>
    </w:p>
    <w:p w14:paraId="7943CA22" w14:textId="77777777" w:rsidR="00533671" w:rsidRPr="00533671" w:rsidRDefault="00533671" w:rsidP="00533671">
      <w:pPr>
        <w:rPr>
          <w:lang w:eastAsia="en-US" w:bidi="en-US"/>
        </w:rPr>
      </w:pPr>
    </w:p>
    <w:p w14:paraId="38AE7F0D" w14:textId="77777777" w:rsidR="00533671" w:rsidRPr="00533671" w:rsidRDefault="00533671" w:rsidP="00533671">
      <w:pPr>
        <w:rPr>
          <w:lang w:eastAsia="en-US" w:bidi="en-US"/>
        </w:rPr>
      </w:pPr>
    </w:p>
    <w:p w14:paraId="194CE393" w14:textId="77777777" w:rsidR="00533671" w:rsidRPr="00533671" w:rsidRDefault="00533671" w:rsidP="00533671">
      <w:pPr>
        <w:rPr>
          <w:lang w:eastAsia="en-US" w:bidi="en-US"/>
        </w:rPr>
      </w:pPr>
    </w:p>
    <w:p w14:paraId="35C34DAD" w14:textId="77777777" w:rsidR="00533671" w:rsidRPr="00533671" w:rsidRDefault="00533671" w:rsidP="00533671">
      <w:pPr>
        <w:rPr>
          <w:lang w:eastAsia="en-US" w:bidi="en-US"/>
        </w:rPr>
      </w:pPr>
    </w:p>
    <w:p w14:paraId="2087C66F" w14:textId="77777777" w:rsidR="00533671" w:rsidRPr="00533671" w:rsidRDefault="00533671" w:rsidP="00533671">
      <w:pPr>
        <w:rPr>
          <w:lang w:eastAsia="en-US" w:bidi="en-US"/>
        </w:rPr>
      </w:pPr>
    </w:p>
    <w:p w14:paraId="70BEB775" w14:textId="77777777" w:rsidR="009A4A89" w:rsidRPr="009A4A89" w:rsidRDefault="009A4A89" w:rsidP="009A4A89">
      <w:pPr>
        <w:rPr>
          <w:rFonts w:eastAsia="Calibri"/>
          <w:sz w:val="20"/>
          <w:szCs w:val="20"/>
          <w:lang w:eastAsia="en-US"/>
        </w:rPr>
      </w:pPr>
    </w:p>
    <w:p w14:paraId="7924BF3D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1C96D97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777DF904" w14:textId="77777777" w:rsidR="0071688A" w:rsidRPr="0071688A" w:rsidRDefault="0071688A" w:rsidP="0071688A">
      <w:pPr>
        <w:rPr>
          <w:rFonts w:eastAsia="Calibri"/>
          <w:sz w:val="26"/>
          <w:szCs w:val="26"/>
          <w:lang w:eastAsia="en-US"/>
        </w:rPr>
      </w:pPr>
    </w:p>
    <w:p w14:paraId="13697C23" w14:textId="77777777" w:rsidR="006030CC" w:rsidRPr="00186E39" w:rsidRDefault="006030CC" w:rsidP="00186E39"/>
    <w:sectPr w:rsidR="006030CC" w:rsidRPr="00186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0EB1"/>
    <w:multiLevelType w:val="hybridMultilevel"/>
    <w:tmpl w:val="60A4F830"/>
    <w:lvl w:ilvl="0" w:tplc="F3F6D49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AEA0804">
      <w:start w:val="1"/>
      <w:numFmt w:val="lowerLetter"/>
      <w:lvlText w:val="%2"/>
      <w:lvlJc w:val="left"/>
      <w:pPr>
        <w:ind w:left="19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EF542088">
      <w:start w:val="1"/>
      <w:numFmt w:val="lowerRoman"/>
      <w:lvlText w:val="%3"/>
      <w:lvlJc w:val="left"/>
      <w:pPr>
        <w:ind w:left="26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775A464A">
      <w:start w:val="1"/>
      <w:numFmt w:val="decimal"/>
      <w:lvlText w:val="%4"/>
      <w:lvlJc w:val="left"/>
      <w:pPr>
        <w:ind w:left="33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D11C99A2">
      <w:start w:val="1"/>
      <w:numFmt w:val="lowerLetter"/>
      <w:lvlText w:val="%5"/>
      <w:lvlJc w:val="left"/>
      <w:pPr>
        <w:ind w:left="409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762A9AC6">
      <w:start w:val="1"/>
      <w:numFmt w:val="lowerRoman"/>
      <w:lvlText w:val="%6"/>
      <w:lvlJc w:val="left"/>
      <w:pPr>
        <w:ind w:left="481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1BB66C48">
      <w:start w:val="1"/>
      <w:numFmt w:val="decimal"/>
      <w:lvlText w:val="%7"/>
      <w:lvlJc w:val="left"/>
      <w:pPr>
        <w:ind w:left="553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B365490">
      <w:start w:val="1"/>
      <w:numFmt w:val="lowerLetter"/>
      <w:lvlText w:val="%8"/>
      <w:lvlJc w:val="left"/>
      <w:pPr>
        <w:ind w:left="625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9F27F36">
      <w:start w:val="1"/>
      <w:numFmt w:val="lowerRoman"/>
      <w:lvlText w:val="%9"/>
      <w:lvlJc w:val="left"/>
      <w:pPr>
        <w:ind w:left="6973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183841FF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9690A"/>
    <w:multiLevelType w:val="hybridMultilevel"/>
    <w:tmpl w:val="D4F8CD36"/>
    <w:lvl w:ilvl="0" w:tplc="119CD80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AE7725"/>
    <w:multiLevelType w:val="hybridMultilevel"/>
    <w:tmpl w:val="460244BA"/>
    <w:lvl w:ilvl="0" w:tplc="02C834A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274624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3645FD"/>
    <w:multiLevelType w:val="hybridMultilevel"/>
    <w:tmpl w:val="F06A9CB4"/>
    <w:lvl w:ilvl="0" w:tplc="D662EE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7CE2585"/>
    <w:multiLevelType w:val="hybridMultilevel"/>
    <w:tmpl w:val="87C0684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2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BCC"/>
    <w:rsid w:val="00014C92"/>
    <w:rsid w:val="000245F7"/>
    <w:rsid w:val="00026857"/>
    <w:rsid w:val="00045742"/>
    <w:rsid w:val="00056620"/>
    <w:rsid w:val="00070E43"/>
    <w:rsid w:val="000A7BF0"/>
    <w:rsid w:val="00100122"/>
    <w:rsid w:val="0013541C"/>
    <w:rsid w:val="00186E39"/>
    <w:rsid w:val="001C7615"/>
    <w:rsid w:val="002E5050"/>
    <w:rsid w:val="003627B9"/>
    <w:rsid w:val="003E5557"/>
    <w:rsid w:val="0043012E"/>
    <w:rsid w:val="00533671"/>
    <w:rsid w:val="00551EF0"/>
    <w:rsid w:val="005766B0"/>
    <w:rsid w:val="006030CC"/>
    <w:rsid w:val="00606D37"/>
    <w:rsid w:val="00631739"/>
    <w:rsid w:val="006571D5"/>
    <w:rsid w:val="006E3653"/>
    <w:rsid w:val="007113D9"/>
    <w:rsid w:val="0071688A"/>
    <w:rsid w:val="00723D6A"/>
    <w:rsid w:val="00726BE4"/>
    <w:rsid w:val="00884F2D"/>
    <w:rsid w:val="00885C68"/>
    <w:rsid w:val="008D14F2"/>
    <w:rsid w:val="00932BDC"/>
    <w:rsid w:val="009A4A89"/>
    <w:rsid w:val="009D1B13"/>
    <w:rsid w:val="009D27F0"/>
    <w:rsid w:val="009E5765"/>
    <w:rsid w:val="00A4071F"/>
    <w:rsid w:val="00A97E66"/>
    <w:rsid w:val="00AF1193"/>
    <w:rsid w:val="00B77DB7"/>
    <w:rsid w:val="00B96BCC"/>
    <w:rsid w:val="00C17741"/>
    <w:rsid w:val="00C62808"/>
    <w:rsid w:val="00C75CA7"/>
    <w:rsid w:val="00CA4750"/>
    <w:rsid w:val="00CB2021"/>
    <w:rsid w:val="00CD5D5B"/>
    <w:rsid w:val="00F10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9F027F"/>
  <w15:chartTrackingRefBased/>
  <w15:docId w15:val="{F2D81CD7-95BF-4F99-8426-BA5E006CC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6B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96BCC"/>
    <w:pPr>
      <w:spacing w:after="0" w:line="240" w:lineRule="auto"/>
    </w:pPr>
  </w:style>
  <w:style w:type="table" w:customStyle="1" w:styleId="1">
    <w:name w:val="Сетка таблицы1"/>
    <w:basedOn w:val="a1"/>
    <w:uiPriority w:val="39"/>
    <w:rsid w:val="009D27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026857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9D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Grid1"/>
    <w:rsid w:val="009D1B13"/>
    <w:pPr>
      <w:spacing w:after="0" w:line="240" w:lineRule="auto"/>
    </w:pPr>
    <w:rPr>
      <w:rFonts w:eastAsia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Сетка таблицы21"/>
    <w:basedOn w:val="a1"/>
    <w:uiPriority w:val="39"/>
    <w:rsid w:val="00551EF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Grid11"/>
    <w:rsid w:val="00551EF0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basedOn w:val="a"/>
    <w:uiPriority w:val="34"/>
    <w:qFormat/>
    <w:rsid w:val="00885C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3">
    <w:name w:val="Сетка таблицы3"/>
    <w:basedOn w:val="a1"/>
    <w:next w:val="a4"/>
    <w:rsid w:val="0071688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3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9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82;&#1088;&#1086;&#1087;&#1086;&#1090;&#1082;&#1080;&#1085;-&#1072;&#1076;&#1084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2</cp:revision>
  <cp:lastPrinted>2023-05-19T03:37:00Z</cp:lastPrinted>
  <dcterms:created xsi:type="dcterms:W3CDTF">2024-12-09T00:29:00Z</dcterms:created>
  <dcterms:modified xsi:type="dcterms:W3CDTF">2024-12-09T00:29:00Z</dcterms:modified>
</cp:coreProperties>
</file>