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E4A13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B0C962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1CE9AC3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4B8177F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40E4872A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A222BD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2BF82821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6A2831BC" w14:textId="365F689B" w:rsidR="006A503C" w:rsidRPr="004C7B7E" w:rsidRDefault="00E63977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20 янва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5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4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2308D88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567AE1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019C41E3" w14:textId="02CFA6D4" w:rsidR="00E63977" w:rsidRDefault="00985393" w:rsidP="00E639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276AE7">
        <w:rPr>
          <w:sz w:val="24"/>
          <w:szCs w:val="24"/>
        </w:rPr>
        <w:t xml:space="preserve">мероприятий по </w:t>
      </w:r>
    </w:p>
    <w:p w14:paraId="629855D7" w14:textId="771BEF9E" w:rsidR="00276AE7" w:rsidRDefault="00E6397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Подготовке </w:t>
      </w:r>
      <w:r w:rsidR="00276AE7">
        <w:rPr>
          <w:sz w:val="24"/>
          <w:szCs w:val="24"/>
        </w:rPr>
        <w:t>территории Кропоткинского</w:t>
      </w:r>
    </w:p>
    <w:p w14:paraId="3F2A5084" w14:textId="77777777" w:rsidR="00E63977" w:rsidRDefault="00276AE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  <w:r w:rsidR="00E63977">
        <w:rPr>
          <w:sz w:val="24"/>
          <w:szCs w:val="24"/>
        </w:rPr>
        <w:t>к</w:t>
      </w:r>
    </w:p>
    <w:p w14:paraId="0921F1AD" w14:textId="3C009570" w:rsidR="00276AE7" w:rsidRPr="001D0520" w:rsidRDefault="00E63977" w:rsidP="00276AE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пожароопасному сезону </w:t>
      </w:r>
      <w:r w:rsidR="00276AE7">
        <w:rPr>
          <w:sz w:val="24"/>
          <w:szCs w:val="24"/>
        </w:rPr>
        <w:t>202</w:t>
      </w:r>
      <w:r w:rsidR="001642C9">
        <w:rPr>
          <w:sz w:val="24"/>
          <w:szCs w:val="24"/>
        </w:rPr>
        <w:t>5</w:t>
      </w:r>
      <w:r w:rsidR="00276AE7">
        <w:rPr>
          <w:sz w:val="24"/>
          <w:szCs w:val="24"/>
        </w:rPr>
        <w:t xml:space="preserve"> г.</w:t>
      </w:r>
    </w:p>
    <w:p w14:paraId="76412D3F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3D71BAF4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4F1E003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276AE7">
        <w:rPr>
          <w:sz w:val="24"/>
          <w:szCs w:val="24"/>
        </w:rPr>
        <w:t xml:space="preserve">от 21.12.1994 г. № 69-ФЗ «О пожарной безопасности», </w:t>
      </w:r>
      <w:r w:rsidR="00985393">
        <w:rPr>
          <w:sz w:val="24"/>
          <w:szCs w:val="24"/>
        </w:rPr>
        <w:t>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4CFB85E4" w14:textId="05B0D678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276AE7">
        <w:rPr>
          <w:sz w:val="24"/>
          <w:szCs w:val="24"/>
        </w:rPr>
        <w:t xml:space="preserve">мероприятий по </w:t>
      </w:r>
      <w:r w:rsidR="00E63977">
        <w:rPr>
          <w:sz w:val="24"/>
          <w:szCs w:val="24"/>
        </w:rPr>
        <w:t xml:space="preserve">подготовке </w:t>
      </w:r>
      <w:r w:rsidR="00276AE7">
        <w:rPr>
          <w:sz w:val="24"/>
          <w:szCs w:val="24"/>
        </w:rPr>
        <w:t xml:space="preserve">территории Кропоткинского муниципального образования </w:t>
      </w:r>
      <w:r w:rsidR="00E63977">
        <w:rPr>
          <w:sz w:val="24"/>
          <w:szCs w:val="24"/>
        </w:rPr>
        <w:t xml:space="preserve">к пожароопасному сезону </w:t>
      </w:r>
      <w:r w:rsidR="00276AE7">
        <w:rPr>
          <w:sz w:val="24"/>
          <w:szCs w:val="24"/>
        </w:rPr>
        <w:t>202</w:t>
      </w:r>
      <w:r w:rsidR="001642C9">
        <w:rPr>
          <w:sz w:val="24"/>
          <w:szCs w:val="24"/>
        </w:rPr>
        <w:t>5</w:t>
      </w:r>
      <w:r w:rsidR="00276AE7">
        <w:rPr>
          <w:sz w:val="24"/>
          <w:szCs w:val="24"/>
        </w:rPr>
        <w:t xml:space="preserve"> г. </w:t>
      </w:r>
      <w:r w:rsidR="001F0008">
        <w:rPr>
          <w:sz w:val="24"/>
          <w:szCs w:val="24"/>
        </w:rPr>
        <w:t>(Приложение).</w:t>
      </w:r>
    </w:p>
    <w:p w14:paraId="684C46FB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514BEC24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68AEFC9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1C1C1833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7CD927FA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31DF9EA7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AD637D2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3728543F" w14:textId="5640F5CC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2134D087" w14:textId="77777777" w:rsidR="006A503C" w:rsidRPr="004C7B7E" w:rsidRDefault="006A503C" w:rsidP="006A503C">
      <w:pPr>
        <w:rPr>
          <w:sz w:val="24"/>
          <w:szCs w:val="24"/>
        </w:rPr>
      </w:pPr>
    </w:p>
    <w:p w14:paraId="02308424" w14:textId="77777777" w:rsidR="006A503C" w:rsidRPr="004C7B7E" w:rsidRDefault="006A503C" w:rsidP="006A503C">
      <w:pPr>
        <w:rPr>
          <w:sz w:val="24"/>
          <w:szCs w:val="24"/>
        </w:rPr>
      </w:pPr>
    </w:p>
    <w:p w14:paraId="1A4A1C4B" w14:textId="77777777" w:rsidR="006A503C" w:rsidRPr="004C7B7E" w:rsidRDefault="006A503C" w:rsidP="006A503C">
      <w:pPr>
        <w:rPr>
          <w:sz w:val="24"/>
          <w:szCs w:val="24"/>
        </w:rPr>
      </w:pPr>
    </w:p>
    <w:p w14:paraId="282C1A1A" w14:textId="77777777" w:rsidR="006A503C" w:rsidRPr="004C7B7E" w:rsidRDefault="006A503C" w:rsidP="006A503C">
      <w:pPr>
        <w:rPr>
          <w:sz w:val="24"/>
          <w:szCs w:val="24"/>
        </w:rPr>
      </w:pPr>
    </w:p>
    <w:p w14:paraId="3EF23269" w14:textId="77777777" w:rsidR="006A503C" w:rsidRPr="004C7B7E" w:rsidRDefault="006A503C" w:rsidP="006A503C">
      <w:pPr>
        <w:rPr>
          <w:sz w:val="24"/>
          <w:szCs w:val="24"/>
        </w:rPr>
      </w:pPr>
    </w:p>
    <w:p w14:paraId="6C84AD40" w14:textId="77777777" w:rsidR="006A503C" w:rsidRPr="004C7B7E" w:rsidRDefault="006A503C" w:rsidP="006A503C">
      <w:pPr>
        <w:rPr>
          <w:sz w:val="24"/>
          <w:szCs w:val="24"/>
        </w:rPr>
      </w:pPr>
    </w:p>
    <w:p w14:paraId="38F7588D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040CED1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EEF88D4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46611D2F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16A96AC5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7C71C11C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330A3C32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2AB408BB" w14:textId="364F0000" w:rsidR="001F0008" w:rsidRDefault="00276AE7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E63977">
        <w:rPr>
          <w:sz w:val="24"/>
          <w:szCs w:val="24"/>
        </w:rPr>
        <w:t>4</w:t>
      </w:r>
      <w:r>
        <w:rPr>
          <w:sz w:val="24"/>
          <w:szCs w:val="24"/>
        </w:rPr>
        <w:t xml:space="preserve">-п от </w:t>
      </w:r>
      <w:r w:rsidR="00E63977">
        <w:rPr>
          <w:sz w:val="24"/>
          <w:szCs w:val="24"/>
        </w:rPr>
        <w:t>20</w:t>
      </w:r>
      <w:r w:rsidR="001F0008">
        <w:rPr>
          <w:sz w:val="24"/>
          <w:szCs w:val="24"/>
        </w:rPr>
        <w:t>.</w:t>
      </w:r>
      <w:r w:rsidR="00E63977">
        <w:rPr>
          <w:sz w:val="24"/>
          <w:szCs w:val="24"/>
        </w:rPr>
        <w:t>01</w:t>
      </w:r>
      <w:r w:rsidR="001F0008">
        <w:rPr>
          <w:sz w:val="24"/>
          <w:szCs w:val="24"/>
        </w:rPr>
        <w:t>.202</w:t>
      </w:r>
      <w:r w:rsidR="00E63977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г.</w:t>
      </w:r>
    </w:p>
    <w:p w14:paraId="01014122" w14:textId="282C6229" w:rsidR="00E63977" w:rsidRDefault="00E63977" w:rsidP="001F0008">
      <w:pPr>
        <w:jc w:val="right"/>
        <w:rPr>
          <w:sz w:val="24"/>
          <w:szCs w:val="24"/>
        </w:rPr>
      </w:pPr>
    </w:p>
    <w:p w14:paraId="2DC89A90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План мероприятий по подготовке территории</w:t>
      </w:r>
    </w:p>
    <w:p w14:paraId="03DE41CF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008F5E39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 xml:space="preserve"> к пожароопасному сезону </w:t>
      </w:r>
    </w:p>
    <w:p w14:paraId="171E50C7" w14:textId="77777777" w:rsidR="00E63977" w:rsidRPr="00E63977" w:rsidRDefault="00E63977" w:rsidP="00E63977">
      <w:pPr>
        <w:spacing w:after="120"/>
        <w:jc w:val="center"/>
        <w:rPr>
          <w:rFonts w:eastAsiaTheme="minorHAnsi"/>
          <w:b/>
          <w:lang w:eastAsia="en-US"/>
        </w:rPr>
      </w:pPr>
      <w:r w:rsidRPr="00E63977">
        <w:rPr>
          <w:rFonts w:eastAsiaTheme="minorHAnsi"/>
          <w:b/>
          <w:lang w:eastAsia="en-US"/>
        </w:rPr>
        <w:t>2025 г.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5"/>
        <w:gridCol w:w="2627"/>
        <w:gridCol w:w="2230"/>
        <w:gridCol w:w="2289"/>
        <w:gridCol w:w="1623"/>
      </w:tblGrid>
      <w:tr w:rsidR="00E63977" w:rsidRPr="00E63977" w14:paraId="2B652978" w14:textId="77777777" w:rsidTr="00723359">
        <w:tc>
          <w:tcPr>
            <w:tcW w:w="576" w:type="dxa"/>
          </w:tcPr>
          <w:p w14:paraId="010DB23F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627" w:type="dxa"/>
          </w:tcPr>
          <w:p w14:paraId="057BD29A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Наименование проводимого мероприятия</w:t>
            </w:r>
          </w:p>
        </w:tc>
        <w:tc>
          <w:tcPr>
            <w:tcW w:w="2230" w:type="dxa"/>
          </w:tcPr>
          <w:p w14:paraId="7A4B0026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Срок исполнения</w:t>
            </w:r>
          </w:p>
        </w:tc>
        <w:tc>
          <w:tcPr>
            <w:tcW w:w="2289" w:type="dxa"/>
          </w:tcPr>
          <w:p w14:paraId="2A51A737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Ответственное должностное лицо</w:t>
            </w:r>
          </w:p>
        </w:tc>
        <w:tc>
          <w:tcPr>
            <w:tcW w:w="1623" w:type="dxa"/>
          </w:tcPr>
          <w:p w14:paraId="1988AD18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Отметка об исполнении</w:t>
            </w:r>
          </w:p>
        </w:tc>
      </w:tr>
      <w:tr w:rsidR="00E63977" w:rsidRPr="00E63977" w14:paraId="7134291F" w14:textId="77777777" w:rsidTr="00723359">
        <w:trPr>
          <w:trHeight w:val="1968"/>
        </w:trPr>
        <w:tc>
          <w:tcPr>
            <w:tcW w:w="576" w:type="dxa"/>
          </w:tcPr>
          <w:p w14:paraId="62F49976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627" w:type="dxa"/>
          </w:tcPr>
          <w:p w14:paraId="5CB03EE6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Обследование технического состояния противопожарного водоснабжения</w:t>
            </w:r>
          </w:p>
        </w:tc>
        <w:tc>
          <w:tcPr>
            <w:tcW w:w="2230" w:type="dxa"/>
          </w:tcPr>
          <w:p w14:paraId="7069E122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10 мая-25 мая 2025 г.</w:t>
            </w:r>
          </w:p>
        </w:tc>
        <w:tc>
          <w:tcPr>
            <w:tcW w:w="2289" w:type="dxa"/>
          </w:tcPr>
          <w:p w14:paraId="28EEBE8D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поселения, Начальник цеха ТВК,</w:t>
            </w:r>
          </w:p>
          <w:p w14:paraId="6A1101F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Начальник ПЧ № 130 п. Кропоткин</w:t>
            </w:r>
          </w:p>
        </w:tc>
        <w:tc>
          <w:tcPr>
            <w:tcW w:w="1623" w:type="dxa"/>
          </w:tcPr>
          <w:p w14:paraId="298512EF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2DABC690" w14:textId="77777777" w:rsidTr="00723359">
        <w:trPr>
          <w:trHeight w:val="307"/>
        </w:trPr>
        <w:tc>
          <w:tcPr>
            <w:tcW w:w="576" w:type="dxa"/>
          </w:tcPr>
          <w:p w14:paraId="791A8358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27" w:type="dxa"/>
          </w:tcPr>
          <w:p w14:paraId="092DB531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Ремонтно-восстановительные работы противопожарного водоснабжения</w:t>
            </w:r>
          </w:p>
        </w:tc>
        <w:tc>
          <w:tcPr>
            <w:tcW w:w="2230" w:type="dxa"/>
          </w:tcPr>
          <w:p w14:paraId="398CD3C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До осенней проверки технического состояния противопожарного водоснабжения</w:t>
            </w:r>
          </w:p>
        </w:tc>
        <w:tc>
          <w:tcPr>
            <w:tcW w:w="2289" w:type="dxa"/>
          </w:tcPr>
          <w:p w14:paraId="6AA50488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поселения, МУП «</w:t>
            </w:r>
            <w:proofErr w:type="spellStart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Тепловодоцентраль</w:t>
            </w:r>
            <w:proofErr w:type="spellEnd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  <w:p w14:paraId="57ABB8AF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71D90543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2F2DEA5F" w14:textId="77777777" w:rsidTr="00723359">
        <w:tc>
          <w:tcPr>
            <w:tcW w:w="576" w:type="dxa"/>
          </w:tcPr>
          <w:p w14:paraId="31ED597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627" w:type="dxa"/>
          </w:tcPr>
          <w:p w14:paraId="798D9A7E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Проведение комплекса мероприятий по подготовке подведомственных объектов к весенне-летнему пожароопасному сезону, в том числе прилегающей к ним территории. Организация очистка территории от сухой травянистой растительности, опавших листьев, мусора и других горючих материалов. Заключение договора на вывоз собранного мусора. Обследование минерализованных полос. Мероприятия проводятся в п. Кропоткин и в п. Светлый.</w:t>
            </w:r>
          </w:p>
        </w:tc>
        <w:tc>
          <w:tcPr>
            <w:tcW w:w="2230" w:type="dxa"/>
          </w:tcPr>
          <w:p w14:paraId="486CCE6E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До 30 мая 2025 г.</w:t>
            </w:r>
          </w:p>
        </w:tc>
        <w:tc>
          <w:tcPr>
            <w:tcW w:w="2289" w:type="dxa"/>
          </w:tcPr>
          <w:p w14:paraId="11383924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 совместно с Руководителями юридических лиц, являющихся коммерческими организациями, руководители юридических лиц, являющихся некоммерческими организациями, независимо от организационно-правовой формы, индивидуальные предприниматели и физические лица, руководители организаций, МУП «</w:t>
            </w:r>
            <w:proofErr w:type="spellStart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Тепловодоцентраль</w:t>
            </w:r>
            <w:proofErr w:type="spellEnd"/>
            <w:r w:rsidRPr="00E63977">
              <w:rPr>
                <w:rFonts w:eastAsiaTheme="minorHAnsi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1623" w:type="dxa"/>
          </w:tcPr>
          <w:p w14:paraId="34F4D220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3FF09C66" w14:textId="77777777" w:rsidTr="00723359">
        <w:tc>
          <w:tcPr>
            <w:tcW w:w="576" w:type="dxa"/>
          </w:tcPr>
          <w:p w14:paraId="0F8502B3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27" w:type="dxa"/>
          </w:tcPr>
          <w:p w14:paraId="7CC54BBD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Проверка и поддержание в рабочем состоянии локальной системы оповещения населения</w:t>
            </w:r>
          </w:p>
          <w:p w14:paraId="37F79323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30" w:type="dxa"/>
          </w:tcPr>
          <w:p w14:paraId="2FD47AC3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4-5 марта 2025 г./внепланово</w:t>
            </w:r>
          </w:p>
        </w:tc>
        <w:tc>
          <w:tcPr>
            <w:tcW w:w="2289" w:type="dxa"/>
          </w:tcPr>
          <w:p w14:paraId="0576448A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1623" w:type="dxa"/>
          </w:tcPr>
          <w:p w14:paraId="2530105E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215925B0" w14:textId="77777777" w:rsidTr="00723359">
        <w:tc>
          <w:tcPr>
            <w:tcW w:w="576" w:type="dxa"/>
          </w:tcPr>
          <w:p w14:paraId="0CACBC04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627" w:type="dxa"/>
          </w:tcPr>
          <w:p w14:paraId="59B59974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Проведение работ по благоустройству и озеленению территории. Проведение месячника санитарной очистки территории.</w:t>
            </w:r>
          </w:p>
        </w:tc>
        <w:tc>
          <w:tcPr>
            <w:tcW w:w="2230" w:type="dxa"/>
          </w:tcPr>
          <w:p w14:paraId="26CCD33B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15 апреля-15 июня 2025 г.</w:t>
            </w:r>
          </w:p>
        </w:tc>
        <w:tc>
          <w:tcPr>
            <w:tcW w:w="2289" w:type="dxa"/>
          </w:tcPr>
          <w:p w14:paraId="1AD03AFA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Администрация Кропоткинского городского поселения совместно с Руководителями образовательных организаций, руководители организаций торговли, общественного питания и бытового обслуживания населения независимо от организационно-правовой формы собственности. Арендаторы, являющиеся правообладателями земельных участков</w:t>
            </w:r>
          </w:p>
          <w:p w14:paraId="417359AB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0143CE97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786E107B" w14:textId="77777777" w:rsidTr="00723359">
        <w:trPr>
          <w:trHeight w:val="290"/>
        </w:trPr>
        <w:tc>
          <w:tcPr>
            <w:tcW w:w="576" w:type="dxa"/>
          </w:tcPr>
          <w:p w14:paraId="74079891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627" w:type="dxa"/>
          </w:tcPr>
          <w:p w14:paraId="6274F0E4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Проведение профилактических отжигов сухой растительности </w:t>
            </w:r>
          </w:p>
        </w:tc>
        <w:tc>
          <w:tcPr>
            <w:tcW w:w="2230" w:type="dxa"/>
          </w:tcPr>
          <w:p w14:paraId="3B4A46F3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С 1 апреля 2025 г. до введения особого противопожарного режима на территории Кропоткинского муниципального образования</w:t>
            </w:r>
          </w:p>
        </w:tc>
        <w:tc>
          <w:tcPr>
            <w:tcW w:w="2289" w:type="dxa"/>
          </w:tcPr>
          <w:p w14:paraId="2B90B63D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Администрация Кропоткинского городского поселения, </w:t>
            </w:r>
          </w:p>
          <w:p w14:paraId="69AC1375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 xml:space="preserve">Правообладатели земельных участков на территории поселений </w:t>
            </w:r>
          </w:p>
          <w:p w14:paraId="09734C6B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27476157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  <w:tr w:rsidR="00E63977" w:rsidRPr="00E63977" w14:paraId="0657670C" w14:textId="77777777" w:rsidTr="00723359">
        <w:tc>
          <w:tcPr>
            <w:tcW w:w="576" w:type="dxa"/>
          </w:tcPr>
          <w:p w14:paraId="317B42A2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627" w:type="dxa"/>
          </w:tcPr>
          <w:p w14:paraId="60B815BE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Проведение противопожарной пропаганды и других профилактических мероприятий в целях предотвращения возникновения пожаров.</w:t>
            </w:r>
          </w:p>
        </w:tc>
        <w:tc>
          <w:tcPr>
            <w:tcW w:w="2230" w:type="dxa"/>
          </w:tcPr>
          <w:p w14:paraId="11271283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В течение 2025 года</w:t>
            </w:r>
          </w:p>
        </w:tc>
        <w:tc>
          <w:tcPr>
            <w:tcW w:w="2289" w:type="dxa"/>
          </w:tcPr>
          <w:p w14:paraId="22FDE211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E63977">
              <w:rPr>
                <w:rFonts w:eastAsiaTheme="minorHAnsi"/>
                <w:sz w:val="22"/>
                <w:szCs w:val="22"/>
                <w:lang w:eastAsia="en-US"/>
              </w:rPr>
              <w:t>Специалист ГО администрации Кропоткинского городского поселения, представители ПЧ № 130 п. Кропоткин</w:t>
            </w:r>
          </w:p>
          <w:p w14:paraId="00D65BAE" w14:textId="77777777" w:rsidR="00E63977" w:rsidRPr="00E63977" w:rsidRDefault="00E63977" w:rsidP="00E63977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623" w:type="dxa"/>
          </w:tcPr>
          <w:p w14:paraId="3A87C9D9" w14:textId="77777777" w:rsidR="00E63977" w:rsidRPr="00E63977" w:rsidRDefault="00E63977" w:rsidP="00E6397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14:paraId="6218F4CC" w14:textId="77777777" w:rsidR="00E63977" w:rsidRPr="00E63977" w:rsidRDefault="00E63977" w:rsidP="00E63977">
      <w:pPr>
        <w:spacing w:after="160" w:line="259" w:lineRule="auto"/>
        <w:rPr>
          <w:rFonts w:eastAsiaTheme="minorHAnsi"/>
          <w:sz w:val="22"/>
          <w:szCs w:val="22"/>
          <w:lang w:eastAsia="en-US"/>
        </w:rPr>
      </w:pPr>
    </w:p>
    <w:p w14:paraId="49BE8A33" w14:textId="77777777" w:rsidR="00E63977" w:rsidRDefault="00E63977" w:rsidP="00E63977">
      <w:pPr>
        <w:rPr>
          <w:sz w:val="24"/>
          <w:szCs w:val="24"/>
        </w:rPr>
      </w:pPr>
    </w:p>
    <w:p w14:paraId="57BFBB1C" w14:textId="77777777" w:rsidR="001F0008" w:rsidRPr="007C2082" w:rsidRDefault="001F0008" w:rsidP="001F0008">
      <w:pPr>
        <w:jc w:val="right"/>
        <w:rPr>
          <w:b/>
          <w:sz w:val="24"/>
          <w:szCs w:val="24"/>
        </w:rPr>
      </w:pPr>
    </w:p>
    <w:p w14:paraId="7179FE74" w14:textId="77777777" w:rsidR="00276AE7" w:rsidRDefault="00276AE7" w:rsidP="00276AE7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lang w:eastAsia="en-US"/>
        </w:rPr>
      </w:pPr>
    </w:p>
    <w:p w14:paraId="074EE22A" w14:textId="77777777" w:rsidR="001F0008" w:rsidRDefault="001F0008" w:rsidP="001F0008">
      <w:pPr>
        <w:jc w:val="right"/>
        <w:rPr>
          <w:sz w:val="24"/>
          <w:szCs w:val="24"/>
        </w:rPr>
      </w:pPr>
    </w:p>
    <w:sectPr w:rsidR="001F0008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642C9"/>
    <w:rsid w:val="001736C9"/>
    <w:rsid w:val="001D0520"/>
    <w:rsid w:val="001F0008"/>
    <w:rsid w:val="00276AE7"/>
    <w:rsid w:val="002A32B1"/>
    <w:rsid w:val="00372270"/>
    <w:rsid w:val="004153CE"/>
    <w:rsid w:val="00466E21"/>
    <w:rsid w:val="004D5223"/>
    <w:rsid w:val="004F76DD"/>
    <w:rsid w:val="005207A1"/>
    <w:rsid w:val="00620E4A"/>
    <w:rsid w:val="006767F8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BA1695"/>
    <w:rsid w:val="00BD2CA9"/>
    <w:rsid w:val="00BF5758"/>
    <w:rsid w:val="00C66947"/>
    <w:rsid w:val="00D355D3"/>
    <w:rsid w:val="00E44E73"/>
    <w:rsid w:val="00E6397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896DF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5413C-1D30-43A5-BB23-3FA40C30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2025-01-20T02:30:00Z</cp:lastPrinted>
  <dcterms:created xsi:type="dcterms:W3CDTF">2020-10-29T03:28:00Z</dcterms:created>
  <dcterms:modified xsi:type="dcterms:W3CDTF">2025-01-20T02:31:00Z</dcterms:modified>
</cp:coreProperties>
</file>