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3C" w:rsidRPr="004C7B7E" w:rsidRDefault="00F47A83" w:rsidP="00F47A8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</w:t>
      </w:r>
      <w:r w:rsidR="006A503C" w:rsidRPr="004C7B7E">
        <w:rPr>
          <w:b/>
          <w:sz w:val="24"/>
          <w:szCs w:val="24"/>
        </w:rPr>
        <w:t>РОССИЙСКАЯ ФЕДЕРАЦИЯ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985393" w:rsidP="006A503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11 янва</w:t>
      </w:r>
      <w:r w:rsidR="00F47A83">
        <w:rPr>
          <w:b/>
          <w:sz w:val="24"/>
          <w:szCs w:val="24"/>
        </w:rPr>
        <w:t xml:space="preserve">ря </w:t>
      </w:r>
      <w:r>
        <w:rPr>
          <w:b/>
          <w:sz w:val="24"/>
          <w:szCs w:val="24"/>
        </w:rPr>
        <w:t>2022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F5758" w:rsidRDefault="00985393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Плана основных мероприятий</w:t>
      </w:r>
    </w:p>
    <w:p w:rsidR="00985393" w:rsidRDefault="00985393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области гражданской обороны, предупреждения </w:t>
      </w:r>
    </w:p>
    <w:p w:rsidR="00985393" w:rsidRDefault="00985393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>и ликвидации чрезвычайных ситуаций, обеспечения</w:t>
      </w:r>
    </w:p>
    <w:p w:rsidR="00985393" w:rsidRDefault="00985393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пожарной безопасности и безопасности людей на </w:t>
      </w:r>
    </w:p>
    <w:p w:rsidR="00985393" w:rsidRDefault="00985393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>водных объектах на территории Кропоткинского</w:t>
      </w:r>
    </w:p>
    <w:p w:rsidR="00985393" w:rsidRPr="001D0520" w:rsidRDefault="001F0008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985393">
        <w:rPr>
          <w:sz w:val="24"/>
          <w:szCs w:val="24"/>
        </w:rPr>
        <w:t xml:space="preserve"> на 2022 год</w:t>
      </w:r>
    </w:p>
    <w:p w:rsidR="004153CE" w:rsidRPr="004153CE" w:rsidRDefault="004153CE" w:rsidP="00F47A83">
      <w:pPr>
        <w:jc w:val="both"/>
        <w:rPr>
          <w:sz w:val="24"/>
          <w:szCs w:val="24"/>
        </w:rPr>
      </w:pPr>
    </w:p>
    <w:p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85393">
        <w:rPr>
          <w:sz w:val="24"/>
          <w:szCs w:val="24"/>
        </w:rPr>
        <w:t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от 06.10.2003 г. «131-ФЗ «Об общих принципах организации  местного самоуправления в Российской Федерации», постановлениями Правительства Российской Федерации от 02.11.2000 г. №» 841 «Об утверждении Положения об организации обучения населения в области гражданской обороны», от 04.09.2003 г. № 547 «О подготовке населения в области защиты от чрезвычайных ситуаций природного и техногенного характера, в</w:t>
      </w:r>
      <w:r w:rsidR="001F0008">
        <w:rPr>
          <w:sz w:val="24"/>
          <w:szCs w:val="24"/>
        </w:rPr>
        <w:t xml:space="preserve"> целях дальнейшего повышения ур</w:t>
      </w:r>
      <w:r w:rsidR="00985393">
        <w:rPr>
          <w:sz w:val="24"/>
          <w:szCs w:val="24"/>
        </w:rPr>
        <w:t xml:space="preserve">овня подготовки должностных лиц органов управления и сил гражданской обороны, населения к действиям в чрезвычайных ситуациях,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0008">
        <w:rPr>
          <w:sz w:val="24"/>
          <w:szCs w:val="24"/>
        </w:rPr>
        <w:t>Утвердить План ос</w:t>
      </w:r>
      <w:r w:rsidR="00985393">
        <w:rPr>
          <w:sz w:val="24"/>
          <w:szCs w:val="24"/>
        </w:rPr>
        <w:t>новных мероприятий в области гражданской обороны, предупреждения и ликвидации чрезв</w:t>
      </w:r>
      <w:r w:rsidR="001F0008">
        <w:rPr>
          <w:sz w:val="24"/>
          <w:szCs w:val="24"/>
        </w:rPr>
        <w:t>ы</w:t>
      </w:r>
      <w:r w:rsidR="00985393">
        <w:rPr>
          <w:sz w:val="24"/>
          <w:szCs w:val="24"/>
        </w:rPr>
        <w:t>чайных ситуаций</w:t>
      </w:r>
      <w:r w:rsidR="001F0008">
        <w:rPr>
          <w:sz w:val="24"/>
          <w:szCs w:val="24"/>
        </w:rPr>
        <w:t>, обеспечения пожарной безопасности и безопасности людей на водных объектах на территории Кропоткинского муниципального образования на 2022 год (Приложение).</w:t>
      </w:r>
    </w:p>
    <w:p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86688E">
        <w:rPr>
          <w:sz w:val="24"/>
          <w:szCs w:val="24"/>
        </w:rPr>
        <w:t xml:space="preserve">                     О. В. Коробов</w:t>
      </w: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5207A1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:rsidR="006D6B73" w:rsidRDefault="006D6B73" w:rsidP="001F0008">
      <w:pPr>
        <w:ind w:right="-144"/>
        <w:jc w:val="right"/>
        <w:rPr>
          <w:sz w:val="24"/>
          <w:szCs w:val="24"/>
        </w:rPr>
      </w:pPr>
    </w:p>
    <w:p w:rsidR="00884C2B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городского поселения </w:t>
      </w:r>
    </w:p>
    <w:p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№ 2-п от 11.01.2022 г.</w:t>
      </w:r>
    </w:p>
    <w:p w:rsidR="001F0008" w:rsidRDefault="001F0008" w:rsidP="001F0008">
      <w:pPr>
        <w:jc w:val="right"/>
        <w:rPr>
          <w:sz w:val="24"/>
          <w:szCs w:val="24"/>
        </w:rPr>
      </w:pPr>
    </w:p>
    <w:p w:rsidR="001F0008" w:rsidRDefault="001F0008" w:rsidP="001F0008">
      <w:pPr>
        <w:jc w:val="right"/>
        <w:rPr>
          <w:sz w:val="24"/>
          <w:szCs w:val="24"/>
        </w:rPr>
      </w:pPr>
    </w:p>
    <w:p w:rsidR="001F0008" w:rsidRDefault="001F0008" w:rsidP="001F00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основных мероприятий в области гражданской обороны, предупреждения </w:t>
      </w:r>
    </w:p>
    <w:p w:rsidR="001F0008" w:rsidRDefault="001F0008" w:rsidP="001F00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ликвидации чрезвычайных ситуаций, обеспечения пожарной безопасности</w:t>
      </w:r>
    </w:p>
    <w:p w:rsidR="001F0008" w:rsidRDefault="001F0008" w:rsidP="001F00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безопасности людей на водных объектах на территории</w:t>
      </w:r>
    </w:p>
    <w:p w:rsidR="001F0008" w:rsidRPr="001F0008" w:rsidRDefault="001F0008" w:rsidP="001F00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Кропоткинского муниципального образования на 2022 год</w:t>
      </w:r>
    </w:p>
    <w:p w:rsidR="001F0008" w:rsidRDefault="001F0008" w:rsidP="001F0008">
      <w:pPr>
        <w:jc w:val="right"/>
        <w:rPr>
          <w:sz w:val="24"/>
          <w:szCs w:val="24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602"/>
        <w:gridCol w:w="2930"/>
        <w:gridCol w:w="2003"/>
        <w:gridCol w:w="2064"/>
        <w:gridCol w:w="2319"/>
      </w:tblGrid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№</w:t>
            </w:r>
          </w:p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Исполнитель, соисполнитель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Корректировка паспортов населенных пунктов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по факту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Специалист гражданской обороны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Организация заседаний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по плану работы КЧС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Председатель КЧС и ОПБ, заместитель председателя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Участие в заседаниях комиссии по предупреждению и ликвидации ЧС и обеспечению пожарной безопасности администрации г. Бодайбо и района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по плану работы комиссии на 2022 г.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КЧС и ОПБ района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Проведение заседаний эвакуационной комиссии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по плану работы комиссии на 2022 г.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Заместитель председателя </w:t>
            </w:r>
            <w:proofErr w:type="spellStart"/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эвакокомиссии</w:t>
            </w:r>
            <w:proofErr w:type="spellEnd"/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Участие в осуществлении мероприятий по обеспечению безопасности на водных объектах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апрель-ноябрь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Председатель КЧС и ОПБ, заместитель председателя, члены КЧС и ОПБ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Участие в организации и выполнении мероприятий по </w:t>
            </w: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>подготовке к пожароопасному периоду на территории муниципального образования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Председатель КЧС и ОПБ,  заместитель </w:t>
            </w: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>председателя, члены КЧС и ОПБ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Проведение работы по активизации пожарно-профилактической работы в жилищном фонде, на объектах с массовым и (или) круглосуточным пребыванием людей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Председатель КЧС и ОПБ, заместитель председателя, члены КЧС и ОПБ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Участие в проведении мероприятий по развитию комплексной системы экстренного оповещения населения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Председатель КЧС и ОПБ, заместитель председателя, члены КЧС и ОПБ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Участие в мероприятиях по обеспечению устойчивого функционирования объектов жилищно-коммунального хозяйства в осенне-зимний период 2021-2022 годов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Председатель КЧС и ОПБ, заместитель председателя, члены КЧС и ОПБ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Разработка нормативно-правовых актов в области ГО, защиты населения и территории от чрезвычайных ситуаций природного и техногенного характера и ПБ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Председатель КЧС и ОПБ, заместитель председателя, члены КЧС и ОПБ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Разработка плана основных мероприятий муниципального образования в области гражданской обороны, предупреждения и ликвидации чрезвычайных ситуаций, обеспечения пожарной </w:t>
            </w: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>безопасности и безопасности людей на водных объектах на 2021 г.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>октябрь-декабрь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Председатель КЧС и ОПБ, заместитель председателя, члены КЧС и ОПБ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Пополнение материально-технической базы, организация деятельности УКП по ГО и ЧС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Администрация Кропоткинского городского поселения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Обучение руководителей и должностных лиц гражданской обороны, председателей и членов комиссии по ЧС и ОПБ, уполномоченных работников в ОБГОУДПО «УМЦ ГОЧС и ПБ Иркутской области»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Председатель КЧС и ОПБ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Проведение мероприятий по информированию и обучению населения мерам пожарной безопасности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 течение года, по отдельному плану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Председатель КЧС и ОПБ,  заместитель, члены КЧС и ОПБ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Организация мероприятий по созданию, накоплению, использованию по назначению и восполнению резервов финансовых и материальных запасов для ликвидации чрезвычайных ситуаций природного и техногенного характера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Председатель КЧС и ОПБ, заместитель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Проведение мероприятий по созданию и оснащению нештатных аварийно-спасательных формирований в муниципальном образовании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Председатель КЧС и ОПБ, заместитель, члены КЧС и ОПБ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Проверка, обследование пожарных гидрантов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Апрель, октябрь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Администрация Кропоткинского ГП, ПЧ № 130, МУП «ТВЦ»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Проведение собраний (сходов) жильцов по соблюдению правил пожарной безопасности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Администрация Кропоткинского ГП, ПЧ № 130, МУП «ТВЦ»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Организация и проведение ТСУ по теме: «Организация работы КЧС и ОПБ при угрозе и (или) возникновении ЧС, связанной с лесными пожарами»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Председатель КЧС и ОПБ, заместитель, члены КЧС и ОПБ, руководители НАСФ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КШУ. «Действия нештатных аварийно-спасательных формирований (НАСФ) ГО, персонала объекта при ликвидации последствий ЧС, ведение аварийно-спасательных и других неотложных работ (АСДНР)»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декабрь 2021 г.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Председатель КЧС и ОПБ, заместитель, члены КЧС и ОПБ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Организация и проведение ТСУ «Организация и проведение мероприятий по обеспечению аварийно-спасательных формирований и населения, находящегося в зоне чрезвычайной ситуации, горячим питанием (продуктами питания) и вещевым имуществом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декабрь 2021 г.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Председатель КЧС и ОПБ, заместитель, члены КЧС и ОПБ, руководители НАСФ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F0008" w:rsidRPr="001F0008" w:rsidTr="001F0008">
        <w:tc>
          <w:tcPr>
            <w:tcW w:w="602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30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Проведение тренировок по отработке вопросов взаимодействия спасательных формирований при </w:t>
            </w: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>реагировании на чрезвычайные ситуации</w:t>
            </w:r>
          </w:p>
        </w:tc>
        <w:tc>
          <w:tcPr>
            <w:tcW w:w="2003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064" w:type="dxa"/>
          </w:tcPr>
          <w:p w:rsidR="001F0008" w:rsidRPr="001F0008" w:rsidRDefault="001F0008" w:rsidP="001F0008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F000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КЧС и ОПБ Кропоткинского МО</w:t>
            </w:r>
          </w:p>
        </w:tc>
        <w:tc>
          <w:tcPr>
            <w:tcW w:w="2319" w:type="dxa"/>
          </w:tcPr>
          <w:p w:rsidR="001F0008" w:rsidRPr="001F0008" w:rsidRDefault="001F0008" w:rsidP="001F0008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</w:tbl>
    <w:p w:rsidR="001F0008" w:rsidRPr="001F0008" w:rsidRDefault="001F0008" w:rsidP="001F0008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1F0008" w:rsidRDefault="001F0008" w:rsidP="001F0008">
      <w:pPr>
        <w:jc w:val="center"/>
        <w:rPr>
          <w:sz w:val="24"/>
          <w:szCs w:val="24"/>
        </w:rPr>
      </w:pPr>
    </w:p>
    <w:sectPr w:rsidR="001F0008" w:rsidSect="001F0008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C5449"/>
    <w:rsid w:val="001736C9"/>
    <w:rsid w:val="001D0520"/>
    <w:rsid w:val="001F0008"/>
    <w:rsid w:val="00372270"/>
    <w:rsid w:val="004153CE"/>
    <w:rsid w:val="00466E21"/>
    <w:rsid w:val="004F76DD"/>
    <w:rsid w:val="005207A1"/>
    <w:rsid w:val="00620E4A"/>
    <w:rsid w:val="006767F8"/>
    <w:rsid w:val="006A503C"/>
    <w:rsid w:val="006D6B73"/>
    <w:rsid w:val="008617A1"/>
    <w:rsid w:val="0086688E"/>
    <w:rsid w:val="00884C2B"/>
    <w:rsid w:val="008A7D55"/>
    <w:rsid w:val="00903ECF"/>
    <w:rsid w:val="00941B94"/>
    <w:rsid w:val="00941F72"/>
    <w:rsid w:val="00985393"/>
    <w:rsid w:val="00A74A24"/>
    <w:rsid w:val="00BA1695"/>
    <w:rsid w:val="00BD2CA9"/>
    <w:rsid w:val="00BF5758"/>
    <w:rsid w:val="00C66947"/>
    <w:rsid w:val="00E75741"/>
    <w:rsid w:val="00ED3FCF"/>
    <w:rsid w:val="00ED6BF8"/>
    <w:rsid w:val="00EF18F9"/>
    <w:rsid w:val="00F24DF5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00D21-0A49-41E8-B268-E6AE1313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2021-12-27T04:57:00Z</cp:lastPrinted>
  <dcterms:created xsi:type="dcterms:W3CDTF">2022-01-11T08:08:00Z</dcterms:created>
  <dcterms:modified xsi:type="dcterms:W3CDTF">2022-01-11T08:08:00Z</dcterms:modified>
</cp:coreProperties>
</file>