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РОССИЙСКАЯ ФЕДЕРАЦИЯ</w:t>
      </w: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ИРКУТСКАЯ ОБЛАСТЬ БОДАЙБИНСКИЙ РАЙОН</w:t>
      </w: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ДУМА КРОПОТКИНСКОГО ГОРОДСКОГО ПОСЕЛЕНИЯ</w:t>
      </w: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</w:p>
    <w:p w:rsidR="004B6339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РЕШЕНИЕ</w:t>
      </w:r>
    </w:p>
    <w:p w:rsidR="000B0016" w:rsidRPr="006E61A2" w:rsidRDefault="000B0016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</w:p>
    <w:p w:rsidR="004B6339" w:rsidRPr="006E61A2" w:rsidRDefault="004B6339" w:rsidP="004B6339">
      <w:pPr>
        <w:spacing w:after="0"/>
        <w:jc w:val="center"/>
        <w:rPr>
          <w:rFonts w:ascii="Unreal" w:eastAsia="Times New Roman" w:hAnsi="Unreal"/>
          <w:b/>
          <w:sz w:val="24"/>
          <w:szCs w:val="24"/>
          <w:lang w:eastAsia="ru-RU"/>
        </w:rPr>
      </w:pPr>
      <w:r w:rsidRPr="006E61A2">
        <w:rPr>
          <w:rFonts w:ascii="Unreal" w:eastAsia="Times New Roman" w:hAnsi="Unreal"/>
          <w:b/>
          <w:sz w:val="24"/>
          <w:szCs w:val="24"/>
          <w:lang w:eastAsia="ru-RU"/>
        </w:rPr>
        <w:t>п. Кропоткин</w:t>
      </w:r>
    </w:p>
    <w:p w:rsidR="000B0016" w:rsidRDefault="000B0016" w:rsidP="004B6339">
      <w:pPr>
        <w:spacing w:after="0"/>
        <w:jc w:val="both"/>
        <w:rPr>
          <w:rFonts w:ascii="Unreal" w:eastAsia="Times New Roman" w:hAnsi="Unreal"/>
          <w:sz w:val="28"/>
          <w:szCs w:val="28"/>
          <w:lang w:eastAsia="ru-RU"/>
        </w:rPr>
      </w:pPr>
    </w:p>
    <w:p w:rsidR="004B6339" w:rsidRPr="006E61A2" w:rsidRDefault="004B6339" w:rsidP="004B633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E16C7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сентября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г.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265D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E16C7A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B6339" w:rsidRPr="006E61A2" w:rsidRDefault="004B6339" w:rsidP="004B633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3E42" w:rsidRDefault="000B0016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30F1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B6339"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339"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r w:rsidR="004B6339"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к </w:t>
      </w:r>
    </w:p>
    <w:p w:rsidR="002F3E4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отопительно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proofErr w:type="gramEnd"/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D16694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гг. </w:t>
      </w:r>
      <w:r w:rsidR="00134C9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</w:p>
    <w:p w:rsidR="00134C95" w:rsidRDefault="00134C95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Кропоткинском городском</w:t>
      </w:r>
    </w:p>
    <w:p w:rsidR="004B6339" w:rsidRPr="006E61A2" w:rsidRDefault="00134C95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</w:p>
    <w:p w:rsidR="004B6339" w:rsidRPr="006E61A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339" w:rsidRPr="006E61A2" w:rsidRDefault="004B6339" w:rsidP="000B00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Заслушав информацию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итогах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отопительно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 w:rsidR="002F3E4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гг., руководствуясь статьей 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14 Федерального закона «Об общих принципах организации местного самоуправления в Российской Федерации» </w:t>
      </w:r>
      <w:r w:rsidR="00D30F14"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от 06.10.2003 года 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>№ 131</w:t>
      </w:r>
      <w:r w:rsidR="00D30F14">
        <w:rPr>
          <w:rFonts w:ascii="Times New Roman" w:eastAsia="Times New Roman" w:hAnsi="Times New Roman"/>
          <w:sz w:val="24"/>
          <w:szCs w:val="24"/>
          <w:lang w:eastAsia="ru-RU"/>
        </w:rPr>
        <w:t>-ФЗ</w:t>
      </w:r>
      <w:r w:rsidRPr="006E61A2">
        <w:rPr>
          <w:rFonts w:ascii="Times New Roman" w:eastAsia="Times New Roman" w:hAnsi="Times New Roman"/>
          <w:sz w:val="24"/>
          <w:szCs w:val="24"/>
          <w:lang w:eastAsia="ru-RU"/>
        </w:rPr>
        <w:t xml:space="preserve"> (с изменениями и дополнениями), Уставом Кропоткинского муниципального образования, Дума Кропоткинского городского поселения</w:t>
      </w:r>
    </w:p>
    <w:p w:rsidR="00265D0E" w:rsidRDefault="00265D0E" w:rsidP="004B63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B6339" w:rsidRPr="006E61A2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61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РЕШИЛА: </w:t>
      </w:r>
    </w:p>
    <w:p w:rsidR="00DF2B80" w:rsidRPr="00DF2B80" w:rsidRDefault="004B6339" w:rsidP="00DF2B80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80">
        <w:rPr>
          <w:rFonts w:ascii="Times New Roman" w:eastAsia="Times New Roman" w:hAnsi="Times New Roman"/>
          <w:sz w:val="24"/>
          <w:szCs w:val="24"/>
          <w:lang w:eastAsia="ru-RU"/>
        </w:rPr>
        <w:t>Информацию об итогах</w:t>
      </w:r>
      <w:r w:rsidR="002F3E42" w:rsidRPr="00DF2B8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подготовки к отопительному</w:t>
      </w:r>
      <w:r w:rsidRPr="00DF2B80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</w:t>
      </w:r>
      <w:r w:rsidR="002F3E42" w:rsidRPr="00DF2B8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DF2B8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16694" w:rsidRPr="00DF2B8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DF2B80">
        <w:rPr>
          <w:rFonts w:ascii="Times New Roman" w:eastAsia="Times New Roman" w:hAnsi="Times New Roman"/>
          <w:sz w:val="24"/>
          <w:szCs w:val="24"/>
          <w:lang w:eastAsia="ru-RU"/>
        </w:rPr>
        <w:t>гг. принять к сведению.</w:t>
      </w:r>
    </w:p>
    <w:p w:rsidR="00DF2B80" w:rsidRPr="00DF2B80" w:rsidRDefault="00DF2B80" w:rsidP="00DF2B80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80">
        <w:rPr>
          <w:rFonts w:ascii="Times New Roman" w:hAnsi="Times New Roman"/>
          <w:color w:val="000000"/>
          <w:sz w:val="24"/>
          <w:szCs w:val="24"/>
        </w:rPr>
        <w:t>Направить данное решение главе Кропоткинского муниципального образования для подписания</w:t>
      </w:r>
      <w:r w:rsidR="00E16C7A">
        <w:rPr>
          <w:rFonts w:ascii="Times New Roman" w:hAnsi="Times New Roman"/>
          <w:color w:val="000000"/>
          <w:sz w:val="24"/>
          <w:szCs w:val="24"/>
        </w:rPr>
        <w:t xml:space="preserve"> и опубликования</w:t>
      </w:r>
      <w:r w:rsidRPr="00DF2B80">
        <w:rPr>
          <w:rFonts w:ascii="Times New Roman" w:hAnsi="Times New Roman"/>
          <w:color w:val="000000"/>
          <w:sz w:val="24"/>
          <w:szCs w:val="24"/>
        </w:rPr>
        <w:t>.</w:t>
      </w:r>
    </w:p>
    <w:p w:rsidR="00DF2B80" w:rsidRPr="00DF2B80" w:rsidRDefault="00DF2B80" w:rsidP="00DF2B80">
      <w:pPr>
        <w:pStyle w:val="a7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80">
        <w:rPr>
          <w:rFonts w:ascii="Times New Roman" w:hAnsi="Times New Roman"/>
          <w:color w:val="000000"/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4B6339" w:rsidRPr="006E61A2" w:rsidRDefault="004B6339" w:rsidP="00DF2B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339" w:rsidRDefault="004B6339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2B80" w:rsidRPr="006E61A2" w:rsidRDefault="00DF2B80" w:rsidP="004B63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>Председатель Думы Кропоткинского</w:t>
      </w: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                                                                                О.В. Лебедева</w:t>
      </w: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Подписано:</w:t>
      </w:r>
    </w:p>
    <w:p w:rsidR="00DD64D8" w:rsidRPr="00DD64D8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«24</w:t>
      </w:r>
      <w:r w:rsidR="00DD64D8" w:rsidRPr="00DD64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="00DD64D8" w:rsidRPr="00DD6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D415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DD64D8" w:rsidRP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64D8" w:rsidRPr="00DD64D8" w:rsidRDefault="006D4155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DD64D8" w:rsidRPr="00DD64D8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D64D8" w:rsidRP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О.В. Коробов</w:t>
      </w:r>
    </w:p>
    <w:p w:rsidR="00DD64D8" w:rsidRPr="00DD64D8" w:rsidRDefault="00DD64D8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Подписано:</w:t>
      </w:r>
    </w:p>
    <w:p w:rsidR="00952E9F" w:rsidRPr="00DD64D8" w:rsidRDefault="00952E9F" w:rsidP="00952E9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«24</w:t>
      </w: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сентября </w:t>
      </w: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E9F" w:rsidRDefault="00DD64D8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64D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952E9F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9F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9F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9F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9F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E9F" w:rsidRPr="00DD64D8" w:rsidRDefault="00952E9F" w:rsidP="00DD64D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67F3" w:rsidRDefault="007F67F3" w:rsidP="007F67F3">
      <w:pPr>
        <w:pStyle w:val="a6"/>
        <w:jc w:val="right"/>
        <w:rPr>
          <w:rFonts w:eastAsiaTheme="minorEastAsia"/>
        </w:rPr>
      </w:pPr>
      <w:r>
        <w:rPr>
          <w:rFonts w:eastAsiaTheme="minorEastAsia"/>
        </w:rPr>
        <w:lastRenderedPageBreak/>
        <w:t>Приложение</w:t>
      </w:r>
    </w:p>
    <w:p w:rsidR="00952E9F" w:rsidRDefault="007F67F3" w:rsidP="007F67F3">
      <w:pPr>
        <w:pStyle w:val="a6"/>
        <w:jc w:val="right"/>
        <w:rPr>
          <w:rFonts w:eastAsiaTheme="minorEastAsia"/>
        </w:rPr>
      </w:pPr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к</w:t>
      </w:r>
      <w:proofErr w:type="gramEnd"/>
      <w:r>
        <w:rPr>
          <w:rFonts w:eastAsiaTheme="minorEastAsia"/>
        </w:rPr>
        <w:t xml:space="preserve"> решению Думы Кропоткинского городского поселения</w:t>
      </w:r>
    </w:p>
    <w:p w:rsidR="007F67F3" w:rsidRDefault="007F67F3" w:rsidP="007F67F3">
      <w:pPr>
        <w:pStyle w:val="a6"/>
        <w:jc w:val="right"/>
        <w:rPr>
          <w:rFonts w:eastAsiaTheme="minorEastAsia"/>
        </w:rPr>
      </w:pPr>
      <w:r>
        <w:rPr>
          <w:rFonts w:eastAsiaTheme="minorEastAsia"/>
        </w:rPr>
        <w:t>№ 35 от 24 сентября 2020 г.</w:t>
      </w:r>
    </w:p>
    <w:p w:rsidR="007F67F3" w:rsidRDefault="007F67F3" w:rsidP="007F67F3">
      <w:pPr>
        <w:pStyle w:val="a6"/>
        <w:rPr>
          <w:rFonts w:eastAsiaTheme="minorEastAsia"/>
        </w:rPr>
      </w:pPr>
      <w:bookmarkStart w:id="0" w:name="_GoBack"/>
      <w:bookmarkEnd w:id="0"/>
    </w:p>
    <w:p w:rsidR="00952E9F" w:rsidRPr="00952E9F" w:rsidRDefault="00952E9F" w:rsidP="007F67F3">
      <w:pPr>
        <w:pStyle w:val="a6"/>
        <w:jc w:val="center"/>
        <w:rPr>
          <w:rFonts w:eastAsiaTheme="minorEastAsia"/>
        </w:rPr>
      </w:pPr>
      <w:r w:rsidRPr="00952E9F">
        <w:rPr>
          <w:rFonts w:eastAsiaTheme="minorEastAsia"/>
        </w:rPr>
        <w:t>Информация об итогах подготовки к отопительному сезону</w:t>
      </w:r>
    </w:p>
    <w:p w:rsidR="00952E9F" w:rsidRDefault="00952E9F" w:rsidP="007F67F3">
      <w:pPr>
        <w:pStyle w:val="a6"/>
        <w:jc w:val="center"/>
        <w:rPr>
          <w:rFonts w:eastAsiaTheme="minorEastAsia"/>
        </w:rPr>
      </w:pPr>
      <w:r w:rsidRPr="00952E9F">
        <w:rPr>
          <w:rFonts w:eastAsiaTheme="minorEastAsia"/>
        </w:rPr>
        <w:t xml:space="preserve">2020-2021гг.  </w:t>
      </w:r>
      <w:proofErr w:type="gramStart"/>
      <w:r w:rsidRPr="00952E9F">
        <w:rPr>
          <w:rFonts w:eastAsiaTheme="minorEastAsia"/>
        </w:rPr>
        <w:t>в</w:t>
      </w:r>
      <w:proofErr w:type="gramEnd"/>
      <w:r w:rsidRPr="00952E9F">
        <w:rPr>
          <w:rFonts w:eastAsiaTheme="minorEastAsia"/>
        </w:rPr>
        <w:t xml:space="preserve"> Кропоткинском городском поселении</w:t>
      </w:r>
    </w:p>
    <w:p w:rsidR="007F67F3" w:rsidRPr="00952E9F" w:rsidRDefault="007F67F3" w:rsidP="007F67F3">
      <w:pPr>
        <w:pStyle w:val="a6"/>
        <w:rPr>
          <w:rFonts w:eastAsiaTheme="minorEastAsia"/>
        </w:rPr>
      </w:pP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>В соответствии с постановлением Главы Кропоткинского муниципального образования от 07 сентября 2020 г. за № 68-</w:t>
      </w:r>
      <w:proofErr w:type="gramStart"/>
      <w:r w:rsidRPr="00952E9F">
        <w:rPr>
          <w:rFonts w:ascii="Times New Roman" w:eastAsiaTheme="minorHAnsi" w:hAnsi="Times New Roman"/>
          <w:sz w:val="24"/>
          <w:szCs w:val="24"/>
        </w:rPr>
        <w:t>п  «</w:t>
      </w:r>
      <w:proofErr w:type="gramEnd"/>
      <w:r w:rsidRPr="00952E9F">
        <w:rPr>
          <w:rFonts w:ascii="Times New Roman" w:eastAsiaTheme="minorHAnsi" w:hAnsi="Times New Roman"/>
          <w:sz w:val="24"/>
          <w:szCs w:val="24"/>
        </w:rPr>
        <w:t xml:space="preserve">О начале отопительного сезона 2020-2021гг.»  </w:t>
      </w:r>
      <w:proofErr w:type="gramStart"/>
      <w:r w:rsidRPr="00952E9F">
        <w:rPr>
          <w:rFonts w:ascii="Times New Roman" w:eastAsiaTheme="minorHAnsi" w:hAnsi="Times New Roman"/>
          <w:sz w:val="24"/>
          <w:szCs w:val="24"/>
        </w:rPr>
        <w:t>определена</w:t>
      </w:r>
      <w:proofErr w:type="gramEnd"/>
      <w:r w:rsidRPr="00952E9F">
        <w:rPr>
          <w:rFonts w:ascii="Times New Roman" w:eastAsiaTheme="minorHAnsi" w:hAnsi="Times New Roman"/>
          <w:sz w:val="24"/>
          <w:szCs w:val="24"/>
        </w:rPr>
        <w:t xml:space="preserve"> дата начала отопительного сезона 15 сентября 2020г.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>На базе предприятия изданы распоряжения «О начале отопительного сезона 2020-2021 гг.», «О создании комиссии для проведения проверки о готовности жилого фонда к началу отопительного периода 2020-2021 гг.», «О проверке знаний технологического персонала».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>На территории Кропоткинского городского поселения осуществляет свою деятельность МУП «Тепловодоцентраль», которое определено, как единая гарантирующая организация в сфере тепло-водоснабжения.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МУП «ТВЦ» имеет один теплоисточник – </w:t>
      </w:r>
      <w:proofErr w:type="spell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блочно</w:t>
      </w:r>
      <w:proofErr w:type="spell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-модульную котельную (БМК) на твердом топливе, мощностью 6,0 Гкал/час (6,96 МВТ), расположенную по адресу: Иркутская область, Бодайбинский район, п. Кропоткин, ул. Заречная, 8а.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В модуле котельной установлены три водогрейных котла КВм-2,32 Гкал/час в комплекте с топкой механической моноблочной. Расчетный расход угля – 463 кг/час, рекомендованный вид топлива – каменные и бурые угли Иркутского и Красноярского бассейнов. Нормативный запас топлива, утвержденный министерством жилищной политики, энергетики и транспорта Иркутской области на 2020 год, составляет 4610,8 тонны.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 xml:space="preserve"> МУП «Тепловодоцентраль» заключен контракт № 001 от 28.04.2020 г. на поставку угля марки Д – длиннопламенный, в количестве 2 000 тонн на общую сумму 14 867 325,20 руб., оплачено предприятием 9 млн. руб., из них – 7 млн. руб. – топливная субсидия, из средств </w:t>
      </w:r>
      <w:r w:rsidRPr="00952E9F">
        <w:rPr>
          <w:rFonts w:ascii="Times New Roman" w:eastAsiaTheme="minorHAnsi" w:hAnsi="Times New Roman"/>
          <w:sz w:val="24"/>
          <w:szCs w:val="24"/>
        </w:rPr>
        <w:t xml:space="preserve">экономически обоснованного размера недополученных доходов по услугам отопления и горячего водоснабжения. </w:t>
      </w: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>В рамках действующего контракта планируется заключить дополнительное соглашение на допоставку 200 т. угля.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 xml:space="preserve">Плановые графики ремонта тепловых сетей и источника тепловой энергии (БМК) были разработаны и утверждены в апреле текущего года. 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Был осуществлен ремонт участков тепловых, канализационных сетей, а именно: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 xml:space="preserve">- ул. Заречная – 12, замена подачи, </w:t>
      </w:r>
      <w:proofErr w:type="spellStart"/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>обратки</w:t>
      </w:r>
      <w:proofErr w:type="spellEnd"/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>, х/в, кранов на вводе в дом - собственные средства;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>- ул. Заречная – 15, замена стояков (</w:t>
      </w:r>
      <w:proofErr w:type="gramStart"/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>полипропилен)  в</w:t>
      </w:r>
      <w:proofErr w:type="gramEnd"/>
      <w:r w:rsidRPr="00952E9F">
        <w:rPr>
          <w:rFonts w:ascii="Times New Roman" w:eastAsiaTheme="minorEastAsia" w:hAnsi="Times New Roman"/>
          <w:sz w:val="24"/>
          <w:szCs w:val="24"/>
          <w:lang w:eastAsia="ru-RU"/>
        </w:rPr>
        <w:t xml:space="preserve"> квартирах № 2, 3 </w:t>
      </w: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собственные средства;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ул. Гагарина 19/5, в квартире произведена замена разводки на полипропилен – собственные средства;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кап</w:t>
      </w:r>
      <w:proofErr w:type="gram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. ремонт</w:t>
      </w:r>
      <w:proofErr w:type="gram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т\с ТК24-ТК27-ТК33 ул. Набережная, 332 метра – муниципальный контракт без учета трубного материала, собственные средства;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- ул. Заречная 9-11, замена канализационной трубы (металл) в подземном исполнении </w:t>
      </w:r>
      <w:proofErr w:type="spell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159, 16,5 м. – собственные средства;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- ул. Заречная 17, замена канализационной трубы (металл) с подводом до подземки </w:t>
      </w:r>
      <w:proofErr w:type="spell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110, 4 м. – собственные средства;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ул. Центральная 7, укладка канализационной трубы с переливом ДУ 159 (пластик) 28 м. – собственные средства;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Все запланированные мероприятия по ремонту теплоисточника выполнены практически в полном объеме (план ремонта в процентном соотношении прилагается).</w:t>
      </w:r>
    </w:p>
    <w:p w:rsidR="00952E9F" w:rsidRPr="00952E9F" w:rsidRDefault="00952E9F" w:rsidP="00952E9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Были проведены дополнительные ремонтные работы по БМК не вошедшие в </w:t>
      </w:r>
      <w:proofErr w:type="gram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план :</w:t>
      </w:r>
      <w:proofErr w:type="gram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- Ревизия </w:t>
      </w:r>
      <w:proofErr w:type="spell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подпиточных</w:t>
      </w:r>
      <w:proofErr w:type="spell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насосов № 1, 2;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Ревизия сетевых насосов № 1, 2;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Замена колеса на дымососе № 2;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Замена вводного автомата на БМК;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- Ревизия и замена щита управления № 1;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- Ремонт </w:t>
      </w:r>
      <w:proofErr w:type="spell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поддува</w:t>
      </w:r>
      <w:proofErr w:type="spell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котле №2;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Приведен в рабочее состояние запасной компрессор в здании </w:t>
      </w:r>
      <w:proofErr w:type="spellStart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>водонасосной</w:t>
      </w:r>
      <w:proofErr w:type="spellEnd"/>
      <w:r w:rsidRPr="00952E9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станции.  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ab/>
        <w:t xml:space="preserve">7-8 </w:t>
      </w:r>
      <w:proofErr w:type="gramStart"/>
      <w:r w:rsidRPr="00952E9F">
        <w:rPr>
          <w:rFonts w:ascii="Times New Roman" w:eastAsiaTheme="minorHAnsi" w:hAnsi="Times New Roman"/>
          <w:sz w:val="24"/>
          <w:szCs w:val="24"/>
        </w:rPr>
        <w:t xml:space="preserve">сентября 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опрессованы</w:t>
      </w:r>
      <w:proofErr w:type="spellEnd"/>
      <w:proofErr w:type="gramEnd"/>
      <w:r w:rsidRPr="00952E9F">
        <w:rPr>
          <w:rFonts w:ascii="Times New Roman" w:eastAsiaTheme="minorHAnsi" w:hAnsi="Times New Roman"/>
          <w:sz w:val="24"/>
          <w:szCs w:val="24"/>
        </w:rPr>
        <w:t xml:space="preserve"> тепловые сети по ул. Центральная 7, ул. Строительная. 14 сентября полная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опрессовка</w:t>
      </w:r>
      <w:proofErr w:type="spellEnd"/>
      <w:r w:rsidRPr="00952E9F">
        <w:rPr>
          <w:rFonts w:ascii="Times New Roman" w:eastAsiaTheme="minorHAnsi" w:hAnsi="Times New Roman"/>
          <w:sz w:val="24"/>
          <w:szCs w:val="24"/>
        </w:rPr>
        <w:t xml:space="preserve"> всех тепло-,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водосетей</w:t>
      </w:r>
      <w:proofErr w:type="spellEnd"/>
      <w:r w:rsidRPr="00952E9F">
        <w:rPr>
          <w:rFonts w:ascii="Times New Roman" w:eastAsiaTheme="minorHAnsi" w:hAnsi="Times New Roman"/>
          <w:sz w:val="24"/>
          <w:szCs w:val="24"/>
        </w:rPr>
        <w:t xml:space="preserve"> жилых домов, зданий бюджетной сферы и помещений сторонних и прочих организаций. Отопительный сезон 2020-2021гг. по Кропоткинскому городскому поселению был начат 15 сентября 2020г.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ab/>
        <w:t>Для обеспечения надежности функционирования объектов жилищно-коммунального комплекса, своевременной и всесторонней подготовки к отопительному периоду и его организованному проведению, а также в целях достижения устойчивого тепло  и водоснабжения потребителей, поддержания необходимых параметров энергоносителей и обеспечения температурного режима в зданиях с учетом их назначения и платежной дисциплины потребителей жилищно-коммунальных услуг, силами МУП «ТВЦ» совместно с администрацией Кропоткинского городского поселения проведена подготовка объектов жилищно-коммунального комплекса к отопительному периоду 2020-2021гг., которая проводилась в целях исключения влияния температурных и других погодных факторов на надежность их работы, предупреждения их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952E9F" w:rsidRPr="00952E9F" w:rsidRDefault="00952E9F" w:rsidP="00952E9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ab/>
        <w:t xml:space="preserve">Для проведения качественного ремонта оборудования БМК, были приобретены и  краны шаровые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флансовые</w:t>
      </w:r>
      <w:proofErr w:type="spellEnd"/>
      <w:r w:rsidRPr="00952E9F">
        <w:rPr>
          <w:rFonts w:ascii="Times New Roman" w:eastAsiaTheme="minorHAnsi" w:hAnsi="Times New Roman"/>
          <w:sz w:val="24"/>
          <w:szCs w:val="24"/>
        </w:rPr>
        <w:t xml:space="preserve"> </w:t>
      </w:r>
      <w:r w:rsidRPr="00952E9F">
        <w:rPr>
          <w:rFonts w:ascii="Times New Roman" w:eastAsiaTheme="minorHAnsi" w:hAnsi="Times New Roman"/>
          <w:sz w:val="24"/>
          <w:szCs w:val="24"/>
          <w:lang w:val="en-US"/>
        </w:rPr>
        <w:t>ALSO</w:t>
      </w:r>
      <w:r w:rsidRPr="00952E9F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Ду</w:t>
      </w:r>
      <w:proofErr w:type="spellEnd"/>
      <w:r w:rsidRPr="00952E9F">
        <w:rPr>
          <w:rFonts w:ascii="Times New Roman" w:eastAsiaTheme="minorHAnsi" w:hAnsi="Times New Roman"/>
          <w:sz w:val="24"/>
          <w:szCs w:val="24"/>
        </w:rPr>
        <w:t xml:space="preserve">: 200 – 2 шт.,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Ду</w:t>
      </w:r>
      <w:proofErr w:type="spellEnd"/>
      <w:r w:rsidRPr="00952E9F">
        <w:rPr>
          <w:rFonts w:ascii="Times New Roman" w:eastAsiaTheme="minorHAnsi" w:hAnsi="Times New Roman"/>
          <w:sz w:val="24"/>
          <w:szCs w:val="24"/>
        </w:rPr>
        <w:t xml:space="preserve">: 250 – 2 шт. (на сетевые насосы) на сумму 89 тыс. руб.; Реагент для промывки теплообменников </w:t>
      </w:r>
      <w:r w:rsidRPr="00952E9F">
        <w:rPr>
          <w:rFonts w:ascii="Times New Roman" w:eastAsiaTheme="minorHAnsi" w:hAnsi="Times New Roman"/>
          <w:sz w:val="24"/>
          <w:szCs w:val="24"/>
          <w:lang w:val="en-US"/>
        </w:rPr>
        <w:t>N</w:t>
      </w:r>
      <w:r w:rsidRPr="00952E9F">
        <w:rPr>
          <w:rFonts w:ascii="Times New Roman" w:eastAsiaTheme="minorHAnsi" w:hAnsi="Times New Roman"/>
          <w:sz w:val="24"/>
          <w:szCs w:val="24"/>
        </w:rPr>
        <w:t xml:space="preserve">фаза  100 л. на сумму 100 тыс. руб.; Рабочее колесо для дымососа на сумму 40,8 тыс. руб.; Автоматические выключатели, реле, базовые модули  на общую сумму 46,2 тыс. руб.; Торцевой уплотнитель 1 шт. на сумму 26,6 тыс. руб.;  Сетка к фильтрам </w:t>
      </w:r>
      <w:proofErr w:type="spellStart"/>
      <w:r w:rsidRPr="00952E9F">
        <w:rPr>
          <w:rFonts w:ascii="Times New Roman" w:eastAsiaTheme="minorHAnsi" w:hAnsi="Times New Roman"/>
          <w:sz w:val="24"/>
          <w:szCs w:val="24"/>
        </w:rPr>
        <w:t>Ду</w:t>
      </w:r>
      <w:proofErr w:type="spellEnd"/>
      <w:r w:rsidRPr="00952E9F">
        <w:rPr>
          <w:rFonts w:ascii="Times New Roman" w:eastAsiaTheme="minorHAnsi" w:hAnsi="Times New Roman"/>
          <w:sz w:val="24"/>
          <w:szCs w:val="24"/>
        </w:rPr>
        <w:t>: 250 – 3 шт. на сумму 27,5 тыс. руб.;</w:t>
      </w:r>
    </w:p>
    <w:p w:rsidR="00952E9F" w:rsidRPr="00952E9F" w:rsidRDefault="00952E9F" w:rsidP="00952E9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52E9F" w:rsidRPr="00952E9F" w:rsidRDefault="00952E9F" w:rsidP="00952E9F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52E9F">
        <w:rPr>
          <w:rFonts w:ascii="Times New Roman" w:eastAsiaTheme="minorHAnsi" w:hAnsi="Times New Roman"/>
          <w:b/>
          <w:sz w:val="24"/>
          <w:szCs w:val="24"/>
        </w:rPr>
        <w:t xml:space="preserve">Данные об объеме и о структуре производства, потребления и передачи </w:t>
      </w:r>
      <w:proofErr w:type="gramStart"/>
      <w:r w:rsidRPr="00952E9F">
        <w:rPr>
          <w:rFonts w:ascii="Times New Roman" w:eastAsiaTheme="minorHAnsi" w:hAnsi="Times New Roman"/>
          <w:b/>
          <w:sz w:val="24"/>
          <w:szCs w:val="24"/>
        </w:rPr>
        <w:t>энергетических  ресурсов</w:t>
      </w:r>
      <w:proofErr w:type="gramEnd"/>
      <w:r w:rsidRPr="00952E9F">
        <w:rPr>
          <w:rFonts w:ascii="Times New Roman" w:eastAsiaTheme="minorHAnsi" w:hAnsi="Times New Roman"/>
          <w:b/>
          <w:sz w:val="24"/>
          <w:szCs w:val="24"/>
        </w:rPr>
        <w:t xml:space="preserve"> в 2020-2021 гг. на территории Кропоткинского городского поселения  </w:t>
      </w:r>
      <w:r w:rsidRPr="00952E9F">
        <w:rPr>
          <w:rFonts w:ascii="Times New Roman" w:eastAsiaTheme="minorHAnsi" w:hAnsi="Times New Roman"/>
          <w:b/>
          <w:sz w:val="24"/>
          <w:szCs w:val="24"/>
        </w:rPr>
        <w:tab/>
        <w:t>(план)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952E9F" w:rsidRPr="00952E9F" w:rsidTr="005A1B0C">
        <w:tc>
          <w:tcPr>
            <w:tcW w:w="1869" w:type="dxa"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ресурса</w:t>
            </w:r>
            <w:proofErr w:type="gramEnd"/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Единица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производства</w:t>
            </w:r>
            <w:proofErr w:type="gramEnd"/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потребления</w:t>
            </w:r>
            <w:proofErr w:type="gramEnd"/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 xml:space="preserve">Объем 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полезного</w:t>
            </w:r>
            <w:proofErr w:type="gramEnd"/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отпуска</w:t>
            </w:r>
            <w:proofErr w:type="gramEnd"/>
          </w:p>
        </w:tc>
      </w:tr>
      <w:tr w:rsidR="00952E9F" w:rsidRPr="00952E9F" w:rsidTr="005A1B0C">
        <w:tc>
          <w:tcPr>
            <w:tcW w:w="1869" w:type="dxa"/>
          </w:tcPr>
          <w:p w:rsidR="00952E9F" w:rsidRPr="00952E9F" w:rsidRDefault="00952E9F" w:rsidP="00952E9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 xml:space="preserve">Тепловая </w:t>
            </w:r>
          </w:p>
          <w:p w:rsidR="00952E9F" w:rsidRPr="00952E9F" w:rsidRDefault="00952E9F" w:rsidP="00952E9F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энергия</w:t>
            </w:r>
            <w:proofErr w:type="gramEnd"/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Гкал</w:t>
            </w:r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15980,27</w:t>
            </w:r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14514,32</w:t>
            </w:r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14514,32</w:t>
            </w:r>
          </w:p>
        </w:tc>
      </w:tr>
      <w:tr w:rsidR="00952E9F" w:rsidRPr="00952E9F" w:rsidTr="005A1B0C">
        <w:tc>
          <w:tcPr>
            <w:tcW w:w="1869" w:type="dxa"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 xml:space="preserve">Вода </w:t>
            </w:r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54270,9</w:t>
            </w:r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54270,9</w:t>
            </w:r>
          </w:p>
        </w:tc>
        <w:tc>
          <w:tcPr>
            <w:tcW w:w="1869" w:type="dxa"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52E9F">
              <w:rPr>
                <w:rFonts w:ascii="Times New Roman" w:eastAsiaTheme="minorHAnsi" w:hAnsi="Times New Roman"/>
                <w:sz w:val="24"/>
                <w:szCs w:val="24"/>
              </w:rPr>
              <w:t>54270,9</w:t>
            </w:r>
          </w:p>
        </w:tc>
      </w:tr>
    </w:tbl>
    <w:p w:rsidR="00952E9F" w:rsidRDefault="00952E9F" w:rsidP="00952E9F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952E9F" w:rsidRPr="00952E9F" w:rsidRDefault="00952E9F" w:rsidP="00952E9F">
      <w:pPr>
        <w:spacing w:after="160" w:line="259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52E9F">
        <w:rPr>
          <w:rFonts w:ascii="Times New Roman" w:eastAsiaTheme="minorHAnsi" w:hAnsi="Times New Roman"/>
          <w:sz w:val="24"/>
          <w:szCs w:val="24"/>
        </w:rPr>
        <w:t xml:space="preserve">Согласно проведенной работе по формированию пакета документов на установление долгосрочных тарифов 2020-2024гг. по услугам отопления и горячего </w:t>
      </w:r>
      <w:proofErr w:type="gramStart"/>
      <w:r w:rsidRPr="00952E9F">
        <w:rPr>
          <w:rFonts w:ascii="Times New Roman" w:eastAsiaTheme="minorHAnsi" w:hAnsi="Times New Roman"/>
          <w:sz w:val="24"/>
          <w:szCs w:val="24"/>
        </w:rPr>
        <w:t>водоснабжения  Службой</w:t>
      </w:r>
      <w:proofErr w:type="gramEnd"/>
      <w:r w:rsidRPr="00952E9F">
        <w:rPr>
          <w:rFonts w:ascii="Times New Roman" w:eastAsiaTheme="minorHAnsi" w:hAnsi="Times New Roman"/>
          <w:sz w:val="24"/>
          <w:szCs w:val="24"/>
        </w:rPr>
        <w:t xml:space="preserve"> по тарифам Иркутской области  приказами № 178-спр и № 179-спр от 16.08.2019г. установлены долгосрочные тарифы на теплоноситель и горячую воду, действующие с 1 января 2020 года по 31 декабря 2024 года. Службой по тарифам Иркутской области </w:t>
      </w:r>
      <w:proofErr w:type="gramStart"/>
      <w:r w:rsidRPr="00952E9F">
        <w:rPr>
          <w:rFonts w:ascii="Times New Roman" w:eastAsiaTheme="minorHAnsi" w:hAnsi="Times New Roman"/>
          <w:sz w:val="24"/>
          <w:szCs w:val="24"/>
        </w:rPr>
        <w:t>внесены  изменения</w:t>
      </w:r>
      <w:proofErr w:type="gramEnd"/>
      <w:r w:rsidRPr="00952E9F">
        <w:rPr>
          <w:rFonts w:ascii="Times New Roman" w:eastAsiaTheme="minorHAnsi" w:hAnsi="Times New Roman"/>
          <w:sz w:val="24"/>
          <w:szCs w:val="24"/>
        </w:rPr>
        <w:t xml:space="preserve"> в действующие приказы, № 436-спр от </w:t>
      </w:r>
      <w:r w:rsidRPr="00952E9F">
        <w:rPr>
          <w:rFonts w:ascii="Times New Roman" w:eastAsiaTheme="minorHAnsi" w:hAnsi="Times New Roman"/>
          <w:sz w:val="24"/>
          <w:szCs w:val="24"/>
        </w:rPr>
        <w:lastRenderedPageBreak/>
        <w:t>20.12.2019г., № 135-спр от 19.08.2020г. на основании комплексной проверки прошедшей с 15.05.20г. по 03.06.20г. по защите установленного долгосрочного тарифа.</w:t>
      </w:r>
    </w:p>
    <w:p w:rsidR="00952E9F" w:rsidRPr="00952E9F" w:rsidRDefault="00952E9F" w:rsidP="00952E9F">
      <w:pPr>
        <w:spacing w:after="0"/>
        <w:jc w:val="center"/>
        <w:rPr>
          <w:rFonts w:ascii="Times New Roman" w:eastAsiaTheme="minorHAnsi" w:hAnsi="Times New Roman"/>
          <w:b/>
          <w:sz w:val="28"/>
        </w:rPr>
      </w:pPr>
      <w:r w:rsidRPr="00952E9F">
        <w:rPr>
          <w:rFonts w:ascii="Times New Roman" w:eastAsiaTheme="minorHAnsi" w:hAnsi="Times New Roman"/>
          <w:b/>
          <w:sz w:val="28"/>
        </w:rPr>
        <w:t>План ремонта по цеху ТВК в летний период 2020 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3"/>
        <w:gridCol w:w="4073"/>
        <w:gridCol w:w="1040"/>
        <w:gridCol w:w="986"/>
        <w:gridCol w:w="1170"/>
        <w:gridCol w:w="1399"/>
      </w:tblGrid>
      <w:tr w:rsidR="00952E9F" w:rsidRPr="00952E9F" w:rsidTr="005A1B0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Объект 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Вид работы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Диаметр (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Ду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Длина (м)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Кол-во (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шт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Выполнение %</w:t>
            </w:r>
          </w:p>
        </w:tc>
      </w:tr>
      <w:tr w:rsidR="00952E9F" w:rsidRPr="00952E9F" w:rsidTr="005A1B0C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БМК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БМК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Промывка, очистка топок от частиц золы (внутренние экраны топок)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Май – 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rPr>
          <w:trHeight w:val="15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Очистка от частиц пыли поверхностей оборудования в здании БМК (котлы, насосы, двигателя, трубы, щиты управления, короба дымоходов, ШЗУ)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              Все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Июнь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Очистка дымовой трубы от частиц пыли (через люк)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820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Май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Очистка от частиц пыли улитки дымососа ДН10\1500, участка короба дымохода, прилегающую к дымососам территорию.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Май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Очистка от частиц пыли элементов электрооборудования в щитах управления, с применением компрессора.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Август - сентябрь (электрик)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Ревизия,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 xml:space="preserve">замена  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КИПиА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Все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Июнь –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август  100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Ревизия 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барнушки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 xml:space="preserve"> электродвигателя (чистка, протяжка контактов, клемм), смазка подшипников (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литол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 xml:space="preserve"> 24)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Июль – 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Ревизия – чистка фильтра ВСХН-80 (холодное водоснабжение)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Июнь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Ревизия, чистка фильтра ФФМ250 (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подача+обратка</w:t>
            </w:r>
            <w:proofErr w:type="spellEnd"/>
            <w:proofErr w:type="gramStart"/>
            <w:r w:rsidRPr="00952E9F">
              <w:rPr>
                <w:rFonts w:ascii="Times New Roman" w:eastAsiaTheme="minorHAnsi" w:hAnsi="Times New Roman"/>
              </w:rPr>
              <w:t xml:space="preserve">);   </w:t>
            </w:r>
            <w:proofErr w:type="gramEnd"/>
            <w:r w:rsidRPr="00952E9F">
              <w:rPr>
                <w:rFonts w:ascii="Times New Roman" w:eastAsiaTheme="minorHAnsi" w:hAnsi="Times New Roman"/>
                <w:shd w:val="clear" w:color="auto" w:fill="FFFFFF" w:themeFill="background1"/>
              </w:rPr>
              <w:t>Приобретение, замена фильтра ФФМ250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Сентябрь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Замена вентилей (система охлаждения боковой дверцы топки ТШПм-2,32 КБ) на котлах     КВм-2,32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КБ  №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№1,2,3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Июнь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Замена гибкой подводки (система охлаждения боковой дверцы топки ТШПм-2,32 КБ) на котлах КВм-2,32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КБ  №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№1,2,3</w:t>
            </w:r>
          </w:p>
          <w:p w:rsidR="00952E9F" w:rsidRPr="00952E9F" w:rsidRDefault="00952E9F" w:rsidP="00952E9F">
            <w:pPr>
              <w:shd w:val="clear" w:color="auto" w:fill="FFFFFF" w:themeFill="background1"/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Приобретение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15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0.40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0.50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6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Июнь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proofErr w:type="gramStart"/>
            <w:r w:rsidRPr="00952E9F">
              <w:rPr>
                <w:rFonts w:ascii="Times New Roman" w:eastAsiaTheme="minorHAnsi" w:hAnsi="Times New Roman"/>
              </w:rPr>
              <w:t>Переупаковка  РВД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КРТ Е N853 2</w:t>
            </w:r>
            <w:r w:rsidRPr="00952E9F">
              <w:rPr>
                <w:rFonts w:ascii="Times New Roman" w:eastAsiaTheme="minorHAnsi" w:hAnsi="Times New Roman"/>
                <w:lang w:val="en-US"/>
              </w:rPr>
              <w:t>SN</w:t>
            </w:r>
            <w:r w:rsidRPr="00952E9F">
              <w:rPr>
                <w:rFonts w:ascii="Times New Roman" w:eastAsiaTheme="minorHAnsi" w:hAnsi="Times New Roman"/>
              </w:rPr>
              <w:t xml:space="preserve">12 2.75 </w:t>
            </w:r>
            <w:r w:rsidRPr="00952E9F">
              <w:rPr>
                <w:rFonts w:ascii="Times New Roman" w:eastAsiaTheme="minorHAnsi" w:hAnsi="Times New Roman"/>
                <w:lang w:val="en-US"/>
              </w:rPr>
              <w:t>BAR</w:t>
            </w:r>
            <w:r w:rsidRPr="00952E9F">
              <w:rPr>
                <w:rFonts w:ascii="Times New Roman" w:eastAsiaTheme="minorHAnsi" w:hAnsi="Times New Roman"/>
              </w:rPr>
              <w:t xml:space="preserve"> на подающих планках котла №№1,2,3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0.150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Демонтаж – чистка – замена изношенных уплотнений на пластинах</w:t>
            </w:r>
            <w:r w:rsidRPr="00952E9F">
              <w:rPr>
                <w:rFonts w:ascii="Times New Roman" w:eastAsiaTheme="minorHAnsi" w:hAnsi="Times New Roman"/>
                <w:lang w:val="en-US"/>
              </w:rPr>
              <w:t>NT</w:t>
            </w:r>
            <w:r w:rsidRPr="00952E9F">
              <w:rPr>
                <w:rFonts w:ascii="Times New Roman" w:eastAsiaTheme="minorHAnsi" w:hAnsi="Times New Roman"/>
              </w:rPr>
              <w:t>150</w:t>
            </w:r>
            <w:r w:rsidRPr="00952E9F">
              <w:rPr>
                <w:rFonts w:ascii="Times New Roman" w:eastAsiaTheme="minorHAnsi" w:hAnsi="Times New Roman"/>
                <w:lang w:val="en-US"/>
              </w:rPr>
              <w:t>LHV</w:t>
            </w:r>
            <w:r w:rsidRPr="00952E9F">
              <w:rPr>
                <w:rFonts w:ascii="Times New Roman" w:eastAsiaTheme="minorHAnsi" w:hAnsi="Times New Roman"/>
              </w:rPr>
              <w:t xml:space="preserve"> теплообменников </w:t>
            </w:r>
            <w:r w:rsidRPr="00952E9F">
              <w:rPr>
                <w:rFonts w:ascii="Times New Roman" w:eastAsiaTheme="minorHAnsi" w:hAnsi="Times New Roman"/>
                <w:lang w:val="en-US"/>
              </w:rPr>
              <w:t>NT</w:t>
            </w:r>
            <w:r w:rsidRPr="00952E9F">
              <w:rPr>
                <w:rFonts w:ascii="Times New Roman" w:eastAsiaTheme="minorHAnsi" w:hAnsi="Times New Roman"/>
              </w:rPr>
              <w:t>150</w:t>
            </w:r>
            <w:r w:rsidRPr="00952E9F">
              <w:rPr>
                <w:rFonts w:ascii="Times New Roman" w:eastAsiaTheme="minorHAnsi" w:hAnsi="Times New Roman"/>
                <w:lang w:val="en-US"/>
              </w:rPr>
              <w:t>LHV</w:t>
            </w:r>
            <w:r w:rsidRPr="00952E9F">
              <w:rPr>
                <w:rFonts w:ascii="Times New Roman" w:eastAsiaTheme="minorHAnsi" w:hAnsi="Times New Roman"/>
              </w:rPr>
              <w:t>/</w:t>
            </w:r>
            <w:r w:rsidRPr="00952E9F">
              <w:rPr>
                <w:rFonts w:ascii="Times New Roman" w:eastAsiaTheme="minorHAnsi" w:hAnsi="Times New Roman"/>
                <w:lang w:val="en-US"/>
              </w:rPr>
              <w:t>B</w:t>
            </w:r>
            <w:r w:rsidRPr="00952E9F">
              <w:rPr>
                <w:rFonts w:ascii="Times New Roman" w:eastAsiaTheme="minorHAnsi" w:hAnsi="Times New Roman"/>
              </w:rPr>
              <w:t>-</w:t>
            </w:r>
            <w:r w:rsidRPr="00952E9F">
              <w:rPr>
                <w:rFonts w:ascii="Times New Roman" w:eastAsiaTheme="minorHAnsi" w:hAnsi="Times New Roman"/>
              </w:rPr>
              <w:lastRenderedPageBreak/>
              <w:t>16/107 №№1,2,3; монтаж теплообменников NT150LHV/</w:t>
            </w:r>
            <w:r w:rsidRPr="00952E9F">
              <w:rPr>
                <w:rFonts w:ascii="Times New Roman" w:eastAsiaTheme="minorHAnsi" w:hAnsi="Times New Roman"/>
                <w:lang w:val="en-US"/>
              </w:rPr>
              <w:t>B</w:t>
            </w:r>
            <w:r w:rsidRPr="00952E9F">
              <w:rPr>
                <w:rFonts w:ascii="Times New Roman" w:eastAsiaTheme="minorHAnsi" w:hAnsi="Times New Roman"/>
              </w:rPr>
              <w:t>-16/107   №№1,2,3</w:t>
            </w:r>
          </w:p>
          <w:p w:rsidR="00952E9F" w:rsidRPr="00952E9F" w:rsidRDefault="00952E9F" w:rsidP="00952E9F">
            <w:pPr>
              <w:shd w:val="clear" w:color="auto" w:fill="FFFFFF" w:themeFill="background1"/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Приобретение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lang w:val="en-US"/>
              </w:rPr>
            </w:pPr>
            <w:r w:rsidRPr="00952E9F">
              <w:rPr>
                <w:rFonts w:ascii="Times New Roman" w:eastAsiaTheme="minorHAnsi" w:hAnsi="Times New Roman"/>
                <w:lang w:val="en-U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Июль –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БМК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БМК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Заделка щелей по длине топочных блоков котла КВм-2,32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КБ  №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№1,2,3 шнуровым асбестом</w:t>
            </w:r>
          </w:p>
          <w:p w:rsidR="00952E9F" w:rsidRPr="00952E9F" w:rsidRDefault="00952E9F" w:rsidP="00952E9F">
            <w:pPr>
              <w:shd w:val="clear" w:color="auto" w:fill="FFFFFF" w:themeFill="background1"/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Приобретение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Ревизия, ремонт агрегата отопления АО2-6,6м</w:t>
            </w:r>
            <w:r w:rsidRPr="00952E9F">
              <w:rPr>
                <w:rFonts w:ascii="Times New Roman" w:eastAsiaTheme="minorHAnsi" w:hAnsi="Times New Roman"/>
                <w:vertAlign w:val="superscript"/>
              </w:rPr>
              <w:t>3</w:t>
            </w:r>
            <w:r w:rsidRPr="00952E9F">
              <w:rPr>
                <w:rFonts w:ascii="Times New Roman" w:eastAsiaTheme="minorHAnsi" w:hAnsi="Times New Roman"/>
              </w:rPr>
              <w:t xml:space="preserve"> (сварка аргоном) №№1,2</w:t>
            </w:r>
          </w:p>
          <w:p w:rsidR="00952E9F" w:rsidRPr="00952E9F" w:rsidRDefault="00952E9F" w:rsidP="00952E9F">
            <w:p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Демонтаж-монтаж.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– июль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50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%  не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критично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Ремонт, ревизия цепи транспортера ШЗУ ПОЛОТНО УСУ30Т640 (двойная цепь с лопатками)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(сварочные работы)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Наплавка звездочек на натяжных валах;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(сварочные работы)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Замена направляющего уголка 50х50мм на транспортере ШЗУ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hd w:val="clear" w:color="auto" w:fill="8DB3E2" w:themeFill="text2" w:themeFillTint="66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             Приобретение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            Ремонт</w:t>
            </w:r>
            <w:r w:rsidRPr="00952E9F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 изношенного уголка </w:t>
            </w:r>
            <w:proofErr w:type="gramStart"/>
            <w:r w:rsidRPr="00952E9F">
              <w:rPr>
                <w:rFonts w:ascii="Times New Roman" w:eastAsiaTheme="minorHAnsi" w:hAnsi="Times New Roman"/>
                <w:shd w:val="clear" w:color="auto" w:fill="FFFFFF" w:themeFill="background1"/>
              </w:rPr>
              <w:t>с  применением</w:t>
            </w:r>
            <w:proofErr w:type="gramEnd"/>
            <w:r w:rsidRPr="00952E9F">
              <w:rPr>
                <w:rFonts w:ascii="Times New Roman" w:eastAsiaTheme="minorHAnsi" w:hAnsi="Times New Roman"/>
                <w:shd w:val="clear" w:color="auto" w:fill="FFFFFF" w:themeFill="background1"/>
              </w:rPr>
              <w:t xml:space="preserve"> пластин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(сварочные работы)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Замена запорной арматуры на теплообменниках №№1,2,3 (задвижка шаровая, 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флянцевая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>)</w:t>
            </w:r>
          </w:p>
          <w:p w:rsidR="00952E9F" w:rsidRPr="00952E9F" w:rsidRDefault="00952E9F" w:rsidP="00952E9F">
            <w:p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Приобретение: в работе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(сварочные работы)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 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Замена запорной арматуры на котлах КВм-2,32 КБ №№1,2,3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Приобретение: в работе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(сварочные работы)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Циклон №№1,2,3: ревизия, очистка внутренней поверхности, проверка на герметичность,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замена  изношенных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 металлических пластин </w:t>
            </w:r>
            <w:r w:rsidRPr="00952E9F">
              <w:rPr>
                <w:rFonts w:ascii="Times New Roman" w:eastAsiaTheme="minorHAnsi" w:hAnsi="Times New Roman"/>
                <w:lang w:val="en-US"/>
              </w:rPr>
              <w:t>t</w:t>
            </w:r>
            <w:r w:rsidRPr="00952E9F">
              <w:rPr>
                <w:rFonts w:ascii="Times New Roman" w:eastAsiaTheme="minorHAnsi" w:hAnsi="Times New Roman"/>
              </w:rPr>
              <w:t>-4мм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0.35х0.8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 (сварочные работы)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Ревизия подшипников 6204 2</w:t>
            </w:r>
            <w:r w:rsidRPr="00952E9F">
              <w:rPr>
                <w:rFonts w:ascii="Times New Roman" w:eastAsiaTheme="minorHAnsi" w:hAnsi="Times New Roman"/>
                <w:lang w:val="en-US"/>
              </w:rPr>
              <w:t>RS</w:t>
            </w:r>
            <w:r w:rsidRPr="00952E9F">
              <w:rPr>
                <w:rFonts w:ascii="Times New Roman" w:eastAsiaTheme="minorHAnsi" w:hAnsi="Times New Roman"/>
              </w:rPr>
              <w:t xml:space="preserve"> (закрытые) на направляющих роликах скипа №№1.2,3 </w:t>
            </w:r>
          </w:p>
          <w:p w:rsidR="00952E9F" w:rsidRPr="00952E9F" w:rsidRDefault="00952E9F" w:rsidP="00952E9F">
            <w:p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- смазка (литол24);</w:t>
            </w:r>
          </w:p>
          <w:p w:rsidR="00952E9F" w:rsidRPr="00952E9F" w:rsidRDefault="00952E9F" w:rsidP="00952E9F">
            <w:p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-замена изношенных</w:t>
            </w:r>
          </w:p>
          <w:p w:rsidR="00952E9F" w:rsidRPr="00952E9F" w:rsidRDefault="00952E9F" w:rsidP="00952E9F">
            <w:p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Приобретение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Июль-август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Замена каната стального на скипах №№1,2,3</w:t>
            </w:r>
          </w:p>
          <w:p w:rsidR="00952E9F" w:rsidRPr="00952E9F" w:rsidRDefault="00952E9F" w:rsidP="00952E9F">
            <w:p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Приобретение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11.5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90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Июль-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Установка компенсаторов 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подача+обратка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 xml:space="preserve">. Замена 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флянцев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>, прокладок.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Июнь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(Сварочные работы)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</w:tr>
      <w:tr w:rsidR="00952E9F" w:rsidRPr="00952E9F" w:rsidTr="005A1B0C">
        <w:trPr>
          <w:trHeight w:val="28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Ревизия, ремонт сетевых насосов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proofErr w:type="gramStart"/>
            <w:r w:rsidRPr="00952E9F">
              <w:rPr>
                <w:rFonts w:ascii="Times New Roman" w:eastAsiaTheme="minorHAnsi" w:hAnsi="Times New Roman"/>
              </w:rPr>
              <w:t>Июнь  100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%</w:t>
            </w:r>
          </w:p>
        </w:tc>
      </w:tr>
      <w:tr w:rsidR="00952E9F" w:rsidRPr="00952E9F" w:rsidTr="005A1B0C">
        <w:trPr>
          <w:trHeight w:val="4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numPr>
                <w:ilvl w:val="0"/>
                <w:numId w:val="4"/>
              </w:numPr>
              <w:contextualSpacing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Приобретение резервного сетевого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насоса  в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комплекте. : в работе, готовятся коммерческие предложения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</w:tbl>
    <w:p w:rsidR="00952E9F" w:rsidRPr="00952E9F" w:rsidRDefault="00952E9F" w:rsidP="00952E9F">
      <w:pPr>
        <w:rPr>
          <w:rFonts w:ascii="Times New Roman" w:eastAsiaTheme="minorHAnsi" w:hAnsi="Times New Roman"/>
          <w:b/>
          <w:sz w:val="28"/>
        </w:rPr>
      </w:pPr>
    </w:p>
    <w:p w:rsidR="00952E9F" w:rsidRP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r w:rsidRPr="00952E9F">
        <w:rPr>
          <w:rFonts w:ascii="Times New Roman" w:eastAsiaTheme="minorHAnsi" w:hAnsi="Times New Roman"/>
          <w:b/>
          <w:sz w:val="28"/>
        </w:rPr>
        <w:t>ПЛАН</w:t>
      </w:r>
    </w:p>
    <w:p w:rsidR="00952E9F" w:rsidRP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proofErr w:type="gramStart"/>
      <w:r w:rsidRPr="00952E9F">
        <w:rPr>
          <w:rFonts w:ascii="Times New Roman" w:eastAsiaTheme="minorHAnsi" w:hAnsi="Times New Roman"/>
          <w:b/>
          <w:sz w:val="28"/>
        </w:rPr>
        <w:t>мероприятий</w:t>
      </w:r>
      <w:proofErr w:type="gramEnd"/>
      <w:r w:rsidRPr="00952E9F">
        <w:rPr>
          <w:rFonts w:ascii="Times New Roman" w:eastAsiaTheme="minorHAnsi" w:hAnsi="Times New Roman"/>
          <w:b/>
          <w:sz w:val="28"/>
        </w:rPr>
        <w:t xml:space="preserve"> по ремонту тепловых  и канализационных сетей в летний</w:t>
      </w:r>
    </w:p>
    <w:p w:rsid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  <w:proofErr w:type="gramStart"/>
      <w:r w:rsidRPr="00952E9F">
        <w:rPr>
          <w:rFonts w:ascii="Times New Roman" w:eastAsiaTheme="minorHAnsi" w:hAnsi="Times New Roman"/>
          <w:b/>
          <w:sz w:val="28"/>
        </w:rPr>
        <w:t>период</w:t>
      </w:r>
      <w:proofErr w:type="gramEnd"/>
      <w:r w:rsidRPr="00952E9F">
        <w:rPr>
          <w:rFonts w:ascii="Times New Roman" w:eastAsiaTheme="minorHAnsi" w:hAnsi="Times New Roman"/>
          <w:b/>
          <w:sz w:val="28"/>
        </w:rPr>
        <w:t xml:space="preserve"> 2020 г.</w:t>
      </w:r>
    </w:p>
    <w:p w:rsidR="00952E9F" w:rsidRP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950"/>
      </w:tblGrid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  <w:szCs w:val="20"/>
              </w:rPr>
            </w:pPr>
            <w:r w:rsidRPr="00952E9F">
              <w:rPr>
                <w:rFonts w:ascii="Times New Roman" w:eastAsiaTheme="minorHAnsi" w:hAnsi="Times New Roman"/>
                <w:b/>
                <w:szCs w:val="20"/>
              </w:rPr>
              <w:t>№ п\п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  <w:szCs w:val="20"/>
              </w:rPr>
            </w:pPr>
            <w:r w:rsidRPr="00952E9F">
              <w:rPr>
                <w:rFonts w:ascii="Times New Roman" w:eastAsiaTheme="minorHAnsi" w:hAnsi="Times New Roman"/>
                <w:b/>
                <w:szCs w:val="20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  <w:szCs w:val="20"/>
              </w:rPr>
            </w:pPr>
            <w:r w:rsidRPr="00952E9F">
              <w:rPr>
                <w:rFonts w:ascii="Times New Roman" w:eastAsiaTheme="minorHAnsi" w:hAnsi="Times New Roman"/>
                <w:b/>
                <w:szCs w:val="20"/>
              </w:rPr>
              <w:t>Срок исполнения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Замена аварийного участка тепловой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сети  ул.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Заречная  д. 10-14 (муниципальный контракт)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Июль – 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100%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Ремонт  тепловой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сети (подача) диаметром 159мм. на участке тепловой сети по ул. Заречная 10, - снятие временно установленных хомутов, приваривание  стальных накладок.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Июль - 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100% сделано в 2019 г. 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Замена аварийного участка тепловой сети ул. Заречная д. 9-21 (муниципальный контракт)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Июль – 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100%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Замена аварийного участка тепловой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сети  Набережная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 х/в, подача + 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обратка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 xml:space="preserve"> частично (муниципальный контракт)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Август-Сентябрь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100%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Замена аварийного участка тепловой сети   -27 метров, включая подземку, в трехтрубном исполнении диаметром 76 мм. (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подача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+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обратка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>), диаметром 40 мм. (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холодное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водоснабжение)  от магистрали – до ввода в здание «Школа» 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Июль-Август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Сделано 2019 г.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 w:val="28"/>
                <w:szCs w:val="24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Замена аварийных участков тепловой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сети  (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>7+7=14 метров)  в трехтрубном исполнении диаметром 50 мм. (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подача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+ 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обратка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>), диаметром 25 мм. (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холодное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водоснабжение)  по ул. Заречная д. № 5, 6 (подземка) от колодца до ввода в дом.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Июль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0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%  в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работе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Замена аварийного участка тепловой сети   Центральная д. 7 (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Валютный)  подача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+ 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обратка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>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0% переходит в план 2021 г.  Кап. Ремонт 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Замена кранов на ввод в дом: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Заречная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5  д.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50 – 2 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шт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>;  д.25 1 шт.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Заречная 12д 40 – 2шт; д 25 – 1 шт.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Заречная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14  д.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40 -2 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шт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>; д. 25 – 1 шт.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Заречная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11  д.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76 -1 шт.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Заречная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24  д.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>32-2шт. д. 25-1шт.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Заречная 17 д.15-3шт.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0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%  в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работе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Ремонт изношенных коробов т\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т  и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утепление  участков тепловой и канализационной сетей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Август- Сентябрь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70%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Замена аварийного участка тепловой сети ул. Заречная д. 16 разводка по дому (подвал) + замена т/т частично от д. 21 до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магазина  «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>Старатель»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Июнь – Июль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1. Разводка -100%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2. Т/трасса в план 2021 г. Кап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. ремонт</w:t>
            </w:r>
            <w:proofErr w:type="gramEnd"/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Замена аварийного участка тепловой сети от магазина «Теремок» до колодца.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В 2020 г. частичная замена в работе.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В план 2021 г. </w:t>
            </w:r>
            <w:proofErr w:type="spellStart"/>
            <w:r w:rsidRPr="00952E9F">
              <w:rPr>
                <w:rFonts w:ascii="Times New Roman" w:eastAsiaTheme="minorHAnsi" w:hAnsi="Times New Roman"/>
                <w:szCs w:val="20"/>
              </w:rPr>
              <w:t>кап.ремонт</w:t>
            </w:r>
            <w:proofErr w:type="spellEnd"/>
            <w:r w:rsidRPr="00952E9F">
              <w:rPr>
                <w:rFonts w:ascii="Times New Roman" w:eastAsiaTheme="minorHAnsi" w:hAnsi="Times New Roman"/>
                <w:szCs w:val="20"/>
              </w:rPr>
              <w:t>.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Замена аварийного участка ул. 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Набережная  от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Музыкальная школа до </w:t>
            </w:r>
            <w:r w:rsidRPr="00952E9F">
              <w:rPr>
                <w:rFonts w:ascii="Times New Roman" w:eastAsiaTheme="minorHAnsi" w:hAnsi="Times New Roman"/>
                <w:szCs w:val="20"/>
              </w:rPr>
              <w:lastRenderedPageBreak/>
              <w:t>Амбулатории (гараж) подземка. (</w:t>
            </w:r>
            <w:proofErr w:type="gramStart"/>
            <w:r w:rsidRPr="00952E9F">
              <w:rPr>
                <w:rFonts w:ascii="Times New Roman" w:eastAsiaTheme="minorHAnsi" w:hAnsi="Times New Roman"/>
                <w:szCs w:val="20"/>
              </w:rPr>
              <w:t>муниципальный</w:t>
            </w:r>
            <w:proofErr w:type="gramEnd"/>
            <w:r w:rsidRPr="00952E9F">
              <w:rPr>
                <w:rFonts w:ascii="Times New Roman" w:eastAsiaTheme="minorHAnsi" w:hAnsi="Times New Roman"/>
                <w:szCs w:val="20"/>
              </w:rPr>
              <w:t xml:space="preserve"> контракт).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lastRenderedPageBreak/>
              <w:t>Август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lastRenderedPageBreak/>
              <w:t xml:space="preserve">100% Собственные средства </w:t>
            </w:r>
          </w:p>
        </w:tc>
      </w:tr>
      <w:tr w:rsidR="00952E9F" w:rsidRPr="00952E9F" w:rsidTr="005A1B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lastRenderedPageBreak/>
              <w:t>14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 xml:space="preserve">Ремонт, утепление теплосети ул. Заречная 21– ул. Заречная25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Водозабор сделать спутник + короб + утеплить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  <w:szCs w:val="20"/>
              </w:rPr>
            </w:pPr>
            <w:r w:rsidRPr="00952E9F">
              <w:rPr>
                <w:rFonts w:ascii="Times New Roman" w:eastAsiaTheme="minorHAnsi" w:hAnsi="Times New Roman"/>
                <w:szCs w:val="20"/>
              </w:rPr>
              <w:t>100%</w:t>
            </w:r>
          </w:p>
        </w:tc>
      </w:tr>
    </w:tbl>
    <w:p w:rsidR="00952E9F" w:rsidRPr="00952E9F" w:rsidRDefault="00952E9F" w:rsidP="00952E9F">
      <w:pPr>
        <w:rPr>
          <w:rFonts w:ascii="Times New Roman" w:eastAsiaTheme="minorHAnsi" w:hAnsi="Times New Roman"/>
          <w:sz w:val="28"/>
        </w:rPr>
      </w:pPr>
    </w:p>
    <w:p w:rsidR="00952E9F" w:rsidRP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952E9F">
        <w:rPr>
          <w:rFonts w:ascii="Times New Roman" w:eastAsiaTheme="minorHAnsi" w:hAnsi="Times New Roman"/>
          <w:b/>
          <w:sz w:val="28"/>
          <w:szCs w:val="24"/>
        </w:rPr>
        <w:t xml:space="preserve">ПЛАН </w:t>
      </w:r>
    </w:p>
    <w:p w:rsid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proofErr w:type="gramStart"/>
      <w:r w:rsidRPr="00952E9F">
        <w:rPr>
          <w:rFonts w:ascii="Times New Roman" w:eastAsiaTheme="minorHAnsi" w:hAnsi="Times New Roman"/>
          <w:b/>
          <w:sz w:val="28"/>
          <w:szCs w:val="24"/>
        </w:rPr>
        <w:t>ремонта  и</w:t>
      </w:r>
      <w:proofErr w:type="gramEnd"/>
      <w:r w:rsidRPr="00952E9F">
        <w:rPr>
          <w:rFonts w:ascii="Times New Roman" w:eastAsiaTheme="minorHAnsi" w:hAnsi="Times New Roman"/>
          <w:b/>
          <w:sz w:val="28"/>
          <w:szCs w:val="24"/>
        </w:rPr>
        <w:t xml:space="preserve"> восстановительных работ на канализационных коллекторах и сетях в летний период 2020 г.</w:t>
      </w:r>
    </w:p>
    <w:p w:rsidR="00952E9F" w:rsidRPr="00952E9F" w:rsidRDefault="00952E9F" w:rsidP="00952E9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</w:p>
    <w:tbl>
      <w:tblPr>
        <w:tblStyle w:val="a8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97"/>
        <w:gridCol w:w="4299"/>
        <w:gridCol w:w="1417"/>
        <w:gridCol w:w="1276"/>
        <w:gridCol w:w="1276"/>
      </w:tblGrid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52E9F">
              <w:rPr>
                <w:rFonts w:ascii="Times New Roman" w:eastAsiaTheme="minorHAnsi" w:hAnsi="Times New Roman"/>
                <w:b/>
              </w:rPr>
              <w:t>Объект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</w:rPr>
            </w:pPr>
            <w:proofErr w:type="gramStart"/>
            <w:r w:rsidRPr="00952E9F">
              <w:rPr>
                <w:rFonts w:ascii="Times New Roman" w:eastAsiaTheme="minorHAnsi" w:hAnsi="Times New Roman"/>
                <w:b/>
              </w:rPr>
              <w:t>Вид  работ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52E9F">
              <w:rPr>
                <w:rFonts w:ascii="Times New Roman" w:eastAsiaTheme="minorHAnsi" w:hAnsi="Times New Roman"/>
                <w:b/>
              </w:rPr>
              <w:t>Размер (м*м)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  <w:b/>
              </w:rPr>
            </w:pPr>
            <w:r w:rsidRPr="00952E9F">
              <w:rPr>
                <w:rFonts w:ascii="Times New Roman" w:eastAsiaTheme="minorHAnsi" w:hAnsi="Times New Roman"/>
                <w:b/>
              </w:rPr>
              <w:t>Кол-во(</w:t>
            </w:r>
            <w:proofErr w:type="spellStart"/>
            <w:r w:rsidRPr="00952E9F">
              <w:rPr>
                <w:rFonts w:ascii="Times New Roman" w:eastAsiaTheme="minorHAnsi" w:hAnsi="Times New Roman"/>
                <w:b/>
              </w:rPr>
              <w:t>шт</w:t>
            </w:r>
            <w:proofErr w:type="spellEnd"/>
            <w:r w:rsidRPr="00952E9F">
              <w:rPr>
                <w:rFonts w:ascii="Times New Roman" w:eastAsiaTheme="minorHAnsi" w:hAnsi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  <w:b/>
              </w:rPr>
            </w:pPr>
            <w:r w:rsidRPr="00952E9F">
              <w:rPr>
                <w:rFonts w:ascii="Times New Roman" w:eastAsiaTheme="minorHAnsi" w:hAnsi="Times New Roman"/>
                <w:b/>
              </w:rPr>
              <w:t>Примечание</w:t>
            </w: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коллектор. Замена крышки 1,5*1,5, ремонт колодца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1,5х1,5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коллектор-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коллектор-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План 2021 г. – </w:t>
            </w:r>
            <w:proofErr w:type="spellStart"/>
            <w:r w:rsidRPr="00952E9F">
              <w:rPr>
                <w:rFonts w:ascii="Times New Roman" w:eastAsiaTheme="minorHAnsi" w:hAnsi="Times New Roman"/>
              </w:rPr>
              <w:t>кап.ремонт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1х1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3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proofErr w:type="gramStart"/>
            <w:r w:rsidRPr="00952E9F">
              <w:rPr>
                <w:rFonts w:ascii="Times New Roman" w:eastAsiaTheme="minorHAnsi" w:hAnsi="Times New Roman"/>
              </w:rPr>
              <w:t>Очистить ,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промыть коллектор.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Расширить подъезд для вакуумной автомашины «Урал» 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4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Откачать, очистить коллектор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4х4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5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коллектор;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Ремонт крышки коллектора №1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6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Очистить, промыть коллектор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7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Очистить, промыть промежуточный коллектор. Изготовить крышку доска 40 мм, 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0,4*0,4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8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Очистить, промыть промежуточный коллектор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9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Откачать, очистить коллектор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Набережная 8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10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proofErr w:type="gramStart"/>
            <w:r w:rsidRPr="00952E9F">
              <w:rPr>
                <w:rFonts w:ascii="Times New Roman" w:eastAsiaTheme="minorHAnsi" w:hAnsi="Times New Roman"/>
              </w:rPr>
              <w:t>Очистить,  промыть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промежуточный коллектор;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Ремонт короба коллектора №№1,2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  Материал: брус 18х18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 xml:space="preserve">   (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м</w:t>
            </w:r>
            <w:r w:rsidRPr="00952E9F">
              <w:rPr>
                <w:rFonts w:ascii="Times New Roman" w:eastAsiaTheme="minorHAnsi" w:hAnsi="Times New Roman"/>
                <w:vertAlign w:val="superscript"/>
              </w:rPr>
              <w:t>3</w:t>
            </w:r>
            <w:r w:rsidRPr="00952E9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11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Очистить, промыть коллектор. Замена трубы (подземка) от дома до колодца.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13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Заречная 14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коллектор;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Проверить перелив в центральный коллектор. Замена трубы (подземка) от дома до колодца.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Заречная 15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16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80% в работе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коллектор;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proofErr w:type="spellStart"/>
            <w:r w:rsidRPr="00952E9F">
              <w:rPr>
                <w:rFonts w:ascii="Times New Roman" w:eastAsiaTheme="minorHAnsi" w:hAnsi="Times New Roman"/>
              </w:rPr>
              <w:t>Оттайка</w:t>
            </w:r>
            <w:proofErr w:type="spellEnd"/>
            <w:r w:rsidRPr="00952E9F">
              <w:rPr>
                <w:rFonts w:ascii="Times New Roman" w:eastAsiaTheme="minorHAnsi" w:hAnsi="Times New Roman"/>
              </w:rPr>
              <w:t>, чистка, промывка центрального коллектора;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Изготовить крышку на центральный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коллектор :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материал- доска 40 мм,  (м</w:t>
            </w:r>
            <w:r w:rsidRPr="00952E9F">
              <w:rPr>
                <w:rFonts w:ascii="Times New Roman" w:eastAsiaTheme="minorHAnsi" w:hAnsi="Times New Roman"/>
                <w:vertAlign w:val="superscript"/>
              </w:rPr>
              <w:t>3</w:t>
            </w:r>
            <w:r w:rsidRPr="00952E9F">
              <w:rPr>
                <w:rFonts w:ascii="Times New Roman" w:eastAsiaTheme="minorHAnsi" w:hAnsi="Times New Roman"/>
              </w:rPr>
              <w:t>)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Ремонт короба коллектора: материал- брус 18х18 (м</w:t>
            </w:r>
            <w:r w:rsidRPr="00952E9F">
              <w:rPr>
                <w:rFonts w:ascii="Times New Roman" w:eastAsiaTheme="minorHAnsi" w:hAnsi="Times New Roman"/>
                <w:vertAlign w:val="superscript"/>
              </w:rPr>
              <w:t>3</w:t>
            </w:r>
            <w:r w:rsidRPr="00952E9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17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канализационную трубу от 2го подъезда до коллектора.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Замена трубы (подземка) от дома до колодца.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 – кап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. ремонт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Июнь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19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proofErr w:type="gramStart"/>
            <w:r w:rsidRPr="00952E9F">
              <w:rPr>
                <w:rFonts w:ascii="Times New Roman" w:eastAsiaTheme="minorHAnsi" w:hAnsi="Times New Roman"/>
              </w:rPr>
              <w:t>Очистить ,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 xml:space="preserve"> промыть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21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22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24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Заречная 25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3х3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Пушкина 20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Пушкина 27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3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rPr>
          <w:trHeight w:val="2277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Пушкина 29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Очистить промыть центральный 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коллектор ;</w:t>
            </w:r>
            <w:proofErr w:type="gramEnd"/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 (вахта);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Разобрать, прочистить, промыть канализационную трубу д. 110</w:t>
            </w:r>
            <w:proofErr w:type="gramStart"/>
            <w:r w:rsidRPr="00952E9F">
              <w:rPr>
                <w:rFonts w:ascii="Times New Roman" w:eastAsiaTheme="minorHAnsi" w:hAnsi="Times New Roman"/>
              </w:rPr>
              <w:t>мм,  утеплить</w:t>
            </w:r>
            <w:proofErr w:type="gramEnd"/>
            <w:r w:rsidRPr="00952E9F">
              <w:rPr>
                <w:rFonts w:ascii="Times New Roman" w:eastAsiaTheme="minorHAnsi" w:hAnsi="Times New Roman"/>
              </w:rPr>
              <w:t>, изготовить короб.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Материал-  доска 40мм (по 6 м)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4х4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Пушкина 38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2х2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4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Строительная 4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1х1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rPr>
          <w:trHeight w:val="458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Строительная 6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План 2021 г.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Очистить, промыть коллектор.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1х1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1</w:t>
            </w: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lastRenderedPageBreak/>
              <w:t>Строительная 8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План 2021 г.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 xml:space="preserve">Очистить, промыть коллектор 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1х1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rPr>
          <w:trHeight w:val="792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Центральная 7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промежуточный коллектор;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1.5х1.5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jc w:val="center"/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  <w:tr w:rsidR="00952E9F" w:rsidRPr="00952E9F" w:rsidTr="005A1B0C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Набережная 1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100%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  <w:r w:rsidRPr="00952E9F">
              <w:rPr>
                <w:rFonts w:ascii="Times New Roman" w:eastAsiaTheme="minorHAnsi" w:hAnsi="Times New Roman"/>
              </w:rPr>
              <w:t>Очистить, промыть коллектор.</w:t>
            </w: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  <w:p w:rsidR="00952E9F" w:rsidRPr="00952E9F" w:rsidRDefault="00952E9F" w:rsidP="00952E9F">
            <w:pPr>
              <w:rPr>
                <w:rFonts w:ascii="Times New Roman" w:eastAsiaTheme="minorHAnsi" w:hAnsi="Times New Roman"/>
              </w:rPr>
            </w:pPr>
          </w:p>
        </w:tc>
      </w:tr>
    </w:tbl>
    <w:p w:rsidR="00952E9F" w:rsidRPr="00952E9F" w:rsidRDefault="00952E9F" w:rsidP="00952E9F">
      <w:pPr>
        <w:spacing w:after="0"/>
        <w:rPr>
          <w:rFonts w:ascii="Times New Roman" w:eastAsiaTheme="minorHAnsi" w:hAnsi="Times New Roman"/>
        </w:rPr>
      </w:pPr>
    </w:p>
    <w:p w:rsidR="00952E9F" w:rsidRPr="00952E9F" w:rsidRDefault="00952E9F" w:rsidP="00952E9F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952E9F" w:rsidRPr="00952E9F" w:rsidRDefault="00952E9F" w:rsidP="00952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016" w:rsidRPr="000B0016" w:rsidRDefault="000B0016" w:rsidP="00DD6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0016" w:rsidRPr="000B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EBC1B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15F00"/>
    <w:multiLevelType w:val="hybridMultilevel"/>
    <w:tmpl w:val="41C0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A36C2F"/>
    <w:multiLevelType w:val="hybridMultilevel"/>
    <w:tmpl w:val="FA1CC1D2"/>
    <w:lvl w:ilvl="0" w:tplc="6B18130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39"/>
    <w:rsid w:val="000B0016"/>
    <w:rsid w:val="00120D9C"/>
    <w:rsid w:val="00134C95"/>
    <w:rsid w:val="001D09AC"/>
    <w:rsid w:val="00265D0E"/>
    <w:rsid w:val="002F3E42"/>
    <w:rsid w:val="00330995"/>
    <w:rsid w:val="0033231C"/>
    <w:rsid w:val="0041593B"/>
    <w:rsid w:val="004B6339"/>
    <w:rsid w:val="00686AD1"/>
    <w:rsid w:val="006D4155"/>
    <w:rsid w:val="00711765"/>
    <w:rsid w:val="00766974"/>
    <w:rsid w:val="007F67F3"/>
    <w:rsid w:val="00952E9F"/>
    <w:rsid w:val="00A219CF"/>
    <w:rsid w:val="00AA41FA"/>
    <w:rsid w:val="00B3684B"/>
    <w:rsid w:val="00D16694"/>
    <w:rsid w:val="00D30F14"/>
    <w:rsid w:val="00DD64D8"/>
    <w:rsid w:val="00DF2B80"/>
    <w:rsid w:val="00E1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C6627-FAEF-4001-804B-4E8A6A6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B633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F6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134C9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1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DF2B80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952E9F"/>
  </w:style>
  <w:style w:type="table" w:styleId="a8">
    <w:name w:val="Table Grid"/>
    <w:basedOn w:val="a2"/>
    <w:uiPriority w:val="39"/>
    <w:rsid w:val="0095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8"/>
    <w:uiPriority w:val="59"/>
    <w:rsid w:val="00952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8"/>
    <w:uiPriority w:val="39"/>
    <w:rsid w:val="0095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8"/>
    <w:uiPriority w:val="39"/>
    <w:rsid w:val="00952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952E9F"/>
    <w:pPr>
      <w:numPr>
        <w:numId w:val="5"/>
      </w:numPr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1"/>
    <w:link w:val="1"/>
    <w:uiPriority w:val="9"/>
    <w:rsid w:val="007F67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21</cp:revision>
  <cp:lastPrinted>2020-09-25T05:30:00Z</cp:lastPrinted>
  <dcterms:created xsi:type="dcterms:W3CDTF">2017-05-29T01:54:00Z</dcterms:created>
  <dcterms:modified xsi:type="dcterms:W3CDTF">2020-09-30T01:33:00Z</dcterms:modified>
</cp:coreProperties>
</file>