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28" w:rsidRDefault="00922428" w:rsidP="00922428">
      <w:pPr>
        <w:jc w:val="both"/>
        <w:rPr>
          <w:i/>
          <w:sz w:val="32"/>
          <w:szCs w:val="32"/>
        </w:rPr>
      </w:pPr>
      <w:r>
        <w:rPr>
          <w:i/>
          <w:sz w:val="32"/>
          <w:szCs w:val="32"/>
        </w:rPr>
        <w:t>Информационная справка: в настоящее постановление внесены изменения п</w:t>
      </w:r>
      <w:r>
        <w:rPr>
          <w:i/>
          <w:sz w:val="32"/>
          <w:szCs w:val="32"/>
        </w:rPr>
        <w:t>остановлением администрации № 3-п от 16.01.2019</w:t>
      </w:r>
      <w:bookmarkStart w:id="0" w:name="_GoBack"/>
      <w:bookmarkEnd w:id="0"/>
      <w:r>
        <w:rPr>
          <w:i/>
          <w:sz w:val="32"/>
          <w:szCs w:val="32"/>
        </w:rPr>
        <w:t xml:space="preserve"> года</w:t>
      </w:r>
    </w:p>
    <w:p w:rsidR="00922428" w:rsidRDefault="00922428" w:rsidP="008166C0">
      <w:pPr>
        <w:contextualSpacing/>
        <w:jc w:val="center"/>
        <w:rPr>
          <w:rFonts w:eastAsiaTheme="minorHAnsi" w:cstheme="minorBidi"/>
          <w:b/>
          <w:sz w:val="24"/>
          <w:szCs w:val="24"/>
          <w:lang w:eastAsia="en-US"/>
        </w:rPr>
      </w:pPr>
    </w:p>
    <w:p w:rsidR="008166C0" w:rsidRPr="009A5964" w:rsidRDefault="008166C0" w:rsidP="008166C0">
      <w:pPr>
        <w:contextualSpacing/>
        <w:jc w:val="center"/>
        <w:rPr>
          <w:rFonts w:eastAsiaTheme="minorHAnsi" w:cstheme="minorBidi"/>
          <w:b/>
          <w:sz w:val="24"/>
          <w:szCs w:val="24"/>
          <w:lang w:eastAsia="en-US"/>
        </w:rPr>
      </w:pPr>
      <w:r w:rsidRPr="009A5964">
        <w:rPr>
          <w:rFonts w:eastAsiaTheme="minorHAnsi" w:cstheme="minorBidi"/>
          <w:b/>
          <w:sz w:val="24"/>
          <w:szCs w:val="24"/>
          <w:lang w:eastAsia="en-US"/>
        </w:rPr>
        <w:t>РОССИЙСКАЯ ФЕДЕРАЦИЯ</w:t>
      </w:r>
    </w:p>
    <w:p w:rsidR="008166C0" w:rsidRPr="009A5964" w:rsidRDefault="008166C0" w:rsidP="008166C0">
      <w:pPr>
        <w:contextualSpacing/>
        <w:jc w:val="center"/>
        <w:rPr>
          <w:rFonts w:eastAsiaTheme="minorHAnsi" w:cstheme="minorBidi"/>
          <w:b/>
          <w:sz w:val="24"/>
          <w:szCs w:val="24"/>
          <w:lang w:eastAsia="en-US"/>
        </w:rPr>
      </w:pPr>
      <w:r w:rsidRPr="009A5964">
        <w:rPr>
          <w:rFonts w:eastAsiaTheme="minorHAnsi" w:cstheme="minorBidi"/>
          <w:b/>
          <w:sz w:val="24"/>
          <w:szCs w:val="24"/>
          <w:lang w:eastAsia="en-US"/>
        </w:rPr>
        <w:t>ИРКУТСКАЯ ОБЛАСТЬ БОДАЙБИНСКИЙ РАЙОН</w:t>
      </w:r>
    </w:p>
    <w:p w:rsidR="008166C0" w:rsidRPr="009A5964" w:rsidRDefault="008166C0" w:rsidP="008166C0">
      <w:pPr>
        <w:contextualSpacing/>
        <w:jc w:val="center"/>
        <w:rPr>
          <w:rFonts w:eastAsiaTheme="minorHAnsi" w:cstheme="minorBidi"/>
          <w:b/>
          <w:sz w:val="24"/>
          <w:szCs w:val="24"/>
          <w:lang w:eastAsia="en-US"/>
        </w:rPr>
      </w:pPr>
      <w:r w:rsidRPr="009A5964">
        <w:rPr>
          <w:rFonts w:eastAsiaTheme="minorHAnsi" w:cstheme="minorBidi"/>
          <w:b/>
          <w:sz w:val="24"/>
          <w:szCs w:val="24"/>
          <w:lang w:eastAsia="en-US"/>
        </w:rPr>
        <w:t xml:space="preserve">АДМИНИСТРАЦИЯ КРОПОТКИНСКОГО </w:t>
      </w:r>
    </w:p>
    <w:p w:rsidR="008166C0" w:rsidRPr="009A5964" w:rsidRDefault="008166C0" w:rsidP="008166C0">
      <w:pPr>
        <w:contextualSpacing/>
        <w:jc w:val="center"/>
        <w:rPr>
          <w:rFonts w:eastAsiaTheme="minorHAnsi" w:cstheme="minorBidi"/>
          <w:b/>
          <w:sz w:val="24"/>
          <w:szCs w:val="24"/>
          <w:lang w:eastAsia="en-US"/>
        </w:rPr>
      </w:pPr>
      <w:r w:rsidRPr="009A5964">
        <w:rPr>
          <w:rFonts w:eastAsiaTheme="minorHAnsi" w:cstheme="minorBidi"/>
          <w:b/>
          <w:sz w:val="24"/>
          <w:szCs w:val="24"/>
          <w:lang w:eastAsia="en-US"/>
        </w:rPr>
        <w:t>ГОРОДСКОГО ПОСЕЛЕНИЯ</w:t>
      </w:r>
    </w:p>
    <w:p w:rsidR="008166C0" w:rsidRPr="009A5964" w:rsidRDefault="008166C0" w:rsidP="008166C0">
      <w:pPr>
        <w:contextualSpacing/>
        <w:jc w:val="center"/>
        <w:rPr>
          <w:rFonts w:eastAsiaTheme="minorHAnsi" w:cstheme="minorBidi"/>
          <w:b/>
          <w:sz w:val="24"/>
          <w:szCs w:val="24"/>
          <w:lang w:eastAsia="en-US"/>
        </w:rPr>
      </w:pPr>
    </w:p>
    <w:p w:rsidR="008166C0" w:rsidRPr="009A5964" w:rsidRDefault="008166C0" w:rsidP="008166C0">
      <w:pPr>
        <w:contextualSpacing/>
        <w:jc w:val="center"/>
        <w:rPr>
          <w:rFonts w:eastAsiaTheme="minorHAnsi" w:cstheme="minorBidi"/>
          <w:b/>
          <w:sz w:val="24"/>
          <w:szCs w:val="24"/>
          <w:lang w:eastAsia="en-US"/>
        </w:rPr>
      </w:pPr>
      <w:r w:rsidRPr="009A5964">
        <w:rPr>
          <w:rFonts w:eastAsiaTheme="minorHAnsi" w:cstheme="minorBidi"/>
          <w:b/>
          <w:sz w:val="24"/>
          <w:szCs w:val="24"/>
          <w:lang w:eastAsia="en-US"/>
        </w:rPr>
        <w:t>ПОСТАНОВЛЕНИЕ</w:t>
      </w:r>
    </w:p>
    <w:p w:rsidR="009D438D" w:rsidRPr="009A5964" w:rsidRDefault="009D438D" w:rsidP="008166C0">
      <w:pPr>
        <w:jc w:val="both"/>
        <w:rPr>
          <w:rFonts w:eastAsia="Calibri"/>
          <w:sz w:val="24"/>
          <w:szCs w:val="24"/>
          <w:lang w:eastAsia="en-US"/>
        </w:rPr>
      </w:pPr>
    </w:p>
    <w:p w:rsidR="008166C0" w:rsidRPr="009A5964" w:rsidRDefault="009A5964" w:rsidP="008166C0">
      <w:pPr>
        <w:jc w:val="both"/>
        <w:rPr>
          <w:rFonts w:eastAsia="Calibri"/>
          <w:sz w:val="24"/>
          <w:szCs w:val="24"/>
          <w:lang w:eastAsia="en-US"/>
        </w:rPr>
      </w:pPr>
      <w:r>
        <w:rPr>
          <w:rFonts w:eastAsia="Calibri"/>
          <w:sz w:val="24"/>
          <w:szCs w:val="24"/>
          <w:lang w:eastAsia="en-US"/>
        </w:rPr>
        <w:t>25 апреля 2018</w:t>
      </w:r>
      <w:r w:rsidR="008166C0" w:rsidRPr="009A5964">
        <w:rPr>
          <w:rFonts w:eastAsia="Calibri"/>
          <w:sz w:val="24"/>
          <w:szCs w:val="24"/>
          <w:lang w:eastAsia="en-US"/>
        </w:rPr>
        <w:t xml:space="preserve"> г.     </w:t>
      </w:r>
      <w:r>
        <w:rPr>
          <w:rFonts w:eastAsia="Calibri"/>
          <w:sz w:val="24"/>
          <w:szCs w:val="24"/>
          <w:lang w:eastAsia="en-US"/>
        </w:rPr>
        <w:t xml:space="preserve">                              </w:t>
      </w:r>
      <w:r w:rsidR="00F257E0" w:rsidRPr="009A5964">
        <w:rPr>
          <w:rFonts w:eastAsia="Calibri"/>
          <w:sz w:val="24"/>
          <w:szCs w:val="24"/>
          <w:lang w:eastAsia="en-US"/>
        </w:rPr>
        <w:t xml:space="preserve"> </w:t>
      </w:r>
      <w:r w:rsidR="008166C0" w:rsidRPr="009A5964">
        <w:rPr>
          <w:rFonts w:eastAsia="Calibri"/>
          <w:sz w:val="24"/>
          <w:szCs w:val="24"/>
          <w:lang w:eastAsia="en-US"/>
        </w:rPr>
        <w:t xml:space="preserve">п. Кропоткин                   </w:t>
      </w:r>
      <w:r w:rsidR="009D438D" w:rsidRPr="009A5964">
        <w:rPr>
          <w:rFonts w:eastAsia="Calibri"/>
          <w:sz w:val="24"/>
          <w:szCs w:val="24"/>
          <w:lang w:eastAsia="en-US"/>
        </w:rPr>
        <w:t xml:space="preserve">                           </w:t>
      </w:r>
      <w:r w:rsidR="00F826BF" w:rsidRPr="009A5964">
        <w:rPr>
          <w:rFonts w:eastAsia="Calibri"/>
          <w:sz w:val="24"/>
          <w:szCs w:val="24"/>
          <w:lang w:eastAsia="en-US"/>
        </w:rPr>
        <w:t xml:space="preserve"> </w:t>
      </w:r>
      <w:r w:rsidR="00E57E28">
        <w:rPr>
          <w:rFonts w:eastAsia="Calibri"/>
          <w:sz w:val="24"/>
          <w:szCs w:val="24"/>
          <w:lang w:eastAsia="en-US"/>
        </w:rPr>
        <w:t xml:space="preserve">          </w:t>
      </w:r>
      <w:r w:rsidR="009D438D" w:rsidRPr="009A5964">
        <w:rPr>
          <w:rFonts w:eastAsia="Calibri"/>
          <w:sz w:val="24"/>
          <w:szCs w:val="24"/>
          <w:lang w:eastAsia="en-US"/>
        </w:rPr>
        <w:t>№</w:t>
      </w:r>
      <w:r w:rsidR="00E57E28">
        <w:rPr>
          <w:rFonts w:eastAsia="Calibri"/>
          <w:sz w:val="24"/>
          <w:szCs w:val="24"/>
          <w:lang w:eastAsia="en-US"/>
        </w:rPr>
        <w:t>51</w:t>
      </w:r>
      <w:r w:rsidR="008166C0" w:rsidRPr="009A5964">
        <w:rPr>
          <w:rFonts w:eastAsia="Calibri"/>
          <w:sz w:val="24"/>
          <w:szCs w:val="24"/>
          <w:lang w:eastAsia="en-US"/>
        </w:rPr>
        <w:t>-п</w:t>
      </w:r>
    </w:p>
    <w:p w:rsidR="00626838" w:rsidRPr="009A5964" w:rsidRDefault="00626838" w:rsidP="008166C0">
      <w:pPr>
        <w:jc w:val="both"/>
        <w:rPr>
          <w:rFonts w:eastAsia="Calibri"/>
          <w:sz w:val="24"/>
          <w:szCs w:val="24"/>
          <w:lang w:eastAsia="en-US"/>
        </w:rPr>
      </w:pPr>
    </w:p>
    <w:p w:rsidR="00F257E0" w:rsidRPr="009A5964" w:rsidRDefault="00F257E0" w:rsidP="001D0DF6">
      <w:pPr>
        <w:pStyle w:val="a3"/>
        <w:rPr>
          <w:sz w:val="24"/>
          <w:szCs w:val="24"/>
        </w:rPr>
      </w:pPr>
    </w:p>
    <w:p w:rsidR="006D54CB" w:rsidRPr="009A5964" w:rsidRDefault="0024200F" w:rsidP="001D0DF6">
      <w:pPr>
        <w:pStyle w:val="a3"/>
        <w:ind w:firstLine="0"/>
        <w:rPr>
          <w:sz w:val="24"/>
          <w:szCs w:val="24"/>
        </w:rPr>
      </w:pPr>
      <w:r w:rsidRPr="009A5964">
        <w:rPr>
          <w:sz w:val="24"/>
          <w:szCs w:val="24"/>
        </w:rPr>
        <w:t xml:space="preserve">Об утверждении </w:t>
      </w:r>
      <w:r w:rsidR="006D54CB" w:rsidRPr="009A5964">
        <w:rPr>
          <w:sz w:val="24"/>
          <w:szCs w:val="24"/>
        </w:rPr>
        <w:t>административного регламента</w:t>
      </w:r>
    </w:p>
    <w:p w:rsidR="006D54CB" w:rsidRPr="009A5964" w:rsidRDefault="006D54CB" w:rsidP="001D0DF6">
      <w:pPr>
        <w:pStyle w:val="a3"/>
        <w:ind w:firstLine="0"/>
        <w:rPr>
          <w:bCs/>
          <w:sz w:val="24"/>
          <w:szCs w:val="24"/>
          <w:lang w:eastAsia="ru-RU"/>
        </w:rPr>
      </w:pPr>
      <w:r w:rsidRPr="009A5964">
        <w:rPr>
          <w:sz w:val="24"/>
          <w:szCs w:val="24"/>
        </w:rPr>
        <w:t>предоставления муниципальной услуги «Н</w:t>
      </w:r>
      <w:r w:rsidRPr="009A5964">
        <w:rPr>
          <w:bCs/>
          <w:sz w:val="24"/>
          <w:szCs w:val="24"/>
          <w:lang w:eastAsia="ru-RU"/>
        </w:rPr>
        <w:t xml:space="preserve">азначение, </w:t>
      </w:r>
    </w:p>
    <w:p w:rsidR="00F257E0" w:rsidRPr="009A5964" w:rsidRDefault="006D54CB" w:rsidP="001D0DF6">
      <w:pPr>
        <w:pStyle w:val="a3"/>
        <w:ind w:firstLine="0"/>
        <w:rPr>
          <w:sz w:val="24"/>
          <w:szCs w:val="24"/>
        </w:rPr>
      </w:pPr>
      <w:r w:rsidRPr="009A5964">
        <w:rPr>
          <w:sz w:val="24"/>
          <w:szCs w:val="24"/>
        </w:rPr>
        <w:t>перерасчет, индексация и выплата</w:t>
      </w:r>
      <w:r w:rsidR="00F257E0" w:rsidRPr="009A5964">
        <w:rPr>
          <w:sz w:val="24"/>
          <w:szCs w:val="24"/>
        </w:rPr>
        <w:t xml:space="preserve"> пенсии за выслугу лет </w:t>
      </w:r>
    </w:p>
    <w:p w:rsidR="00E169C9" w:rsidRPr="009A5964" w:rsidRDefault="00D80177" w:rsidP="001D0DF6">
      <w:pPr>
        <w:pStyle w:val="a3"/>
        <w:ind w:firstLine="0"/>
        <w:rPr>
          <w:sz w:val="24"/>
          <w:szCs w:val="24"/>
        </w:rPr>
      </w:pPr>
      <w:r w:rsidRPr="009A5964">
        <w:rPr>
          <w:sz w:val="24"/>
          <w:szCs w:val="24"/>
        </w:rPr>
        <w:t>лицам</w:t>
      </w:r>
      <w:r w:rsidR="00E169C9" w:rsidRPr="009A5964">
        <w:rPr>
          <w:sz w:val="24"/>
          <w:szCs w:val="24"/>
        </w:rPr>
        <w:t xml:space="preserve">, замещавшим должности муниципальной </w:t>
      </w:r>
    </w:p>
    <w:p w:rsidR="00F257E0" w:rsidRPr="009A5964" w:rsidRDefault="00E169C9" w:rsidP="001D0DF6">
      <w:pPr>
        <w:pStyle w:val="a3"/>
        <w:ind w:firstLine="0"/>
        <w:rPr>
          <w:rFonts w:eastAsia="Calibri"/>
          <w:sz w:val="24"/>
          <w:szCs w:val="24"/>
        </w:rPr>
      </w:pPr>
      <w:r w:rsidRPr="009A5964">
        <w:rPr>
          <w:sz w:val="24"/>
          <w:szCs w:val="24"/>
        </w:rPr>
        <w:t xml:space="preserve">службы в </w:t>
      </w:r>
      <w:r w:rsidR="00F257E0" w:rsidRPr="009A5964">
        <w:rPr>
          <w:sz w:val="24"/>
          <w:szCs w:val="24"/>
        </w:rPr>
        <w:t>администрации</w:t>
      </w:r>
      <w:r w:rsidRPr="009A5964">
        <w:rPr>
          <w:sz w:val="24"/>
          <w:szCs w:val="24"/>
        </w:rPr>
        <w:t xml:space="preserve"> </w:t>
      </w:r>
      <w:r w:rsidR="00F257E0" w:rsidRPr="009A5964">
        <w:rPr>
          <w:sz w:val="24"/>
          <w:szCs w:val="24"/>
        </w:rPr>
        <w:t>Кропоткинского городского поселения</w:t>
      </w:r>
      <w:r w:rsidR="006D54CB" w:rsidRPr="009A5964">
        <w:rPr>
          <w:sz w:val="24"/>
          <w:szCs w:val="24"/>
        </w:rPr>
        <w:t>»</w:t>
      </w:r>
    </w:p>
    <w:p w:rsidR="0024200F" w:rsidRPr="009A5964" w:rsidRDefault="0024200F" w:rsidP="00E63F94">
      <w:pPr>
        <w:widowControl w:val="0"/>
        <w:autoSpaceDE w:val="0"/>
        <w:autoSpaceDN w:val="0"/>
        <w:adjustRightInd w:val="0"/>
        <w:ind w:firstLine="720"/>
        <w:jc w:val="both"/>
        <w:rPr>
          <w:rFonts w:eastAsiaTheme="minorEastAsia"/>
          <w:color w:val="000000" w:themeColor="text1"/>
          <w:sz w:val="24"/>
          <w:szCs w:val="24"/>
        </w:rPr>
      </w:pPr>
    </w:p>
    <w:p w:rsidR="0024200F" w:rsidRPr="009A5964" w:rsidRDefault="0024200F" w:rsidP="00E63F9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E63F94" w:rsidRPr="009A5964" w:rsidRDefault="00F257E0" w:rsidP="00E63F9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В целях приведения </w:t>
      </w:r>
      <w:r w:rsidRPr="009A5964">
        <w:rPr>
          <w:rFonts w:ascii="Times New Roman CYR" w:eastAsiaTheme="minorEastAsia" w:hAnsi="Times New Roman CYR" w:cs="Times New Roman CYR"/>
          <w:color w:val="000000" w:themeColor="text1"/>
          <w:sz w:val="24"/>
          <w:szCs w:val="24"/>
        </w:rPr>
        <w:t>муниципальных правовых актов в соответствие с действующим законодательством,</w:t>
      </w:r>
      <w:r w:rsidR="006D54CB" w:rsidRPr="009A5964">
        <w:rPr>
          <w:rFonts w:ascii="Times New Roman CYR" w:eastAsiaTheme="minorEastAsia" w:hAnsi="Times New Roman CYR" w:cs="Times New Roman CYR"/>
          <w:color w:val="000000" w:themeColor="text1"/>
          <w:sz w:val="24"/>
          <w:szCs w:val="24"/>
        </w:rPr>
        <w:t xml:space="preserve"> руководствуясь </w:t>
      </w:r>
      <w:hyperlink r:id="rId6" w:history="1">
        <w:r w:rsidR="006D54CB" w:rsidRPr="009A5964">
          <w:rPr>
            <w:rFonts w:ascii="Times New Roman CYR" w:eastAsiaTheme="minorEastAsia" w:hAnsi="Times New Roman CYR" w:cs="Times New Roman CYR"/>
            <w:color w:val="000000" w:themeColor="text1"/>
            <w:sz w:val="24"/>
            <w:szCs w:val="24"/>
          </w:rPr>
          <w:t>Федеральным законом</w:t>
        </w:r>
      </w:hyperlink>
      <w:r w:rsidR="006D54CB" w:rsidRPr="009A5964">
        <w:rPr>
          <w:rFonts w:ascii="Times New Roman CYR" w:eastAsiaTheme="minorEastAsia" w:hAnsi="Times New Roman CYR" w:cs="Times New Roman CYR"/>
          <w:color w:val="000000" w:themeColor="text1"/>
          <w:sz w:val="24"/>
          <w:szCs w:val="24"/>
        </w:rPr>
        <w:t xml:space="preserve"> от 06.10.2003 N 131-ФЗ "Об общих принципах организации местного самоуправления в Российской Федерации", </w:t>
      </w:r>
      <w:hyperlink r:id="rId7" w:history="1">
        <w:r w:rsidR="006D54CB" w:rsidRPr="009A5964">
          <w:rPr>
            <w:rFonts w:ascii="Times New Roman CYR" w:eastAsiaTheme="minorEastAsia" w:hAnsi="Times New Roman CYR" w:cs="Times New Roman CYR"/>
            <w:color w:val="000000" w:themeColor="text1"/>
            <w:sz w:val="24"/>
            <w:szCs w:val="24"/>
          </w:rPr>
          <w:t>Федеральным законом</w:t>
        </w:r>
      </w:hyperlink>
      <w:r w:rsidR="006D54CB" w:rsidRPr="009A5964">
        <w:rPr>
          <w:rFonts w:ascii="Times New Roman CYR" w:eastAsiaTheme="minorEastAsia" w:hAnsi="Times New Roman CYR" w:cs="Times New Roman CYR"/>
          <w:color w:val="000000" w:themeColor="text1"/>
          <w:sz w:val="24"/>
          <w:szCs w:val="24"/>
        </w:rPr>
        <w:t xml:space="preserve"> от 27.07.2010 N 210-ФЗ "Об организации предоставления государственных и муниципальных услуг",</w:t>
      </w:r>
      <w:r w:rsidRPr="009A5964">
        <w:rPr>
          <w:rFonts w:ascii="Times New Roman CYR" w:eastAsiaTheme="minorEastAsia" w:hAnsi="Times New Roman CYR" w:cs="Times New Roman CYR"/>
          <w:color w:val="000000" w:themeColor="text1"/>
          <w:sz w:val="24"/>
          <w:szCs w:val="24"/>
        </w:rPr>
        <w:t xml:space="preserve"> Закон</w:t>
      </w:r>
      <w:r w:rsidR="006D54CB" w:rsidRPr="009A5964">
        <w:rPr>
          <w:rFonts w:ascii="Times New Roman CYR" w:eastAsiaTheme="minorEastAsia" w:hAnsi="Times New Roman CYR" w:cs="Times New Roman CYR"/>
          <w:color w:val="000000" w:themeColor="text1"/>
          <w:sz w:val="24"/>
          <w:szCs w:val="24"/>
        </w:rPr>
        <w:t>ом</w:t>
      </w:r>
      <w:r w:rsidRPr="009A5964">
        <w:rPr>
          <w:rFonts w:ascii="Times New Roman CYR" w:eastAsiaTheme="minorEastAsia" w:hAnsi="Times New Roman CYR" w:cs="Times New Roman CYR"/>
          <w:color w:val="000000" w:themeColor="text1"/>
          <w:sz w:val="24"/>
          <w:szCs w:val="24"/>
        </w:rPr>
        <w:t xml:space="preserve"> Иркутской области от 15.10.2007 N 88-ОЗ "Об отдельных вопросах муниципальн</w:t>
      </w:r>
      <w:r w:rsidR="006D54CB" w:rsidRPr="009A5964">
        <w:rPr>
          <w:rFonts w:ascii="Times New Roman CYR" w:eastAsiaTheme="minorEastAsia" w:hAnsi="Times New Roman CYR" w:cs="Times New Roman CYR"/>
          <w:color w:val="000000" w:themeColor="text1"/>
          <w:sz w:val="24"/>
          <w:szCs w:val="24"/>
        </w:rPr>
        <w:t>ой службы в Иркутской области"</w:t>
      </w:r>
      <w:r w:rsidRPr="009A5964">
        <w:rPr>
          <w:rFonts w:ascii="Times New Roman CYR" w:eastAsiaTheme="minorEastAsia" w:hAnsi="Times New Roman CYR" w:cs="Times New Roman CYR"/>
          <w:color w:val="000000" w:themeColor="text1"/>
          <w:sz w:val="24"/>
          <w:szCs w:val="24"/>
        </w:rPr>
        <w:t>,</w:t>
      </w:r>
      <w:r w:rsidR="00E63F94" w:rsidRPr="009A5964">
        <w:rPr>
          <w:rFonts w:ascii="Times New Roman CYR" w:eastAsiaTheme="minorEastAsia" w:hAnsi="Times New Roman CYR" w:cs="Times New Roman CYR"/>
          <w:color w:val="000000" w:themeColor="text1"/>
          <w:sz w:val="24"/>
          <w:szCs w:val="24"/>
        </w:rPr>
        <w:t xml:space="preserve"> руководствуясь Уставом Кропоткинского муниципального образования, администрация </w:t>
      </w:r>
      <w:r w:rsidR="00E63F94" w:rsidRPr="009A5964">
        <w:rPr>
          <w:rFonts w:ascii="Times New Roman CYR" w:eastAsiaTheme="minorEastAsia" w:hAnsi="Times New Roman CYR" w:cs="Times New Roman CYR"/>
          <w:sz w:val="24"/>
          <w:szCs w:val="24"/>
        </w:rPr>
        <w:t>Кропоткинского городского поселения ПОСТАНОВЛЯЕТ:</w:t>
      </w:r>
    </w:p>
    <w:p w:rsidR="00E63F94" w:rsidRPr="009A5964" w:rsidRDefault="00E63F94" w:rsidP="001D0DF6">
      <w:pPr>
        <w:pStyle w:val="a3"/>
        <w:rPr>
          <w:rFonts w:eastAsia="Calibri"/>
          <w:sz w:val="24"/>
          <w:szCs w:val="24"/>
        </w:rPr>
      </w:pPr>
      <w:bookmarkStart w:id="1" w:name="sub_1"/>
      <w:r w:rsidRPr="009A5964">
        <w:rPr>
          <w:sz w:val="24"/>
          <w:szCs w:val="24"/>
        </w:rPr>
        <w:t xml:space="preserve">1. Утвердить </w:t>
      </w:r>
      <w:bookmarkStart w:id="2" w:name="sub_2"/>
      <w:bookmarkEnd w:id="1"/>
      <w:r w:rsidR="006D54CB" w:rsidRPr="009A5964">
        <w:rPr>
          <w:sz w:val="24"/>
          <w:szCs w:val="24"/>
        </w:rPr>
        <w:t>административный регламент предоставления муниципальной услуги «Н</w:t>
      </w:r>
      <w:r w:rsidR="006D54CB" w:rsidRPr="009A5964">
        <w:rPr>
          <w:sz w:val="24"/>
          <w:szCs w:val="24"/>
          <w:lang w:eastAsia="ru-RU"/>
        </w:rPr>
        <w:t>азначение, перерасчет, индексация и выплата пенсии за выслугу лет</w:t>
      </w:r>
      <w:r w:rsidR="00D80177" w:rsidRPr="009A5964">
        <w:rPr>
          <w:sz w:val="24"/>
          <w:szCs w:val="24"/>
        </w:rPr>
        <w:t xml:space="preserve"> лицам</w:t>
      </w:r>
      <w:r w:rsidR="00E169C9" w:rsidRPr="009A5964">
        <w:rPr>
          <w:sz w:val="24"/>
          <w:szCs w:val="24"/>
        </w:rPr>
        <w:t xml:space="preserve">, замещавшим должности муниципальной службы в </w:t>
      </w:r>
      <w:r w:rsidR="006D54CB" w:rsidRPr="009A5964">
        <w:rPr>
          <w:sz w:val="24"/>
          <w:szCs w:val="24"/>
          <w:lang w:eastAsia="ru-RU"/>
        </w:rPr>
        <w:t>администрации Кропоткинского городского поселения»</w:t>
      </w:r>
      <w:r w:rsidR="006D54CB" w:rsidRPr="009A5964">
        <w:rPr>
          <w:rFonts w:eastAsia="Calibri"/>
          <w:sz w:val="24"/>
          <w:szCs w:val="24"/>
        </w:rPr>
        <w:t xml:space="preserve"> </w:t>
      </w:r>
      <w:r w:rsidR="00F257E0" w:rsidRPr="009A5964">
        <w:rPr>
          <w:sz w:val="24"/>
          <w:szCs w:val="24"/>
        </w:rPr>
        <w:t>согласно приложению.</w:t>
      </w:r>
    </w:p>
    <w:p w:rsidR="008E135F" w:rsidRPr="009A5964" w:rsidRDefault="00E63F94" w:rsidP="00DD3958">
      <w:pPr>
        <w:ind w:firstLine="708"/>
        <w:jc w:val="both"/>
        <w:rPr>
          <w:sz w:val="24"/>
          <w:szCs w:val="24"/>
        </w:rPr>
      </w:pPr>
      <w:r w:rsidRPr="009A5964">
        <w:rPr>
          <w:rFonts w:ascii="Times New Roman CYR" w:eastAsiaTheme="minorEastAsia" w:hAnsi="Times New Roman CYR" w:cs="Times New Roman CYR"/>
          <w:sz w:val="24"/>
          <w:szCs w:val="24"/>
        </w:rPr>
        <w:t>2.</w:t>
      </w:r>
      <w:bookmarkStart w:id="3" w:name="sub_3"/>
      <w:bookmarkEnd w:id="2"/>
      <w:r w:rsidR="00DD3958" w:rsidRPr="009A5964">
        <w:rPr>
          <w:rFonts w:ascii="Times New Roman CYR" w:eastAsiaTheme="minorEastAsia" w:hAnsi="Times New Roman CYR" w:cs="Times New Roman CYR"/>
          <w:sz w:val="24"/>
          <w:szCs w:val="24"/>
        </w:rPr>
        <w:t xml:space="preserve"> Постановление администрации Кропоткинского городского поселения №</w:t>
      </w:r>
      <w:r w:rsidR="0024200F" w:rsidRPr="009A5964">
        <w:rPr>
          <w:rFonts w:ascii="Times New Roman CYR" w:eastAsiaTheme="minorEastAsia" w:hAnsi="Times New Roman CYR" w:cs="Times New Roman CYR"/>
          <w:sz w:val="24"/>
          <w:szCs w:val="24"/>
        </w:rPr>
        <w:t xml:space="preserve"> </w:t>
      </w:r>
      <w:r w:rsidR="008E135F" w:rsidRPr="009A5964">
        <w:rPr>
          <w:rFonts w:ascii="Times New Roman CYR" w:eastAsiaTheme="minorEastAsia" w:hAnsi="Times New Roman CYR" w:cs="Times New Roman CYR"/>
          <w:sz w:val="24"/>
          <w:szCs w:val="24"/>
        </w:rPr>
        <w:t>111-п от 07.11.2013</w:t>
      </w:r>
      <w:r w:rsidR="00DD3958" w:rsidRPr="009A5964">
        <w:rPr>
          <w:sz w:val="24"/>
          <w:szCs w:val="24"/>
        </w:rPr>
        <w:t xml:space="preserve"> Об утверждении административного регламента </w:t>
      </w:r>
      <w:r w:rsidR="00DD3958" w:rsidRPr="009A5964">
        <w:rPr>
          <w:rFonts w:eastAsia="Andale Sans UI"/>
          <w:bCs/>
          <w:kern w:val="1"/>
          <w:sz w:val="24"/>
          <w:szCs w:val="24"/>
        </w:rPr>
        <w:t xml:space="preserve">по предоставлению муниципальной услуги: </w:t>
      </w:r>
      <w:r w:rsidR="00DD3958" w:rsidRPr="009A5964">
        <w:rPr>
          <w:rFonts w:eastAsia="Andale Sans UI"/>
          <w:color w:val="000000"/>
          <w:kern w:val="1"/>
          <w:sz w:val="24"/>
          <w:szCs w:val="24"/>
        </w:rPr>
        <w:t>«</w:t>
      </w:r>
      <w:r w:rsidR="00DD3958" w:rsidRPr="009A5964">
        <w:rPr>
          <w:sz w:val="24"/>
          <w:szCs w:val="24"/>
        </w:rPr>
        <w:t xml:space="preserve">Назначение </w:t>
      </w:r>
      <w:hyperlink r:id="rId8" w:anchor="YANDEX_58" w:history="1"/>
      <w:hyperlink r:id="rId9" w:anchor="YANDEX_57" w:history="1"/>
      <w:r w:rsidR="00DD3958" w:rsidRPr="009A5964">
        <w:rPr>
          <w:sz w:val="24"/>
          <w:szCs w:val="24"/>
        </w:rPr>
        <w:t xml:space="preserve">и </w:t>
      </w:r>
      <w:hyperlink r:id="rId10" w:anchor="YANDEX_59" w:history="1"/>
      <w:hyperlink r:id="rId11" w:anchor="YANDEX_58" w:history="1"/>
      <w:r w:rsidR="00DD3958" w:rsidRPr="009A5964">
        <w:rPr>
          <w:sz w:val="24"/>
          <w:szCs w:val="24"/>
        </w:rPr>
        <w:t xml:space="preserve">выплата </w:t>
      </w:r>
      <w:hyperlink r:id="rId12" w:anchor="YANDEX_60" w:history="1"/>
      <w:hyperlink r:id="rId13" w:anchor="YANDEX_59" w:history="1"/>
      <w:r w:rsidR="00DD3958" w:rsidRPr="009A5964">
        <w:rPr>
          <w:sz w:val="24"/>
          <w:szCs w:val="24"/>
        </w:rPr>
        <w:t xml:space="preserve">пенсии </w:t>
      </w:r>
      <w:hyperlink r:id="rId14" w:anchor="YANDEX_61" w:history="1"/>
      <w:hyperlink r:id="rId15" w:anchor="YANDEX_60" w:history="1"/>
      <w:r w:rsidR="00DD3958" w:rsidRPr="009A5964">
        <w:rPr>
          <w:sz w:val="24"/>
          <w:szCs w:val="24"/>
        </w:rPr>
        <w:t xml:space="preserve">за </w:t>
      </w:r>
      <w:hyperlink r:id="rId16" w:anchor="YANDEX_62" w:history="1"/>
      <w:hyperlink r:id="rId17" w:anchor="YANDEX_61" w:history="1"/>
      <w:r w:rsidR="00DD3958" w:rsidRPr="009A5964">
        <w:rPr>
          <w:sz w:val="24"/>
          <w:szCs w:val="24"/>
        </w:rPr>
        <w:t xml:space="preserve">выслугу </w:t>
      </w:r>
      <w:hyperlink r:id="rId18" w:anchor="YANDEX_63" w:history="1"/>
      <w:hyperlink r:id="rId19" w:anchor="YANDEX_62" w:history="1"/>
      <w:r w:rsidR="00DD3958" w:rsidRPr="009A5964">
        <w:rPr>
          <w:sz w:val="24"/>
          <w:szCs w:val="24"/>
        </w:rPr>
        <w:t xml:space="preserve">лет </w:t>
      </w:r>
      <w:hyperlink r:id="rId20" w:anchor="YANDEX_64" w:history="1"/>
      <w:r w:rsidR="00DD3958" w:rsidRPr="009A5964">
        <w:rPr>
          <w:sz w:val="24"/>
          <w:szCs w:val="24"/>
        </w:rPr>
        <w:t xml:space="preserve">лицам, замещавшим должности муниципальной </w:t>
      </w:r>
      <w:hyperlink r:id="rId21" w:anchor="YANDEX_63" w:history="1"/>
      <w:r w:rsidR="00DD3958" w:rsidRPr="009A5964">
        <w:rPr>
          <w:sz w:val="24"/>
          <w:szCs w:val="24"/>
        </w:rPr>
        <w:t>службы в органах местного самоуправления Кропоткинского городского поселения</w:t>
      </w:r>
      <w:r w:rsidR="00DD3958" w:rsidRPr="009A5964">
        <w:rPr>
          <w:rFonts w:eastAsia="Andale Sans UI"/>
          <w:color w:val="000000"/>
          <w:kern w:val="1"/>
          <w:sz w:val="24"/>
          <w:szCs w:val="24"/>
        </w:rPr>
        <w:t>» признать утратившим силу.</w:t>
      </w:r>
    </w:p>
    <w:p w:rsidR="00E63F94" w:rsidRPr="009A5964" w:rsidRDefault="00DD3958"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sz w:val="24"/>
          <w:szCs w:val="24"/>
        </w:rPr>
        <w:t xml:space="preserve">3. </w:t>
      </w:r>
      <w:r w:rsidR="00E63F94" w:rsidRPr="009A5964">
        <w:rPr>
          <w:rFonts w:ascii="Times New Roman CYR" w:eastAsiaTheme="minorEastAsia" w:hAnsi="Times New Roman CYR" w:cs="Times New Roman CYR"/>
          <w:sz w:val="24"/>
          <w:szCs w:val="24"/>
        </w:rPr>
        <w:t xml:space="preserve">Настоящее постановление подлежит </w:t>
      </w:r>
      <w:r w:rsidR="00E63F94" w:rsidRPr="009A5964">
        <w:rPr>
          <w:rFonts w:ascii="Times New Roman CYR" w:eastAsiaTheme="minorEastAsia" w:hAnsi="Times New Roman CYR" w:cs="Times New Roman CYR"/>
          <w:color w:val="000000" w:themeColor="text1"/>
          <w:sz w:val="24"/>
          <w:szCs w:val="24"/>
        </w:rPr>
        <w:t>официальному опубликованию и размещению на официальном сайте администрации Кропоткинского городского поселения</w:t>
      </w:r>
      <w:r w:rsidR="0024200F" w:rsidRPr="009A5964">
        <w:rPr>
          <w:rFonts w:ascii="Times New Roman CYR" w:eastAsiaTheme="minorEastAsia" w:hAnsi="Times New Roman CYR" w:cs="Times New Roman CYR"/>
          <w:color w:val="000000" w:themeColor="text1"/>
          <w:sz w:val="24"/>
          <w:szCs w:val="24"/>
        </w:rPr>
        <w:t xml:space="preserve"> и вступает в силу с момента официального опубликования.</w:t>
      </w:r>
    </w:p>
    <w:p w:rsidR="00F257E0" w:rsidRPr="009A5964" w:rsidRDefault="00F257E0" w:rsidP="00F257E0">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257E0" w:rsidRPr="009A5964" w:rsidRDefault="00F257E0" w:rsidP="00F257E0">
      <w:pPr>
        <w:widowControl w:val="0"/>
        <w:autoSpaceDE w:val="0"/>
        <w:autoSpaceDN w:val="0"/>
        <w:adjustRightInd w:val="0"/>
        <w:ind w:firstLine="720"/>
        <w:jc w:val="both"/>
        <w:rPr>
          <w:rFonts w:ascii="Times New Roman CYR" w:eastAsiaTheme="minorEastAsia" w:hAnsi="Times New Roman CYR" w:cs="Times New Roman CYR"/>
          <w:sz w:val="24"/>
          <w:szCs w:val="24"/>
        </w:rPr>
      </w:pPr>
    </w:p>
    <w:bookmarkEnd w:id="3"/>
    <w:p w:rsidR="003002E4" w:rsidRPr="009A5964" w:rsidRDefault="003002E4" w:rsidP="008166C0">
      <w:pPr>
        <w:jc w:val="both"/>
        <w:rPr>
          <w:rFonts w:eastAsia="Calibri"/>
          <w:sz w:val="24"/>
          <w:szCs w:val="24"/>
          <w:lang w:eastAsia="en-US"/>
        </w:rPr>
      </w:pPr>
    </w:p>
    <w:p w:rsidR="008166C0" w:rsidRPr="009A5964" w:rsidRDefault="008166C0" w:rsidP="008166C0">
      <w:pPr>
        <w:jc w:val="both"/>
        <w:rPr>
          <w:rFonts w:eastAsia="Calibri"/>
          <w:sz w:val="24"/>
          <w:szCs w:val="24"/>
          <w:lang w:eastAsia="en-US"/>
        </w:rPr>
      </w:pPr>
      <w:r w:rsidRPr="009A5964">
        <w:rPr>
          <w:rFonts w:eastAsia="Calibri"/>
          <w:sz w:val="24"/>
          <w:szCs w:val="24"/>
          <w:lang w:eastAsia="en-US"/>
        </w:rPr>
        <w:t>Глава Кропоткинского</w:t>
      </w:r>
      <w:r w:rsidR="003002E4" w:rsidRPr="009A5964">
        <w:rPr>
          <w:rFonts w:eastAsia="Calibri"/>
          <w:sz w:val="24"/>
          <w:szCs w:val="24"/>
          <w:lang w:eastAsia="en-US"/>
        </w:rPr>
        <w:t xml:space="preserve"> муниципального</w:t>
      </w:r>
    </w:p>
    <w:p w:rsidR="00E9509C" w:rsidRPr="009A5964" w:rsidRDefault="003002E4" w:rsidP="006D54CB">
      <w:pPr>
        <w:jc w:val="both"/>
        <w:rPr>
          <w:rFonts w:eastAsia="Calibri"/>
          <w:sz w:val="24"/>
          <w:szCs w:val="24"/>
          <w:lang w:eastAsia="en-US"/>
        </w:rPr>
      </w:pPr>
      <w:r w:rsidRPr="009A5964">
        <w:rPr>
          <w:rFonts w:eastAsia="Calibri"/>
          <w:sz w:val="24"/>
          <w:szCs w:val="24"/>
          <w:lang w:eastAsia="en-US"/>
        </w:rPr>
        <w:t xml:space="preserve">образования                      </w:t>
      </w:r>
      <w:r w:rsidR="008166C0" w:rsidRPr="009A5964">
        <w:rPr>
          <w:rFonts w:eastAsia="Calibri"/>
          <w:sz w:val="24"/>
          <w:szCs w:val="24"/>
          <w:lang w:eastAsia="en-US"/>
        </w:rPr>
        <w:t xml:space="preserve">                                                                          </w:t>
      </w:r>
      <w:r w:rsidR="009A5964">
        <w:rPr>
          <w:rFonts w:eastAsia="Calibri"/>
          <w:sz w:val="24"/>
          <w:szCs w:val="24"/>
          <w:lang w:eastAsia="en-US"/>
        </w:rPr>
        <w:t xml:space="preserve">                  </w:t>
      </w:r>
      <w:r w:rsidR="008166C0" w:rsidRPr="009A5964">
        <w:rPr>
          <w:rFonts w:eastAsia="Calibri"/>
          <w:sz w:val="24"/>
          <w:szCs w:val="24"/>
          <w:lang w:eastAsia="en-US"/>
        </w:rPr>
        <w:t>О.В. Коробов</w:t>
      </w:r>
    </w:p>
    <w:p w:rsidR="006D54CB" w:rsidRPr="009A5964" w:rsidRDefault="006D54CB" w:rsidP="006D54CB">
      <w:pPr>
        <w:jc w:val="both"/>
        <w:rPr>
          <w:rFonts w:eastAsia="Calibri"/>
          <w:sz w:val="24"/>
          <w:szCs w:val="24"/>
          <w:lang w:eastAsia="en-US"/>
        </w:rPr>
      </w:pPr>
    </w:p>
    <w:p w:rsidR="00E9509C" w:rsidRPr="009A5964" w:rsidRDefault="00E9509C"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9A5964" w:rsidRDefault="009A5964" w:rsidP="003002E4">
      <w:pPr>
        <w:jc w:val="right"/>
        <w:rPr>
          <w:sz w:val="24"/>
          <w:szCs w:val="24"/>
        </w:rPr>
      </w:pPr>
    </w:p>
    <w:p w:rsidR="003002E4" w:rsidRPr="009A5964" w:rsidRDefault="003002E4" w:rsidP="003002E4">
      <w:pPr>
        <w:jc w:val="right"/>
        <w:rPr>
          <w:sz w:val="24"/>
          <w:szCs w:val="24"/>
        </w:rPr>
      </w:pPr>
      <w:r w:rsidRPr="009A5964">
        <w:rPr>
          <w:sz w:val="24"/>
          <w:szCs w:val="24"/>
        </w:rPr>
        <w:t>Приложение</w:t>
      </w:r>
    </w:p>
    <w:p w:rsidR="003002E4" w:rsidRPr="009A5964" w:rsidRDefault="003002E4" w:rsidP="003002E4">
      <w:pPr>
        <w:jc w:val="right"/>
        <w:rPr>
          <w:sz w:val="24"/>
          <w:szCs w:val="24"/>
        </w:rPr>
      </w:pPr>
      <w:r w:rsidRPr="009A5964">
        <w:rPr>
          <w:sz w:val="24"/>
          <w:szCs w:val="24"/>
        </w:rPr>
        <w:t>к постановлению администрации Кропоткинского</w:t>
      </w:r>
    </w:p>
    <w:p w:rsidR="00F826BF" w:rsidRPr="009A5964" w:rsidRDefault="003002E4" w:rsidP="00E57E28">
      <w:pPr>
        <w:jc w:val="right"/>
        <w:rPr>
          <w:sz w:val="24"/>
          <w:szCs w:val="24"/>
        </w:rPr>
      </w:pPr>
      <w:r w:rsidRPr="009A5964">
        <w:rPr>
          <w:sz w:val="24"/>
          <w:szCs w:val="24"/>
        </w:rPr>
        <w:t>городского поселения</w:t>
      </w:r>
      <w:r w:rsidR="00E57E28">
        <w:rPr>
          <w:sz w:val="24"/>
          <w:szCs w:val="24"/>
        </w:rPr>
        <w:t xml:space="preserve"> </w:t>
      </w:r>
      <w:r w:rsidR="00F826BF" w:rsidRPr="009A5964">
        <w:rPr>
          <w:sz w:val="24"/>
          <w:szCs w:val="24"/>
        </w:rPr>
        <w:t>от</w:t>
      </w:r>
      <w:r w:rsidR="009A5964">
        <w:rPr>
          <w:sz w:val="24"/>
          <w:szCs w:val="24"/>
        </w:rPr>
        <w:t xml:space="preserve"> 25.04.2018</w:t>
      </w:r>
      <w:r w:rsidR="00F826BF" w:rsidRPr="009A5964">
        <w:rPr>
          <w:sz w:val="24"/>
          <w:szCs w:val="24"/>
        </w:rPr>
        <w:t xml:space="preserve"> г. № </w:t>
      </w:r>
      <w:r w:rsidR="00E57E28">
        <w:rPr>
          <w:sz w:val="24"/>
          <w:szCs w:val="24"/>
        </w:rPr>
        <w:t>51</w:t>
      </w:r>
      <w:r w:rsidR="00F826BF" w:rsidRPr="009A5964">
        <w:rPr>
          <w:sz w:val="24"/>
          <w:szCs w:val="24"/>
        </w:rPr>
        <w:t>-п</w:t>
      </w:r>
    </w:p>
    <w:p w:rsidR="00E57E28" w:rsidRDefault="00E57E28" w:rsidP="008A4B48">
      <w:pPr>
        <w:spacing w:line="240" w:lineRule="exact"/>
        <w:contextualSpacing/>
        <w:jc w:val="center"/>
        <w:rPr>
          <w:b/>
          <w:color w:val="000000" w:themeColor="text1"/>
          <w:sz w:val="24"/>
          <w:szCs w:val="24"/>
        </w:rPr>
      </w:pPr>
    </w:p>
    <w:p w:rsidR="006D54CB" w:rsidRPr="009A5964" w:rsidRDefault="006D54CB" w:rsidP="008A4B48">
      <w:pPr>
        <w:spacing w:line="240" w:lineRule="exact"/>
        <w:contextualSpacing/>
        <w:jc w:val="center"/>
        <w:rPr>
          <w:b/>
          <w:color w:val="000000" w:themeColor="text1"/>
          <w:sz w:val="24"/>
          <w:szCs w:val="24"/>
        </w:rPr>
      </w:pPr>
      <w:r w:rsidRPr="009A5964">
        <w:rPr>
          <w:b/>
          <w:color w:val="000000" w:themeColor="text1"/>
          <w:sz w:val="24"/>
          <w:szCs w:val="24"/>
        </w:rPr>
        <w:t xml:space="preserve">Административный регламент </w:t>
      </w:r>
    </w:p>
    <w:p w:rsidR="00F257E0" w:rsidRPr="009A5964" w:rsidRDefault="006D54CB" w:rsidP="008A4B48">
      <w:pPr>
        <w:spacing w:line="240" w:lineRule="exact"/>
        <w:contextualSpacing/>
        <w:jc w:val="center"/>
        <w:rPr>
          <w:rFonts w:eastAsiaTheme="minorEastAsia"/>
          <w:b/>
          <w:bCs/>
          <w:color w:val="000000" w:themeColor="text1"/>
          <w:sz w:val="24"/>
          <w:szCs w:val="24"/>
        </w:rPr>
      </w:pPr>
      <w:r w:rsidRPr="009A5964">
        <w:rPr>
          <w:b/>
          <w:color w:val="000000" w:themeColor="text1"/>
          <w:sz w:val="24"/>
          <w:szCs w:val="24"/>
        </w:rPr>
        <w:t>предоставления муниципальной услуги «Н</w:t>
      </w:r>
      <w:r w:rsidRPr="009A5964">
        <w:rPr>
          <w:rFonts w:eastAsiaTheme="minorEastAsia"/>
          <w:b/>
          <w:bCs/>
          <w:color w:val="000000" w:themeColor="text1"/>
          <w:sz w:val="24"/>
          <w:szCs w:val="24"/>
        </w:rPr>
        <w:t>азначение, перерасчет, индексация и выплата пенсии за выслугу лет</w:t>
      </w:r>
      <w:r w:rsidR="00D80177" w:rsidRPr="009A5964">
        <w:rPr>
          <w:rFonts w:eastAsiaTheme="minorEastAsia"/>
          <w:b/>
          <w:bCs/>
          <w:color w:val="000000" w:themeColor="text1"/>
          <w:sz w:val="24"/>
          <w:szCs w:val="24"/>
        </w:rPr>
        <w:t xml:space="preserve"> лицам</w:t>
      </w:r>
      <w:r w:rsidR="00E169C9" w:rsidRPr="009A5964">
        <w:rPr>
          <w:rFonts w:eastAsiaTheme="minorEastAsia"/>
          <w:b/>
          <w:bCs/>
          <w:color w:val="000000" w:themeColor="text1"/>
          <w:sz w:val="24"/>
          <w:szCs w:val="24"/>
        </w:rPr>
        <w:t>, замещавшим должности муниципальной</w:t>
      </w:r>
      <w:r w:rsidRPr="009A5964">
        <w:rPr>
          <w:rFonts w:eastAsiaTheme="minorEastAsia"/>
          <w:b/>
          <w:bCs/>
          <w:color w:val="000000" w:themeColor="text1"/>
          <w:sz w:val="24"/>
          <w:szCs w:val="24"/>
        </w:rPr>
        <w:t xml:space="preserve"> служ</w:t>
      </w:r>
      <w:r w:rsidR="00E169C9" w:rsidRPr="009A5964">
        <w:rPr>
          <w:rFonts w:eastAsiaTheme="minorEastAsia"/>
          <w:b/>
          <w:bCs/>
          <w:color w:val="000000" w:themeColor="text1"/>
          <w:sz w:val="24"/>
          <w:szCs w:val="24"/>
        </w:rPr>
        <w:t>бы в</w:t>
      </w:r>
      <w:r w:rsidRPr="009A5964">
        <w:rPr>
          <w:rFonts w:eastAsiaTheme="minorEastAsia"/>
          <w:b/>
          <w:bCs/>
          <w:color w:val="000000" w:themeColor="text1"/>
          <w:sz w:val="24"/>
          <w:szCs w:val="24"/>
        </w:rPr>
        <w:t xml:space="preserve"> администрации Кропоткинского городского поселения»</w:t>
      </w:r>
    </w:p>
    <w:p w:rsidR="006D54CB" w:rsidRPr="009A5964" w:rsidRDefault="006D54CB" w:rsidP="008A4B48">
      <w:pPr>
        <w:spacing w:line="240" w:lineRule="exact"/>
        <w:contextualSpacing/>
        <w:jc w:val="center"/>
        <w:rPr>
          <w:rFonts w:eastAsiaTheme="minorEastAsia"/>
          <w:b/>
          <w:bCs/>
          <w:color w:val="000000" w:themeColor="text1"/>
          <w:sz w:val="24"/>
          <w:szCs w:val="24"/>
        </w:rPr>
      </w:pPr>
    </w:p>
    <w:p w:rsidR="006D54CB" w:rsidRPr="009A5964" w:rsidRDefault="006D54CB" w:rsidP="006D54CB">
      <w:pPr>
        <w:widowControl w:val="0"/>
        <w:autoSpaceDE w:val="0"/>
        <w:autoSpaceDN w:val="0"/>
        <w:adjustRightInd w:val="0"/>
        <w:jc w:val="center"/>
        <w:outlineLvl w:val="1"/>
        <w:rPr>
          <w:b/>
          <w:sz w:val="24"/>
          <w:szCs w:val="24"/>
        </w:rPr>
      </w:pPr>
    </w:p>
    <w:p w:rsidR="006D54CB" w:rsidRPr="009A5964" w:rsidRDefault="006D54CB" w:rsidP="006D54CB">
      <w:pPr>
        <w:widowControl w:val="0"/>
        <w:autoSpaceDE w:val="0"/>
        <w:autoSpaceDN w:val="0"/>
        <w:adjustRightInd w:val="0"/>
        <w:jc w:val="center"/>
        <w:outlineLvl w:val="1"/>
        <w:rPr>
          <w:b/>
          <w:sz w:val="24"/>
          <w:szCs w:val="24"/>
        </w:rPr>
      </w:pPr>
      <w:r w:rsidRPr="009A5964">
        <w:rPr>
          <w:b/>
          <w:sz w:val="24"/>
          <w:szCs w:val="24"/>
        </w:rPr>
        <w:t>Раздел I. Общие положения</w:t>
      </w:r>
    </w:p>
    <w:p w:rsidR="006D54CB" w:rsidRPr="009A5964" w:rsidRDefault="006D54CB" w:rsidP="006D54CB">
      <w:pPr>
        <w:widowControl w:val="0"/>
        <w:autoSpaceDE w:val="0"/>
        <w:autoSpaceDN w:val="0"/>
        <w:adjustRightInd w:val="0"/>
        <w:rPr>
          <w:b/>
          <w:sz w:val="24"/>
          <w:szCs w:val="24"/>
        </w:rPr>
      </w:pPr>
    </w:p>
    <w:p w:rsidR="006D54CB" w:rsidRPr="009A5964" w:rsidRDefault="006D54CB" w:rsidP="006D54CB">
      <w:pPr>
        <w:widowControl w:val="0"/>
        <w:autoSpaceDE w:val="0"/>
        <w:autoSpaceDN w:val="0"/>
        <w:adjustRightInd w:val="0"/>
        <w:jc w:val="center"/>
        <w:outlineLvl w:val="2"/>
        <w:rPr>
          <w:b/>
          <w:sz w:val="24"/>
          <w:szCs w:val="24"/>
        </w:rPr>
      </w:pPr>
      <w:bookmarkStart w:id="4" w:name="Par43"/>
      <w:bookmarkEnd w:id="4"/>
      <w:r w:rsidRPr="009A5964">
        <w:rPr>
          <w:b/>
          <w:sz w:val="24"/>
          <w:szCs w:val="24"/>
        </w:rPr>
        <w:t>Глава 1. Предмет регулирования административного регламента</w:t>
      </w:r>
    </w:p>
    <w:p w:rsidR="006D54CB" w:rsidRPr="009A5964" w:rsidRDefault="006D54CB" w:rsidP="006D54CB">
      <w:pPr>
        <w:widowControl w:val="0"/>
        <w:autoSpaceDE w:val="0"/>
        <w:autoSpaceDN w:val="0"/>
        <w:adjustRightInd w:val="0"/>
        <w:rPr>
          <w:sz w:val="24"/>
          <w:szCs w:val="24"/>
        </w:rPr>
      </w:pPr>
    </w:p>
    <w:p w:rsidR="006D54CB" w:rsidRPr="009A5964" w:rsidRDefault="006D54CB" w:rsidP="006D54CB">
      <w:pPr>
        <w:widowControl w:val="0"/>
        <w:autoSpaceDE w:val="0"/>
        <w:autoSpaceDN w:val="0"/>
        <w:adjustRightInd w:val="0"/>
        <w:ind w:firstLine="709"/>
        <w:jc w:val="both"/>
        <w:rPr>
          <w:sz w:val="24"/>
          <w:szCs w:val="24"/>
        </w:rPr>
      </w:pPr>
      <w:r w:rsidRPr="009A5964">
        <w:rPr>
          <w:b/>
          <w:sz w:val="24"/>
          <w:szCs w:val="24"/>
        </w:rPr>
        <w:t>1.</w:t>
      </w:r>
      <w:r w:rsidRPr="009A5964">
        <w:rPr>
          <w:sz w:val="24"/>
          <w:szCs w:val="24"/>
        </w:rPr>
        <w:t xml:space="preserve"> Административный регламент предоставления муниципальной услуги «Назначение, перерасчет, индексация и выплата пенсии за выслугу лет </w:t>
      </w:r>
      <w:r w:rsidR="00D80177" w:rsidRPr="009A5964">
        <w:rPr>
          <w:sz w:val="24"/>
          <w:szCs w:val="24"/>
        </w:rPr>
        <w:t>лицам</w:t>
      </w:r>
      <w:r w:rsidRPr="009A5964">
        <w:rPr>
          <w:sz w:val="24"/>
          <w:szCs w:val="24"/>
        </w:rPr>
        <w:t>, замещавшим должности муниципальной службы</w:t>
      </w:r>
      <w:r w:rsidR="00D80177" w:rsidRPr="009A5964">
        <w:rPr>
          <w:sz w:val="24"/>
          <w:szCs w:val="24"/>
        </w:rPr>
        <w:t xml:space="preserve"> в администрации Кропоткинского городского поселения</w:t>
      </w:r>
      <w:r w:rsidRPr="009A5964">
        <w:rPr>
          <w:sz w:val="24"/>
          <w:szCs w:val="24"/>
        </w:rPr>
        <w:t>», (далее – административный регламент) разработан в целях определения процедур установления законного права граждан, замещавших должности муниципальной службы, на пенсию за выслугу лет, выплачиваемую за счет средств местного бюджета (далее – пенсия за выслугу лет).</w:t>
      </w:r>
    </w:p>
    <w:p w:rsidR="006D54CB" w:rsidRPr="009A5964" w:rsidRDefault="006D54CB" w:rsidP="006D54CB">
      <w:pPr>
        <w:widowControl w:val="0"/>
        <w:autoSpaceDE w:val="0"/>
        <w:autoSpaceDN w:val="0"/>
        <w:adjustRightInd w:val="0"/>
        <w:ind w:firstLine="709"/>
        <w:jc w:val="both"/>
        <w:rPr>
          <w:sz w:val="24"/>
          <w:szCs w:val="24"/>
        </w:rPr>
      </w:pPr>
      <w:r w:rsidRPr="009A5964">
        <w:rPr>
          <w:b/>
          <w:sz w:val="24"/>
          <w:szCs w:val="24"/>
        </w:rPr>
        <w:t>2.</w:t>
      </w:r>
      <w:r w:rsidRPr="009A5964">
        <w:rPr>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7776F9" w:rsidRPr="009A5964">
        <w:rPr>
          <w:sz w:val="24"/>
          <w:szCs w:val="24"/>
        </w:rPr>
        <w:t>Кропоткинского городского поселения (далее – Администрация),</w:t>
      </w:r>
      <w:r w:rsidRPr="009A5964">
        <w:rPr>
          <w:sz w:val="24"/>
          <w:szCs w:val="24"/>
        </w:rPr>
        <w:t xml:space="preserve"> при осуществлении полномочий.</w:t>
      </w:r>
    </w:p>
    <w:p w:rsidR="006D54CB" w:rsidRPr="009A5964" w:rsidRDefault="006D54CB" w:rsidP="006D54CB">
      <w:pPr>
        <w:widowControl w:val="0"/>
        <w:autoSpaceDE w:val="0"/>
        <w:autoSpaceDN w:val="0"/>
        <w:adjustRightInd w:val="0"/>
        <w:ind w:firstLine="709"/>
        <w:rPr>
          <w:sz w:val="24"/>
          <w:szCs w:val="24"/>
        </w:rPr>
      </w:pPr>
    </w:p>
    <w:p w:rsidR="003E37E5" w:rsidRPr="009A5964" w:rsidRDefault="003E37E5" w:rsidP="006D54CB">
      <w:pPr>
        <w:widowControl w:val="0"/>
        <w:autoSpaceDE w:val="0"/>
        <w:autoSpaceDN w:val="0"/>
        <w:adjustRightInd w:val="0"/>
        <w:jc w:val="center"/>
        <w:outlineLvl w:val="2"/>
        <w:rPr>
          <w:b/>
          <w:sz w:val="24"/>
          <w:szCs w:val="24"/>
        </w:rPr>
      </w:pPr>
      <w:bookmarkStart w:id="5" w:name="Par49"/>
      <w:bookmarkEnd w:id="5"/>
    </w:p>
    <w:p w:rsidR="006D54CB" w:rsidRPr="009A5964" w:rsidRDefault="006D54CB" w:rsidP="006D54CB">
      <w:pPr>
        <w:widowControl w:val="0"/>
        <w:autoSpaceDE w:val="0"/>
        <w:autoSpaceDN w:val="0"/>
        <w:adjustRightInd w:val="0"/>
        <w:jc w:val="center"/>
        <w:outlineLvl w:val="2"/>
        <w:rPr>
          <w:b/>
          <w:sz w:val="24"/>
          <w:szCs w:val="24"/>
        </w:rPr>
      </w:pPr>
      <w:r w:rsidRPr="009A5964">
        <w:rPr>
          <w:b/>
          <w:sz w:val="24"/>
          <w:szCs w:val="24"/>
        </w:rPr>
        <w:t>Глава 2. Круг заявителей</w:t>
      </w:r>
    </w:p>
    <w:p w:rsidR="006D54CB" w:rsidRPr="009A5964" w:rsidRDefault="006D54CB" w:rsidP="006D54CB">
      <w:pPr>
        <w:widowControl w:val="0"/>
        <w:autoSpaceDE w:val="0"/>
        <w:autoSpaceDN w:val="0"/>
        <w:adjustRightInd w:val="0"/>
        <w:jc w:val="both"/>
        <w:rPr>
          <w:sz w:val="24"/>
          <w:szCs w:val="24"/>
        </w:rPr>
      </w:pPr>
    </w:p>
    <w:p w:rsidR="004217A7" w:rsidRPr="009A5964" w:rsidRDefault="006D54CB" w:rsidP="004217A7">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 w:name="Par51"/>
      <w:bookmarkEnd w:id="6"/>
      <w:r w:rsidRPr="009A5964">
        <w:rPr>
          <w:b/>
          <w:sz w:val="24"/>
          <w:szCs w:val="24"/>
        </w:rPr>
        <w:t>3.</w:t>
      </w:r>
      <w:r w:rsidRPr="009A5964">
        <w:rPr>
          <w:sz w:val="24"/>
          <w:szCs w:val="24"/>
        </w:rPr>
        <w:t> </w:t>
      </w:r>
      <w:r w:rsidR="004217A7" w:rsidRPr="009A5964">
        <w:rPr>
          <w:rFonts w:ascii="Times New Roman CYR" w:eastAsiaTheme="minorEastAsia" w:hAnsi="Times New Roman CYR" w:cs="Times New Roman CYR"/>
          <w:sz w:val="24"/>
          <w:szCs w:val="24"/>
        </w:rPr>
        <w:t xml:space="preserve">Право на пенсию за выслугу лет лицам, замещавшим должности муниципальной службы в Администрации </w:t>
      </w:r>
      <w:r w:rsidR="004217A7" w:rsidRPr="009A5964">
        <w:rPr>
          <w:sz w:val="24"/>
          <w:szCs w:val="24"/>
        </w:rPr>
        <w:t xml:space="preserve">Кропоткинского городского поселения </w:t>
      </w:r>
      <w:r w:rsidR="004217A7" w:rsidRPr="009A5964">
        <w:rPr>
          <w:rFonts w:ascii="Times New Roman CYR" w:eastAsiaTheme="minorEastAsia" w:hAnsi="Times New Roman CYR" w:cs="Times New Roman CYR"/>
          <w:sz w:val="24"/>
          <w:szCs w:val="24"/>
        </w:rPr>
        <w:t xml:space="preserve">предоставляется гражданам, замещавшим должности муниципальной службы в Администрации </w:t>
      </w:r>
      <w:r w:rsidR="004217A7" w:rsidRPr="009A5964">
        <w:rPr>
          <w:sz w:val="24"/>
          <w:szCs w:val="24"/>
        </w:rPr>
        <w:t xml:space="preserve">Кропоткинского городского поселения </w:t>
      </w:r>
      <w:r w:rsidR="004217A7" w:rsidRPr="009A5964">
        <w:rPr>
          <w:rFonts w:ascii="Times New Roman CYR" w:eastAsiaTheme="minorEastAsia" w:hAnsi="Times New Roman CYR" w:cs="Times New Roman CYR"/>
          <w:sz w:val="24"/>
          <w:szCs w:val="24"/>
        </w:rPr>
        <w:t xml:space="preserve">(далее – муниципальные служащие), при наличии условий предоставления права на пенсию за выслугу лет, указанных в </w:t>
      </w:r>
      <w:r w:rsidR="004217A7" w:rsidRPr="009A5964">
        <w:rPr>
          <w:rFonts w:ascii="Times New Roman CYR" w:eastAsiaTheme="minorEastAsia" w:hAnsi="Times New Roman CYR" w:cs="Times New Roman CYR"/>
          <w:color w:val="000000" w:themeColor="text1"/>
          <w:sz w:val="24"/>
          <w:szCs w:val="24"/>
        </w:rPr>
        <w:t xml:space="preserve">статье 11 </w:t>
      </w:r>
      <w:r w:rsidR="004217A7" w:rsidRPr="009A5964">
        <w:rPr>
          <w:rFonts w:ascii="Times New Roman CYR" w:eastAsiaTheme="minorEastAsia" w:hAnsi="Times New Roman CYR" w:cs="Times New Roman CYR"/>
          <w:sz w:val="24"/>
          <w:szCs w:val="24"/>
        </w:rPr>
        <w:t>Закона Иркутской области от 15 октября 2007 года N 88-оз "Об отдельных вопросах муниципальной службы в Иркутской области».</w:t>
      </w:r>
    </w:p>
    <w:p w:rsidR="006D54CB" w:rsidRPr="009A5964" w:rsidRDefault="006D54CB" w:rsidP="006D54CB">
      <w:pPr>
        <w:autoSpaceDE w:val="0"/>
        <w:autoSpaceDN w:val="0"/>
        <w:adjustRightInd w:val="0"/>
        <w:ind w:firstLine="709"/>
        <w:jc w:val="both"/>
        <w:rPr>
          <w:sz w:val="24"/>
          <w:szCs w:val="24"/>
          <w:lang w:eastAsia="en-US"/>
        </w:rPr>
      </w:pPr>
      <w:r w:rsidRPr="009A5964">
        <w:rPr>
          <w:b/>
          <w:sz w:val="24"/>
          <w:szCs w:val="24"/>
        </w:rPr>
        <w:t>4.</w:t>
      </w:r>
      <w:r w:rsidRPr="009A5964">
        <w:rPr>
          <w:sz w:val="24"/>
          <w:szCs w:val="24"/>
        </w:rPr>
        <w:t> Граждане, замещавшие должности муниципальной службы, указанные в пункте 3 настоящего административного регламента, далее именуются заявителями.</w:t>
      </w:r>
    </w:p>
    <w:p w:rsidR="003E37E5" w:rsidRPr="009A5964" w:rsidRDefault="003E37E5" w:rsidP="006D54CB">
      <w:pPr>
        <w:widowControl w:val="0"/>
        <w:autoSpaceDE w:val="0"/>
        <w:autoSpaceDN w:val="0"/>
        <w:adjustRightInd w:val="0"/>
        <w:ind w:firstLine="709"/>
        <w:jc w:val="both"/>
        <w:rPr>
          <w:sz w:val="24"/>
          <w:szCs w:val="24"/>
        </w:rPr>
      </w:pPr>
    </w:p>
    <w:p w:rsidR="006D54CB" w:rsidRPr="009A5964" w:rsidRDefault="006D54CB" w:rsidP="006D54CB">
      <w:pPr>
        <w:widowControl w:val="0"/>
        <w:autoSpaceDE w:val="0"/>
        <w:autoSpaceDN w:val="0"/>
        <w:adjustRightInd w:val="0"/>
        <w:rPr>
          <w:sz w:val="24"/>
          <w:szCs w:val="24"/>
        </w:rPr>
      </w:pPr>
    </w:p>
    <w:p w:rsidR="006D54CB" w:rsidRPr="009A5964" w:rsidRDefault="006D54CB" w:rsidP="006D54CB">
      <w:pPr>
        <w:widowControl w:val="0"/>
        <w:autoSpaceDE w:val="0"/>
        <w:autoSpaceDN w:val="0"/>
        <w:adjustRightInd w:val="0"/>
        <w:jc w:val="center"/>
        <w:outlineLvl w:val="2"/>
        <w:rPr>
          <w:b/>
          <w:sz w:val="24"/>
          <w:szCs w:val="24"/>
        </w:rPr>
      </w:pPr>
      <w:bookmarkStart w:id="7" w:name="Par61"/>
      <w:bookmarkEnd w:id="7"/>
      <w:r w:rsidRPr="009A5964">
        <w:rPr>
          <w:b/>
          <w:sz w:val="24"/>
          <w:szCs w:val="24"/>
        </w:rPr>
        <w:t>Глава 3. Требования к порядку информирования о предоставлении муниципальной услуги</w:t>
      </w:r>
    </w:p>
    <w:p w:rsidR="006D54CB" w:rsidRPr="009A5964" w:rsidRDefault="006D54CB" w:rsidP="006D54CB">
      <w:pPr>
        <w:widowControl w:val="0"/>
        <w:autoSpaceDE w:val="0"/>
        <w:autoSpaceDN w:val="0"/>
        <w:adjustRightInd w:val="0"/>
        <w:jc w:val="both"/>
        <w:rPr>
          <w:sz w:val="24"/>
          <w:szCs w:val="24"/>
        </w:rPr>
      </w:pP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5.</w:t>
      </w:r>
      <w:r w:rsidRPr="009A5964">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w:t>
      </w:r>
      <w:r w:rsidR="007776F9" w:rsidRPr="009A5964">
        <w:rPr>
          <w:rFonts w:ascii="Times New Roman" w:hAnsi="Times New Roman" w:cs="Times New Roman"/>
          <w:sz w:val="24"/>
          <w:szCs w:val="24"/>
        </w:rPr>
        <w:t xml:space="preserve">рмация) заявитель обращается </w:t>
      </w:r>
      <w:r w:rsidR="006470F5" w:rsidRPr="009A5964">
        <w:rPr>
          <w:rFonts w:ascii="Times New Roman" w:hAnsi="Times New Roman" w:cs="Times New Roman"/>
          <w:sz w:val="24"/>
          <w:szCs w:val="24"/>
        </w:rPr>
        <w:t xml:space="preserve">к должностному лицу </w:t>
      </w:r>
      <w:r w:rsidR="007776F9" w:rsidRPr="009A5964">
        <w:rPr>
          <w:rFonts w:ascii="Times New Roman" w:hAnsi="Times New Roman" w:cs="Times New Roman"/>
          <w:sz w:val="24"/>
          <w:szCs w:val="24"/>
        </w:rPr>
        <w:t xml:space="preserve"> А</w:t>
      </w:r>
      <w:r w:rsidR="006470F5" w:rsidRPr="009A5964">
        <w:rPr>
          <w:rFonts w:ascii="Times New Roman" w:hAnsi="Times New Roman" w:cs="Times New Roman"/>
          <w:sz w:val="24"/>
          <w:szCs w:val="24"/>
        </w:rPr>
        <w:t>дминистрации, уполномоченному на предоставление муниципальной услуги</w:t>
      </w:r>
      <w:r w:rsidRPr="009A5964">
        <w:rPr>
          <w:rFonts w:ascii="Times New Roman" w:hAnsi="Times New Roman" w:cs="Times New Roman"/>
          <w:sz w:val="24"/>
          <w:szCs w:val="24"/>
        </w:rPr>
        <w:t xml:space="preserve"> (далее – уполномоченный орган).</w:t>
      </w:r>
    </w:p>
    <w:p w:rsidR="006D54CB" w:rsidRPr="009A5964" w:rsidRDefault="006D54CB" w:rsidP="006D54CB">
      <w:pPr>
        <w:autoSpaceDE w:val="0"/>
        <w:autoSpaceDN w:val="0"/>
        <w:adjustRightInd w:val="0"/>
        <w:ind w:firstLine="709"/>
        <w:jc w:val="both"/>
        <w:rPr>
          <w:sz w:val="24"/>
          <w:szCs w:val="24"/>
          <w:lang w:eastAsia="en-US"/>
        </w:rPr>
      </w:pPr>
      <w:r w:rsidRPr="009A5964">
        <w:rPr>
          <w:b/>
          <w:sz w:val="24"/>
          <w:szCs w:val="24"/>
        </w:rPr>
        <w:lastRenderedPageBreak/>
        <w:t>5.1</w:t>
      </w:r>
      <w:r w:rsidRPr="009A5964">
        <w:rPr>
          <w:sz w:val="24"/>
          <w:szCs w:val="24"/>
        </w:rPr>
        <w:t xml:space="preserve">. </w:t>
      </w:r>
      <w:r w:rsidRPr="009A5964">
        <w:rPr>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6.</w:t>
      </w:r>
      <w:r w:rsidRPr="009A5964">
        <w:rPr>
          <w:rFonts w:ascii="Times New Roman" w:hAnsi="Times New Roman" w:cs="Times New Roman"/>
          <w:sz w:val="24"/>
          <w:szCs w:val="24"/>
        </w:rPr>
        <w:t> Информация предоставляется:</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а) при личном контакте с заявителями;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(далее  –</w:t>
      </w:r>
      <w:r w:rsidRPr="009A5964">
        <w:rPr>
          <w:sz w:val="24"/>
          <w:szCs w:val="24"/>
        </w:rPr>
        <w:t xml:space="preserve"> </w:t>
      </w:r>
      <w:r w:rsidR="007776F9" w:rsidRPr="009A5964">
        <w:rPr>
          <w:rFonts w:ascii="Times New Roman" w:hAnsi="Times New Roman" w:cs="Times New Roman"/>
          <w:sz w:val="24"/>
          <w:szCs w:val="24"/>
        </w:rPr>
        <w:t>официальный сайт Администрации</w:t>
      </w:r>
      <w:r w:rsidRPr="009A5964">
        <w:rPr>
          <w:rFonts w:ascii="Times New Roman" w:hAnsi="Times New Roman" w:cs="Times New Roman"/>
          <w:sz w:val="24"/>
          <w:szCs w:val="24"/>
        </w:rPr>
        <w:t>)</w:t>
      </w:r>
      <w:r w:rsidRPr="009A5964">
        <w:rPr>
          <w:sz w:val="24"/>
          <w:szCs w:val="24"/>
        </w:rPr>
        <w:t xml:space="preserve"> </w:t>
      </w:r>
      <w:hyperlink r:id="rId22" w:history="1">
        <w:r w:rsidR="007776F9" w:rsidRPr="009A5964">
          <w:rPr>
            <w:rStyle w:val="a7"/>
            <w:rFonts w:ascii="Times New Roman" w:hAnsi="Times New Roman" w:cs="Times New Roman"/>
            <w:sz w:val="24"/>
            <w:szCs w:val="24"/>
          </w:rPr>
          <w:t>http://администрация-кропоткин.рф</w:t>
        </w:r>
      </w:hyperlink>
      <w:r w:rsidRPr="009A5964">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23" w:history="1">
        <w:r w:rsidRPr="009A5964">
          <w:rPr>
            <w:rStyle w:val="a7"/>
            <w:rFonts w:ascii="Times New Roman" w:hAnsi="Times New Roman" w:cs="Times New Roman"/>
            <w:sz w:val="24"/>
            <w:szCs w:val="24"/>
          </w:rPr>
          <w:t>http://38.gosuslugi.ru</w:t>
        </w:r>
      </w:hyperlink>
      <w:r w:rsidRPr="009A5964">
        <w:rPr>
          <w:rFonts w:ascii="Times New Roman" w:hAnsi="Times New Roman" w:cs="Times New Roman"/>
          <w:sz w:val="24"/>
          <w:szCs w:val="24"/>
        </w:rPr>
        <w:t xml:space="preserve"> (далее – Портал);</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в) письменно, в случае письменного обращения заявителя.</w:t>
      </w:r>
    </w:p>
    <w:p w:rsidR="006D54CB" w:rsidRPr="009A5964" w:rsidRDefault="00F22333"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7.</w:t>
      </w:r>
      <w:r w:rsidRPr="009A5964">
        <w:rPr>
          <w:rFonts w:ascii="Times New Roman" w:hAnsi="Times New Roman" w:cs="Times New Roman"/>
          <w:sz w:val="24"/>
          <w:szCs w:val="24"/>
        </w:rPr>
        <w:t xml:space="preserve"> Должностные лица</w:t>
      </w:r>
      <w:r w:rsidR="006D54CB" w:rsidRPr="009A5964">
        <w:rPr>
          <w:rFonts w:ascii="Times New Roman" w:hAnsi="Times New Roman" w:cs="Times New Roman"/>
          <w:sz w:val="24"/>
          <w:szCs w:val="24"/>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8.</w:t>
      </w:r>
      <w:r w:rsidRPr="009A5964">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а) об уполномоченном органе, осуществляющ</w:t>
      </w:r>
      <w:r w:rsidR="007776F9" w:rsidRPr="009A5964">
        <w:rPr>
          <w:rFonts w:ascii="Times New Roman" w:hAnsi="Times New Roman" w:cs="Times New Roman"/>
          <w:sz w:val="24"/>
          <w:szCs w:val="24"/>
        </w:rPr>
        <w:t>ем</w:t>
      </w:r>
      <w:r w:rsidRPr="009A5964">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в) о перечне документов, необходимых для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D54CB" w:rsidRPr="009A5964" w:rsidRDefault="00CC1049"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д) о сроках</w:t>
      </w:r>
      <w:r w:rsidR="006D54CB" w:rsidRPr="009A5964">
        <w:rPr>
          <w:rFonts w:ascii="Times New Roman" w:hAnsi="Times New Roman" w:cs="Times New Roman"/>
          <w:sz w:val="24"/>
          <w:szCs w:val="24"/>
        </w:rPr>
        <w:t xml:space="preserve">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ж) об основаниях отказа в предоставлении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9</w:t>
      </w:r>
      <w:r w:rsidRPr="009A5964">
        <w:rPr>
          <w:rFonts w:ascii="Times New Roman" w:hAnsi="Times New Roman" w:cs="Times New Roman"/>
          <w:sz w:val="24"/>
          <w:szCs w:val="24"/>
        </w:rPr>
        <w:t>. Основными требованиями при предоставлении информации являются:</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а) актуальность;</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б) своевременность;</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в) четкость и доступность в изложении информации;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г) полнота информации;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д) соответствие информации требованиям законодательства.</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10.</w:t>
      </w:r>
      <w:r w:rsidRPr="009A5964">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9A5964">
        <w:rPr>
          <w:rFonts w:ascii="Times New Roman" w:hAnsi="Times New Roman" w:cs="Times New Roman"/>
          <w:sz w:val="24"/>
          <w:szCs w:val="24"/>
          <w:lang w:eastAsia="ko-KR"/>
        </w:rPr>
        <w:t>уполномоченного органа</w:t>
      </w:r>
      <w:r w:rsidRPr="009A5964">
        <w:rPr>
          <w:rFonts w:ascii="Times New Roman" w:hAnsi="Times New Roman" w:cs="Times New Roman"/>
          <w:sz w:val="24"/>
          <w:szCs w:val="24"/>
        </w:rPr>
        <w:t>.</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11.</w:t>
      </w:r>
      <w:r w:rsidRPr="009A5964">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12.</w:t>
      </w:r>
      <w:r w:rsidRPr="009A5964">
        <w:rPr>
          <w:rFonts w:ascii="Times New Roman" w:hAnsi="Times New Roman" w:cs="Times New Roman"/>
          <w:sz w:val="24"/>
          <w:szCs w:val="24"/>
        </w:rPr>
        <w:t xml:space="preserve"> Если заявителя не удовлетворяет информация, представленная должностным </w:t>
      </w:r>
      <w:r w:rsidRPr="009A5964">
        <w:rPr>
          <w:rFonts w:ascii="Times New Roman" w:hAnsi="Times New Roman" w:cs="Times New Roman"/>
          <w:sz w:val="24"/>
          <w:szCs w:val="24"/>
        </w:rPr>
        <w:lastRenderedPageBreak/>
        <w:t>лицом уполномоченного органа он может обратиться к руководителю уполномоченного органа в соответствии с графиком приема заявителей.</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13.</w:t>
      </w:r>
      <w:r w:rsidRPr="009A5964">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w:t>
      </w:r>
      <w:r w:rsidR="007776F9" w:rsidRPr="009A5964">
        <w:rPr>
          <w:rFonts w:ascii="Times New Roman" w:hAnsi="Times New Roman" w:cs="Times New Roman"/>
          <w:sz w:val="24"/>
          <w:szCs w:val="24"/>
        </w:rPr>
        <w:t xml:space="preserve">рабочих </w:t>
      </w:r>
      <w:r w:rsidRPr="009A5964">
        <w:rPr>
          <w:rFonts w:ascii="Times New Roman" w:hAnsi="Times New Roman" w:cs="Times New Roman"/>
          <w:sz w:val="24"/>
          <w:szCs w:val="24"/>
        </w:rPr>
        <w:t>дней со дня регистрации обращения.</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Днем регистрации обращения является день его поступления в уполномоченный орган.</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14.</w:t>
      </w:r>
      <w:r w:rsidRPr="009A5964">
        <w:rPr>
          <w:rFonts w:ascii="Times New Roman" w:hAnsi="Times New Roman" w:cs="Times New Roman"/>
          <w:sz w:val="24"/>
          <w:szCs w:val="24"/>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15.</w:t>
      </w:r>
      <w:r w:rsidRPr="009A5964">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а) на стендах, расположенных в помещениях, занимаемых уполномоченным органом;</w:t>
      </w:r>
    </w:p>
    <w:p w:rsidR="006D54CB" w:rsidRPr="009A5964" w:rsidRDefault="006D54CB" w:rsidP="006D54CB">
      <w:pPr>
        <w:widowControl w:val="0"/>
        <w:autoSpaceDE w:val="0"/>
        <w:autoSpaceDN w:val="0"/>
        <w:adjustRightInd w:val="0"/>
        <w:ind w:firstLine="709"/>
        <w:jc w:val="both"/>
        <w:rPr>
          <w:sz w:val="24"/>
          <w:szCs w:val="24"/>
        </w:rPr>
      </w:pPr>
      <w:r w:rsidRPr="009A5964">
        <w:rPr>
          <w:sz w:val="24"/>
          <w:szCs w:val="24"/>
        </w:rPr>
        <w:t>б) на официальном сайте уполномоченного органа в информационно-телекоммуникационной сети «Интернет» –http://</w:t>
      </w:r>
      <w:r w:rsidR="007776F9" w:rsidRPr="009A5964">
        <w:rPr>
          <w:sz w:val="24"/>
          <w:szCs w:val="24"/>
        </w:rPr>
        <w:t>администрация-кропоткин.рф</w:t>
      </w:r>
      <w:r w:rsidRPr="009A5964">
        <w:rPr>
          <w:sz w:val="24"/>
          <w:szCs w:val="24"/>
        </w:rPr>
        <w:t>, а также через Портал;</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sz w:val="24"/>
          <w:szCs w:val="24"/>
        </w:rPr>
        <w:t>в) посредством публикации в средствах массовой информации.</w:t>
      </w:r>
    </w:p>
    <w:p w:rsidR="006D54CB" w:rsidRPr="009A5964" w:rsidRDefault="006D54CB" w:rsidP="006D54CB">
      <w:pPr>
        <w:pStyle w:val="ConsPlusNormal"/>
        <w:ind w:firstLine="709"/>
        <w:jc w:val="both"/>
        <w:rPr>
          <w:rFonts w:ascii="Times New Roman" w:hAnsi="Times New Roman" w:cs="Times New Roman"/>
          <w:sz w:val="24"/>
          <w:szCs w:val="24"/>
        </w:rPr>
      </w:pPr>
      <w:r w:rsidRPr="009A5964">
        <w:rPr>
          <w:rFonts w:ascii="Times New Roman" w:hAnsi="Times New Roman" w:cs="Times New Roman"/>
          <w:b/>
          <w:sz w:val="24"/>
          <w:szCs w:val="24"/>
        </w:rPr>
        <w:t>16.</w:t>
      </w:r>
      <w:r w:rsidRPr="009A5964">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 w:name="sub_9181"/>
      <w:r w:rsidRPr="009A5964">
        <w:rPr>
          <w:rFonts w:ascii="Times New Roman CYR" w:eastAsiaTheme="minorEastAsia" w:hAnsi="Times New Roman CYR" w:cs="Times New Roman CYR"/>
          <w:sz w:val="24"/>
          <w:szCs w:val="24"/>
        </w:rPr>
        <w:t xml:space="preserve">а) об </w:t>
      </w:r>
      <w:r w:rsidR="00F22333" w:rsidRPr="009A5964">
        <w:rPr>
          <w:rFonts w:ascii="Times New Roman CYR" w:eastAsiaTheme="minorEastAsia" w:hAnsi="Times New Roman CYR" w:cs="Times New Roman CYR"/>
          <w:sz w:val="24"/>
          <w:szCs w:val="24"/>
        </w:rPr>
        <w:t>о</w:t>
      </w:r>
      <w:r w:rsidRPr="009A5964">
        <w:rPr>
          <w:rFonts w:ascii="Times New Roman CYR" w:eastAsiaTheme="minorEastAsia" w:hAnsi="Times New Roman CYR" w:cs="Times New Roman CYR"/>
          <w:sz w:val="24"/>
          <w:szCs w:val="24"/>
        </w:rPr>
        <w:t xml:space="preserve">ргане </w:t>
      </w:r>
      <w:r w:rsidR="00F22333" w:rsidRPr="009A5964">
        <w:rPr>
          <w:rFonts w:ascii="Times New Roman CYR" w:eastAsiaTheme="minorEastAsia" w:hAnsi="Times New Roman CYR" w:cs="Times New Roman CYR"/>
          <w:sz w:val="24"/>
          <w:szCs w:val="24"/>
        </w:rPr>
        <w:t>местного самоуправления</w:t>
      </w:r>
      <w:r w:rsidRPr="009A5964">
        <w:rPr>
          <w:rFonts w:ascii="Times New Roman CYR" w:eastAsiaTheme="minorEastAsia" w:hAnsi="Times New Roman CYR" w:cs="Times New Roman CYR"/>
          <w:sz w:val="24"/>
          <w:szCs w:val="24"/>
        </w:rPr>
        <w:t xml:space="preserve">, предоставляющем </w:t>
      </w:r>
      <w:r w:rsidR="00F22333" w:rsidRPr="009A5964">
        <w:rPr>
          <w:rFonts w:ascii="Times New Roman CYR" w:eastAsiaTheme="minorEastAsia" w:hAnsi="Times New Roman CYR" w:cs="Times New Roman CYR"/>
          <w:sz w:val="24"/>
          <w:szCs w:val="24"/>
        </w:rPr>
        <w:t xml:space="preserve">муниципальную </w:t>
      </w:r>
      <w:r w:rsidRPr="009A5964">
        <w:rPr>
          <w:rFonts w:ascii="Times New Roman CYR" w:eastAsiaTheme="minorEastAsia" w:hAnsi="Times New Roman CYR" w:cs="Times New Roman CYR"/>
          <w:sz w:val="24"/>
          <w:szCs w:val="24"/>
        </w:rPr>
        <w:t xml:space="preserve">услугу, организациях, участвующих в предоставлении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 включая информацию о месте их нахождения, график</w:t>
      </w:r>
      <w:r w:rsidR="00F22333" w:rsidRPr="009A5964">
        <w:rPr>
          <w:rFonts w:ascii="Times New Roman CYR" w:eastAsiaTheme="minorEastAsia" w:hAnsi="Times New Roman CYR" w:cs="Times New Roman CYR"/>
          <w:sz w:val="24"/>
          <w:szCs w:val="24"/>
        </w:rPr>
        <w:t>е работы, контактных телефонах;</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 w:name="sub_9182"/>
      <w:bookmarkEnd w:id="8"/>
      <w:r w:rsidRPr="009A5964">
        <w:rPr>
          <w:rFonts w:ascii="Times New Roman CYR" w:eastAsiaTheme="minorEastAsia" w:hAnsi="Times New Roman CYR" w:cs="Times New Roman CYR"/>
          <w:sz w:val="24"/>
          <w:szCs w:val="24"/>
        </w:rPr>
        <w:t xml:space="preserve">б) о порядке предоставления </w:t>
      </w:r>
      <w:r w:rsidR="00F22333"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услуги и ход</w:t>
      </w:r>
      <w:r w:rsidR="00F22333" w:rsidRPr="009A5964">
        <w:rPr>
          <w:rFonts w:ascii="Times New Roman CYR" w:eastAsiaTheme="minorEastAsia" w:hAnsi="Times New Roman CYR" w:cs="Times New Roman CYR"/>
          <w:sz w:val="24"/>
          <w:szCs w:val="24"/>
        </w:rPr>
        <w:t>е предоставления муниципальной</w:t>
      </w:r>
      <w:r w:rsidRPr="009A5964">
        <w:rPr>
          <w:rFonts w:ascii="Times New Roman CYR" w:eastAsiaTheme="minorEastAsia" w:hAnsi="Times New Roman CYR" w:cs="Times New Roman CYR"/>
          <w:sz w:val="24"/>
          <w:szCs w:val="24"/>
        </w:rPr>
        <w:t xml:space="preserve"> услуги, в том числе об услугах, которые являются необходимыми и обязательными для предоставления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 w:name="sub_9183"/>
      <w:bookmarkEnd w:id="9"/>
      <w:r w:rsidRPr="009A5964">
        <w:rPr>
          <w:rFonts w:ascii="Times New Roman CYR" w:eastAsiaTheme="minorEastAsia" w:hAnsi="Times New Roman CYR" w:cs="Times New Roman CYR"/>
          <w:sz w:val="24"/>
          <w:szCs w:val="24"/>
        </w:rPr>
        <w:t xml:space="preserve">в) о перечне документов, необходимых для предоставления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 w:name="sub_9184"/>
      <w:bookmarkEnd w:id="10"/>
      <w:r w:rsidRPr="009A5964">
        <w:rPr>
          <w:rFonts w:ascii="Times New Roman CYR" w:eastAsiaTheme="minorEastAsia" w:hAnsi="Times New Roman CYR" w:cs="Times New Roman CYR"/>
          <w:sz w:val="24"/>
          <w:szCs w:val="24"/>
        </w:rPr>
        <w:t xml:space="preserve">г) о времени приема документов, необходимых для предоставления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 w:name="sub_9185"/>
      <w:bookmarkEnd w:id="11"/>
      <w:r w:rsidRPr="009A5964">
        <w:rPr>
          <w:rFonts w:ascii="Times New Roman CYR" w:eastAsiaTheme="minorEastAsia" w:hAnsi="Times New Roman CYR" w:cs="Times New Roman CYR"/>
          <w:sz w:val="24"/>
          <w:szCs w:val="24"/>
        </w:rPr>
        <w:t xml:space="preserve">д) о сроке предоставления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bookmarkEnd w:id="12"/>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е) об основаниях отказа в приеме документов, необходимых для пр</w:t>
      </w:r>
      <w:r w:rsidR="00F22333" w:rsidRPr="009A5964">
        <w:rPr>
          <w:rFonts w:ascii="Times New Roman CYR" w:eastAsiaTheme="minorEastAsia" w:hAnsi="Times New Roman CYR" w:cs="Times New Roman CYR"/>
          <w:sz w:val="24"/>
          <w:szCs w:val="24"/>
        </w:rPr>
        <w:t>едоставления 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3" w:name="sub_9187"/>
      <w:r w:rsidRPr="009A5964">
        <w:rPr>
          <w:rFonts w:ascii="Times New Roman CYR" w:eastAsiaTheme="minorEastAsia" w:hAnsi="Times New Roman CYR" w:cs="Times New Roman CYR"/>
          <w:sz w:val="24"/>
          <w:szCs w:val="24"/>
        </w:rPr>
        <w:t xml:space="preserve">ж) об основаниях отказа в предоставлении </w:t>
      </w:r>
      <w:r w:rsidR="00F22333"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4" w:name="sub_9188"/>
      <w:bookmarkEnd w:id="13"/>
      <w:r w:rsidRPr="009A5964">
        <w:rPr>
          <w:rFonts w:ascii="Times New Roman CYR" w:eastAsiaTheme="minorEastAsia" w:hAnsi="Times New Roman CYR" w:cs="Times New Roman CYR"/>
          <w:sz w:val="24"/>
          <w:szCs w:val="24"/>
        </w:rPr>
        <w:t>з) о порядке обжалования решений и действий (бездействия), принимаемых (совершаемых) в рамках предоставления</w:t>
      </w:r>
      <w:r w:rsidR="00F22333" w:rsidRPr="009A5964">
        <w:rPr>
          <w:rFonts w:ascii="Times New Roman CYR" w:eastAsiaTheme="minorEastAsia" w:hAnsi="Times New Roman CYR" w:cs="Times New Roman CYR"/>
          <w:sz w:val="24"/>
          <w:szCs w:val="24"/>
        </w:rPr>
        <w:t xml:space="preserve"> муниципальной</w:t>
      </w:r>
      <w:r w:rsidRPr="009A5964">
        <w:rPr>
          <w:rFonts w:ascii="Times New Roman CYR" w:eastAsiaTheme="minorEastAsia" w:hAnsi="Times New Roman CYR" w:cs="Times New Roman CYR"/>
          <w:sz w:val="24"/>
          <w:szCs w:val="24"/>
        </w:rPr>
        <w:t xml:space="preserve"> услуги;</w:t>
      </w:r>
    </w:p>
    <w:p w:rsidR="00901C09" w:rsidRPr="009A5964" w:rsidRDefault="00901C09" w:rsidP="00901C0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5" w:name="sub_9189"/>
      <w:bookmarkEnd w:id="14"/>
      <w:r w:rsidRPr="009A5964">
        <w:rPr>
          <w:rFonts w:ascii="Times New Roman CYR" w:eastAsiaTheme="minorEastAsia" w:hAnsi="Times New Roman CYR" w:cs="Times New Roman CYR"/>
          <w:sz w:val="24"/>
          <w:szCs w:val="24"/>
        </w:rPr>
        <w:t xml:space="preserve">и) извлечения из законодательных и иных нормативных правовых актов, содержащих нормы, регулирующие предоставление </w:t>
      </w:r>
      <w:r w:rsidR="00F22333"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услуги;</w:t>
      </w:r>
    </w:p>
    <w:p w:rsidR="00901C09" w:rsidRPr="009A5964" w:rsidRDefault="00F22333" w:rsidP="000232B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6" w:name="sub_91810"/>
      <w:bookmarkEnd w:id="15"/>
      <w:r w:rsidRPr="009A5964">
        <w:rPr>
          <w:rFonts w:ascii="Times New Roman CYR" w:eastAsiaTheme="minorEastAsia" w:hAnsi="Times New Roman CYR" w:cs="Times New Roman CYR"/>
          <w:sz w:val="24"/>
          <w:szCs w:val="24"/>
        </w:rPr>
        <w:t>к) текст настоящего а</w:t>
      </w:r>
      <w:r w:rsidR="00901C09" w:rsidRPr="009A5964">
        <w:rPr>
          <w:rFonts w:ascii="Times New Roman CYR" w:eastAsiaTheme="minorEastAsia" w:hAnsi="Times New Roman CYR" w:cs="Times New Roman CYR"/>
          <w:sz w:val="24"/>
          <w:szCs w:val="24"/>
        </w:rPr>
        <w:t>дминистративного регламента с приложениями.</w:t>
      </w:r>
      <w:bookmarkEnd w:id="16"/>
    </w:p>
    <w:p w:rsidR="006D54CB" w:rsidRPr="009A5964" w:rsidRDefault="006D54CB" w:rsidP="007776F9">
      <w:pPr>
        <w:widowControl w:val="0"/>
        <w:autoSpaceDE w:val="0"/>
        <w:autoSpaceDN w:val="0"/>
        <w:adjustRightInd w:val="0"/>
        <w:ind w:firstLine="709"/>
        <w:jc w:val="both"/>
        <w:rPr>
          <w:sz w:val="24"/>
          <w:szCs w:val="24"/>
        </w:rPr>
      </w:pPr>
      <w:r w:rsidRPr="009A5964">
        <w:rPr>
          <w:b/>
          <w:sz w:val="24"/>
          <w:szCs w:val="24"/>
        </w:rPr>
        <w:t>17.</w:t>
      </w:r>
      <w:r w:rsidRPr="009A5964">
        <w:rPr>
          <w:sz w:val="24"/>
          <w:szCs w:val="24"/>
        </w:rPr>
        <w:t> Информация об уполномоченном органе:</w:t>
      </w:r>
    </w:p>
    <w:p w:rsidR="006D54CB" w:rsidRPr="009A5964" w:rsidRDefault="007776F9" w:rsidP="007776F9">
      <w:pPr>
        <w:widowControl w:val="0"/>
        <w:autoSpaceDE w:val="0"/>
        <w:autoSpaceDN w:val="0"/>
        <w:adjustRightInd w:val="0"/>
        <w:ind w:firstLine="709"/>
        <w:jc w:val="both"/>
        <w:rPr>
          <w:sz w:val="24"/>
          <w:szCs w:val="24"/>
        </w:rPr>
      </w:pPr>
      <w:r w:rsidRPr="009A5964">
        <w:rPr>
          <w:sz w:val="24"/>
          <w:szCs w:val="24"/>
        </w:rPr>
        <w:t>а) место нахождения: 6669</w:t>
      </w:r>
      <w:r w:rsidR="006D54CB" w:rsidRPr="009A5964">
        <w:rPr>
          <w:sz w:val="24"/>
          <w:szCs w:val="24"/>
        </w:rPr>
        <w:t>4</w:t>
      </w:r>
      <w:r w:rsidRPr="009A5964">
        <w:rPr>
          <w:sz w:val="24"/>
          <w:szCs w:val="24"/>
        </w:rPr>
        <w:t>0</w:t>
      </w:r>
      <w:r w:rsidR="006D54CB" w:rsidRPr="009A5964">
        <w:rPr>
          <w:sz w:val="24"/>
          <w:szCs w:val="24"/>
        </w:rPr>
        <w:t xml:space="preserve">, </w:t>
      </w:r>
      <w:r w:rsidRPr="009A5964">
        <w:rPr>
          <w:sz w:val="24"/>
          <w:szCs w:val="24"/>
        </w:rPr>
        <w:t xml:space="preserve">Иркутская область, </w:t>
      </w:r>
      <w:r w:rsidR="006D54CB" w:rsidRPr="009A5964">
        <w:rPr>
          <w:sz w:val="24"/>
          <w:szCs w:val="24"/>
        </w:rPr>
        <w:t>Бодайб</w:t>
      </w:r>
      <w:r w:rsidRPr="009A5964">
        <w:rPr>
          <w:sz w:val="24"/>
          <w:szCs w:val="24"/>
        </w:rPr>
        <w:t>инский р-н</w:t>
      </w:r>
      <w:r w:rsidR="006D54CB" w:rsidRPr="009A5964">
        <w:rPr>
          <w:sz w:val="24"/>
          <w:szCs w:val="24"/>
        </w:rPr>
        <w:t>,</w:t>
      </w:r>
      <w:r w:rsidRPr="009A5964">
        <w:rPr>
          <w:sz w:val="24"/>
          <w:szCs w:val="24"/>
        </w:rPr>
        <w:t xml:space="preserve"> п. Кропоткин,</w:t>
      </w:r>
      <w:r w:rsidR="006D54CB" w:rsidRPr="009A5964">
        <w:rPr>
          <w:sz w:val="24"/>
          <w:szCs w:val="24"/>
        </w:rPr>
        <w:t xml:space="preserve"> ул. </w:t>
      </w:r>
      <w:r w:rsidRPr="009A5964">
        <w:rPr>
          <w:sz w:val="24"/>
          <w:szCs w:val="24"/>
        </w:rPr>
        <w:t>Ленина</w:t>
      </w:r>
      <w:r w:rsidR="006D54CB" w:rsidRPr="009A5964">
        <w:rPr>
          <w:sz w:val="24"/>
          <w:szCs w:val="24"/>
        </w:rPr>
        <w:t>,</w:t>
      </w:r>
      <w:r w:rsidRPr="009A5964">
        <w:rPr>
          <w:sz w:val="24"/>
          <w:szCs w:val="24"/>
        </w:rPr>
        <w:t xml:space="preserve"> 9</w:t>
      </w:r>
      <w:r w:rsidR="006D54CB" w:rsidRPr="009A5964">
        <w:rPr>
          <w:sz w:val="24"/>
          <w:szCs w:val="24"/>
        </w:rPr>
        <w:t>;</w:t>
      </w:r>
    </w:p>
    <w:p w:rsidR="006D54CB" w:rsidRPr="009A5964" w:rsidRDefault="006D54CB" w:rsidP="007776F9">
      <w:pPr>
        <w:widowControl w:val="0"/>
        <w:autoSpaceDE w:val="0"/>
        <w:autoSpaceDN w:val="0"/>
        <w:adjustRightInd w:val="0"/>
        <w:ind w:firstLine="709"/>
        <w:jc w:val="both"/>
        <w:rPr>
          <w:sz w:val="24"/>
          <w:szCs w:val="24"/>
        </w:rPr>
      </w:pPr>
      <w:r w:rsidRPr="009A5964">
        <w:rPr>
          <w:sz w:val="24"/>
          <w:szCs w:val="24"/>
        </w:rPr>
        <w:t xml:space="preserve">б) телефон: </w:t>
      </w:r>
      <w:r w:rsidR="007776F9" w:rsidRPr="009A5964">
        <w:rPr>
          <w:i/>
          <w:sz w:val="24"/>
          <w:szCs w:val="24"/>
        </w:rPr>
        <w:t>89500999782, 89500919666;</w:t>
      </w:r>
    </w:p>
    <w:p w:rsidR="006D54CB" w:rsidRPr="009A5964" w:rsidRDefault="006D54CB" w:rsidP="007776F9">
      <w:pPr>
        <w:widowControl w:val="0"/>
        <w:autoSpaceDE w:val="0"/>
        <w:autoSpaceDN w:val="0"/>
        <w:adjustRightInd w:val="0"/>
        <w:ind w:firstLine="709"/>
        <w:jc w:val="both"/>
        <w:rPr>
          <w:sz w:val="24"/>
          <w:szCs w:val="24"/>
        </w:rPr>
      </w:pPr>
      <w:r w:rsidRPr="009A5964">
        <w:rPr>
          <w:sz w:val="24"/>
          <w:szCs w:val="24"/>
        </w:rPr>
        <w:t xml:space="preserve">в) почтовый адрес для направления документов и обращений: </w:t>
      </w:r>
      <w:r w:rsidR="007776F9" w:rsidRPr="009A5964">
        <w:rPr>
          <w:sz w:val="24"/>
          <w:szCs w:val="24"/>
        </w:rPr>
        <w:t>666940, Иркутская область, Бодайбинский р-н, п. Кропоткин, ул. Ленина, 9;</w:t>
      </w:r>
    </w:p>
    <w:p w:rsidR="006D54CB" w:rsidRPr="009A5964" w:rsidRDefault="006D54CB" w:rsidP="007776F9">
      <w:pPr>
        <w:widowControl w:val="0"/>
        <w:autoSpaceDE w:val="0"/>
        <w:autoSpaceDN w:val="0"/>
        <w:adjustRightInd w:val="0"/>
        <w:ind w:firstLine="709"/>
        <w:jc w:val="both"/>
        <w:rPr>
          <w:sz w:val="24"/>
          <w:szCs w:val="24"/>
        </w:rPr>
      </w:pPr>
      <w:r w:rsidRPr="009A5964">
        <w:rPr>
          <w:sz w:val="24"/>
          <w:szCs w:val="24"/>
        </w:rPr>
        <w:t>г) официальный сайт в информационно-телекоммуникационной сети «И</w:t>
      </w:r>
      <w:r w:rsidR="007776F9" w:rsidRPr="009A5964">
        <w:rPr>
          <w:sz w:val="24"/>
          <w:szCs w:val="24"/>
        </w:rPr>
        <w:t xml:space="preserve">нтернет» - </w:t>
      </w:r>
      <w:hyperlink r:id="rId24" w:history="1">
        <w:r w:rsidR="007776F9" w:rsidRPr="009A5964">
          <w:rPr>
            <w:rStyle w:val="a7"/>
            <w:sz w:val="24"/>
            <w:szCs w:val="24"/>
          </w:rPr>
          <w:t>http://администрация-кропоткин.рф</w:t>
        </w:r>
      </w:hyperlink>
      <w:r w:rsidR="007776F9" w:rsidRPr="009A5964">
        <w:rPr>
          <w:sz w:val="24"/>
          <w:szCs w:val="24"/>
        </w:rPr>
        <w:t xml:space="preserve"> </w:t>
      </w:r>
    </w:p>
    <w:p w:rsidR="007776F9" w:rsidRPr="009A5964" w:rsidRDefault="006D54CB" w:rsidP="007776F9">
      <w:pPr>
        <w:widowControl w:val="0"/>
        <w:autoSpaceDE w:val="0"/>
        <w:autoSpaceDN w:val="0"/>
        <w:adjustRightInd w:val="0"/>
        <w:ind w:firstLine="709"/>
        <w:jc w:val="both"/>
        <w:rPr>
          <w:sz w:val="24"/>
          <w:szCs w:val="24"/>
        </w:rPr>
      </w:pPr>
      <w:r w:rsidRPr="009A5964">
        <w:rPr>
          <w:sz w:val="24"/>
          <w:szCs w:val="24"/>
        </w:rPr>
        <w:t xml:space="preserve">д) адрес электронной почты: </w:t>
      </w:r>
      <w:r w:rsidRPr="009A5964">
        <w:rPr>
          <w:sz w:val="24"/>
          <w:szCs w:val="24"/>
          <w:lang w:val="en-US"/>
        </w:rPr>
        <w:t>E</w:t>
      </w:r>
      <w:r w:rsidRPr="009A5964">
        <w:rPr>
          <w:sz w:val="24"/>
          <w:szCs w:val="24"/>
        </w:rPr>
        <w:t>-</w:t>
      </w:r>
      <w:r w:rsidRPr="009A5964">
        <w:rPr>
          <w:sz w:val="24"/>
          <w:szCs w:val="24"/>
          <w:lang w:val="en-US"/>
        </w:rPr>
        <w:t>mail</w:t>
      </w:r>
      <w:r w:rsidRPr="009A5964">
        <w:rPr>
          <w:sz w:val="24"/>
          <w:szCs w:val="24"/>
        </w:rPr>
        <w:t xml:space="preserve">: </w:t>
      </w:r>
      <w:hyperlink r:id="rId25" w:history="1">
        <w:r w:rsidR="007776F9" w:rsidRPr="009A5964">
          <w:rPr>
            <w:rStyle w:val="a7"/>
            <w:sz w:val="24"/>
            <w:szCs w:val="24"/>
            <w:lang w:val="en-US"/>
          </w:rPr>
          <w:t>adm</w:t>
        </w:r>
        <w:r w:rsidR="007776F9" w:rsidRPr="009A5964">
          <w:rPr>
            <w:rStyle w:val="a7"/>
            <w:sz w:val="24"/>
            <w:szCs w:val="24"/>
          </w:rPr>
          <w:t>_</w:t>
        </w:r>
        <w:r w:rsidR="007776F9" w:rsidRPr="009A5964">
          <w:rPr>
            <w:rStyle w:val="a7"/>
            <w:sz w:val="24"/>
            <w:szCs w:val="24"/>
            <w:lang w:val="en-US"/>
          </w:rPr>
          <w:t>kropotkin</w:t>
        </w:r>
        <w:r w:rsidR="007776F9" w:rsidRPr="009A5964">
          <w:rPr>
            <w:rStyle w:val="a7"/>
            <w:sz w:val="24"/>
            <w:szCs w:val="24"/>
          </w:rPr>
          <w:t>@</w:t>
        </w:r>
        <w:r w:rsidR="007776F9" w:rsidRPr="009A5964">
          <w:rPr>
            <w:rStyle w:val="a7"/>
            <w:sz w:val="24"/>
            <w:szCs w:val="24"/>
            <w:lang w:val="en-US"/>
          </w:rPr>
          <w:t>mail</w:t>
        </w:r>
        <w:r w:rsidR="007776F9" w:rsidRPr="009A5964">
          <w:rPr>
            <w:rStyle w:val="a7"/>
            <w:sz w:val="24"/>
            <w:szCs w:val="24"/>
          </w:rPr>
          <w:t>.</w:t>
        </w:r>
        <w:r w:rsidR="007776F9" w:rsidRPr="009A5964">
          <w:rPr>
            <w:rStyle w:val="a7"/>
            <w:sz w:val="24"/>
            <w:szCs w:val="24"/>
            <w:lang w:val="en-US"/>
          </w:rPr>
          <w:t>ru</w:t>
        </w:r>
      </w:hyperlink>
      <w:r w:rsidR="007776F9" w:rsidRPr="009A5964">
        <w:rPr>
          <w:sz w:val="24"/>
          <w:szCs w:val="24"/>
        </w:rPr>
        <w:t xml:space="preserve">; </w:t>
      </w:r>
      <w:hyperlink r:id="rId26" w:history="1">
        <w:r w:rsidR="007776F9" w:rsidRPr="009A5964">
          <w:rPr>
            <w:rStyle w:val="a7"/>
            <w:sz w:val="24"/>
            <w:szCs w:val="24"/>
            <w:lang w:val="en-US"/>
          </w:rPr>
          <w:t>kropotkin</w:t>
        </w:r>
        <w:r w:rsidR="007776F9" w:rsidRPr="009A5964">
          <w:rPr>
            <w:rStyle w:val="a7"/>
            <w:sz w:val="24"/>
            <w:szCs w:val="24"/>
          </w:rPr>
          <w:t>.</w:t>
        </w:r>
        <w:r w:rsidR="007776F9" w:rsidRPr="009A5964">
          <w:rPr>
            <w:rStyle w:val="a7"/>
            <w:sz w:val="24"/>
            <w:szCs w:val="24"/>
            <w:lang w:val="en-US"/>
          </w:rPr>
          <w:t>adm</w:t>
        </w:r>
        <w:r w:rsidR="007776F9" w:rsidRPr="009A5964">
          <w:rPr>
            <w:rStyle w:val="a7"/>
            <w:sz w:val="24"/>
            <w:szCs w:val="24"/>
          </w:rPr>
          <w:t>@</w:t>
        </w:r>
        <w:r w:rsidR="007776F9" w:rsidRPr="009A5964">
          <w:rPr>
            <w:rStyle w:val="a7"/>
            <w:sz w:val="24"/>
            <w:szCs w:val="24"/>
            <w:lang w:val="en-US"/>
          </w:rPr>
          <w:t>yandex</w:t>
        </w:r>
        <w:r w:rsidR="007776F9" w:rsidRPr="009A5964">
          <w:rPr>
            <w:rStyle w:val="a7"/>
            <w:sz w:val="24"/>
            <w:szCs w:val="24"/>
          </w:rPr>
          <w:t>.</w:t>
        </w:r>
        <w:r w:rsidR="007776F9" w:rsidRPr="009A5964">
          <w:rPr>
            <w:rStyle w:val="a7"/>
            <w:sz w:val="24"/>
            <w:szCs w:val="24"/>
            <w:lang w:val="en-US"/>
          </w:rPr>
          <w:t>ru</w:t>
        </w:r>
      </w:hyperlink>
      <w:r w:rsidR="007776F9" w:rsidRPr="009A5964">
        <w:rPr>
          <w:sz w:val="24"/>
          <w:szCs w:val="24"/>
        </w:rPr>
        <w:t xml:space="preserve">  </w:t>
      </w:r>
    </w:p>
    <w:p w:rsidR="006D54CB" w:rsidRPr="009A5964" w:rsidRDefault="006D54CB" w:rsidP="007776F9">
      <w:pPr>
        <w:widowControl w:val="0"/>
        <w:autoSpaceDE w:val="0"/>
        <w:autoSpaceDN w:val="0"/>
        <w:adjustRightInd w:val="0"/>
        <w:ind w:firstLine="709"/>
        <w:jc w:val="both"/>
        <w:rPr>
          <w:sz w:val="24"/>
          <w:szCs w:val="24"/>
        </w:rPr>
      </w:pPr>
      <w:r w:rsidRPr="009A5964">
        <w:rPr>
          <w:sz w:val="24"/>
          <w:szCs w:val="24"/>
        </w:rPr>
        <w:t>График приема заявителей в уполномоченном органе: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6D54CB" w:rsidRPr="009A5964" w:rsidTr="006D54CB">
        <w:tc>
          <w:tcPr>
            <w:tcW w:w="3115" w:type="dxa"/>
          </w:tcPr>
          <w:p w:rsidR="006D54CB" w:rsidRPr="009A5964" w:rsidRDefault="006D54CB" w:rsidP="006D54CB">
            <w:pPr>
              <w:widowControl w:val="0"/>
              <w:autoSpaceDE w:val="0"/>
              <w:autoSpaceDN w:val="0"/>
              <w:adjustRightInd w:val="0"/>
              <w:ind w:firstLine="601"/>
              <w:rPr>
                <w:sz w:val="24"/>
                <w:szCs w:val="24"/>
              </w:rPr>
            </w:pPr>
            <w:r w:rsidRPr="009A5964">
              <w:rPr>
                <w:sz w:val="24"/>
                <w:szCs w:val="24"/>
              </w:rPr>
              <w:t>Понедельник</w:t>
            </w:r>
          </w:p>
        </w:tc>
        <w:tc>
          <w:tcPr>
            <w:tcW w:w="2555" w:type="dxa"/>
          </w:tcPr>
          <w:p w:rsidR="006D54CB" w:rsidRPr="009A5964" w:rsidRDefault="000232B9" w:rsidP="006D54CB">
            <w:pPr>
              <w:widowControl w:val="0"/>
              <w:autoSpaceDE w:val="0"/>
              <w:autoSpaceDN w:val="0"/>
              <w:adjustRightInd w:val="0"/>
              <w:jc w:val="center"/>
              <w:rPr>
                <w:sz w:val="24"/>
                <w:szCs w:val="24"/>
              </w:rPr>
            </w:pPr>
            <w:r w:rsidRPr="009A5964">
              <w:rPr>
                <w:sz w:val="24"/>
                <w:szCs w:val="24"/>
              </w:rPr>
              <w:t>8.00 – 16.00</w:t>
            </w:r>
          </w:p>
        </w:tc>
        <w:tc>
          <w:tcPr>
            <w:tcW w:w="3675" w:type="dxa"/>
          </w:tcPr>
          <w:p w:rsidR="006D54CB" w:rsidRPr="009A5964" w:rsidRDefault="006D54CB" w:rsidP="007776F9">
            <w:pPr>
              <w:widowControl w:val="0"/>
              <w:autoSpaceDE w:val="0"/>
              <w:autoSpaceDN w:val="0"/>
              <w:adjustRightInd w:val="0"/>
              <w:rPr>
                <w:sz w:val="24"/>
                <w:szCs w:val="24"/>
              </w:rPr>
            </w:pPr>
            <w:r w:rsidRPr="009A5964">
              <w:rPr>
                <w:sz w:val="24"/>
                <w:szCs w:val="24"/>
              </w:rPr>
              <w:t>(перерыв 1</w:t>
            </w:r>
            <w:r w:rsidR="007776F9" w:rsidRPr="009A5964">
              <w:rPr>
                <w:sz w:val="24"/>
                <w:szCs w:val="24"/>
                <w:lang w:val="en-US"/>
              </w:rPr>
              <w:t>2</w:t>
            </w:r>
            <w:r w:rsidR="007776F9" w:rsidRPr="009A5964">
              <w:rPr>
                <w:sz w:val="24"/>
                <w:szCs w:val="24"/>
              </w:rPr>
              <w:t>.00 – 13</w:t>
            </w:r>
            <w:r w:rsidRPr="009A5964">
              <w:rPr>
                <w:sz w:val="24"/>
                <w:szCs w:val="24"/>
              </w:rPr>
              <w:t>.00)</w:t>
            </w:r>
          </w:p>
        </w:tc>
      </w:tr>
      <w:tr w:rsidR="006D54CB" w:rsidRPr="009A5964" w:rsidTr="006D54CB">
        <w:tc>
          <w:tcPr>
            <w:tcW w:w="3115" w:type="dxa"/>
          </w:tcPr>
          <w:p w:rsidR="006D54CB" w:rsidRPr="009A5964" w:rsidRDefault="006D54CB" w:rsidP="006D54CB">
            <w:pPr>
              <w:widowControl w:val="0"/>
              <w:autoSpaceDE w:val="0"/>
              <w:autoSpaceDN w:val="0"/>
              <w:adjustRightInd w:val="0"/>
              <w:ind w:firstLine="601"/>
              <w:rPr>
                <w:sz w:val="24"/>
                <w:szCs w:val="24"/>
              </w:rPr>
            </w:pPr>
            <w:r w:rsidRPr="009A5964">
              <w:rPr>
                <w:sz w:val="24"/>
                <w:szCs w:val="24"/>
              </w:rPr>
              <w:t>Вторник</w:t>
            </w:r>
          </w:p>
        </w:tc>
        <w:tc>
          <w:tcPr>
            <w:tcW w:w="2555" w:type="dxa"/>
          </w:tcPr>
          <w:p w:rsidR="006D54CB" w:rsidRPr="009A5964" w:rsidRDefault="000232B9" w:rsidP="006D54CB">
            <w:pPr>
              <w:widowControl w:val="0"/>
              <w:autoSpaceDE w:val="0"/>
              <w:autoSpaceDN w:val="0"/>
              <w:adjustRightInd w:val="0"/>
              <w:jc w:val="center"/>
              <w:rPr>
                <w:sz w:val="24"/>
                <w:szCs w:val="24"/>
              </w:rPr>
            </w:pPr>
            <w:r w:rsidRPr="009A5964">
              <w:rPr>
                <w:sz w:val="24"/>
                <w:szCs w:val="24"/>
              </w:rPr>
              <w:t>8.00 – 16.00</w:t>
            </w:r>
          </w:p>
        </w:tc>
        <w:tc>
          <w:tcPr>
            <w:tcW w:w="3675" w:type="dxa"/>
          </w:tcPr>
          <w:p w:rsidR="006D54CB" w:rsidRPr="009A5964" w:rsidRDefault="006D54CB" w:rsidP="007776F9">
            <w:pPr>
              <w:rPr>
                <w:sz w:val="24"/>
                <w:szCs w:val="24"/>
              </w:rPr>
            </w:pPr>
            <w:r w:rsidRPr="009A5964">
              <w:rPr>
                <w:sz w:val="24"/>
                <w:szCs w:val="24"/>
              </w:rPr>
              <w:t>(перерыв 1</w:t>
            </w:r>
            <w:r w:rsidR="007776F9" w:rsidRPr="009A5964">
              <w:rPr>
                <w:sz w:val="24"/>
                <w:szCs w:val="24"/>
                <w:lang w:val="en-US"/>
              </w:rPr>
              <w:t>2</w:t>
            </w:r>
            <w:r w:rsidR="007776F9" w:rsidRPr="009A5964">
              <w:rPr>
                <w:sz w:val="24"/>
                <w:szCs w:val="24"/>
              </w:rPr>
              <w:t>.00 – 13</w:t>
            </w:r>
            <w:r w:rsidRPr="009A5964">
              <w:rPr>
                <w:sz w:val="24"/>
                <w:szCs w:val="24"/>
              </w:rPr>
              <w:t>.00)</w:t>
            </w:r>
          </w:p>
        </w:tc>
      </w:tr>
      <w:tr w:rsidR="006D54CB" w:rsidRPr="009A5964" w:rsidTr="006D54CB">
        <w:tc>
          <w:tcPr>
            <w:tcW w:w="3115" w:type="dxa"/>
          </w:tcPr>
          <w:p w:rsidR="006D54CB" w:rsidRPr="009A5964" w:rsidRDefault="006D54CB" w:rsidP="006D54CB">
            <w:pPr>
              <w:widowControl w:val="0"/>
              <w:autoSpaceDE w:val="0"/>
              <w:autoSpaceDN w:val="0"/>
              <w:adjustRightInd w:val="0"/>
              <w:ind w:firstLine="601"/>
              <w:rPr>
                <w:sz w:val="24"/>
                <w:szCs w:val="24"/>
              </w:rPr>
            </w:pPr>
            <w:r w:rsidRPr="009A5964">
              <w:rPr>
                <w:sz w:val="24"/>
                <w:szCs w:val="24"/>
              </w:rPr>
              <w:t>Среда</w:t>
            </w:r>
          </w:p>
        </w:tc>
        <w:tc>
          <w:tcPr>
            <w:tcW w:w="2555" w:type="dxa"/>
          </w:tcPr>
          <w:p w:rsidR="006D54CB" w:rsidRPr="009A5964" w:rsidRDefault="007776F9" w:rsidP="007776F9">
            <w:pPr>
              <w:widowControl w:val="0"/>
              <w:autoSpaceDE w:val="0"/>
              <w:autoSpaceDN w:val="0"/>
              <w:adjustRightInd w:val="0"/>
              <w:jc w:val="center"/>
              <w:rPr>
                <w:sz w:val="24"/>
                <w:szCs w:val="24"/>
                <w:lang w:val="en-US"/>
              </w:rPr>
            </w:pPr>
            <w:r w:rsidRPr="009A5964">
              <w:rPr>
                <w:sz w:val="24"/>
                <w:szCs w:val="24"/>
              </w:rPr>
              <w:t>8.00 – 16</w:t>
            </w:r>
            <w:r w:rsidR="006D54CB" w:rsidRPr="009A5964">
              <w:rPr>
                <w:sz w:val="24"/>
                <w:szCs w:val="24"/>
              </w:rPr>
              <w:t>.</w:t>
            </w:r>
            <w:r w:rsidR="000232B9" w:rsidRPr="009A5964">
              <w:rPr>
                <w:sz w:val="24"/>
                <w:szCs w:val="24"/>
                <w:lang w:val="en-US"/>
              </w:rPr>
              <w:t>00</w:t>
            </w:r>
          </w:p>
        </w:tc>
        <w:tc>
          <w:tcPr>
            <w:tcW w:w="3675" w:type="dxa"/>
          </w:tcPr>
          <w:p w:rsidR="006D54CB" w:rsidRPr="009A5964" w:rsidRDefault="006D54CB" w:rsidP="006D54CB">
            <w:pPr>
              <w:rPr>
                <w:sz w:val="24"/>
                <w:szCs w:val="24"/>
              </w:rPr>
            </w:pPr>
            <w:r w:rsidRPr="009A5964">
              <w:rPr>
                <w:sz w:val="24"/>
                <w:szCs w:val="24"/>
              </w:rPr>
              <w:t>(</w:t>
            </w:r>
            <w:r w:rsidR="007776F9" w:rsidRPr="009A5964">
              <w:rPr>
                <w:sz w:val="24"/>
                <w:szCs w:val="24"/>
              </w:rPr>
              <w:t>перерыв 12.00 – 13</w:t>
            </w:r>
            <w:r w:rsidRPr="009A5964">
              <w:rPr>
                <w:sz w:val="24"/>
                <w:szCs w:val="24"/>
              </w:rPr>
              <w:t>.00)</w:t>
            </w:r>
          </w:p>
        </w:tc>
      </w:tr>
      <w:tr w:rsidR="006D54CB" w:rsidRPr="009A5964" w:rsidTr="006D54CB">
        <w:tc>
          <w:tcPr>
            <w:tcW w:w="3115" w:type="dxa"/>
          </w:tcPr>
          <w:p w:rsidR="006D54CB" w:rsidRPr="009A5964" w:rsidRDefault="006D54CB" w:rsidP="006D54CB">
            <w:pPr>
              <w:widowControl w:val="0"/>
              <w:autoSpaceDE w:val="0"/>
              <w:autoSpaceDN w:val="0"/>
              <w:adjustRightInd w:val="0"/>
              <w:ind w:firstLine="601"/>
              <w:rPr>
                <w:sz w:val="24"/>
                <w:szCs w:val="24"/>
              </w:rPr>
            </w:pPr>
            <w:r w:rsidRPr="009A5964">
              <w:rPr>
                <w:sz w:val="24"/>
                <w:szCs w:val="24"/>
              </w:rPr>
              <w:t>Четверг</w:t>
            </w:r>
          </w:p>
        </w:tc>
        <w:tc>
          <w:tcPr>
            <w:tcW w:w="2555" w:type="dxa"/>
          </w:tcPr>
          <w:p w:rsidR="006D54CB" w:rsidRPr="009A5964" w:rsidRDefault="007776F9" w:rsidP="006D54CB">
            <w:pPr>
              <w:widowControl w:val="0"/>
              <w:autoSpaceDE w:val="0"/>
              <w:autoSpaceDN w:val="0"/>
              <w:adjustRightInd w:val="0"/>
              <w:jc w:val="center"/>
              <w:rPr>
                <w:sz w:val="24"/>
                <w:szCs w:val="24"/>
              </w:rPr>
            </w:pPr>
            <w:r w:rsidRPr="009A5964">
              <w:rPr>
                <w:sz w:val="24"/>
                <w:szCs w:val="24"/>
              </w:rPr>
              <w:t>8</w:t>
            </w:r>
            <w:r w:rsidR="000232B9" w:rsidRPr="009A5964">
              <w:rPr>
                <w:sz w:val="24"/>
                <w:szCs w:val="24"/>
              </w:rPr>
              <w:t>.00 – 16</w:t>
            </w:r>
            <w:r w:rsidR="006D54CB" w:rsidRPr="009A5964">
              <w:rPr>
                <w:sz w:val="24"/>
                <w:szCs w:val="24"/>
              </w:rPr>
              <w:t>.00</w:t>
            </w:r>
          </w:p>
        </w:tc>
        <w:tc>
          <w:tcPr>
            <w:tcW w:w="3675" w:type="dxa"/>
          </w:tcPr>
          <w:p w:rsidR="006D54CB" w:rsidRPr="009A5964" w:rsidRDefault="007776F9" w:rsidP="007776F9">
            <w:pPr>
              <w:rPr>
                <w:sz w:val="24"/>
                <w:szCs w:val="24"/>
              </w:rPr>
            </w:pPr>
            <w:r w:rsidRPr="009A5964">
              <w:rPr>
                <w:sz w:val="24"/>
                <w:szCs w:val="24"/>
              </w:rPr>
              <w:t>(перерыв 12</w:t>
            </w:r>
            <w:r w:rsidR="006D54CB" w:rsidRPr="009A5964">
              <w:rPr>
                <w:sz w:val="24"/>
                <w:szCs w:val="24"/>
              </w:rPr>
              <w:t>.00 – 1</w:t>
            </w:r>
            <w:r w:rsidRPr="009A5964">
              <w:rPr>
                <w:sz w:val="24"/>
                <w:szCs w:val="24"/>
                <w:lang w:val="en-US"/>
              </w:rPr>
              <w:t>3</w:t>
            </w:r>
            <w:r w:rsidR="006D54CB" w:rsidRPr="009A5964">
              <w:rPr>
                <w:sz w:val="24"/>
                <w:szCs w:val="24"/>
              </w:rPr>
              <w:t>.00)</w:t>
            </w:r>
          </w:p>
        </w:tc>
      </w:tr>
      <w:tr w:rsidR="006D54CB" w:rsidRPr="009A5964" w:rsidTr="006D54CB">
        <w:tc>
          <w:tcPr>
            <w:tcW w:w="3115" w:type="dxa"/>
          </w:tcPr>
          <w:p w:rsidR="006D54CB" w:rsidRPr="009A5964" w:rsidRDefault="006D54CB" w:rsidP="006D54CB">
            <w:pPr>
              <w:widowControl w:val="0"/>
              <w:autoSpaceDE w:val="0"/>
              <w:autoSpaceDN w:val="0"/>
              <w:adjustRightInd w:val="0"/>
              <w:ind w:firstLine="601"/>
              <w:rPr>
                <w:sz w:val="24"/>
                <w:szCs w:val="24"/>
              </w:rPr>
            </w:pPr>
            <w:r w:rsidRPr="009A5964">
              <w:rPr>
                <w:sz w:val="24"/>
                <w:szCs w:val="24"/>
              </w:rPr>
              <w:t>Пятница</w:t>
            </w:r>
          </w:p>
        </w:tc>
        <w:tc>
          <w:tcPr>
            <w:tcW w:w="2555" w:type="dxa"/>
          </w:tcPr>
          <w:p w:rsidR="006D54CB" w:rsidRPr="009A5964" w:rsidRDefault="007776F9" w:rsidP="006D54CB">
            <w:pPr>
              <w:widowControl w:val="0"/>
              <w:autoSpaceDE w:val="0"/>
              <w:autoSpaceDN w:val="0"/>
              <w:adjustRightInd w:val="0"/>
              <w:jc w:val="center"/>
              <w:rPr>
                <w:sz w:val="24"/>
                <w:szCs w:val="24"/>
              </w:rPr>
            </w:pPr>
            <w:r w:rsidRPr="009A5964">
              <w:rPr>
                <w:sz w:val="24"/>
                <w:szCs w:val="24"/>
              </w:rPr>
              <w:t>8</w:t>
            </w:r>
            <w:r w:rsidR="000232B9" w:rsidRPr="009A5964">
              <w:rPr>
                <w:sz w:val="24"/>
                <w:szCs w:val="24"/>
              </w:rPr>
              <w:t>.00 – 16</w:t>
            </w:r>
            <w:r w:rsidR="006D54CB" w:rsidRPr="009A5964">
              <w:rPr>
                <w:sz w:val="24"/>
                <w:szCs w:val="24"/>
              </w:rPr>
              <w:t>.00</w:t>
            </w:r>
          </w:p>
        </w:tc>
        <w:tc>
          <w:tcPr>
            <w:tcW w:w="3675" w:type="dxa"/>
          </w:tcPr>
          <w:p w:rsidR="006D54CB" w:rsidRPr="009A5964" w:rsidRDefault="007776F9" w:rsidP="006D54CB">
            <w:pPr>
              <w:rPr>
                <w:sz w:val="24"/>
                <w:szCs w:val="24"/>
              </w:rPr>
            </w:pPr>
            <w:r w:rsidRPr="009A5964">
              <w:rPr>
                <w:sz w:val="24"/>
                <w:szCs w:val="24"/>
              </w:rPr>
              <w:t>(перерыв 12.00 – 13</w:t>
            </w:r>
            <w:r w:rsidR="006D54CB" w:rsidRPr="009A5964">
              <w:rPr>
                <w:sz w:val="24"/>
                <w:szCs w:val="24"/>
              </w:rPr>
              <w:t>.00)</w:t>
            </w:r>
          </w:p>
        </w:tc>
      </w:tr>
      <w:tr w:rsidR="006D54CB" w:rsidRPr="009A5964" w:rsidTr="006D54CB">
        <w:tc>
          <w:tcPr>
            <w:tcW w:w="9345" w:type="dxa"/>
            <w:gridSpan w:val="3"/>
          </w:tcPr>
          <w:p w:rsidR="006D54CB" w:rsidRPr="009A5964" w:rsidRDefault="006D54CB" w:rsidP="006D54CB">
            <w:pPr>
              <w:widowControl w:val="0"/>
              <w:autoSpaceDE w:val="0"/>
              <w:autoSpaceDN w:val="0"/>
              <w:adjustRightInd w:val="0"/>
              <w:ind w:firstLine="601"/>
              <w:rPr>
                <w:sz w:val="24"/>
                <w:szCs w:val="24"/>
              </w:rPr>
            </w:pPr>
            <w:r w:rsidRPr="009A5964">
              <w:rPr>
                <w:sz w:val="24"/>
                <w:szCs w:val="24"/>
              </w:rPr>
              <w:t xml:space="preserve">Суббота, воскресенье – выходные дни </w:t>
            </w:r>
          </w:p>
          <w:p w:rsidR="006D54CB" w:rsidRPr="009A5964" w:rsidRDefault="006D54CB" w:rsidP="006D54CB">
            <w:pPr>
              <w:widowControl w:val="0"/>
              <w:autoSpaceDE w:val="0"/>
              <w:autoSpaceDN w:val="0"/>
              <w:adjustRightInd w:val="0"/>
              <w:ind w:firstLine="601"/>
              <w:rPr>
                <w:sz w:val="24"/>
                <w:szCs w:val="24"/>
              </w:rPr>
            </w:pPr>
          </w:p>
        </w:tc>
      </w:tr>
    </w:tbl>
    <w:p w:rsidR="006D54CB" w:rsidRPr="009A5964" w:rsidRDefault="006D54CB" w:rsidP="006D54CB">
      <w:pPr>
        <w:widowControl w:val="0"/>
        <w:autoSpaceDE w:val="0"/>
        <w:autoSpaceDN w:val="0"/>
        <w:adjustRightInd w:val="0"/>
        <w:jc w:val="center"/>
        <w:outlineLvl w:val="1"/>
        <w:rPr>
          <w:b/>
          <w:sz w:val="24"/>
          <w:szCs w:val="24"/>
        </w:rPr>
      </w:pPr>
      <w:bookmarkStart w:id="17" w:name="Par144"/>
      <w:bookmarkEnd w:id="17"/>
      <w:r w:rsidRPr="009A5964">
        <w:rPr>
          <w:b/>
          <w:sz w:val="24"/>
          <w:szCs w:val="24"/>
        </w:rPr>
        <w:t>Раздел II. Стандарт предоставления муниципальной услуги</w:t>
      </w:r>
    </w:p>
    <w:p w:rsidR="006D54CB" w:rsidRPr="009A5964" w:rsidRDefault="006D54CB" w:rsidP="006D54CB">
      <w:pPr>
        <w:widowControl w:val="0"/>
        <w:autoSpaceDE w:val="0"/>
        <w:autoSpaceDN w:val="0"/>
        <w:adjustRightInd w:val="0"/>
        <w:rPr>
          <w:b/>
          <w:sz w:val="24"/>
          <w:szCs w:val="24"/>
        </w:rPr>
      </w:pPr>
    </w:p>
    <w:p w:rsidR="006D54CB" w:rsidRPr="009A5964" w:rsidRDefault="006D54CB" w:rsidP="006D54CB">
      <w:pPr>
        <w:widowControl w:val="0"/>
        <w:autoSpaceDE w:val="0"/>
        <w:autoSpaceDN w:val="0"/>
        <w:adjustRightInd w:val="0"/>
        <w:jc w:val="center"/>
        <w:outlineLvl w:val="2"/>
        <w:rPr>
          <w:b/>
          <w:sz w:val="24"/>
          <w:szCs w:val="24"/>
        </w:rPr>
      </w:pPr>
      <w:bookmarkStart w:id="18" w:name="Par146"/>
      <w:bookmarkEnd w:id="18"/>
      <w:r w:rsidRPr="009A5964">
        <w:rPr>
          <w:b/>
          <w:sz w:val="24"/>
          <w:szCs w:val="24"/>
        </w:rPr>
        <w:t>Глава 4. Наименование муниципальной услуги</w:t>
      </w:r>
    </w:p>
    <w:p w:rsidR="00F04E69" w:rsidRPr="009A5964" w:rsidRDefault="00F04E69"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F04E69" w:rsidRPr="009A5964" w:rsidRDefault="00801D77"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9" w:name="sub_924"/>
      <w:r w:rsidRPr="009A5964">
        <w:rPr>
          <w:rFonts w:ascii="Times New Roman CYR" w:eastAsiaTheme="minorEastAsia" w:hAnsi="Times New Roman CYR" w:cs="Times New Roman CYR"/>
          <w:b/>
          <w:sz w:val="24"/>
          <w:szCs w:val="24"/>
        </w:rPr>
        <w:t>18</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Под </w:t>
      </w:r>
      <w:r w:rsidR="000232B9" w:rsidRPr="009A5964">
        <w:rPr>
          <w:rFonts w:ascii="Times New Roman CYR" w:eastAsiaTheme="minorEastAsia" w:hAnsi="Times New Roman CYR" w:cs="Times New Roman CYR"/>
          <w:sz w:val="24"/>
          <w:szCs w:val="24"/>
        </w:rPr>
        <w:t>муниципальной услугой в настоящем а</w:t>
      </w:r>
      <w:r w:rsidR="00F04E69" w:rsidRPr="009A5964">
        <w:rPr>
          <w:rFonts w:ascii="Times New Roman CYR" w:eastAsiaTheme="minorEastAsia" w:hAnsi="Times New Roman CYR" w:cs="Times New Roman CYR"/>
          <w:sz w:val="24"/>
          <w:szCs w:val="24"/>
        </w:rPr>
        <w:t xml:space="preserve">дминистративном регламенте понимается назначение, перерасчет размера, индексация и выплата пенсии за выслугу лет </w:t>
      </w:r>
      <w:r w:rsidR="000232B9" w:rsidRPr="009A5964">
        <w:rPr>
          <w:rFonts w:ascii="Times New Roman CYR" w:eastAsiaTheme="minorEastAsia" w:hAnsi="Times New Roman CYR" w:cs="Times New Roman CYR"/>
          <w:sz w:val="24"/>
          <w:szCs w:val="24"/>
        </w:rPr>
        <w:t>л</w:t>
      </w:r>
      <w:r w:rsidR="000232B9" w:rsidRPr="009A5964">
        <w:rPr>
          <w:sz w:val="24"/>
          <w:szCs w:val="24"/>
        </w:rPr>
        <w:t>ицам, замещавшим должности муниципальной службы в администрации Кропоткинского городского поселения.</w:t>
      </w:r>
    </w:p>
    <w:p w:rsidR="00F04E69" w:rsidRPr="009A5964" w:rsidRDefault="00801D77"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0" w:name="sub_925"/>
      <w:bookmarkEnd w:id="19"/>
      <w:r w:rsidRPr="009A5964">
        <w:rPr>
          <w:rFonts w:ascii="Times New Roman CYR" w:eastAsiaTheme="minorEastAsia" w:hAnsi="Times New Roman CYR" w:cs="Times New Roman CYR"/>
          <w:b/>
          <w:sz w:val="24"/>
          <w:szCs w:val="24"/>
        </w:rPr>
        <w:t>19.</w:t>
      </w:r>
      <w:r w:rsidR="00F04E69" w:rsidRPr="009A5964">
        <w:rPr>
          <w:rFonts w:ascii="Times New Roman CYR" w:eastAsiaTheme="minorEastAsia" w:hAnsi="Times New Roman CYR" w:cs="Times New Roman CYR"/>
          <w:sz w:val="24"/>
          <w:szCs w:val="24"/>
        </w:rPr>
        <w:t xml:space="preserve"> Предоставление </w:t>
      </w:r>
      <w:r w:rsidRPr="009A5964">
        <w:rPr>
          <w:rFonts w:ascii="Times New Roman CYR" w:eastAsiaTheme="minorEastAsia" w:hAnsi="Times New Roman CYR" w:cs="Times New Roman CYR"/>
          <w:sz w:val="24"/>
          <w:szCs w:val="24"/>
        </w:rPr>
        <w:t xml:space="preserve">муниципальной </w:t>
      </w:r>
      <w:r w:rsidR="00F04E69" w:rsidRPr="009A5964">
        <w:rPr>
          <w:rFonts w:ascii="Times New Roman CYR" w:eastAsiaTheme="minorEastAsia" w:hAnsi="Times New Roman CYR" w:cs="Times New Roman CYR"/>
          <w:sz w:val="24"/>
          <w:szCs w:val="24"/>
        </w:rPr>
        <w:t>услуги осуществляется в соответствии с законодательством.</w:t>
      </w:r>
    </w:p>
    <w:bookmarkEnd w:id="20"/>
    <w:p w:rsidR="006D54CB" w:rsidRPr="009A5964" w:rsidRDefault="006D54CB" w:rsidP="006D54CB">
      <w:pPr>
        <w:widowControl w:val="0"/>
        <w:autoSpaceDE w:val="0"/>
        <w:autoSpaceDN w:val="0"/>
        <w:adjustRightInd w:val="0"/>
        <w:ind w:firstLine="709"/>
        <w:rPr>
          <w:sz w:val="24"/>
          <w:szCs w:val="24"/>
        </w:rPr>
      </w:pPr>
    </w:p>
    <w:p w:rsidR="006D54CB" w:rsidRPr="009A5964" w:rsidRDefault="006D54CB" w:rsidP="006D54CB">
      <w:pPr>
        <w:widowControl w:val="0"/>
        <w:autoSpaceDE w:val="0"/>
        <w:autoSpaceDN w:val="0"/>
        <w:adjustRightInd w:val="0"/>
        <w:ind w:firstLine="709"/>
        <w:jc w:val="both"/>
        <w:rPr>
          <w:sz w:val="24"/>
          <w:szCs w:val="24"/>
        </w:rPr>
      </w:pPr>
    </w:p>
    <w:p w:rsidR="006D54CB" w:rsidRPr="009A5964" w:rsidRDefault="006D54CB" w:rsidP="006D54CB">
      <w:pPr>
        <w:widowControl w:val="0"/>
        <w:autoSpaceDE w:val="0"/>
        <w:autoSpaceDN w:val="0"/>
        <w:adjustRightInd w:val="0"/>
        <w:jc w:val="center"/>
        <w:outlineLvl w:val="2"/>
        <w:rPr>
          <w:b/>
          <w:sz w:val="24"/>
          <w:szCs w:val="24"/>
        </w:rPr>
      </w:pPr>
      <w:bookmarkStart w:id="21" w:name="Par151"/>
      <w:bookmarkEnd w:id="21"/>
      <w:r w:rsidRPr="009A5964">
        <w:rPr>
          <w:b/>
          <w:sz w:val="24"/>
          <w:szCs w:val="24"/>
        </w:rPr>
        <w:t>Глава 5. Наименование органа, предоставляющего муниципальную услугу</w:t>
      </w:r>
    </w:p>
    <w:p w:rsidR="00F04E69" w:rsidRPr="009A5964" w:rsidRDefault="00F04E69"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0232B9" w:rsidRPr="009A5964" w:rsidRDefault="00801D77" w:rsidP="000232B9">
      <w:pPr>
        <w:widowControl w:val="0"/>
        <w:autoSpaceDE w:val="0"/>
        <w:autoSpaceDN w:val="0"/>
        <w:adjustRightInd w:val="0"/>
        <w:ind w:firstLine="709"/>
        <w:jc w:val="both"/>
        <w:rPr>
          <w:sz w:val="24"/>
          <w:szCs w:val="24"/>
        </w:rPr>
      </w:pPr>
      <w:bookmarkStart w:id="22" w:name="sub_926"/>
      <w:r w:rsidRPr="009A5964">
        <w:rPr>
          <w:rFonts w:ascii="Times New Roman CYR" w:eastAsiaTheme="minorEastAsia" w:hAnsi="Times New Roman CYR" w:cs="Times New Roman CYR"/>
          <w:b/>
          <w:sz w:val="24"/>
          <w:szCs w:val="24"/>
        </w:rPr>
        <w:t>20</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w:t>
      </w:r>
      <w:bookmarkStart w:id="23" w:name="sub_927"/>
      <w:bookmarkEnd w:id="22"/>
      <w:r w:rsidR="000232B9" w:rsidRPr="009A5964">
        <w:rPr>
          <w:sz w:val="24"/>
          <w:szCs w:val="24"/>
        </w:rPr>
        <w:t>Органом, предоставляющим муниципальную услугу, является Администрация Кроп</w:t>
      </w:r>
      <w:r w:rsidR="006C5B1D" w:rsidRPr="009A5964">
        <w:rPr>
          <w:sz w:val="24"/>
          <w:szCs w:val="24"/>
        </w:rPr>
        <w:t>откинского городского поселения.</w:t>
      </w:r>
    </w:p>
    <w:p w:rsidR="00F04E69" w:rsidRPr="009A5964" w:rsidRDefault="00801D77"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21</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Административные процедуры, пред</w:t>
      </w:r>
      <w:r w:rsidR="000232B9" w:rsidRPr="009A5964">
        <w:rPr>
          <w:rFonts w:ascii="Times New Roman CYR" w:eastAsiaTheme="minorEastAsia" w:hAnsi="Times New Roman CYR" w:cs="Times New Roman CYR"/>
          <w:sz w:val="24"/>
          <w:szCs w:val="24"/>
        </w:rPr>
        <w:t>усмотренные настоящим а</w:t>
      </w:r>
      <w:r w:rsidR="00F04E69" w:rsidRPr="009A5964">
        <w:rPr>
          <w:rFonts w:ascii="Times New Roman CYR" w:eastAsiaTheme="minorEastAsia" w:hAnsi="Times New Roman CYR" w:cs="Times New Roman CYR"/>
          <w:sz w:val="24"/>
          <w:szCs w:val="24"/>
        </w:rPr>
        <w:t xml:space="preserve">дминистративным регламентом, выполняются </w:t>
      </w:r>
      <w:r w:rsidR="000232B9" w:rsidRPr="009A5964">
        <w:rPr>
          <w:rFonts w:ascii="Times New Roman CYR" w:eastAsiaTheme="minorEastAsia" w:hAnsi="Times New Roman CYR" w:cs="Times New Roman CYR"/>
          <w:sz w:val="24"/>
          <w:szCs w:val="24"/>
        </w:rPr>
        <w:t>уполномоченным органом.</w:t>
      </w:r>
    </w:p>
    <w:p w:rsidR="00F04E69" w:rsidRPr="009A5964" w:rsidRDefault="00801D77"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4" w:name="sub_928"/>
      <w:bookmarkEnd w:id="23"/>
      <w:r w:rsidRPr="009A5964">
        <w:rPr>
          <w:rFonts w:ascii="Times New Roman CYR" w:eastAsiaTheme="minorEastAsia" w:hAnsi="Times New Roman CYR" w:cs="Times New Roman CYR"/>
          <w:b/>
          <w:sz w:val="24"/>
          <w:szCs w:val="24"/>
        </w:rPr>
        <w:t>22</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При предоставлении </w:t>
      </w:r>
      <w:r w:rsidR="000232B9" w:rsidRPr="009A5964">
        <w:rPr>
          <w:rFonts w:ascii="Times New Roman CYR" w:eastAsiaTheme="minorEastAsia" w:hAnsi="Times New Roman CYR" w:cs="Times New Roman CYR"/>
          <w:sz w:val="24"/>
          <w:szCs w:val="24"/>
        </w:rPr>
        <w:t xml:space="preserve">муниципальной </w:t>
      </w:r>
      <w:r w:rsidR="00F04E69" w:rsidRPr="009A5964">
        <w:rPr>
          <w:rFonts w:ascii="Times New Roman CYR" w:eastAsiaTheme="minorEastAsia" w:hAnsi="Times New Roman CYR" w:cs="Times New Roman CYR"/>
          <w:sz w:val="24"/>
          <w:szCs w:val="24"/>
        </w:rPr>
        <w:t xml:space="preserve">услуги </w:t>
      </w:r>
      <w:r w:rsidR="000232B9" w:rsidRPr="009A5964">
        <w:rPr>
          <w:rFonts w:ascii="Times New Roman CYR" w:eastAsiaTheme="minorEastAsia" w:hAnsi="Times New Roman CYR" w:cs="Times New Roman CYR"/>
          <w:sz w:val="24"/>
          <w:szCs w:val="24"/>
        </w:rPr>
        <w:t>уполномоченный орган не вправе требовать от заявителей</w:t>
      </w:r>
      <w:r w:rsidR="00F04E69" w:rsidRPr="009A5964">
        <w:rPr>
          <w:rFonts w:ascii="Times New Roman CYR" w:eastAsiaTheme="minorEastAsia" w:hAnsi="Times New Roman CYR" w:cs="Times New Roman CYR"/>
          <w:sz w:val="24"/>
          <w:szCs w:val="24"/>
        </w:rPr>
        <w:t xml:space="preserve"> осуществления действий, в том числе согласований, необходимых для получения </w:t>
      </w:r>
      <w:r w:rsidR="000232B9" w:rsidRPr="009A5964">
        <w:rPr>
          <w:rFonts w:ascii="Times New Roman CYR" w:eastAsiaTheme="minorEastAsia" w:hAnsi="Times New Roman CYR" w:cs="Times New Roman CYR"/>
          <w:sz w:val="24"/>
          <w:szCs w:val="24"/>
        </w:rPr>
        <w:t xml:space="preserve">муниципальное </w:t>
      </w:r>
      <w:r w:rsidR="00F04E69" w:rsidRPr="009A5964">
        <w:rPr>
          <w:rFonts w:ascii="Times New Roman CYR" w:eastAsiaTheme="minorEastAsia" w:hAnsi="Times New Roman CYR" w:cs="Times New Roman CYR"/>
          <w:sz w:val="24"/>
          <w:szCs w:val="24"/>
        </w:rPr>
        <w:t>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F04E69" w:rsidRPr="009A5964" w:rsidRDefault="00801D77"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25" w:name="sub_929"/>
      <w:bookmarkEnd w:id="24"/>
      <w:r w:rsidRPr="009A5964">
        <w:rPr>
          <w:rFonts w:ascii="Times New Roman CYR" w:eastAsiaTheme="minorEastAsia" w:hAnsi="Times New Roman CYR" w:cs="Times New Roman CYR"/>
          <w:b/>
          <w:sz w:val="24"/>
          <w:szCs w:val="24"/>
        </w:rPr>
        <w:t>23</w:t>
      </w:r>
      <w:r w:rsidR="00F04E69" w:rsidRPr="009A5964">
        <w:rPr>
          <w:rFonts w:ascii="Times New Roman CYR" w:eastAsiaTheme="minorEastAsia" w:hAnsi="Times New Roman CYR" w:cs="Times New Roman CYR"/>
          <w:sz w:val="24"/>
          <w:szCs w:val="24"/>
        </w:rPr>
        <w:t xml:space="preserve">. При предоставлении </w:t>
      </w:r>
      <w:r w:rsidR="000232B9" w:rsidRPr="009A5964">
        <w:rPr>
          <w:rFonts w:ascii="Times New Roman CYR" w:eastAsiaTheme="minorEastAsia" w:hAnsi="Times New Roman CYR" w:cs="Times New Roman CYR"/>
          <w:sz w:val="24"/>
          <w:szCs w:val="24"/>
        </w:rPr>
        <w:t xml:space="preserve">муниципальной </w:t>
      </w:r>
      <w:r w:rsidR="00F04E69" w:rsidRPr="009A5964">
        <w:rPr>
          <w:rFonts w:ascii="Times New Roman CYR" w:eastAsiaTheme="minorEastAsia" w:hAnsi="Times New Roman CYR" w:cs="Times New Roman CYR"/>
          <w:sz w:val="24"/>
          <w:szCs w:val="24"/>
        </w:rPr>
        <w:t>услуги осуществляется межведомственное информационное взаимодействие с Пенсионным фондом Российской Федерации.</w:t>
      </w:r>
    </w:p>
    <w:bookmarkEnd w:id="25"/>
    <w:p w:rsidR="006D54CB" w:rsidRPr="009A5964" w:rsidRDefault="006D54CB" w:rsidP="006D54CB">
      <w:pPr>
        <w:widowControl w:val="0"/>
        <w:autoSpaceDE w:val="0"/>
        <w:autoSpaceDN w:val="0"/>
        <w:adjustRightInd w:val="0"/>
        <w:ind w:firstLine="709"/>
        <w:rPr>
          <w:sz w:val="24"/>
          <w:szCs w:val="24"/>
        </w:rPr>
      </w:pPr>
    </w:p>
    <w:p w:rsidR="006D54CB" w:rsidRPr="009A5964" w:rsidRDefault="006D54CB" w:rsidP="006D54CB">
      <w:pPr>
        <w:widowControl w:val="0"/>
        <w:autoSpaceDE w:val="0"/>
        <w:autoSpaceDN w:val="0"/>
        <w:adjustRightInd w:val="0"/>
        <w:rPr>
          <w:sz w:val="24"/>
          <w:szCs w:val="24"/>
        </w:rPr>
      </w:pPr>
      <w:bookmarkStart w:id="26" w:name="Par159"/>
      <w:bookmarkEnd w:id="26"/>
    </w:p>
    <w:p w:rsidR="006D54CB" w:rsidRPr="009A5964" w:rsidRDefault="006D54CB" w:rsidP="006D54CB">
      <w:pPr>
        <w:widowControl w:val="0"/>
        <w:autoSpaceDE w:val="0"/>
        <w:autoSpaceDN w:val="0"/>
        <w:adjustRightInd w:val="0"/>
        <w:ind w:firstLine="709"/>
        <w:jc w:val="center"/>
        <w:rPr>
          <w:b/>
          <w:sz w:val="24"/>
          <w:szCs w:val="24"/>
        </w:rPr>
      </w:pPr>
      <w:r w:rsidRPr="009A5964">
        <w:rPr>
          <w:b/>
          <w:sz w:val="24"/>
          <w:szCs w:val="24"/>
        </w:rPr>
        <w:t>Глава 6. Описание результата предоставления муниципальной услуги</w:t>
      </w:r>
    </w:p>
    <w:p w:rsidR="006D54CB" w:rsidRPr="009A5964" w:rsidRDefault="006D54CB" w:rsidP="006D54CB">
      <w:pPr>
        <w:widowControl w:val="0"/>
        <w:autoSpaceDE w:val="0"/>
        <w:autoSpaceDN w:val="0"/>
        <w:adjustRightInd w:val="0"/>
        <w:ind w:firstLine="709"/>
        <w:jc w:val="both"/>
        <w:rPr>
          <w:sz w:val="24"/>
          <w:szCs w:val="24"/>
        </w:rPr>
      </w:pPr>
    </w:p>
    <w:p w:rsidR="00F04E69" w:rsidRPr="009A5964" w:rsidRDefault="00801D77" w:rsidP="00801D77">
      <w:pPr>
        <w:ind w:firstLine="708"/>
        <w:rPr>
          <w:rFonts w:ascii="Times New Roman CYR" w:eastAsiaTheme="minorEastAsia" w:hAnsi="Times New Roman CYR" w:cs="Times New Roman CYR"/>
          <w:sz w:val="24"/>
          <w:szCs w:val="24"/>
        </w:rPr>
      </w:pPr>
      <w:bookmarkStart w:id="27" w:name="sub_930"/>
      <w:r w:rsidRPr="009A5964">
        <w:rPr>
          <w:b/>
          <w:sz w:val="24"/>
          <w:szCs w:val="24"/>
        </w:rPr>
        <w:t>24</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Результатом предоставления </w:t>
      </w:r>
      <w:r w:rsidRPr="009A5964">
        <w:rPr>
          <w:rFonts w:ascii="Times New Roman CYR" w:eastAsiaTheme="minorEastAsia" w:hAnsi="Times New Roman CYR" w:cs="Times New Roman CYR"/>
          <w:sz w:val="24"/>
          <w:szCs w:val="24"/>
        </w:rPr>
        <w:t xml:space="preserve">муниципальной </w:t>
      </w:r>
      <w:r w:rsidR="00F04E69" w:rsidRPr="009A5964">
        <w:rPr>
          <w:rFonts w:ascii="Times New Roman CYR" w:eastAsiaTheme="minorEastAsia" w:hAnsi="Times New Roman CYR" w:cs="Times New Roman CYR"/>
          <w:sz w:val="24"/>
          <w:szCs w:val="24"/>
        </w:rPr>
        <w:t>услуги является:</w:t>
      </w:r>
    </w:p>
    <w:p w:rsidR="00F04E69" w:rsidRPr="009A5964" w:rsidRDefault="00F04E69" w:rsidP="00801D77">
      <w:pPr>
        <w:widowControl w:val="0"/>
        <w:autoSpaceDE w:val="0"/>
        <w:autoSpaceDN w:val="0"/>
        <w:adjustRightInd w:val="0"/>
        <w:jc w:val="both"/>
        <w:rPr>
          <w:rFonts w:ascii="Times New Roman CYR" w:eastAsiaTheme="minorEastAsia" w:hAnsi="Times New Roman CYR" w:cs="Times New Roman CYR"/>
          <w:sz w:val="24"/>
          <w:szCs w:val="24"/>
        </w:rPr>
      </w:pPr>
      <w:bookmarkStart w:id="28" w:name="sub_9301"/>
      <w:bookmarkEnd w:id="27"/>
      <w:r w:rsidRPr="009A5964">
        <w:rPr>
          <w:rFonts w:ascii="Times New Roman CYR" w:eastAsiaTheme="minorEastAsia" w:hAnsi="Times New Roman CYR" w:cs="Times New Roman CYR"/>
          <w:sz w:val="24"/>
          <w:szCs w:val="24"/>
        </w:rPr>
        <w:t>а) выплата пенсии за выслугу лет;</w:t>
      </w:r>
    </w:p>
    <w:p w:rsidR="00F04E69" w:rsidRPr="009A5964" w:rsidRDefault="00F04E69" w:rsidP="00801D77">
      <w:pPr>
        <w:widowControl w:val="0"/>
        <w:autoSpaceDE w:val="0"/>
        <w:autoSpaceDN w:val="0"/>
        <w:adjustRightInd w:val="0"/>
        <w:jc w:val="both"/>
        <w:rPr>
          <w:rFonts w:ascii="Times New Roman CYR" w:eastAsiaTheme="minorEastAsia" w:hAnsi="Times New Roman CYR" w:cs="Times New Roman CYR"/>
          <w:sz w:val="24"/>
          <w:szCs w:val="24"/>
        </w:rPr>
      </w:pPr>
      <w:bookmarkStart w:id="29" w:name="sub_9302"/>
      <w:bookmarkEnd w:id="28"/>
      <w:r w:rsidRPr="009A5964">
        <w:rPr>
          <w:rFonts w:ascii="Times New Roman CYR" w:eastAsiaTheme="minorEastAsia" w:hAnsi="Times New Roman CYR" w:cs="Times New Roman CYR"/>
          <w:sz w:val="24"/>
          <w:szCs w:val="24"/>
        </w:rPr>
        <w:t>б) отказ в назначении и выплате пенсии за выслугу лет.</w:t>
      </w:r>
    </w:p>
    <w:bookmarkEnd w:id="29"/>
    <w:p w:rsidR="00F04E69" w:rsidRPr="009A5964" w:rsidRDefault="00F04E69" w:rsidP="00F04E69">
      <w:pPr>
        <w:widowControl w:val="0"/>
        <w:autoSpaceDE w:val="0"/>
        <w:autoSpaceDN w:val="0"/>
        <w:adjustRightInd w:val="0"/>
        <w:ind w:firstLine="709"/>
        <w:jc w:val="both"/>
        <w:rPr>
          <w:sz w:val="24"/>
          <w:szCs w:val="24"/>
        </w:rPr>
      </w:pPr>
    </w:p>
    <w:p w:rsidR="006D54CB" w:rsidRPr="009A5964" w:rsidRDefault="006D54CB" w:rsidP="006D54CB">
      <w:pPr>
        <w:widowControl w:val="0"/>
        <w:autoSpaceDE w:val="0"/>
        <w:autoSpaceDN w:val="0"/>
        <w:adjustRightInd w:val="0"/>
        <w:ind w:firstLine="709"/>
        <w:jc w:val="both"/>
        <w:rPr>
          <w:sz w:val="24"/>
          <w:szCs w:val="24"/>
        </w:rPr>
      </w:pPr>
    </w:p>
    <w:p w:rsidR="00F04E69" w:rsidRPr="009A5964" w:rsidRDefault="00F04E69" w:rsidP="00F04E69">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30" w:name="sub_700"/>
      <w:r w:rsidRPr="009A5964">
        <w:rPr>
          <w:rFonts w:ascii="Times New Roman CYR" w:eastAsiaTheme="minorEastAsia" w:hAnsi="Times New Roman CYR" w:cs="Times New Roman CYR"/>
          <w:b/>
          <w:bCs/>
          <w:color w:val="26282F"/>
          <w:sz w:val="24"/>
          <w:szCs w:val="24"/>
        </w:rPr>
        <w:t>Глава 7. Срок предоставления государственной услуги</w:t>
      </w:r>
    </w:p>
    <w:bookmarkEnd w:id="30"/>
    <w:p w:rsidR="00F04E69" w:rsidRPr="009A5964" w:rsidRDefault="00FA2072"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25.</w:t>
      </w:r>
      <w:r w:rsidRPr="009A5964">
        <w:rPr>
          <w:rFonts w:ascii="Times New Roman CYR" w:eastAsiaTheme="minorEastAsia" w:hAnsi="Times New Roman CYR" w:cs="Times New Roman CYR"/>
          <w:sz w:val="24"/>
          <w:szCs w:val="24"/>
        </w:rPr>
        <w:t xml:space="preserve"> Уполномоченный орган</w:t>
      </w:r>
      <w:r w:rsidR="00F04E69" w:rsidRPr="009A5964">
        <w:rPr>
          <w:rFonts w:ascii="Times New Roman CYR" w:eastAsiaTheme="minorEastAsia" w:hAnsi="Times New Roman CYR" w:cs="Times New Roman CYR"/>
          <w:sz w:val="24"/>
          <w:szCs w:val="24"/>
        </w:rPr>
        <w:t xml:space="preserve"> не позднее </w:t>
      </w:r>
      <w:r w:rsidR="006C5B1D" w:rsidRPr="009A5964">
        <w:rPr>
          <w:rFonts w:ascii="Times New Roman CYR" w:eastAsiaTheme="minorEastAsia" w:hAnsi="Times New Roman CYR" w:cs="Times New Roman CYR"/>
          <w:sz w:val="24"/>
          <w:szCs w:val="24"/>
        </w:rPr>
        <w:t>1</w:t>
      </w:r>
      <w:r w:rsidR="00F04E69" w:rsidRPr="009A5964">
        <w:rPr>
          <w:rFonts w:ascii="Times New Roman CYR" w:eastAsiaTheme="minorEastAsia" w:hAnsi="Times New Roman CYR" w:cs="Times New Roman CYR"/>
          <w:sz w:val="24"/>
          <w:szCs w:val="24"/>
        </w:rPr>
        <w:t xml:space="preserve">5 </w:t>
      </w:r>
      <w:r w:rsidR="006C5B1D" w:rsidRPr="009A5964">
        <w:rPr>
          <w:rFonts w:ascii="Times New Roman CYR" w:eastAsiaTheme="minorEastAsia" w:hAnsi="Times New Roman CYR" w:cs="Times New Roman CYR"/>
          <w:sz w:val="24"/>
          <w:szCs w:val="24"/>
        </w:rPr>
        <w:t>рабочих</w:t>
      </w:r>
      <w:r w:rsidR="00F04E69" w:rsidRPr="009A5964">
        <w:rPr>
          <w:rFonts w:ascii="Times New Roman CYR" w:eastAsiaTheme="minorEastAsia" w:hAnsi="Times New Roman CYR" w:cs="Times New Roman CYR"/>
          <w:sz w:val="24"/>
          <w:szCs w:val="24"/>
        </w:rPr>
        <w:t xml:space="preserve"> дней со дня об</w:t>
      </w:r>
      <w:r w:rsidRPr="009A5964">
        <w:rPr>
          <w:rFonts w:ascii="Times New Roman CYR" w:eastAsiaTheme="minorEastAsia" w:hAnsi="Times New Roman CYR" w:cs="Times New Roman CYR"/>
          <w:sz w:val="24"/>
          <w:szCs w:val="24"/>
        </w:rPr>
        <w:t>ращения заявителя</w:t>
      </w:r>
      <w:r w:rsidR="00F04E69" w:rsidRPr="009A5964">
        <w:rPr>
          <w:rFonts w:ascii="Times New Roman CYR" w:eastAsiaTheme="minorEastAsia" w:hAnsi="Times New Roman CYR" w:cs="Times New Roman CYR"/>
          <w:sz w:val="24"/>
          <w:szCs w:val="24"/>
        </w:rPr>
        <w:t xml:space="preserve"> либо его представителя принимает решение о назначении и выплате пенсии за выслугу лет или об отказе в назначении и выплате пенсии за выслугу лет.</w:t>
      </w:r>
    </w:p>
    <w:p w:rsidR="00F04E69" w:rsidRPr="009A5964" w:rsidRDefault="00FA2072"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1" w:name="sub_933"/>
      <w:r w:rsidRPr="009A5964">
        <w:rPr>
          <w:rFonts w:ascii="Times New Roman CYR" w:eastAsiaTheme="minorEastAsia" w:hAnsi="Times New Roman CYR" w:cs="Times New Roman CYR"/>
          <w:b/>
          <w:sz w:val="24"/>
          <w:szCs w:val="24"/>
        </w:rPr>
        <w:t>26</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04E69" w:rsidRPr="009A5964" w:rsidRDefault="00FA2072" w:rsidP="00F04E69">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2" w:name="sub_9331"/>
      <w:bookmarkEnd w:id="31"/>
      <w:r w:rsidRPr="009A5964">
        <w:rPr>
          <w:rFonts w:ascii="Times New Roman CYR" w:eastAsiaTheme="minorEastAsia" w:hAnsi="Times New Roman CYR" w:cs="Times New Roman CYR"/>
          <w:b/>
          <w:sz w:val="24"/>
          <w:szCs w:val="24"/>
        </w:rPr>
        <w:t>27</w:t>
      </w:r>
      <w:r w:rsidR="00F04E69" w:rsidRPr="009A5964">
        <w:rPr>
          <w:rFonts w:ascii="Times New Roman CYR" w:eastAsiaTheme="minorEastAsia" w:hAnsi="Times New Roman CYR" w:cs="Times New Roman CYR"/>
          <w:b/>
          <w:sz w:val="24"/>
          <w:szCs w:val="24"/>
        </w:rPr>
        <w:t>.</w:t>
      </w:r>
      <w:r w:rsidR="00F04E69" w:rsidRPr="009A5964">
        <w:rPr>
          <w:rFonts w:ascii="Times New Roman CYR" w:eastAsiaTheme="minorEastAsia" w:hAnsi="Times New Roman CYR" w:cs="Times New Roman CYR"/>
          <w:sz w:val="24"/>
          <w:szCs w:val="24"/>
        </w:rPr>
        <w:t xml:space="preserve"> Срок приостановления предоставления </w:t>
      </w:r>
      <w:r w:rsidRPr="009A5964">
        <w:rPr>
          <w:rFonts w:ascii="Times New Roman CYR" w:eastAsiaTheme="minorEastAsia" w:hAnsi="Times New Roman CYR" w:cs="Times New Roman CYR"/>
          <w:sz w:val="24"/>
          <w:szCs w:val="24"/>
        </w:rPr>
        <w:t xml:space="preserve">муниципальной </w:t>
      </w:r>
      <w:r w:rsidR="00F04E69" w:rsidRPr="009A5964">
        <w:rPr>
          <w:rFonts w:ascii="Times New Roman CYR" w:eastAsiaTheme="minorEastAsia" w:hAnsi="Times New Roman CYR" w:cs="Times New Roman CYR"/>
          <w:sz w:val="24"/>
          <w:szCs w:val="24"/>
        </w:rPr>
        <w:t>услуги законодательством Российской Федерации и Иркутской области не предусмотрен.</w:t>
      </w:r>
    </w:p>
    <w:bookmarkEnd w:id="32"/>
    <w:p w:rsidR="006D54CB" w:rsidRPr="009A5964" w:rsidRDefault="006D54CB" w:rsidP="006D54CB">
      <w:pPr>
        <w:widowControl w:val="0"/>
        <w:autoSpaceDE w:val="0"/>
        <w:autoSpaceDN w:val="0"/>
        <w:adjustRightInd w:val="0"/>
        <w:ind w:firstLine="709"/>
        <w:rPr>
          <w:sz w:val="24"/>
          <w:szCs w:val="24"/>
        </w:rPr>
      </w:pPr>
    </w:p>
    <w:p w:rsidR="006D54CB" w:rsidRPr="009A5964" w:rsidRDefault="006D54CB" w:rsidP="006D54CB">
      <w:pPr>
        <w:widowControl w:val="0"/>
        <w:autoSpaceDE w:val="0"/>
        <w:autoSpaceDN w:val="0"/>
        <w:adjustRightInd w:val="0"/>
        <w:ind w:firstLine="709"/>
        <w:rPr>
          <w:sz w:val="24"/>
          <w:szCs w:val="24"/>
        </w:rPr>
      </w:pPr>
    </w:p>
    <w:p w:rsidR="006D54CB" w:rsidRPr="009A5964" w:rsidRDefault="006D54CB" w:rsidP="006D54CB">
      <w:pPr>
        <w:widowControl w:val="0"/>
        <w:autoSpaceDE w:val="0"/>
        <w:autoSpaceDN w:val="0"/>
        <w:adjustRightInd w:val="0"/>
        <w:ind w:firstLine="709"/>
        <w:rPr>
          <w:sz w:val="24"/>
          <w:szCs w:val="24"/>
        </w:rPr>
      </w:pPr>
    </w:p>
    <w:p w:rsidR="0085395F" w:rsidRPr="009A5964" w:rsidRDefault="006D54CB" w:rsidP="006D54CB">
      <w:pPr>
        <w:widowControl w:val="0"/>
        <w:autoSpaceDE w:val="0"/>
        <w:autoSpaceDN w:val="0"/>
        <w:adjustRightInd w:val="0"/>
        <w:ind w:firstLine="726"/>
        <w:jc w:val="center"/>
        <w:rPr>
          <w:b/>
          <w:sz w:val="24"/>
          <w:szCs w:val="24"/>
        </w:rPr>
      </w:pPr>
      <w:bookmarkStart w:id="33" w:name="Par179"/>
      <w:bookmarkEnd w:id="33"/>
      <w:r w:rsidRPr="009A5964">
        <w:rPr>
          <w:b/>
          <w:sz w:val="24"/>
          <w:szCs w:val="24"/>
        </w:rPr>
        <w:t>Глава 8. П</w:t>
      </w:r>
      <w:r w:rsidR="0085395F" w:rsidRPr="009A5964">
        <w:rPr>
          <w:b/>
          <w:sz w:val="24"/>
          <w:szCs w:val="24"/>
        </w:rPr>
        <w:t>еречень нормативных правовых актов, регулирующих отношения, возникающие в связи с предоставлением муниципальной услуги</w:t>
      </w:r>
    </w:p>
    <w:p w:rsidR="006D54CB" w:rsidRPr="009A5964" w:rsidRDefault="006D54CB" w:rsidP="006D54CB">
      <w:pPr>
        <w:widowControl w:val="0"/>
        <w:autoSpaceDE w:val="0"/>
        <w:autoSpaceDN w:val="0"/>
        <w:adjustRightInd w:val="0"/>
        <w:rPr>
          <w:sz w:val="24"/>
          <w:szCs w:val="24"/>
        </w:rPr>
      </w:pPr>
    </w:p>
    <w:p w:rsidR="006D54CB" w:rsidRPr="009A5964" w:rsidRDefault="00FA2072" w:rsidP="006D54CB">
      <w:pPr>
        <w:widowControl w:val="0"/>
        <w:autoSpaceDE w:val="0"/>
        <w:autoSpaceDN w:val="0"/>
        <w:adjustRightInd w:val="0"/>
        <w:ind w:firstLine="709"/>
        <w:jc w:val="both"/>
        <w:rPr>
          <w:sz w:val="24"/>
          <w:szCs w:val="24"/>
        </w:rPr>
      </w:pPr>
      <w:r w:rsidRPr="009A5964">
        <w:rPr>
          <w:b/>
          <w:sz w:val="24"/>
          <w:szCs w:val="24"/>
        </w:rPr>
        <w:t>28</w:t>
      </w:r>
      <w:r w:rsidR="006D54CB" w:rsidRPr="009A5964">
        <w:rPr>
          <w:b/>
          <w:sz w:val="24"/>
          <w:szCs w:val="24"/>
        </w:rPr>
        <w:t>.</w:t>
      </w:r>
      <w:r w:rsidR="006D54CB" w:rsidRPr="009A5964">
        <w:rPr>
          <w:sz w:val="24"/>
          <w:szCs w:val="24"/>
        </w:rPr>
        <w:t> Предоставление муниципальной услуги осуществляется в соответствии с законодательством.</w:t>
      </w:r>
    </w:p>
    <w:p w:rsidR="006D54CB" w:rsidRPr="009A5964" w:rsidRDefault="00FA2072" w:rsidP="006D54CB">
      <w:pPr>
        <w:widowControl w:val="0"/>
        <w:autoSpaceDE w:val="0"/>
        <w:autoSpaceDN w:val="0"/>
        <w:adjustRightInd w:val="0"/>
        <w:ind w:firstLine="709"/>
        <w:jc w:val="both"/>
        <w:rPr>
          <w:sz w:val="24"/>
          <w:szCs w:val="24"/>
        </w:rPr>
      </w:pPr>
      <w:r w:rsidRPr="009A5964">
        <w:rPr>
          <w:b/>
          <w:sz w:val="24"/>
          <w:szCs w:val="24"/>
        </w:rPr>
        <w:t>2</w:t>
      </w:r>
      <w:r w:rsidR="006D54CB" w:rsidRPr="009A5964">
        <w:rPr>
          <w:b/>
          <w:sz w:val="24"/>
          <w:szCs w:val="24"/>
        </w:rPr>
        <w:t>9.</w:t>
      </w:r>
      <w:r w:rsidR="006D54CB" w:rsidRPr="009A5964">
        <w:rPr>
          <w:sz w:val="24"/>
          <w:szCs w:val="24"/>
        </w:rPr>
        <w:t> Правовой основой предоставления муниципальной услуги являются следующие нормативные правовые акты:</w:t>
      </w:r>
    </w:p>
    <w:p w:rsidR="006D54CB" w:rsidRPr="009A5964" w:rsidRDefault="006D54CB" w:rsidP="006D54CB">
      <w:pPr>
        <w:widowControl w:val="0"/>
        <w:autoSpaceDE w:val="0"/>
        <w:autoSpaceDN w:val="0"/>
        <w:adjustRightInd w:val="0"/>
        <w:ind w:firstLine="709"/>
        <w:jc w:val="both"/>
        <w:rPr>
          <w:sz w:val="24"/>
          <w:szCs w:val="24"/>
        </w:rPr>
      </w:pPr>
      <w:r w:rsidRPr="009A5964">
        <w:rPr>
          <w:sz w:val="24"/>
          <w:szCs w:val="24"/>
        </w:rPr>
        <w:t>а) К</w:t>
      </w:r>
      <w:r w:rsidR="009B13D3" w:rsidRPr="009A5964">
        <w:rPr>
          <w:sz w:val="24"/>
          <w:szCs w:val="24"/>
        </w:rPr>
        <w:t>онституция Российской Федерации</w:t>
      </w:r>
    </w:p>
    <w:p w:rsidR="006D54CB" w:rsidRPr="009A5964" w:rsidRDefault="00FA2072" w:rsidP="006D54CB">
      <w:pPr>
        <w:autoSpaceDE w:val="0"/>
        <w:autoSpaceDN w:val="0"/>
        <w:adjustRightInd w:val="0"/>
        <w:ind w:firstLine="709"/>
        <w:jc w:val="both"/>
        <w:rPr>
          <w:sz w:val="24"/>
          <w:szCs w:val="24"/>
        </w:rPr>
      </w:pPr>
      <w:r w:rsidRPr="009A5964">
        <w:rPr>
          <w:sz w:val="24"/>
          <w:szCs w:val="24"/>
        </w:rPr>
        <w:t xml:space="preserve">б) </w:t>
      </w:r>
      <w:r w:rsidR="006D54CB" w:rsidRPr="009A5964">
        <w:rPr>
          <w:sz w:val="24"/>
          <w:szCs w:val="24"/>
        </w:rPr>
        <w:t xml:space="preserve">Федеральный закон от 2 марта 2007 года № 25-ФЗ «О муниципальной службе в Российской Федерации» </w:t>
      </w:r>
    </w:p>
    <w:p w:rsidR="006D54CB" w:rsidRPr="009A5964" w:rsidRDefault="00FA2072" w:rsidP="006D54CB">
      <w:pPr>
        <w:autoSpaceDE w:val="0"/>
        <w:autoSpaceDN w:val="0"/>
        <w:adjustRightInd w:val="0"/>
        <w:ind w:firstLine="709"/>
        <w:jc w:val="both"/>
        <w:rPr>
          <w:sz w:val="24"/>
          <w:szCs w:val="24"/>
          <w:lang w:eastAsia="en-US"/>
        </w:rPr>
      </w:pPr>
      <w:r w:rsidRPr="009A5964">
        <w:rPr>
          <w:sz w:val="24"/>
          <w:szCs w:val="24"/>
        </w:rPr>
        <w:t xml:space="preserve">в) </w:t>
      </w:r>
      <w:r w:rsidR="006D54CB" w:rsidRPr="009A5964">
        <w:rPr>
          <w:sz w:val="24"/>
          <w:szCs w:val="24"/>
          <w:lang w:eastAsia="en-US"/>
        </w:rPr>
        <w:t xml:space="preserve">Федеральный закон от 27 июля 2010 года № 210-ФЗ «Об организации предоставления государственных и муниципальных услуг» </w:t>
      </w:r>
    </w:p>
    <w:p w:rsidR="009B13D3" w:rsidRPr="009A5964" w:rsidRDefault="00FA2072" w:rsidP="00FA2072">
      <w:pPr>
        <w:autoSpaceDE w:val="0"/>
        <w:autoSpaceDN w:val="0"/>
        <w:adjustRightInd w:val="0"/>
        <w:ind w:firstLine="709"/>
        <w:jc w:val="both"/>
        <w:rPr>
          <w:sz w:val="24"/>
          <w:szCs w:val="24"/>
          <w:lang w:eastAsia="en-US"/>
        </w:rPr>
      </w:pPr>
      <w:r w:rsidRPr="009A5964">
        <w:rPr>
          <w:sz w:val="24"/>
          <w:szCs w:val="24"/>
          <w:lang w:eastAsia="en-US"/>
        </w:rPr>
        <w:t xml:space="preserve">г) </w:t>
      </w:r>
      <w:r w:rsidR="006D54CB" w:rsidRPr="009A5964">
        <w:rPr>
          <w:sz w:val="24"/>
          <w:szCs w:val="24"/>
        </w:rPr>
        <w:t xml:space="preserve">Федеральный </w:t>
      </w:r>
      <w:hyperlink r:id="rId27" w:history="1">
        <w:r w:rsidR="006D54CB" w:rsidRPr="009A5964">
          <w:rPr>
            <w:sz w:val="24"/>
            <w:szCs w:val="24"/>
          </w:rPr>
          <w:t>закон</w:t>
        </w:r>
      </w:hyperlink>
      <w:r w:rsidR="006D54CB" w:rsidRPr="009A5964">
        <w:rPr>
          <w:sz w:val="24"/>
          <w:szCs w:val="24"/>
        </w:rPr>
        <w:t xml:space="preserve"> от 27 июля 2006 года № 152-ФЗ «О персональных данных» </w:t>
      </w:r>
    </w:p>
    <w:p w:rsidR="006D54CB" w:rsidRPr="009A5964" w:rsidRDefault="00FA2072" w:rsidP="006D54CB">
      <w:pPr>
        <w:autoSpaceDE w:val="0"/>
        <w:autoSpaceDN w:val="0"/>
        <w:adjustRightInd w:val="0"/>
        <w:ind w:firstLine="709"/>
        <w:jc w:val="both"/>
        <w:rPr>
          <w:sz w:val="24"/>
          <w:szCs w:val="24"/>
          <w:lang w:eastAsia="en-US"/>
        </w:rPr>
      </w:pPr>
      <w:r w:rsidRPr="009A5964">
        <w:rPr>
          <w:sz w:val="24"/>
          <w:szCs w:val="24"/>
          <w:lang w:eastAsia="en-US"/>
        </w:rPr>
        <w:t>д</w:t>
      </w:r>
      <w:r w:rsidR="006D54CB" w:rsidRPr="009A5964">
        <w:rPr>
          <w:sz w:val="24"/>
          <w:szCs w:val="24"/>
          <w:lang w:eastAsia="en-US"/>
        </w:rPr>
        <w:t xml:space="preserve">) Закон Иркутской области от 15 октября 2007 года № 88-оз «Об отдельных вопросах муниципальной службы в Иркутской области» </w:t>
      </w:r>
    </w:p>
    <w:p w:rsidR="006D54CB" w:rsidRPr="009A5964" w:rsidRDefault="00FA2072" w:rsidP="009B13D3">
      <w:pPr>
        <w:autoSpaceDE w:val="0"/>
        <w:autoSpaceDN w:val="0"/>
        <w:adjustRightInd w:val="0"/>
        <w:ind w:firstLine="709"/>
        <w:jc w:val="both"/>
        <w:rPr>
          <w:sz w:val="24"/>
          <w:szCs w:val="24"/>
          <w:lang w:eastAsia="en-US"/>
        </w:rPr>
      </w:pPr>
      <w:r w:rsidRPr="009A5964">
        <w:rPr>
          <w:sz w:val="24"/>
          <w:szCs w:val="24"/>
          <w:lang w:eastAsia="en-US"/>
        </w:rPr>
        <w:t>е</w:t>
      </w:r>
      <w:r w:rsidR="006D54CB" w:rsidRPr="009A5964">
        <w:rPr>
          <w:sz w:val="24"/>
          <w:szCs w:val="24"/>
          <w:lang w:eastAsia="en-US"/>
        </w:rPr>
        <w:t xml:space="preserve">) Устав </w:t>
      </w:r>
      <w:r w:rsidR="009B13D3" w:rsidRPr="009A5964">
        <w:rPr>
          <w:sz w:val="24"/>
          <w:szCs w:val="24"/>
          <w:lang w:eastAsia="en-US"/>
        </w:rPr>
        <w:t xml:space="preserve">Кропоткинского муниципального образования. </w:t>
      </w:r>
    </w:p>
    <w:p w:rsidR="009B13D3" w:rsidRPr="009A5964" w:rsidRDefault="009B13D3" w:rsidP="009B13D3">
      <w:pPr>
        <w:autoSpaceDE w:val="0"/>
        <w:autoSpaceDN w:val="0"/>
        <w:adjustRightInd w:val="0"/>
        <w:ind w:firstLine="709"/>
        <w:jc w:val="both"/>
        <w:rPr>
          <w:sz w:val="24"/>
          <w:szCs w:val="24"/>
          <w:lang w:eastAsia="en-US"/>
        </w:rPr>
      </w:pPr>
    </w:p>
    <w:p w:rsidR="0085395F" w:rsidRPr="009A5964" w:rsidRDefault="006D54CB" w:rsidP="006D54CB">
      <w:pPr>
        <w:autoSpaceDE w:val="0"/>
        <w:autoSpaceDN w:val="0"/>
        <w:adjustRightInd w:val="0"/>
        <w:jc w:val="center"/>
        <w:rPr>
          <w:b/>
          <w:sz w:val="24"/>
          <w:szCs w:val="24"/>
          <w:lang w:eastAsia="en-US"/>
        </w:rPr>
      </w:pPr>
      <w:bookmarkStart w:id="34" w:name="Par199"/>
      <w:bookmarkEnd w:id="34"/>
      <w:r w:rsidRPr="009A5964">
        <w:rPr>
          <w:b/>
          <w:sz w:val="24"/>
          <w:szCs w:val="24"/>
          <w:lang w:eastAsia="en-US"/>
        </w:rPr>
        <w:t>Глава 9. И</w:t>
      </w:r>
      <w:r w:rsidR="0085395F" w:rsidRPr="009A5964">
        <w:rPr>
          <w:b/>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5F6061" w:rsidRPr="009A5964" w:rsidRDefault="00FA2072"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5" w:name="sub_936"/>
      <w:r w:rsidRPr="009A5964">
        <w:rPr>
          <w:rFonts w:ascii="Times New Roman CYR" w:eastAsiaTheme="minorEastAsia" w:hAnsi="Times New Roman CYR" w:cs="Times New Roman CYR"/>
          <w:b/>
          <w:sz w:val="24"/>
          <w:szCs w:val="24"/>
        </w:rPr>
        <w:t>30</w:t>
      </w:r>
      <w:r w:rsidR="005F6061" w:rsidRPr="009A5964">
        <w:rPr>
          <w:rFonts w:ascii="Times New Roman CYR" w:eastAsiaTheme="minorEastAsia" w:hAnsi="Times New Roman CYR" w:cs="Times New Roman CYR"/>
          <w:b/>
          <w:sz w:val="24"/>
          <w:szCs w:val="24"/>
        </w:rPr>
        <w:t>.</w:t>
      </w:r>
      <w:r w:rsidR="005F6061" w:rsidRPr="009A5964">
        <w:rPr>
          <w:rFonts w:ascii="Times New Roman CYR" w:eastAsiaTheme="minorEastAsia" w:hAnsi="Times New Roman CYR" w:cs="Times New Roman CYR"/>
          <w:sz w:val="24"/>
          <w:szCs w:val="24"/>
        </w:rPr>
        <w:t xml:space="preserve"> Для предоставления </w:t>
      </w:r>
      <w:r w:rsidRPr="009A5964">
        <w:rPr>
          <w:rFonts w:ascii="Times New Roman CYR" w:eastAsiaTheme="minorEastAsia" w:hAnsi="Times New Roman CYR" w:cs="Times New Roman CYR"/>
          <w:sz w:val="24"/>
          <w:szCs w:val="24"/>
        </w:rPr>
        <w:t xml:space="preserve">муниципальной </w:t>
      </w:r>
      <w:r w:rsidR="005F6061" w:rsidRPr="009A5964">
        <w:rPr>
          <w:rFonts w:ascii="Times New Roman CYR" w:eastAsiaTheme="minorEastAsia" w:hAnsi="Times New Roman CYR" w:cs="Times New Roman CYR"/>
          <w:sz w:val="24"/>
          <w:szCs w:val="24"/>
        </w:rPr>
        <w:t xml:space="preserve">услуги </w:t>
      </w:r>
      <w:r w:rsidRPr="009A5964">
        <w:rPr>
          <w:rFonts w:ascii="Times New Roman CYR" w:eastAsiaTheme="minorEastAsia" w:hAnsi="Times New Roman CYR" w:cs="Times New Roman CYR"/>
          <w:sz w:val="24"/>
          <w:szCs w:val="24"/>
        </w:rPr>
        <w:t>заявитель</w:t>
      </w:r>
      <w:r w:rsidR="005F6061" w:rsidRPr="009A5964">
        <w:rPr>
          <w:rFonts w:ascii="Times New Roman CYR" w:eastAsiaTheme="minorEastAsia" w:hAnsi="Times New Roman CYR" w:cs="Times New Roman CYR"/>
          <w:sz w:val="24"/>
          <w:szCs w:val="24"/>
        </w:rPr>
        <w:t xml:space="preserve"> либо его представитель подает заявление о назначении пенсии за выслугу лет </w:t>
      </w:r>
      <w:r w:rsidRPr="009A5964">
        <w:rPr>
          <w:rFonts w:ascii="Times New Roman CYR" w:eastAsiaTheme="minorEastAsia" w:hAnsi="Times New Roman CYR" w:cs="Times New Roman CYR"/>
          <w:sz w:val="24"/>
          <w:szCs w:val="24"/>
        </w:rPr>
        <w:t xml:space="preserve">в уполномоченной орган </w:t>
      </w:r>
      <w:r w:rsidR="005F6061" w:rsidRPr="009A5964">
        <w:rPr>
          <w:rFonts w:ascii="Times New Roman CYR" w:eastAsiaTheme="minorEastAsia" w:hAnsi="Times New Roman CYR" w:cs="Times New Roman CYR"/>
          <w:sz w:val="24"/>
          <w:szCs w:val="24"/>
        </w:rPr>
        <w:t xml:space="preserve">по форме, установленной </w:t>
      </w:r>
      <w:r w:rsidR="005F6061" w:rsidRPr="009A5964">
        <w:rPr>
          <w:rFonts w:ascii="Times New Roman CYR" w:eastAsiaTheme="minorEastAsia" w:hAnsi="Times New Roman CYR" w:cs="Times New Roman CYR"/>
          <w:color w:val="000000" w:themeColor="text1"/>
          <w:sz w:val="24"/>
          <w:szCs w:val="24"/>
        </w:rPr>
        <w:t xml:space="preserve">приложением </w:t>
      </w:r>
      <w:r w:rsidRPr="009A5964">
        <w:rPr>
          <w:rFonts w:ascii="Times New Roman CYR" w:eastAsiaTheme="minorEastAsia" w:hAnsi="Times New Roman CYR" w:cs="Times New Roman CYR"/>
          <w:color w:val="000000" w:themeColor="text1"/>
          <w:sz w:val="24"/>
          <w:szCs w:val="24"/>
        </w:rPr>
        <w:t xml:space="preserve">1 </w:t>
      </w:r>
      <w:r w:rsidRPr="009A5964">
        <w:rPr>
          <w:rFonts w:ascii="Times New Roman CYR" w:eastAsiaTheme="minorEastAsia" w:hAnsi="Times New Roman CYR" w:cs="Times New Roman CYR"/>
          <w:sz w:val="24"/>
          <w:szCs w:val="24"/>
        </w:rPr>
        <w:t>к настоящему а</w:t>
      </w:r>
      <w:r w:rsidR="005F6061" w:rsidRPr="009A5964">
        <w:rPr>
          <w:rFonts w:ascii="Times New Roman CYR" w:eastAsiaTheme="minorEastAsia" w:hAnsi="Times New Roman CYR" w:cs="Times New Roman CYR"/>
          <w:sz w:val="24"/>
          <w:szCs w:val="24"/>
        </w:rPr>
        <w:t xml:space="preserve">дминистративному регламенту (далее - </w:t>
      </w:r>
      <w:r w:rsidRPr="009A5964">
        <w:rPr>
          <w:rFonts w:ascii="Times New Roman CYR" w:eastAsiaTheme="minorEastAsia" w:hAnsi="Times New Roman CYR" w:cs="Times New Roman CYR"/>
          <w:sz w:val="24"/>
          <w:szCs w:val="24"/>
        </w:rPr>
        <w:t>за</w:t>
      </w:r>
      <w:r w:rsidR="005F6061" w:rsidRPr="009A5964">
        <w:rPr>
          <w:rFonts w:ascii="Times New Roman CYR" w:eastAsiaTheme="minorEastAsia" w:hAnsi="Times New Roman CYR" w:cs="Times New Roman CYR"/>
          <w:sz w:val="24"/>
          <w:szCs w:val="24"/>
        </w:rPr>
        <w:t>явление).</w:t>
      </w:r>
    </w:p>
    <w:p w:rsidR="005F6061" w:rsidRPr="009A5964" w:rsidRDefault="00FA2072"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6" w:name="sub_937"/>
      <w:bookmarkEnd w:id="35"/>
      <w:r w:rsidRPr="009A5964">
        <w:rPr>
          <w:rFonts w:ascii="Times New Roman CYR" w:eastAsiaTheme="minorEastAsia" w:hAnsi="Times New Roman CYR" w:cs="Times New Roman CYR"/>
          <w:b/>
          <w:sz w:val="24"/>
          <w:szCs w:val="24"/>
        </w:rPr>
        <w:t>31</w:t>
      </w:r>
      <w:r w:rsidR="005F6061" w:rsidRPr="009A5964">
        <w:rPr>
          <w:rFonts w:ascii="Times New Roman CYR" w:eastAsiaTheme="minorEastAsia" w:hAnsi="Times New Roman CYR" w:cs="Times New Roman CYR"/>
          <w:b/>
          <w:sz w:val="24"/>
          <w:szCs w:val="24"/>
        </w:rPr>
        <w:t>.</w:t>
      </w:r>
      <w:r w:rsidR="005F6061" w:rsidRPr="009A5964">
        <w:rPr>
          <w:rFonts w:ascii="Times New Roman CYR" w:eastAsiaTheme="minorEastAsia" w:hAnsi="Times New Roman CYR" w:cs="Times New Roman CYR"/>
          <w:sz w:val="24"/>
          <w:szCs w:val="24"/>
        </w:rPr>
        <w:t xml:space="preserve"> Для предоставления </w:t>
      </w:r>
      <w:r w:rsidRPr="009A5964">
        <w:rPr>
          <w:rFonts w:ascii="Times New Roman CYR" w:eastAsiaTheme="minorEastAsia" w:hAnsi="Times New Roman CYR" w:cs="Times New Roman CYR"/>
          <w:sz w:val="24"/>
          <w:szCs w:val="24"/>
        </w:rPr>
        <w:t xml:space="preserve">муниципальной </w:t>
      </w:r>
      <w:r w:rsidR="005F6061" w:rsidRPr="009A5964">
        <w:rPr>
          <w:rFonts w:ascii="Times New Roman CYR" w:eastAsiaTheme="minorEastAsia" w:hAnsi="Times New Roman CYR" w:cs="Times New Roman CYR"/>
          <w:sz w:val="24"/>
          <w:szCs w:val="24"/>
        </w:rPr>
        <w:t>услуги необходимы следующие документы (далее - документы):</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7" w:name="sub_9371"/>
      <w:bookmarkEnd w:id="36"/>
      <w:r w:rsidRPr="009A5964">
        <w:rPr>
          <w:rFonts w:ascii="Times New Roman CYR" w:eastAsiaTheme="minorEastAsia" w:hAnsi="Times New Roman CYR" w:cs="Times New Roman CYR"/>
          <w:sz w:val="24"/>
          <w:szCs w:val="24"/>
        </w:rPr>
        <w:t xml:space="preserve">а) документ, удостоверяющий личность </w:t>
      </w:r>
      <w:r w:rsidR="00FA2072" w:rsidRPr="009A5964">
        <w:rPr>
          <w:rFonts w:ascii="Times New Roman CYR" w:eastAsiaTheme="minorEastAsia" w:hAnsi="Times New Roman CYR" w:cs="Times New Roman CYR"/>
          <w:sz w:val="24"/>
          <w:szCs w:val="24"/>
        </w:rPr>
        <w:t>заявителя</w:t>
      </w:r>
      <w:r w:rsidRPr="009A5964">
        <w:rPr>
          <w:rFonts w:ascii="Times New Roman CYR" w:eastAsiaTheme="minorEastAsia" w:hAnsi="Times New Roman CYR" w:cs="Times New Roman CYR"/>
          <w:sz w:val="24"/>
          <w:szCs w:val="24"/>
        </w:rPr>
        <w:t>;</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8" w:name="sub_9372"/>
      <w:bookmarkEnd w:id="37"/>
      <w:r w:rsidRPr="009A5964">
        <w:rPr>
          <w:rFonts w:ascii="Times New Roman CYR" w:eastAsiaTheme="minorEastAsia" w:hAnsi="Times New Roman CYR" w:cs="Times New Roman CYR"/>
          <w:sz w:val="24"/>
          <w:szCs w:val="24"/>
        </w:rPr>
        <w:t xml:space="preserve">б) документы, удостоверяющие личность представителя </w:t>
      </w:r>
      <w:r w:rsidR="00FA2072" w:rsidRPr="009A5964">
        <w:rPr>
          <w:rFonts w:ascii="Times New Roman CYR" w:eastAsiaTheme="minorEastAsia" w:hAnsi="Times New Roman CYR" w:cs="Times New Roman CYR"/>
          <w:sz w:val="24"/>
          <w:szCs w:val="24"/>
        </w:rPr>
        <w:t xml:space="preserve">заявителя </w:t>
      </w:r>
      <w:r w:rsidRPr="009A5964">
        <w:rPr>
          <w:rFonts w:ascii="Times New Roman CYR" w:eastAsiaTheme="minorEastAsia" w:hAnsi="Times New Roman CYR" w:cs="Times New Roman CYR"/>
          <w:sz w:val="24"/>
          <w:szCs w:val="24"/>
        </w:rPr>
        <w:t>и подтверждающие его полномочия (в случае обращения с зая</w:t>
      </w:r>
      <w:r w:rsidR="00FA2072" w:rsidRPr="009A5964">
        <w:rPr>
          <w:rFonts w:ascii="Times New Roman CYR" w:eastAsiaTheme="minorEastAsia" w:hAnsi="Times New Roman CYR" w:cs="Times New Roman CYR"/>
          <w:sz w:val="24"/>
          <w:szCs w:val="24"/>
        </w:rPr>
        <w:t>влением представителя заявителя</w:t>
      </w:r>
      <w:r w:rsidRPr="009A5964">
        <w:rPr>
          <w:rFonts w:ascii="Times New Roman CYR" w:eastAsiaTheme="minorEastAsia" w:hAnsi="Times New Roman CYR" w:cs="Times New Roman CYR"/>
          <w:sz w:val="24"/>
          <w:szCs w:val="24"/>
        </w:rPr>
        <w:t>);</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39" w:name="sub_9373"/>
      <w:bookmarkEnd w:id="38"/>
      <w:r w:rsidRPr="009A5964">
        <w:rPr>
          <w:rFonts w:ascii="Times New Roman CYR" w:eastAsiaTheme="minorEastAsia" w:hAnsi="Times New Roman CYR" w:cs="Times New Roman CYR"/>
          <w:sz w:val="24"/>
          <w:szCs w:val="24"/>
        </w:rPr>
        <w:t xml:space="preserve">в) трудовая книжка </w:t>
      </w:r>
      <w:r w:rsidR="00FA2072" w:rsidRPr="009A5964">
        <w:rPr>
          <w:rFonts w:ascii="Times New Roman CYR" w:eastAsiaTheme="minorEastAsia" w:hAnsi="Times New Roman CYR" w:cs="Times New Roman CYR"/>
          <w:sz w:val="24"/>
          <w:szCs w:val="24"/>
        </w:rPr>
        <w:t>заявителя</w:t>
      </w:r>
      <w:r w:rsidRPr="009A5964">
        <w:rPr>
          <w:rFonts w:ascii="Times New Roman CYR" w:eastAsiaTheme="minorEastAsia" w:hAnsi="Times New Roman CYR" w:cs="Times New Roman CYR"/>
          <w:sz w:val="24"/>
          <w:szCs w:val="24"/>
        </w:rPr>
        <w:t>;</w:t>
      </w:r>
    </w:p>
    <w:p w:rsidR="005F6061" w:rsidRPr="009A5964" w:rsidRDefault="00FA2072"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0" w:name="sub_938"/>
      <w:bookmarkEnd w:id="39"/>
      <w:r w:rsidRPr="009A5964">
        <w:rPr>
          <w:rFonts w:ascii="Times New Roman CYR" w:eastAsiaTheme="minorEastAsia" w:hAnsi="Times New Roman CYR" w:cs="Times New Roman CYR"/>
          <w:b/>
          <w:sz w:val="24"/>
          <w:szCs w:val="24"/>
        </w:rPr>
        <w:t>32</w:t>
      </w:r>
      <w:r w:rsidR="005F6061" w:rsidRPr="009A5964">
        <w:rPr>
          <w:rFonts w:ascii="Times New Roman CYR" w:eastAsiaTheme="minorEastAsia" w:hAnsi="Times New Roman CYR" w:cs="Times New Roman CYR"/>
          <w:b/>
          <w:sz w:val="24"/>
          <w:szCs w:val="24"/>
        </w:rPr>
        <w:t>.</w:t>
      </w:r>
      <w:r w:rsidR="005F6061" w:rsidRPr="009A5964">
        <w:rPr>
          <w:rFonts w:ascii="Times New Roman CYR" w:eastAsiaTheme="minorEastAsia" w:hAnsi="Times New Roman CYR" w:cs="Times New Roman CYR"/>
          <w:sz w:val="24"/>
          <w:szCs w:val="24"/>
        </w:rPr>
        <w:t xml:space="preserve"> При предоставлении </w:t>
      </w:r>
      <w:r w:rsidRPr="009A5964">
        <w:rPr>
          <w:rFonts w:ascii="Times New Roman CYR" w:eastAsiaTheme="minorEastAsia" w:hAnsi="Times New Roman CYR" w:cs="Times New Roman CYR"/>
          <w:sz w:val="24"/>
          <w:szCs w:val="24"/>
        </w:rPr>
        <w:t xml:space="preserve">муниципальной </w:t>
      </w:r>
      <w:r w:rsidR="005F6061" w:rsidRPr="009A5964">
        <w:rPr>
          <w:rFonts w:ascii="Times New Roman CYR" w:eastAsiaTheme="minorEastAsia" w:hAnsi="Times New Roman CYR" w:cs="Times New Roman CYR"/>
          <w:sz w:val="24"/>
          <w:szCs w:val="24"/>
        </w:rPr>
        <w:t xml:space="preserve">услуги </w:t>
      </w:r>
      <w:r w:rsidRPr="009A5964">
        <w:rPr>
          <w:rFonts w:ascii="Times New Roman CYR" w:eastAsiaTheme="minorEastAsia" w:hAnsi="Times New Roman CYR" w:cs="Times New Roman CYR"/>
          <w:sz w:val="24"/>
          <w:szCs w:val="24"/>
        </w:rPr>
        <w:t>уполномоченной орган</w:t>
      </w:r>
      <w:r w:rsidR="005F6061" w:rsidRPr="009A5964">
        <w:rPr>
          <w:rFonts w:ascii="Times New Roman CYR" w:eastAsiaTheme="minorEastAsia" w:hAnsi="Times New Roman CYR" w:cs="Times New Roman CYR"/>
          <w:sz w:val="24"/>
          <w:szCs w:val="24"/>
        </w:rPr>
        <w:t xml:space="preserve"> н</w:t>
      </w:r>
      <w:r w:rsidRPr="009A5964">
        <w:rPr>
          <w:rFonts w:ascii="Times New Roman CYR" w:eastAsiaTheme="minorEastAsia" w:hAnsi="Times New Roman CYR" w:cs="Times New Roman CYR"/>
          <w:sz w:val="24"/>
          <w:szCs w:val="24"/>
        </w:rPr>
        <w:t>е вправе требовать от заявителя</w:t>
      </w:r>
      <w:r w:rsidR="005F6061" w:rsidRPr="009A5964">
        <w:rPr>
          <w:rFonts w:ascii="Times New Roman CYR" w:eastAsiaTheme="minorEastAsia" w:hAnsi="Times New Roman CYR" w:cs="Times New Roman CYR"/>
          <w:sz w:val="24"/>
          <w:szCs w:val="24"/>
        </w:rPr>
        <w:t xml:space="preserve"> либо его представителя документы, не указанные в </w:t>
      </w:r>
      <w:r w:rsidRPr="009A5964">
        <w:rPr>
          <w:rFonts w:ascii="Times New Roman CYR" w:eastAsiaTheme="minorEastAsia" w:hAnsi="Times New Roman CYR" w:cs="Times New Roman CYR"/>
          <w:color w:val="106BBE"/>
          <w:sz w:val="24"/>
          <w:szCs w:val="24"/>
        </w:rPr>
        <w:t>пункте 31</w:t>
      </w:r>
      <w:r w:rsidRPr="009A5964">
        <w:rPr>
          <w:rFonts w:ascii="Times New Roman CYR" w:eastAsiaTheme="minorEastAsia" w:hAnsi="Times New Roman CYR" w:cs="Times New Roman CYR"/>
          <w:sz w:val="24"/>
          <w:szCs w:val="24"/>
        </w:rPr>
        <w:t xml:space="preserve"> настоящего а</w:t>
      </w:r>
      <w:r w:rsidR="005F6061" w:rsidRPr="009A5964">
        <w:rPr>
          <w:rFonts w:ascii="Times New Roman CYR" w:eastAsiaTheme="minorEastAsia" w:hAnsi="Times New Roman CYR" w:cs="Times New Roman CYR"/>
          <w:sz w:val="24"/>
          <w:szCs w:val="24"/>
        </w:rPr>
        <w:t>дминистративного регламента.</w:t>
      </w:r>
    </w:p>
    <w:bookmarkEnd w:id="40"/>
    <w:p w:rsidR="005F6061" w:rsidRPr="009A5964" w:rsidRDefault="00FA2072"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33.</w:t>
      </w:r>
      <w:r w:rsidRPr="009A5964">
        <w:rPr>
          <w:rFonts w:ascii="Times New Roman CYR" w:eastAsiaTheme="minorEastAsia" w:hAnsi="Times New Roman CYR" w:cs="Times New Roman CYR"/>
          <w:sz w:val="24"/>
          <w:szCs w:val="24"/>
        </w:rPr>
        <w:t xml:space="preserve"> Заявитель</w:t>
      </w:r>
      <w:r w:rsidR="005F6061" w:rsidRPr="009A5964">
        <w:rPr>
          <w:rFonts w:ascii="Times New Roman CYR" w:eastAsiaTheme="minorEastAsia" w:hAnsi="Times New Roman CYR" w:cs="Times New Roman CYR"/>
          <w:sz w:val="24"/>
          <w:szCs w:val="24"/>
        </w:rPr>
        <w:t xml:space="preserve"> либо его представитель должен представить документы, указанные в </w:t>
      </w:r>
      <w:r w:rsidRPr="009A5964">
        <w:rPr>
          <w:rFonts w:ascii="Times New Roman CYR" w:eastAsiaTheme="minorEastAsia" w:hAnsi="Times New Roman CYR" w:cs="Times New Roman CYR"/>
          <w:color w:val="106BBE"/>
          <w:sz w:val="24"/>
          <w:szCs w:val="24"/>
        </w:rPr>
        <w:t>пункте 31</w:t>
      </w:r>
      <w:r w:rsidRPr="009A5964">
        <w:rPr>
          <w:rFonts w:ascii="Times New Roman CYR" w:eastAsiaTheme="minorEastAsia" w:hAnsi="Times New Roman CYR" w:cs="Times New Roman CYR"/>
          <w:sz w:val="24"/>
          <w:szCs w:val="24"/>
        </w:rPr>
        <w:t xml:space="preserve"> настоящего а</w:t>
      </w:r>
      <w:r w:rsidR="005F6061" w:rsidRPr="009A5964">
        <w:rPr>
          <w:rFonts w:ascii="Times New Roman CYR" w:eastAsiaTheme="minorEastAsia" w:hAnsi="Times New Roman CYR" w:cs="Times New Roman CYR"/>
          <w:sz w:val="24"/>
          <w:szCs w:val="24"/>
        </w:rPr>
        <w:t>дминистративного регламента.</w:t>
      </w:r>
    </w:p>
    <w:p w:rsidR="005F6061" w:rsidRPr="009A5964" w:rsidRDefault="00FA2072"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1" w:name="sub_940"/>
      <w:r w:rsidRPr="009A5964">
        <w:rPr>
          <w:rFonts w:ascii="Times New Roman CYR" w:eastAsiaTheme="minorEastAsia" w:hAnsi="Times New Roman CYR" w:cs="Times New Roman CYR"/>
          <w:b/>
          <w:sz w:val="24"/>
          <w:szCs w:val="24"/>
        </w:rPr>
        <w:t>34</w:t>
      </w:r>
      <w:r w:rsidR="005F6061" w:rsidRPr="009A5964">
        <w:rPr>
          <w:rFonts w:ascii="Times New Roman CYR" w:eastAsiaTheme="minorEastAsia" w:hAnsi="Times New Roman CYR" w:cs="Times New Roman CYR"/>
          <w:b/>
          <w:sz w:val="24"/>
          <w:szCs w:val="24"/>
        </w:rPr>
        <w:t>.</w:t>
      </w:r>
      <w:r w:rsidR="005F6061" w:rsidRPr="009A5964">
        <w:rPr>
          <w:rFonts w:ascii="Times New Roman CYR" w:eastAsiaTheme="minorEastAsia" w:hAnsi="Times New Roman CYR" w:cs="Times New Roman CYR"/>
          <w:sz w:val="24"/>
          <w:szCs w:val="24"/>
        </w:rPr>
        <w:t xml:space="preserve"> Требования к документам, предоставляемым </w:t>
      </w:r>
      <w:r w:rsidRPr="009A5964">
        <w:rPr>
          <w:rFonts w:ascii="Times New Roman CYR" w:eastAsiaTheme="minorEastAsia" w:hAnsi="Times New Roman CYR" w:cs="Times New Roman CYR"/>
          <w:sz w:val="24"/>
          <w:szCs w:val="24"/>
        </w:rPr>
        <w:t xml:space="preserve">заявителем </w:t>
      </w:r>
      <w:r w:rsidR="005F6061" w:rsidRPr="009A5964">
        <w:rPr>
          <w:rFonts w:ascii="Times New Roman CYR" w:eastAsiaTheme="minorEastAsia" w:hAnsi="Times New Roman CYR" w:cs="Times New Roman CYR"/>
          <w:sz w:val="24"/>
          <w:szCs w:val="24"/>
        </w:rPr>
        <w:t>либо его представителем:</w:t>
      </w:r>
    </w:p>
    <w:bookmarkEnd w:id="41"/>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9A5964">
        <w:rPr>
          <w:rFonts w:ascii="Times New Roman CYR" w:eastAsiaTheme="minorEastAsia" w:hAnsi="Times New Roman CYR" w:cs="Times New Roman CYR"/>
          <w:color w:val="000000" w:themeColor="text1"/>
          <w:sz w:val="24"/>
          <w:szCs w:val="24"/>
        </w:rPr>
        <w:t>электронной подписью);</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2" w:name="sub_9402"/>
      <w:r w:rsidRPr="009A5964">
        <w:rPr>
          <w:rFonts w:ascii="Times New Roman CYR" w:eastAsiaTheme="minorEastAsia" w:hAnsi="Times New Roman CYR" w:cs="Times New Roman CYR"/>
          <w:sz w:val="24"/>
          <w:szCs w:val="24"/>
        </w:rPr>
        <w:t>б) тексты документов должны быть написаны разборчиво;</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3" w:name="sub_9403"/>
      <w:bookmarkEnd w:id="42"/>
      <w:r w:rsidRPr="009A5964">
        <w:rPr>
          <w:rFonts w:ascii="Times New Roman CYR" w:eastAsiaTheme="minorEastAsia" w:hAnsi="Times New Roman CYR" w:cs="Times New Roman CYR"/>
          <w:sz w:val="24"/>
          <w:szCs w:val="24"/>
        </w:rPr>
        <w:t xml:space="preserve">в) фамилия, имя и (если имеется) отчество физических лиц, адреса их места </w:t>
      </w:r>
      <w:r w:rsidRPr="009A5964">
        <w:rPr>
          <w:rFonts w:ascii="Times New Roman CYR" w:eastAsiaTheme="minorEastAsia" w:hAnsi="Times New Roman CYR" w:cs="Times New Roman CYR"/>
          <w:sz w:val="24"/>
          <w:szCs w:val="24"/>
        </w:rPr>
        <w:lastRenderedPageBreak/>
        <w:t>жительства должны быть написаны полностью;</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4" w:name="sub_9404"/>
      <w:bookmarkEnd w:id="43"/>
      <w:r w:rsidRPr="009A5964">
        <w:rPr>
          <w:rFonts w:ascii="Times New Roman CYR" w:eastAsiaTheme="minorEastAsia" w:hAnsi="Times New Roman CYR" w:cs="Times New Roman CYR"/>
          <w:sz w:val="24"/>
          <w:szCs w:val="24"/>
        </w:rPr>
        <w:t>г) документы не должны иметь подчисток, приписок, зачеркнутых слов и не оговоренных в них исправлений;</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5" w:name="sub_9405"/>
      <w:bookmarkEnd w:id="44"/>
      <w:r w:rsidRPr="009A5964">
        <w:rPr>
          <w:rFonts w:ascii="Times New Roman CYR" w:eastAsiaTheme="minorEastAsia" w:hAnsi="Times New Roman CYR" w:cs="Times New Roman CYR"/>
          <w:sz w:val="24"/>
          <w:szCs w:val="24"/>
        </w:rPr>
        <w:t>д) документы не должны быть исполнены карандашом;</w:t>
      </w:r>
    </w:p>
    <w:p w:rsidR="005F6061" w:rsidRPr="009A5964" w:rsidRDefault="005F6061" w:rsidP="005F606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6" w:name="sub_9406"/>
      <w:bookmarkEnd w:id="45"/>
      <w:r w:rsidRPr="009A5964">
        <w:rPr>
          <w:rFonts w:ascii="Times New Roman CYR" w:eastAsiaTheme="minorEastAsia" w:hAnsi="Times New Roman CYR" w:cs="Times New Roman CYR"/>
          <w:sz w:val="24"/>
          <w:szCs w:val="24"/>
        </w:rPr>
        <w:t>е) документы не должны иметь повреждений, наличие которых не позволяет однозначно истолковать их содержание.</w:t>
      </w:r>
    </w:p>
    <w:p w:rsidR="006D54CB" w:rsidRPr="009A5964" w:rsidRDefault="006D54CB" w:rsidP="00FA2072">
      <w:pPr>
        <w:autoSpaceDE w:val="0"/>
        <w:autoSpaceDN w:val="0"/>
        <w:adjustRightInd w:val="0"/>
        <w:rPr>
          <w:sz w:val="24"/>
          <w:szCs w:val="24"/>
        </w:rPr>
      </w:pPr>
      <w:bookmarkStart w:id="47" w:name="Par202"/>
      <w:bookmarkEnd w:id="46"/>
      <w:bookmarkEnd w:id="47"/>
    </w:p>
    <w:p w:rsidR="0037120C" w:rsidRPr="009A5964" w:rsidRDefault="006D54CB" w:rsidP="006D54CB">
      <w:pPr>
        <w:widowControl w:val="0"/>
        <w:autoSpaceDE w:val="0"/>
        <w:autoSpaceDN w:val="0"/>
        <w:adjustRightInd w:val="0"/>
        <w:jc w:val="center"/>
        <w:outlineLvl w:val="2"/>
        <w:rPr>
          <w:b/>
          <w:sz w:val="24"/>
          <w:szCs w:val="24"/>
        </w:rPr>
      </w:pPr>
      <w:bookmarkStart w:id="48" w:name="Par224"/>
      <w:bookmarkEnd w:id="48"/>
      <w:r w:rsidRPr="009A5964">
        <w:rPr>
          <w:b/>
          <w:sz w:val="24"/>
          <w:szCs w:val="24"/>
        </w:rPr>
        <w:t xml:space="preserve">Глава 10. </w:t>
      </w:r>
      <w:r w:rsidR="00705203" w:rsidRPr="009A5964">
        <w:rPr>
          <w:b/>
          <w:sz w:val="24"/>
          <w:szCs w:val="24"/>
        </w:rPr>
        <w:t>Исчерпывающий п</w:t>
      </w:r>
      <w:r w:rsidR="0037120C" w:rsidRPr="009A5964">
        <w:rPr>
          <w:b/>
          <w:sz w:val="24"/>
          <w:szCs w:val="24"/>
        </w:rPr>
        <w:t xml:space="preserve">еречень документов, необходимых в соответствии с </w:t>
      </w:r>
      <w:r w:rsidR="00BB4728" w:rsidRPr="009A5964">
        <w:rPr>
          <w:b/>
          <w:sz w:val="24"/>
          <w:szCs w:val="24"/>
        </w:rPr>
        <w:t>нормативными</w:t>
      </w:r>
      <w:r w:rsidR="0037120C" w:rsidRPr="009A5964">
        <w:rPr>
          <w:b/>
          <w:sz w:val="24"/>
          <w:szCs w:val="24"/>
        </w:rPr>
        <w:t xml:space="preserve"> правовыми актами для предоставления</w:t>
      </w:r>
      <w:r w:rsidR="00BB4728" w:rsidRPr="009A5964">
        <w:rPr>
          <w:b/>
          <w:sz w:val="24"/>
          <w:szCs w:val="24"/>
        </w:rPr>
        <w:t xml:space="preserve">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D54CB" w:rsidRPr="009A5964" w:rsidRDefault="006D54CB" w:rsidP="006D54CB">
      <w:pPr>
        <w:widowControl w:val="0"/>
        <w:autoSpaceDE w:val="0"/>
        <w:autoSpaceDN w:val="0"/>
        <w:adjustRightInd w:val="0"/>
        <w:jc w:val="both"/>
        <w:rPr>
          <w:sz w:val="24"/>
          <w:szCs w:val="24"/>
        </w:rPr>
      </w:pPr>
    </w:p>
    <w:p w:rsidR="008B0DDA" w:rsidRPr="009A5964" w:rsidRDefault="00FA2072"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49" w:name="Par232"/>
      <w:bookmarkStart w:id="50" w:name="sub_941"/>
      <w:bookmarkEnd w:id="49"/>
      <w:r w:rsidRPr="009A5964">
        <w:rPr>
          <w:rFonts w:ascii="Times New Roman CYR" w:eastAsiaTheme="minorEastAsia" w:hAnsi="Times New Roman CYR" w:cs="Times New Roman CYR"/>
          <w:b/>
          <w:sz w:val="24"/>
          <w:szCs w:val="24"/>
        </w:rPr>
        <w:t>35</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К документам, необходимым в соответствии с нормативными правовыми актами для предоставления </w:t>
      </w:r>
      <w:r w:rsidRPr="009A5964">
        <w:rPr>
          <w:rFonts w:ascii="Times New Roman CYR" w:eastAsiaTheme="minorEastAsia" w:hAnsi="Times New Roman CYR" w:cs="Times New Roman CYR"/>
          <w:sz w:val="24"/>
          <w:szCs w:val="24"/>
        </w:rPr>
        <w:t xml:space="preserve">муниципальной </w:t>
      </w:r>
      <w:r w:rsidR="008B0DDA" w:rsidRPr="009A5964">
        <w:rPr>
          <w:rFonts w:ascii="Times New Roman CYR" w:eastAsiaTheme="minorEastAsia" w:hAnsi="Times New Roman CYR" w:cs="Times New Roman CYR"/>
          <w:sz w:val="24"/>
          <w:szCs w:val="24"/>
        </w:rPr>
        <w:t xml:space="preserve">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 и которые </w:t>
      </w:r>
      <w:r w:rsidR="00626807" w:rsidRPr="009A5964">
        <w:rPr>
          <w:rFonts w:ascii="Times New Roman CYR" w:eastAsiaTheme="minorEastAsia" w:hAnsi="Times New Roman CYR" w:cs="Times New Roman CYR"/>
          <w:sz w:val="24"/>
          <w:szCs w:val="24"/>
        </w:rPr>
        <w:t>заявитель</w:t>
      </w:r>
      <w:r w:rsidR="008B0DDA" w:rsidRPr="009A5964">
        <w:rPr>
          <w:rFonts w:ascii="Times New Roman CYR" w:eastAsiaTheme="minorEastAsia" w:hAnsi="Times New Roman CYR" w:cs="Times New Roman CYR"/>
          <w:sz w:val="24"/>
          <w:szCs w:val="24"/>
        </w:rPr>
        <w:t xml:space="preserve"> или его представитель вправе представить, относится справка территориального органа Пенсионного фонда Российской Федерации по месту жительства </w:t>
      </w:r>
      <w:r w:rsidR="00626807" w:rsidRPr="009A5964">
        <w:rPr>
          <w:rFonts w:ascii="Times New Roman CYR" w:eastAsiaTheme="minorEastAsia" w:hAnsi="Times New Roman CYR" w:cs="Times New Roman CYR"/>
          <w:sz w:val="24"/>
          <w:szCs w:val="24"/>
        </w:rPr>
        <w:t xml:space="preserve">муниципального </w:t>
      </w:r>
      <w:r w:rsidR="008B0DDA" w:rsidRPr="009A5964">
        <w:rPr>
          <w:rFonts w:ascii="Times New Roman CYR" w:eastAsiaTheme="minorEastAsia" w:hAnsi="Times New Roman CYR" w:cs="Times New Roman CYR"/>
          <w:sz w:val="24"/>
          <w:szCs w:val="24"/>
        </w:rPr>
        <w:t xml:space="preserve">служащего о размере страховой пенсии по старости или страховой пенсии по инвалидности либо пенсии, назначенной в соответствии с </w:t>
      </w:r>
      <w:r w:rsidR="008B0DDA" w:rsidRPr="009A5964">
        <w:rPr>
          <w:rFonts w:ascii="Times New Roman CYR" w:eastAsiaTheme="minorEastAsia" w:hAnsi="Times New Roman CYR" w:cs="Times New Roman CYR"/>
          <w:color w:val="106BBE"/>
          <w:sz w:val="24"/>
          <w:szCs w:val="24"/>
        </w:rPr>
        <w:t>Законом</w:t>
      </w:r>
      <w:r w:rsidR="008B0DDA" w:rsidRPr="009A5964">
        <w:rPr>
          <w:rFonts w:ascii="Times New Roman CYR" w:eastAsiaTheme="minorEastAsia" w:hAnsi="Times New Roman CYR" w:cs="Times New Roman CYR"/>
          <w:sz w:val="24"/>
          <w:szCs w:val="24"/>
        </w:rPr>
        <w:t xml:space="preserve"> Российской Федерации "О занятости населения в Российской Федерации", а также о размере фиксированной выплаты к страховой пенсии, повышений фиксированной выплаты к страховой пенсии и сумм, полагающихся в связи с валоризацией пенсионных прав, предусмотренных </w:t>
      </w:r>
      <w:r w:rsidR="008B0DDA" w:rsidRPr="009A5964">
        <w:rPr>
          <w:rFonts w:ascii="Times New Roman CYR" w:eastAsiaTheme="minorEastAsia" w:hAnsi="Times New Roman CYR" w:cs="Times New Roman CYR"/>
          <w:color w:val="106BBE"/>
          <w:sz w:val="24"/>
          <w:szCs w:val="24"/>
        </w:rPr>
        <w:t>Федеральным законом</w:t>
      </w:r>
      <w:r w:rsidR="008B0DDA" w:rsidRPr="009A5964">
        <w:rPr>
          <w:rFonts w:ascii="Times New Roman CYR" w:eastAsiaTheme="minorEastAsia" w:hAnsi="Times New Roman CYR" w:cs="Times New Roman CYR"/>
          <w:sz w:val="24"/>
          <w:szCs w:val="24"/>
        </w:rPr>
        <w:t xml:space="preserve"> от 17 декабря 2001 года N 173-ФЗ "О трудовых пенсиях в Российской Федерации", на дату возникновения права на пенсию за выслугу лет.</w:t>
      </w:r>
    </w:p>
    <w:p w:rsidR="008B0DDA" w:rsidRPr="009A5964" w:rsidRDefault="00626807"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1" w:name="sub_942"/>
      <w:bookmarkEnd w:id="50"/>
      <w:r w:rsidRPr="009A5964">
        <w:rPr>
          <w:rFonts w:ascii="Times New Roman CYR" w:eastAsiaTheme="minorEastAsia" w:hAnsi="Times New Roman CYR" w:cs="Times New Roman CYR"/>
          <w:b/>
          <w:sz w:val="24"/>
          <w:szCs w:val="24"/>
        </w:rPr>
        <w:t>36</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 xml:space="preserve">Уполномоченный орган </w:t>
      </w:r>
      <w:r w:rsidR="008B0DDA" w:rsidRPr="009A5964">
        <w:rPr>
          <w:rFonts w:ascii="Times New Roman CYR" w:eastAsiaTheme="minorEastAsia" w:hAnsi="Times New Roman CYR" w:cs="Times New Roman CYR"/>
          <w:sz w:val="24"/>
          <w:szCs w:val="24"/>
        </w:rPr>
        <w:t>при предост</w:t>
      </w:r>
      <w:r w:rsidRPr="009A5964">
        <w:rPr>
          <w:rFonts w:ascii="Times New Roman CYR" w:eastAsiaTheme="minorEastAsia" w:hAnsi="Times New Roman CYR" w:cs="Times New Roman CYR"/>
          <w:sz w:val="24"/>
          <w:szCs w:val="24"/>
        </w:rPr>
        <w:t xml:space="preserve">авлении муниципальной </w:t>
      </w:r>
      <w:r w:rsidR="008B0DDA" w:rsidRPr="009A5964">
        <w:rPr>
          <w:rFonts w:ascii="Times New Roman CYR" w:eastAsiaTheme="minorEastAsia" w:hAnsi="Times New Roman CYR" w:cs="Times New Roman CYR"/>
          <w:sz w:val="24"/>
          <w:szCs w:val="24"/>
        </w:rPr>
        <w:t>услуги н</w:t>
      </w:r>
      <w:r w:rsidRPr="009A5964">
        <w:rPr>
          <w:rFonts w:ascii="Times New Roman CYR" w:eastAsiaTheme="minorEastAsia" w:hAnsi="Times New Roman CYR" w:cs="Times New Roman CYR"/>
          <w:sz w:val="24"/>
          <w:szCs w:val="24"/>
        </w:rPr>
        <w:t>е вправе требовать от заявителя</w:t>
      </w:r>
      <w:r w:rsidR="008B0DDA" w:rsidRPr="009A5964">
        <w:rPr>
          <w:rFonts w:ascii="Times New Roman CYR" w:eastAsiaTheme="minorEastAsia" w:hAnsi="Times New Roman CYR" w:cs="Times New Roman CYR"/>
          <w:sz w:val="24"/>
          <w:szCs w:val="24"/>
        </w:rPr>
        <w:t xml:space="preserve"> либо его представителя:</w:t>
      </w:r>
    </w:p>
    <w:bookmarkEnd w:id="51"/>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6807"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услуги;</w:t>
      </w:r>
    </w:p>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2" w:name="sub_423"/>
      <w:r w:rsidRPr="009A5964">
        <w:rPr>
          <w:rFonts w:ascii="Times New Roman CYR" w:eastAsiaTheme="minorEastAsia" w:hAnsi="Times New Roman CYR" w:cs="Times New Roman CY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6C5B1D" w:rsidRPr="009A5964">
        <w:rPr>
          <w:rFonts w:ascii="Times New Roman CYR" w:eastAsiaTheme="minorEastAsia" w:hAnsi="Times New Roman CYR" w:cs="Times New Roman CYR"/>
          <w:sz w:val="24"/>
          <w:szCs w:val="24"/>
        </w:rPr>
        <w:t>муниципальную</w:t>
      </w:r>
      <w:r w:rsidR="00626807"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r w:rsidRPr="009A5964">
        <w:rPr>
          <w:rFonts w:ascii="Times New Roman CYR" w:eastAsiaTheme="minorEastAsia" w:hAnsi="Times New Roman CYR" w:cs="Times New Roman CYR"/>
          <w:color w:val="106BBE"/>
          <w:sz w:val="24"/>
          <w:szCs w:val="24"/>
        </w:rPr>
        <w:t>части 6 статьи 7</w:t>
      </w:r>
      <w:r w:rsidR="006C5B1D" w:rsidRPr="009A5964">
        <w:rPr>
          <w:rFonts w:ascii="Times New Roman CYR" w:eastAsiaTheme="minorEastAsia" w:hAnsi="Times New Roman CYR" w:cs="Times New Roman CYR"/>
          <w:sz w:val="24"/>
          <w:szCs w:val="24"/>
        </w:rPr>
        <w:t xml:space="preserve"> Федерального закона N 210-ФЗ </w:t>
      </w:r>
      <w:r w:rsidR="006C5B1D" w:rsidRPr="009A5964">
        <w:rPr>
          <w:rFonts w:ascii="Times New Roman CYR" w:eastAsiaTheme="minorEastAsia" w:hAnsi="Times New Roman CYR" w:cs="Times New Roman CYR"/>
          <w:color w:val="000000" w:themeColor="text1"/>
          <w:sz w:val="24"/>
          <w:szCs w:val="24"/>
        </w:rPr>
        <w:t>от 27.07.2010 N 210-ФЗ "Об организации предоставления государственных и муниципальных услуг".</w:t>
      </w:r>
    </w:p>
    <w:bookmarkEnd w:id="52"/>
    <w:p w:rsidR="006D54CB" w:rsidRPr="009A5964" w:rsidRDefault="006D54CB" w:rsidP="006D54CB">
      <w:pPr>
        <w:widowControl w:val="0"/>
        <w:autoSpaceDE w:val="0"/>
        <w:autoSpaceDN w:val="0"/>
        <w:adjustRightInd w:val="0"/>
        <w:rPr>
          <w:sz w:val="24"/>
          <w:szCs w:val="24"/>
        </w:rPr>
      </w:pPr>
    </w:p>
    <w:p w:rsidR="006D54CB" w:rsidRPr="009A5964" w:rsidRDefault="006D54CB" w:rsidP="006D54CB">
      <w:pPr>
        <w:jc w:val="center"/>
        <w:rPr>
          <w:sz w:val="24"/>
          <w:szCs w:val="24"/>
        </w:rPr>
      </w:pPr>
      <w:bookmarkStart w:id="53" w:name="Par239"/>
      <w:bookmarkEnd w:id="53"/>
    </w:p>
    <w:p w:rsidR="00BB217B" w:rsidRPr="009A5964" w:rsidRDefault="006D54CB" w:rsidP="006D54CB">
      <w:pPr>
        <w:jc w:val="center"/>
        <w:rPr>
          <w:b/>
          <w:sz w:val="24"/>
          <w:szCs w:val="24"/>
        </w:rPr>
      </w:pPr>
      <w:r w:rsidRPr="009A5964">
        <w:rPr>
          <w:b/>
          <w:sz w:val="24"/>
          <w:szCs w:val="24"/>
        </w:rPr>
        <w:t xml:space="preserve">Глава 11. </w:t>
      </w:r>
      <w:r w:rsidR="00705203" w:rsidRPr="009A5964">
        <w:rPr>
          <w:b/>
          <w:sz w:val="24"/>
          <w:szCs w:val="24"/>
        </w:rPr>
        <w:t>Исчерпывающий п</w:t>
      </w:r>
      <w:r w:rsidR="00BB217B" w:rsidRPr="009A5964">
        <w:rPr>
          <w:b/>
          <w:sz w:val="24"/>
          <w:szCs w:val="24"/>
        </w:rPr>
        <w:t>еречень оснований для отказа</w:t>
      </w:r>
      <w:r w:rsidR="001C5E2A" w:rsidRPr="009A5964">
        <w:rPr>
          <w:b/>
          <w:sz w:val="24"/>
          <w:szCs w:val="24"/>
        </w:rPr>
        <w:t xml:space="preserve"> в приеме документов, необходимых для предоставления муниципальной услуги</w:t>
      </w:r>
    </w:p>
    <w:p w:rsidR="00626807" w:rsidRPr="009A5964" w:rsidRDefault="00626807" w:rsidP="006D54CB">
      <w:pPr>
        <w:jc w:val="center"/>
        <w:rPr>
          <w:b/>
          <w:sz w:val="24"/>
          <w:szCs w:val="24"/>
        </w:rPr>
      </w:pPr>
    </w:p>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4" w:name="sub_943"/>
      <w:r w:rsidRPr="009A5964">
        <w:rPr>
          <w:rFonts w:ascii="Times New Roman CYR" w:eastAsiaTheme="minorEastAsia" w:hAnsi="Times New Roman CYR" w:cs="Times New Roman CYR"/>
          <w:b/>
          <w:sz w:val="24"/>
          <w:szCs w:val="24"/>
        </w:rPr>
        <w:t>3</w:t>
      </w:r>
      <w:r w:rsidR="00626807" w:rsidRPr="009A5964">
        <w:rPr>
          <w:rFonts w:ascii="Times New Roman CYR" w:eastAsiaTheme="minorEastAsia" w:hAnsi="Times New Roman CYR" w:cs="Times New Roman CYR"/>
          <w:b/>
          <w:sz w:val="24"/>
          <w:szCs w:val="24"/>
        </w:rPr>
        <w:t>7</w:t>
      </w:r>
      <w:r w:rsidRPr="009A5964">
        <w:rPr>
          <w:rFonts w:ascii="Times New Roman CYR" w:eastAsiaTheme="minorEastAsia" w:hAnsi="Times New Roman CYR" w:cs="Times New Roman CYR"/>
          <w:b/>
          <w:sz w:val="24"/>
          <w:szCs w:val="24"/>
        </w:rPr>
        <w:t>.</w:t>
      </w:r>
      <w:r w:rsidRPr="009A5964">
        <w:rPr>
          <w:rFonts w:ascii="Times New Roman CYR" w:eastAsiaTheme="minorEastAsia" w:hAnsi="Times New Roman CYR" w:cs="Times New Roman CYR"/>
          <w:sz w:val="24"/>
          <w:szCs w:val="24"/>
        </w:rPr>
        <w:t xml:space="preserve"> Основаниями отказа в приеме документов являются:</w:t>
      </w:r>
    </w:p>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5" w:name="sub_9431"/>
      <w:bookmarkEnd w:id="54"/>
      <w:r w:rsidRPr="009A5964">
        <w:rPr>
          <w:rFonts w:ascii="Times New Roman CYR" w:eastAsiaTheme="minorEastAsia" w:hAnsi="Times New Roman CYR" w:cs="Times New Roman CYR"/>
          <w:sz w:val="24"/>
          <w:szCs w:val="24"/>
        </w:rPr>
        <w:t xml:space="preserve">а) несоответствие документов требованиям, указанным в </w:t>
      </w:r>
      <w:r w:rsidRPr="009A5964">
        <w:rPr>
          <w:rFonts w:ascii="Times New Roman CYR" w:eastAsiaTheme="minorEastAsia" w:hAnsi="Times New Roman CYR" w:cs="Times New Roman CYR"/>
          <w:color w:val="106BBE"/>
          <w:sz w:val="24"/>
          <w:szCs w:val="24"/>
        </w:rPr>
        <w:t xml:space="preserve">пункте </w:t>
      </w:r>
      <w:r w:rsidR="00626807" w:rsidRPr="009A5964">
        <w:rPr>
          <w:rFonts w:ascii="Times New Roman CYR" w:eastAsiaTheme="minorEastAsia" w:hAnsi="Times New Roman CYR" w:cs="Times New Roman CYR"/>
          <w:color w:val="106BBE"/>
          <w:sz w:val="24"/>
          <w:szCs w:val="24"/>
        </w:rPr>
        <w:t>3</w:t>
      </w:r>
      <w:r w:rsidRPr="009A5964">
        <w:rPr>
          <w:rFonts w:ascii="Times New Roman CYR" w:eastAsiaTheme="minorEastAsia" w:hAnsi="Times New Roman CYR" w:cs="Times New Roman CYR"/>
          <w:color w:val="106BBE"/>
          <w:sz w:val="24"/>
          <w:szCs w:val="24"/>
        </w:rPr>
        <w:t>4</w:t>
      </w:r>
      <w:r w:rsidR="00626807" w:rsidRPr="009A5964">
        <w:rPr>
          <w:rFonts w:ascii="Times New Roman CYR" w:eastAsiaTheme="minorEastAsia" w:hAnsi="Times New Roman CYR" w:cs="Times New Roman CYR"/>
          <w:sz w:val="24"/>
          <w:szCs w:val="24"/>
        </w:rPr>
        <w:t xml:space="preserve"> настоящего а</w:t>
      </w:r>
      <w:r w:rsidRPr="009A5964">
        <w:rPr>
          <w:rFonts w:ascii="Times New Roman CYR" w:eastAsiaTheme="minorEastAsia" w:hAnsi="Times New Roman CYR" w:cs="Times New Roman CYR"/>
          <w:sz w:val="24"/>
          <w:szCs w:val="24"/>
        </w:rPr>
        <w:t>дминистративного регламента;</w:t>
      </w:r>
    </w:p>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6" w:name="sub_9432"/>
      <w:bookmarkEnd w:id="55"/>
      <w:r w:rsidRPr="009A5964">
        <w:rPr>
          <w:rFonts w:ascii="Times New Roman CYR" w:eastAsiaTheme="minorEastAsia" w:hAnsi="Times New Roman CYR" w:cs="Times New Roman CYR"/>
          <w:sz w:val="24"/>
          <w:szCs w:val="24"/>
        </w:rPr>
        <w:lastRenderedPageBreak/>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8B0DDA"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57" w:name="sub_9433"/>
      <w:bookmarkEnd w:id="56"/>
      <w:r w:rsidRPr="009A5964">
        <w:rPr>
          <w:rFonts w:ascii="Times New Roman CYR" w:eastAsiaTheme="minorEastAsia" w:hAnsi="Times New Roman CYR" w:cs="Times New Roman CYR"/>
          <w:sz w:val="24"/>
          <w:szCs w:val="24"/>
        </w:rPr>
        <w:t>в) наличие в документах нецензурных либо оскорбительных выражений, угроз жизни, здоровью и имуществу должностных лиц</w:t>
      </w:r>
      <w:r w:rsidR="00626807" w:rsidRPr="009A5964">
        <w:rPr>
          <w:rFonts w:ascii="Times New Roman CYR" w:eastAsiaTheme="minorEastAsia" w:hAnsi="Times New Roman CYR" w:cs="Times New Roman CYR"/>
          <w:sz w:val="24"/>
          <w:szCs w:val="24"/>
        </w:rPr>
        <w:t xml:space="preserve"> уполномоченного органа</w:t>
      </w:r>
      <w:r w:rsidRPr="009A5964">
        <w:rPr>
          <w:rFonts w:ascii="Times New Roman CYR" w:eastAsiaTheme="minorEastAsia" w:hAnsi="Times New Roman CYR" w:cs="Times New Roman CYR"/>
          <w:sz w:val="24"/>
          <w:szCs w:val="24"/>
        </w:rPr>
        <w:t>, а также членов их семей.</w:t>
      </w:r>
    </w:p>
    <w:bookmarkEnd w:id="57"/>
    <w:p w:rsidR="008B0DDA" w:rsidRPr="009A5964" w:rsidRDefault="00626807" w:rsidP="008B0DDA">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b/>
          <w:sz w:val="24"/>
          <w:szCs w:val="24"/>
        </w:rPr>
        <w:t>38</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В случае отказа в приеме документов </w:t>
      </w:r>
      <w:r w:rsidRPr="009A5964">
        <w:rPr>
          <w:rFonts w:ascii="Times New Roman CYR" w:eastAsiaTheme="minorEastAsia" w:hAnsi="Times New Roman CYR" w:cs="Times New Roman CYR"/>
          <w:sz w:val="24"/>
          <w:szCs w:val="24"/>
        </w:rPr>
        <w:t xml:space="preserve">уполномоченный орган </w:t>
      </w:r>
      <w:r w:rsidR="008B0DDA" w:rsidRPr="009A5964">
        <w:rPr>
          <w:rFonts w:ascii="Times New Roman CYR" w:eastAsiaTheme="minorEastAsia" w:hAnsi="Times New Roman CYR" w:cs="Times New Roman CYR"/>
          <w:sz w:val="24"/>
          <w:szCs w:val="24"/>
        </w:rPr>
        <w:t xml:space="preserve">не позднее 5 рабочих </w:t>
      </w:r>
      <w:r w:rsidRPr="009A5964">
        <w:rPr>
          <w:rFonts w:ascii="Times New Roman CYR" w:eastAsiaTheme="minorEastAsia" w:hAnsi="Times New Roman CYR" w:cs="Times New Roman CYR"/>
          <w:sz w:val="24"/>
          <w:szCs w:val="24"/>
        </w:rPr>
        <w:t>дней со дня обращения заявителя</w:t>
      </w:r>
      <w:r w:rsidR="008B0DDA" w:rsidRPr="009A5964">
        <w:rPr>
          <w:rFonts w:ascii="Times New Roman CYR" w:eastAsiaTheme="minorEastAsia" w:hAnsi="Times New Roman CYR" w:cs="Times New Roman CYR"/>
          <w:sz w:val="24"/>
          <w:szCs w:val="24"/>
        </w:rPr>
        <w:t xml:space="preserve"> либо его представителя в </w:t>
      </w:r>
      <w:r w:rsidRPr="009A5964">
        <w:rPr>
          <w:rFonts w:ascii="Times New Roman CYR" w:eastAsiaTheme="minorEastAsia" w:hAnsi="Times New Roman CYR" w:cs="Times New Roman CYR"/>
          <w:sz w:val="24"/>
          <w:szCs w:val="24"/>
        </w:rPr>
        <w:t>уполномоченный орган</w:t>
      </w:r>
      <w:r w:rsidR="008B0DDA" w:rsidRPr="009A5964">
        <w:rPr>
          <w:rFonts w:ascii="Times New Roman CYR" w:eastAsiaTheme="minorEastAsia" w:hAnsi="Times New Roman CYR" w:cs="Times New Roman CYR"/>
          <w:sz w:val="24"/>
          <w:szCs w:val="24"/>
        </w:rPr>
        <w:t xml:space="preserve"> направляет </w:t>
      </w:r>
      <w:r w:rsidRPr="009A5964">
        <w:rPr>
          <w:rFonts w:ascii="Times New Roman CYR" w:eastAsiaTheme="minorEastAsia" w:hAnsi="Times New Roman CYR" w:cs="Times New Roman CYR"/>
          <w:sz w:val="24"/>
          <w:szCs w:val="24"/>
        </w:rPr>
        <w:t>заявителю</w:t>
      </w:r>
      <w:r w:rsidR="008B0DDA" w:rsidRPr="009A5964">
        <w:rPr>
          <w:rFonts w:ascii="Times New Roman CYR" w:eastAsiaTheme="minorEastAsia" w:hAnsi="Times New Roman CYR" w:cs="Times New Roman CYR"/>
          <w:sz w:val="24"/>
          <w:szCs w:val="24"/>
        </w:rPr>
        <w:t xml:space="preserve"> либо его представителю письменное уведомление об отказе с указанием причин отказа одним из способов, указанных </w:t>
      </w:r>
      <w:r w:rsidR="008B0DDA" w:rsidRPr="009A5964">
        <w:rPr>
          <w:rFonts w:ascii="Times New Roman CYR" w:eastAsiaTheme="minorEastAsia" w:hAnsi="Times New Roman CYR" w:cs="Times New Roman CYR"/>
          <w:color w:val="000000" w:themeColor="text1"/>
          <w:sz w:val="24"/>
          <w:szCs w:val="24"/>
        </w:rPr>
        <w:t xml:space="preserve">в </w:t>
      </w:r>
      <w:r w:rsidR="0094514D" w:rsidRPr="009A5964">
        <w:rPr>
          <w:rFonts w:ascii="Times New Roman CYR" w:eastAsiaTheme="minorEastAsia" w:hAnsi="Times New Roman CYR" w:cs="Times New Roman CYR"/>
          <w:color w:val="000000" w:themeColor="text1"/>
          <w:sz w:val="24"/>
          <w:szCs w:val="24"/>
        </w:rPr>
        <w:t>подпунктах "а" - "в" пункта 67</w:t>
      </w:r>
      <w:r w:rsidR="008B0DDA" w:rsidRPr="009A5964">
        <w:rPr>
          <w:rFonts w:ascii="Times New Roman CYR" w:eastAsiaTheme="minorEastAsia" w:hAnsi="Times New Roman CYR" w:cs="Times New Roman CYR"/>
          <w:color w:val="000000" w:themeColor="text1"/>
          <w:sz w:val="24"/>
          <w:szCs w:val="24"/>
        </w:rPr>
        <w:t xml:space="preserve"> настоящего административного регламента.</w:t>
      </w:r>
    </w:p>
    <w:p w:rsidR="008B0DDA" w:rsidRPr="009A5964" w:rsidRDefault="00626807" w:rsidP="008B0DDA">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58" w:name="sub_945"/>
      <w:r w:rsidRPr="009A5964">
        <w:rPr>
          <w:rFonts w:ascii="Times New Roman CYR" w:eastAsiaTheme="minorEastAsia" w:hAnsi="Times New Roman CYR" w:cs="Times New Roman CYR"/>
          <w:b/>
          <w:color w:val="000000" w:themeColor="text1"/>
          <w:sz w:val="24"/>
          <w:szCs w:val="24"/>
        </w:rPr>
        <w:t>39</w:t>
      </w:r>
      <w:r w:rsidR="008B0DDA" w:rsidRPr="009A5964">
        <w:rPr>
          <w:rFonts w:ascii="Times New Roman CYR" w:eastAsiaTheme="minorEastAsia" w:hAnsi="Times New Roman CYR" w:cs="Times New Roman CYR"/>
          <w:b/>
          <w:color w:val="000000" w:themeColor="text1"/>
          <w:sz w:val="24"/>
          <w:szCs w:val="24"/>
        </w:rPr>
        <w:t>.</w:t>
      </w:r>
      <w:r w:rsidR="008B0DDA" w:rsidRPr="009A5964">
        <w:rPr>
          <w:rFonts w:ascii="Times New Roman CYR" w:eastAsiaTheme="minorEastAsia" w:hAnsi="Times New Roman CYR" w:cs="Times New Roman CYR"/>
          <w:color w:val="000000" w:themeColor="text1"/>
          <w:sz w:val="24"/>
          <w:szCs w:val="24"/>
        </w:rPr>
        <w:t xml:space="preserve"> Отказ в приеме документов не препятствует повторному обращению гражданина либо его представителя в порядке, установленном пунктом </w:t>
      </w:r>
      <w:r w:rsidR="0094514D" w:rsidRPr="009A5964">
        <w:rPr>
          <w:rFonts w:ascii="Times New Roman CYR" w:eastAsiaTheme="minorEastAsia" w:hAnsi="Times New Roman CYR" w:cs="Times New Roman CYR"/>
          <w:color w:val="000000" w:themeColor="text1"/>
          <w:sz w:val="24"/>
          <w:szCs w:val="24"/>
        </w:rPr>
        <w:t>6</w:t>
      </w:r>
      <w:r w:rsidR="008B0DDA" w:rsidRPr="009A5964">
        <w:rPr>
          <w:rFonts w:ascii="Times New Roman CYR" w:eastAsiaTheme="minorEastAsia" w:hAnsi="Times New Roman CYR" w:cs="Times New Roman CYR"/>
          <w:color w:val="000000" w:themeColor="text1"/>
          <w:sz w:val="24"/>
          <w:szCs w:val="24"/>
        </w:rPr>
        <w:t>7</w:t>
      </w:r>
      <w:r w:rsidRPr="009A5964">
        <w:rPr>
          <w:rFonts w:ascii="Times New Roman CYR" w:eastAsiaTheme="minorEastAsia" w:hAnsi="Times New Roman CYR" w:cs="Times New Roman CYR"/>
          <w:color w:val="000000" w:themeColor="text1"/>
          <w:sz w:val="24"/>
          <w:szCs w:val="24"/>
        </w:rPr>
        <w:t xml:space="preserve"> настоящего а</w:t>
      </w:r>
      <w:r w:rsidR="008B0DDA" w:rsidRPr="009A5964">
        <w:rPr>
          <w:rFonts w:ascii="Times New Roman CYR" w:eastAsiaTheme="minorEastAsia" w:hAnsi="Times New Roman CYR" w:cs="Times New Roman CYR"/>
          <w:color w:val="000000" w:themeColor="text1"/>
          <w:sz w:val="24"/>
          <w:szCs w:val="24"/>
        </w:rPr>
        <w:t>дминистративного регламента.</w:t>
      </w:r>
    </w:p>
    <w:bookmarkEnd w:id="58"/>
    <w:p w:rsidR="006D54CB" w:rsidRPr="009A5964" w:rsidRDefault="006D54CB" w:rsidP="00626807">
      <w:pPr>
        <w:jc w:val="both"/>
        <w:rPr>
          <w:color w:val="000000" w:themeColor="text1"/>
          <w:sz w:val="24"/>
          <w:szCs w:val="24"/>
        </w:rPr>
      </w:pPr>
    </w:p>
    <w:p w:rsidR="006D54CB" w:rsidRPr="009A5964" w:rsidRDefault="006D54CB" w:rsidP="006D54CB">
      <w:pPr>
        <w:rPr>
          <w:rFonts w:asciiTheme="minorHAnsi" w:hAnsiTheme="minorHAnsi"/>
          <w:color w:val="000000" w:themeColor="text1"/>
          <w:sz w:val="24"/>
          <w:szCs w:val="24"/>
        </w:rPr>
      </w:pPr>
    </w:p>
    <w:p w:rsidR="001C5E2A" w:rsidRPr="009A5964" w:rsidRDefault="006D54CB" w:rsidP="006D54CB">
      <w:pPr>
        <w:widowControl w:val="0"/>
        <w:autoSpaceDE w:val="0"/>
        <w:autoSpaceDN w:val="0"/>
        <w:adjustRightInd w:val="0"/>
        <w:jc w:val="center"/>
        <w:outlineLvl w:val="2"/>
        <w:rPr>
          <w:b/>
          <w:sz w:val="24"/>
          <w:szCs w:val="24"/>
        </w:rPr>
      </w:pPr>
      <w:bookmarkStart w:id="59" w:name="Par251"/>
      <w:bookmarkEnd w:id="59"/>
      <w:r w:rsidRPr="009A5964">
        <w:rPr>
          <w:b/>
          <w:sz w:val="24"/>
          <w:szCs w:val="24"/>
        </w:rPr>
        <w:t xml:space="preserve">Глава 12. </w:t>
      </w:r>
      <w:r w:rsidR="00705203" w:rsidRPr="009A5964">
        <w:rPr>
          <w:b/>
          <w:sz w:val="24"/>
          <w:szCs w:val="24"/>
        </w:rPr>
        <w:t>Исчерпывающий п</w:t>
      </w:r>
      <w:r w:rsidR="001C5E2A" w:rsidRPr="009A5964">
        <w:rPr>
          <w:b/>
          <w:sz w:val="24"/>
          <w:szCs w:val="24"/>
        </w:rPr>
        <w:t>еречень оснований для приостановления или отказа в предоставлении муниципальной услуги</w:t>
      </w:r>
    </w:p>
    <w:p w:rsidR="00626807" w:rsidRPr="009A5964" w:rsidRDefault="00626807" w:rsidP="006D54CB">
      <w:pPr>
        <w:widowControl w:val="0"/>
        <w:autoSpaceDE w:val="0"/>
        <w:autoSpaceDN w:val="0"/>
        <w:adjustRightInd w:val="0"/>
        <w:jc w:val="center"/>
        <w:outlineLvl w:val="2"/>
        <w:rPr>
          <w:b/>
          <w:sz w:val="24"/>
          <w:szCs w:val="24"/>
        </w:rPr>
      </w:pPr>
    </w:p>
    <w:p w:rsidR="008B0DDA" w:rsidRPr="009A5964" w:rsidRDefault="0048738B"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0" w:name="sub_946"/>
      <w:r w:rsidRPr="009A5964">
        <w:rPr>
          <w:rFonts w:ascii="Times New Roman CYR" w:eastAsiaTheme="minorEastAsia" w:hAnsi="Times New Roman CYR" w:cs="Times New Roman CYR"/>
          <w:b/>
          <w:sz w:val="24"/>
          <w:szCs w:val="24"/>
        </w:rPr>
        <w:t>40</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Основаниями для отказа в предоставлении </w:t>
      </w:r>
      <w:r w:rsidRPr="009A5964">
        <w:rPr>
          <w:sz w:val="24"/>
          <w:szCs w:val="24"/>
        </w:rPr>
        <w:t xml:space="preserve">муниципальной </w:t>
      </w:r>
      <w:r w:rsidR="008B0DDA" w:rsidRPr="009A5964">
        <w:rPr>
          <w:rFonts w:ascii="Times New Roman CYR" w:eastAsiaTheme="minorEastAsia" w:hAnsi="Times New Roman CYR" w:cs="Times New Roman CYR"/>
          <w:sz w:val="24"/>
          <w:szCs w:val="24"/>
        </w:rPr>
        <w:t>услуги являются:</w:t>
      </w:r>
    </w:p>
    <w:p w:rsidR="00626807" w:rsidRPr="009A5964" w:rsidRDefault="008B0DDA"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1" w:name="sub_9461"/>
      <w:bookmarkEnd w:id="60"/>
      <w:r w:rsidRPr="009A5964">
        <w:rPr>
          <w:rFonts w:ascii="Times New Roman CYR" w:eastAsiaTheme="minorEastAsia" w:hAnsi="Times New Roman CYR" w:cs="Times New Roman CYR"/>
          <w:sz w:val="24"/>
          <w:szCs w:val="24"/>
        </w:rPr>
        <w:t xml:space="preserve">а) </w:t>
      </w:r>
      <w:r w:rsidR="00626807" w:rsidRPr="009A5964">
        <w:rPr>
          <w:sz w:val="24"/>
          <w:szCs w:val="24"/>
        </w:rPr>
        <w:t xml:space="preserve">отсутствие оснований для назначения и выплаты пенсии за выслугу лет, предусмотренных </w:t>
      </w:r>
      <w:hyperlink r:id="rId28" w:history="1">
        <w:r w:rsidR="00626807" w:rsidRPr="009A5964">
          <w:rPr>
            <w:rStyle w:val="a7"/>
            <w:sz w:val="24"/>
            <w:szCs w:val="24"/>
          </w:rPr>
          <w:t>частями 1</w:t>
        </w:r>
      </w:hyperlink>
      <w:r w:rsidR="00626807" w:rsidRPr="009A5964">
        <w:rPr>
          <w:sz w:val="24"/>
          <w:szCs w:val="24"/>
        </w:rPr>
        <w:t xml:space="preserve">, </w:t>
      </w:r>
      <w:hyperlink r:id="rId29" w:history="1">
        <w:r w:rsidR="00626807" w:rsidRPr="009A5964">
          <w:rPr>
            <w:rStyle w:val="a7"/>
            <w:sz w:val="24"/>
            <w:szCs w:val="24"/>
          </w:rPr>
          <w:t>2 статьи 11</w:t>
        </w:r>
      </w:hyperlink>
      <w:r w:rsidR="00626807" w:rsidRPr="009A5964">
        <w:rPr>
          <w:sz w:val="24"/>
          <w:szCs w:val="24"/>
        </w:rPr>
        <w:t xml:space="preserve"> Закона Иркутской области от 15 октября 2007 года № 88-оз «Об отдельных вопросах муниципальной службы в Иркутской области»;</w:t>
      </w:r>
    </w:p>
    <w:p w:rsidR="008B0DDA" w:rsidRPr="009A5964" w:rsidRDefault="008B0DDA" w:rsidP="00626807">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2" w:name="sub_9462"/>
      <w:bookmarkEnd w:id="61"/>
      <w:r w:rsidRPr="009A5964">
        <w:rPr>
          <w:rFonts w:ascii="Times New Roman CYR" w:eastAsiaTheme="minorEastAsia" w:hAnsi="Times New Roman CYR" w:cs="Times New Roman CYR"/>
          <w:sz w:val="24"/>
          <w:szCs w:val="24"/>
        </w:rPr>
        <w:t>б)</w:t>
      </w:r>
      <w:bookmarkStart w:id="63" w:name="sub_9463"/>
      <w:bookmarkEnd w:id="62"/>
      <w:r w:rsidR="00626807"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 xml:space="preserve">получение пенсии за выслугу лет лицом, замещавшим должности муниципальной службы </w:t>
      </w:r>
      <w:r w:rsidR="00626807" w:rsidRPr="009A5964">
        <w:rPr>
          <w:rFonts w:ascii="Times New Roman CYR" w:eastAsiaTheme="minorEastAsia" w:hAnsi="Times New Roman CYR" w:cs="Times New Roman CYR"/>
          <w:sz w:val="24"/>
          <w:szCs w:val="24"/>
        </w:rPr>
        <w:t>в администрации Кропоткинского городского поселения</w:t>
      </w:r>
      <w:r w:rsidRPr="009A5964">
        <w:rPr>
          <w:rFonts w:ascii="Times New Roman CYR" w:eastAsiaTheme="minorEastAsia" w:hAnsi="Times New Roman CYR" w:cs="Times New Roman CYR"/>
          <w:sz w:val="24"/>
          <w:szCs w:val="24"/>
        </w:rPr>
        <w:t>.</w:t>
      </w:r>
    </w:p>
    <w:p w:rsidR="008B0DDA" w:rsidRPr="009A5964" w:rsidRDefault="0048738B"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4" w:name="sub_947"/>
      <w:bookmarkEnd w:id="63"/>
      <w:r w:rsidRPr="009A5964">
        <w:rPr>
          <w:rFonts w:ascii="Times New Roman CYR" w:eastAsiaTheme="minorEastAsia" w:hAnsi="Times New Roman CYR" w:cs="Times New Roman CYR"/>
          <w:b/>
          <w:sz w:val="24"/>
          <w:szCs w:val="24"/>
        </w:rPr>
        <w:t>41</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Отказ в предоставлении </w:t>
      </w:r>
      <w:r w:rsidR="00626807" w:rsidRPr="009A5964">
        <w:rPr>
          <w:rFonts w:ascii="Times New Roman CYR" w:eastAsiaTheme="minorEastAsia" w:hAnsi="Times New Roman CYR" w:cs="Times New Roman CYR"/>
          <w:sz w:val="24"/>
          <w:szCs w:val="24"/>
        </w:rPr>
        <w:t xml:space="preserve">муниципальной </w:t>
      </w:r>
      <w:r w:rsidR="008B0DDA" w:rsidRPr="009A5964">
        <w:rPr>
          <w:rFonts w:ascii="Times New Roman CYR" w:eastAsiaTheme="minorEastAsia" w:hAnsi="Times New Roman CYR" w:cs="Times New Roman CYR"/>
          <w:sz w:val="24"/>
          <w:szCs w:val="24"/>
        </w:rPr>
        <w:t>услуги может быть</w:t>
      </w:r>
      <w:r w:rsidR="00626807" w:rsidRPr="009A5964">
        <w:rPr>
          <w:rFonts w:ascii="Times New Roman CYR" w:eastAsiaTheme="minorEastAsia" w:hAnsi="Times New Roman CYR" w:cs="Times New Roman CYR"/>
          <w:sz w:val="24"/>
          <w:szCs w:val="24"/>
        </w:rPr>
        <w:t xml:space="preserve"> обжалован </w:t>
      </w:r>
      <w:r w:rsidRPr="009A5964">
        <w:rPr>
          <w:rFonts w:ascii="Times New Roman CYR" w:eastAsiaTheme="minorEastAsia" w:hAnsi="Times New Roman CYR" w:cs="Times New Roman CYR"/>
          <w:sz w:val="24"/>
          <w:szCs w:val="24"/>
        </w:rPr>
        <w:t>заявителем</w:t>
      </w:r>
      <w:r w:rsidR="008B0DDA" w:rsidRPr="009A5964">
        <w:rPr>
          <w:rFonts w:ascii="Times New Roman CYR" w:eastAsiaTheme="minorEastAsia" w:hAnsi="Times New Roman CYR" w:cs="Times New Roman CYR"/>
          <w:sz w:val="24"/>
          <w:szCs w:val="24"/>
        </w:rPr>
        <w:t xml:space="preserve"> либо его представителем в порядке, установленном законодательством</w:t>
      </w:r>
      <w:r w:rsidRPr="009A5964">
        <w:rPr>
          <w:rFonts w:ascii="Times New Roman CYR" w:eastAsiaTheme="minorEastAsia" w:hAnsi="Times New Roman CYR" w:cs="Times New Roman CYR"/>
          <w:sz w:val="24"/>
          <w:szCs w:val="24"/>
        </w:rPr>
        <w:t xml:space="preserve"> Российской Федерации</w:t>
      </w:r>
      <w:r w:rsidR="008B0DDA" w:rsidRPr="009A5964">
        <w:rPr>
          <w:rFonts w:ascii="Times New Roman CYR" w:eastAsiaTheme="minorEastAsia" w:hAnsi="Times New Roman CYR" w:cs="Times New Roman CYR"/>
          <w:sz w:val="24"/>
          <w:szCs w:val="24"/>
        </w:rPr>
        <w:t>.</w:t>
      </w:r>
    </w:p>
    <w:p w:rsidR="008B0DDA" w:rsidRPr="009A5964" w:rsidRDefault="0048738B"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5" w:name="sub_948"/>
      <w:bookmarkEnd w:id="64"/>
      <w:r w:rsidRPr="009A5964">
        <w:rPr>
          <w:rFonts w:ascii="Times New Roman CYR" w:eastAsiaTheme="minorEastAsia" w:hAnsi="Times New Roman CYR" w:cs="Times New Roman CYR"/>
          <w:b/>
          <w:sz w:val="24"/>
          <w:szCs w:val="24"/>
        </w:rPr>
        <w:t>42</w:t>
      </w:r>
      <w:r w:rsidR="008B0DDA" w:rsidRPr="009A5964">
        <w:rPr>
          <w:rFonts w:ascii="Times New Roman CYR" w:eastAsiaTheme="minorEastAsia" w:hAnsi="Times New Roman CYR" w:cs="Times New Roman CYR"/>
          <w:b/>
          <w:sz w:val="24"/>
          <w:szCs w:val="24"/>
        </w:rPr>
        <w:t>.</w:t>
      </w:r>
      <w:r w:rsidR="008B0DDA" w:rsidRPr="009A5964">
        <w:rPr>
          <w:rFonts w:ascii="Times New Roman CYR" w:eastAsiaTheme="minorEastAsia" w:hAnsi="Times New Roman CYR" w:cs="Times New Roman CYR"/>
          <w:sz w:val="24"/>
          <w:szCs w:val="24"/>
        </w:rPr>
        <w:t xml:space="preserve"> Основания для приостановления предоставления </w:t>
      </w:r>
      <w:r w:rsidRPr="009A5964">
        <w:rPr>
          <w:rFonts w:ascii="Times New Roman CYR" w:eastAsiaTheme="minorEastAsia" w:hAnsi="Times New Roman CYR" w:cs="Times New Roman CYR"/>
          <w:sz w:val="24"/>
          <w:szCs w:val="24"/>
        </w:rPr>
        <w:t xml:space="preserve">муниципальной </w:t>
      </w:r>
      <w:r w:rsidR="006C5B1D" w:rsidRPr="009A5964">
        <w:rPr>
          <w:rFonts w:ascii="Times New Roman CYR" w:eastAsiaTheme="minorEastAsia" w:hAnsi="Times New Roman CYR" w:cs="Times New Roman CYR"/>
          <w:sz w:val="24"/>
          <w:szCs w:val="24"/>
        </w:rPr>
        <w:t>услуги:</w:t>
      </w:r>
    </w:p>
    <w:p w:rsidR="006C5B1D" w:rsidRPr="009A5964" w:rsidRDefault="006C5B1D" w:rsidP="006C5B1D">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а) замещение лицами, получающими пенсию за выслугу лет,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w:t>
      </w:r>
    </w:p>
    <w:p w:rsidR="006C5B1D" w:rsidRPr="009A5964" w:rsidRDefault="006C5B1D" w:rsidP="006C5B1D">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6C5B1D" w:rsidRPr="009A5964" w:rsidRDefault="006C5B1D" w:rsidP="008B0DDA">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54CB" w:rsidRPr="009A5964" w:rsidRDefault="006D54CB" w:rsidP="009A5964">
      <w:pPr>
        <w:widowControl w:val="0"/>
        <w:autoSpaceDE w:val="0"/>
        <w:autoSpaceDN w:val="0"/>
        <w:adjustRightInd w:val="0"/>
        <w:outlineLvl w:val="2"/>
        <w:rPr>
          <w:sz w:val="24"/>
          <w:szCs w:val="24"/>
        </w:rPr>
      </w:pPr>
      <w:bookmarkStart w:id="66" w:name="Par261"/>
      <w:bookmarkEnd w:id="65"/>
      <w:bookmarkEnd w:id="66"/>
    </w:p>
    <w:p w:rsidR="001C5E2A" w:rsidRPr="009A5964" w:rsidRDefault="006D54CB" w:rsidP="006D54CB">
      <w:pPr>
        <w:widowControl w:val="0"/>
        <w:autoSpaceDE w:val="0"/>
        <w:autoSpaceDN w:val="0"/>
        <w:adjustRightInd w:val="0"/>
        <w:jc w:val="center"/>
        <w:outlineLvl w:val="2"/>
        <w:rPr>
          <w:b/>
          <w:sz w:val="24"/>
          <w:szCs w:val="24"/>
        </w:rPr>
      </w:pPr>
      <w:r w:rsidRPr="009A5964">
        <w:rPr>
          <w:b/>
          <w:sz w:val="24"/>
          <w:szCs w:val="24"/>
        </w:rPr>
        <w:t>Глава 13. П</w:t>
      </w:r>
      <w:r w:rsidR="001C5E2A" w:rsidRPr="009A5964">
        <w:rPr>
          <w:b/>
          <w:sz w:val="24"/>
          <w:szCs w:val="24"/>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54CB" w:rsidRPr="009A5964" w:rsidRDefault="006D54CB" w:rsidP="006D54CB">
      <w:pPr>
        <w:widowControl w:val="0"/>
        <w:autoSpaceDE w:val="0"/>
        <w:autoSpaceDN w:val="0"/>
        <w:adjustRightInd w:val="0"/>
        <w:rPr>
          <w:b/>
          <w:sz w:val="24"/>
          <w:szCs w:val="24"/>
        </w:rPr>
      </w:pPr>
    </w:p>
    <w:p w:rsidR="00011B44" w:rsidRPr="009A5964" w:rsidRDefault="0048738B" w:rsidP="0048738B">
      <w:pPr>
        <w:ind w:firstLine="708"/>
        <w:jc w:val="both"/>
        <w:rPr>
          <w:rFonts w:ascii="Times New Roman CYR" w:eastAsiaTheme="minorEastAsia" w:hAnsi="Times New Roman CYR" w:cs="Times New Roman CYR"/>
          <w:sz w:val="24"/>
          <w:szCs w:val="24"/>
        </w:rPr>
      </w:pPr>
      <w:bookmarkStart w:id="67" w:name="sub_949"/>
      <w:r w:rsidRPr="009A5964">
        <w:rPr>
          <w:b/>
          <w:sz w:val="24"/>
          <w:szCs w:val="24"/>
        </w:rPr>
        <w:t>43.</w:t>
      </w:r>
      <w:r w:rsidRPr="009A5964">
        <w:rPr>
          <w:sz w:val="24"/>
          <w:szCs w:val="24"/>
        </w:rPr>
        <w:t xml:space="preserve"> </w:t>
      </w:r>
      <w:r w:rsidR="00011B44" w:rsidRPr="009A5964">
        <w:rPr>
          <w:rFonts w:ascii="Times New Roman CYR" w:eastAsiaTheme="minorEastAsia" w:hAnsi="Times New Roman CYR" w:cs="Times New Roman CYR"/>
          <w:sz w:val="24"/>
          <w:szCs w:val="24"/>
        </w:rPr>
        <w:t xml:space="preserve">Услуги, которые являются необходимыми и обязательными для предоставления </w:t>
      </w:r>
      <w:r w:rsidRPr="009A5964">
        <w:rPr>
          <w:rFonts w:ascii="Times New Roman CYR" w:eastAsiaTheme="minorEastAsia" w:hAnsi="Times New Roman CYR" w:cs="Times New Roman CYR"/>
          <w:sz w:val="24"/>
          <w:szCs w:val="24"/>
        </w:rPr>
        <w:t>муниципальной</w:t>
      </w:r>
      <w:r w:rsidR="00011B44" w:rsidRPr="009A5964">
        <w:rPr>
          <w:rFonts w:ascii="Times New Roman CYR" w:eastAsiaTheme="minorEastAsia" w:hAnsi="Times New Roman CYR" w:cs="Times New Roman CYR"/>
          <w:sz w:val="24"/>
          <w:szCs w:val="24"/>
        </w:rPr>
        <w:t xml:space="preserve"> услуги, отсутствуют.</w:t>
      </w:r>
    </w:p>
    <w:p w:rsidR="00011B44" w:rsidRPr="009A5964" w:rsidRDefault="0048738B" w:rsidP="0048738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68" w:name="sub_950"/>
      <w:bookmarkEnd w:id="67"/>
      <w:r w:rsidRPr="009A5964">
        <w:rPr>
          <w:rFonts w:ascii="Times New Roman CYR" w:eastAsiaTheme="minorEastAsia" w:hAnsi="Times New Roman CYR" w:cs="Times New Roman CYR"/>
          <w:b/>
          <w:sz w:val="24"/>
          <w:szCs w:val="24"/>
        </w:rPr>
        <w:t>44</w:t>
      </w:r>
      <w:r w:rsidR="00011B44" w:rsidRPr="009A5964">
        <w:rPr>
          <w:rFonts w:ascii="Times New Roman CYR" w:eastAsiaTheme="minorEastAsia" w:hAnsi="Times New Roman CYR" w:cs="Times New Roman CYR"/>
          <w:b/>
          <w:sz w:val="24"/>
          <w:szCs w:val="24"/>
        </w:rPr>
        <w:t>.</w:t>
      </w:r>
      <w:r w:rsidR="00011B44" w:rsidRPr="009A5964">
        <w:rPr>
          <w:rFonts w:ascii="Times New Roman CYR" w:eastAsiaTheme="minorEastAsia" w:hAnsi="Times New Roman CYR" w:cs="Times New Roman CYR"/>
          <w:sz w:val="24"/>
          <w:szCs w:val="24"/>
        </w:rPr>
        <w:t xml:space="preserve"> Документы, выдаваемые организациями, участвующими в предоставлении </w:t>
      </w:r>
      <w:r w:rsidRPr="009A5964">
        <w:rPr>
          <w:rFonts w:ascii="Times New Roman CYR" w:eastAsiaTheme="minorEastAsia" w:hAnsi="Times New Roman CYR" w:cs="Times New Roman CYR"/>
          <w:sz w:val="24"/>
          <w:szCs w:val="24"/>
        </w:rPr>
        <w:t>муниципальной</w:t>
      </w:r>
      <w:r w:rsidR="00011B44" w:rsidRPr="009A5964">
        <w:rPr>
          <w:rFonts w:ascii="Times New Roman CYR" w:eastAsiaTheme="minorEastAsia" w:hAnsi="Times New Roman CYR" w:cs="Times New Roman CYR"/>
          <w:sz w:val="24"/>
          <w:szCs w:val="24"/>
        </w:rPr>
        <w:t xml:space="preserve"> услуги, необходимые для предоставления </w:t>
      </w:r>
      <w:r w:rsidRPr="009A5964">
        <w:rPr>
          <w:rFonts w:ascii="Times New Roman CYR" w:eastAsiaTheme="minorEastAsia" w:hAnsi="Times New Roman CYR" w:cs="Times New Roman CYR"/>
          <w:sz w:val="24"/>
          <w:szCs w:val="24"/>
        </w:rPr>
        <w:t>муниципальной</w:t>
      </w:r>
      <w:r w:rsidR="00011B44" w:rsidRPr="009A5964">
        <w:rPr>
          <w:rFonts w:ascii="Times New Roman CYR" w:eastAsiaTheme="minorEastAsia" w:hAnsi="Times New Roman CYR" w:cs="Times New Roman CYR"/>
          <w:sz w:val="24"/>
          <w:szCs w:val="24"/>
        </w:rPr>
        <w:t xml:space="preserve"> услуги, </w:t>
      </w:r>
      <w:r w:rsidR="00011B44" w:rsidRPr="009A5964">
        <w:rPr>
          <w:rFonts w:ascii="Times New Roman CYR" w:eastAsiaTheme="minorEastAsia" w:hAnsi="Times New Roman CYR" w:cs="Times New Roman CYR"/>
          <w:sz w:val="24"/>
          <w:szCs w:val="24"/>
        </w:rPr>
        <w:lastRenderedPageBreak/>
        <w:t>отсутствуют.</w:t>
      </w:r>
    </w:p>
    <w:bookmarkEnd w:id="68"/>
    <w:p w:rsidR="006D54CB" w:rsidRPr="009A5964" w:rsidRDefault="006D54CB" w:rsidP="0048738B">
      <w:pPr>
        <w:widowControl w:val="0"/>
        <w:autoSpaceDE w:val="0"/>
        <w:autoSpaceDN w:val="0"/>
        <w:adjustRightInd w:val="0"/>
        <w:ind w:firstLine="709"/>
        <w:jc w:val="both"/>
        <w:rPr>
          <w:sz w:val="24"/>
          <w:szCs w:val="24"/>
        </w:rPr>
      </w:pPr>
    </w:p>
    <w:p w:rsidR="006D54CB" w:rsidRPr="009A5964" w:rsidRDefault="006D54CB" w:rsidP="006D54CB">
      <w:pPr>
        <w:widowControl w:val="0"/>
        <w:autoSpaceDE w:val="0"/>
        <w:autoSpaceDN w:val="0"/>
        <w:adjustRightInd w:val="0"/>
        <w:ind w:firstLine="709"/>
        <w:rPr>
          <w:sz w:val="24"/>
          <w:szCs w:val="24"/>
        </w:rPr>
      </w:pPr>
    </w:p>
    <w:p w:rsidR="001C5E2A" w:rsidRPr="009A5964" w:rsidRDefault="006D54CB" w:rsidP="006D54CB">
      <w:pPr>
        <w:widowControl w:val="0"/>
        <w:autoSpaceDE w:val="0"/>
        <w:autoSpaceDN w:val="0"/>
        <w:adjustRightInd w:val="0"/>
        <w:jc w:val="center"/>
        <w:outlineLvl w:val="2"/>
        <w:rPr>
          <w:b/>
          <w:sz w:val="24"/>
          <w:szCs w:val="24"/>
        </w:rPr>
      </w:pPr>
      <w:bookmarkStart w:id="69" w:name="Par270"/>
      <w:bookmarkEnd w:id="69"/>
      <w:r w:rsidRPr="009A5964">
        <w:rPr>
          <w:b/>
          <w:sz w:val="24"/>
          <w:szCs w:val="24"/>
        </w:rPr>
        <w:t>Глава 14. П</w:t>
      </w:r>
      <w:r w:rsidR="001C5E2A" w:rsidRPr="009A5964">
        <w:rPr>
          <w:b/>
          <w:sz w:val="24"/>
          <w:szCs w:val="24"/>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D54CB" w:rsidRPr="009A5964" w:rsidRDefault="006D54CB" w:rsidP="006D54CB">
      <w:pPr>
        <w:widowControl w:val="0"/>
        <w:autoSpaceDE w:val="0"/>
        <w:autoSpaceDN w:val="0"/>
        <w:adjustRightInd w:val="0"/>
        <w:rPr>
          <w:sz w:val="24"/>
          <w:szCs w:val="24"/>
        </w:rPr>
      </w:pP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4</w:t>
      </w:r>
      <w:r w:rsidR="006D54CB" w:rsidRPr="009A5964">
        <w:rPr>
          <w:b/>
          <w:sz w:val="24"/>
          <w:szCs w:val="24"/>
        </w:rPr>
        <w:t>5.</w:t>
      </w:r>
      <w:r w:rsidR="006D54CB" w:rsidRPr="009A5964">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46</w:t>
      </w:r>
      <w:r w:rsidR="006D54CB" w:rsidRPr="009A5964">
        <w:rPr>
          <w:b/>
          <w:sz w:val="24"/>
          <w:szCs w:val="24"/>
        </w:rPr>
        <w:t>.</w:t>
      </w:r>
      <w:r w:rsidR="006D54CB" w:rsidRPr="009A5964">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D54CB" w:rsidRPr="009A5964" w:rsidRDefault="006D54CB" w:rsidP="006D54CB">
      <w:pPr>
        <w:widowControl w:val="0"/>
        <w:autoSpaceDE w:val="0"/>
        <w:autoSpaceDN w:val="0"/>
        <w:adjustRightInd w:val="0"/>
        <w:rPr>
          <w:sz w:val="24"/>
          <w:szCs w:val="24"/>
        </w:rPr>
      </w:pPr>
    </w:p>
    <w:p w:rsidR="00C02C13" w:rsidRPr="009A5964" w:rsidRDefault="006D54CB" w:rsidP="006D54CB">
      <w:pPr>
        <w:jc w:val="center"/>
        <w:rPr>
          <w:b/>
          <w:sz w:val="24"/>
          <w:szCs w:val="24"/>
        </w:rPr>
      </w:pPr>
      <w:bookmarkStart w:id="70" w:name="Par277"/>
      <w:bookmarkEnd w:id="70"/>
      <w:r w:rsidRPr="009A5964">
        <w:rPr>
          <w:b/>
          <w:sz w:val="24"/>
          <w:szCs w:val="24"/>
        </w:rPr>
        <w:t>Глава 15. П</w:t>
      </w:r>
      <w:r w:rsidR="00C02C13" w:rsidRPr="009A5964">
        <w:rPr>
          <w:b/>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54CB" w:rsidRPr="009A5964" w:rsidRDefault="006D54CB" w:rsidP="006D54CB">
      <w:pPr>
        <w:rPr>
          <w:sz w:val="24"/>
          <w:szCs w:val="24"/>
        </w:rPr>
      </w:pPr>
    </w:p>
    <w:p w:rsidR="00A443C4" w:rsidRPr="009A5964" w:rsidRDefault="00705203" w:rsidP="0048738B">
      <w:pPr>
        <w:jc w:val="both"/>
        <w:rPr>
          <w:rFonts w:ascii="Times New Roman CYR" w:eastAsiaTheme="minorEastAsia" w:hAnsi="Times New Roman CYR" w:cs="Times New Roman CYR"/>
          <w:sz w:val="24"/>
          <w:szCs w:val="24"/>
        </w:rPr>
      </w:pPr>
      <w:r w:rsidRPr="009A5964">
        <w:rPr>
          <w:sz w:val="24"/>
          <w:szCs w:val="24"/>
        </w:rPr>
        <w:tab/>
      </w:r>
      <w:bookmarkStart w:id="71" w:name="sub_953"/>
      <w:r w:rsidR="0048738B" w:rsidRPr="009A5964">
        <w:rPr>
          <w:rFonts w:ascii="Times New Roman CYR" w:eastAsiaTheme="minorEastAsia" w:hAnsi="Times New Roman CYR" w:cs="Times New Roman CYR"/>
          <w:b/>
          <w:sz w:val="24"/>
          <w:szCs w:val="24"/>
        </w:rPr>
        <w:t>47</w:t>
      </w:r>
      <w:r w:rsidR="00A443C4" w:rsidRPr="009A5964">
        <w:rPr>
          <w:rFonts w:ascii="Times New Roman CYR" w:eastAsiaTheme="minorEastAsia" w:hAnsi="Times New Roman CYR" w:cs="Times New Roman CYR"/>
          <w:b/>
          <w:sz w:val="24"/>
          <w:szCs w:val="24"/>
        </w:rPr>
        <w:t>.</w:t>
      </w:r>
      <w:r w:rsidR="00A443C4" w:rsidRPr="009A5964">
        <w:rPr>
          <w:rFonts w:ascii="Times New Roman CYR" w:eastAsiaTheme="minorEastAsia" w:hAnsi="Times New Roman CYR" w:cs="Times New Roman CYR"/>
          <w:sz w:val="24"/>
          <w:szCs w:val="24"/>
        </w:rPr>
        <w:t xml:space="preserve"> Порядок взимания платы за получение документов в результате оказания услуг, которые являются необходимыми и обязательными для предоставления </w:t>
      </w:r>
      <w:r w:rsidR="0048738B" w:rsidRPr="009A5964">
        <w:rPr>
          <w:rFonts w:ascii="Times New Roman CYR" w:eastAsiaTheme="minorEastAsia" w:hAnsi="Times New Roman CYR" w:cs="Times New Roman CYR"/>
          <w:sz w:val="24"/>
          <w:szCs w:val="24"/>
        </w:rPr>
        <w:t xml:space="preserve">муниципальной </w:t>
      </w:r>
      <w:r w:rsidR="00A443C4" w:rsidRPr="009A5964">
        <w:rPr>
          <w:rFonts w:ascii="Times New Roman CYR" w:eastAsiaTheme="minorEastAsia" w:hAnsi="Times New Roman CYR" w:cs="Times New Roman CYR"/>
          <w:sz w:val="24"/>
          <w:szCs w:val="24"/>
        </w:rPr>
        <w:t>услуги, не установлен.</w:t>
      </w:r>
    </w:p>
    <w:p w:rsidR="00A443C4" w:rsidRPr="009A5964" w:rsidRDefault="0048738B" w:rsidP="0048738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2" w:name="sub_954"/>
      <w:bookmarkEnd w:id="71"/>
      <w:r w:rsidRPr="009A5964">
        <w:rPr>
          <w:rFonts w:ascii="Times New Roman CYR" w:eastAsiaTheme="minorEastAsia" w:hAnsi="Times New Roman CYR" w:cs="Times New Roman CYR"/>
          <w:b/>
          <w:sz w:val="24"/>
          <w:szCs w:val="24"/>
        </w:rPr>
        <w:t>48</w:t>
      </w:r>
      <w:r w:rsidR="00A443C4" w:rsidRPr="009A5964">
        <w:rPr>
          <w:rFonts w:ascii="Times New Roman CYR" w:eastAsiaTheme="minorEastAsia" w:hAnsi="Times New Roman CYR" w:cs="Times New Roman CYR"/>
          <w:b/>
          <w:sz w:val="24"/>
          <w:szCs w:val="24"/>
        </w:rPr>
        <w:t>.</w:t>
      </w:r>
      <w:r w:rsidR="00A443C4" w:rsidRPr="009A5964">
        <w:rPr>
          <w:rFonts w:ascii="Times New Roman CYR" w:eastAsiaTheme="minorEastAsia" w:hAnsi="Times New Roman CYR" w:cs="Times New Roman CYR"/>
          <w:sz w:val="24"/>
          <w:szCs w:val="24"/>
        </w:rPr>
        <w:t xml:space="preserve"> Размер и основания взимания платы за получение документов в результате оказания услуг, которые являются необходимыми и обязательными дл</w:t>
      </w:r>
      <w:r w:rsidRPr="009A5964">
        <w:rPr>
          <w:rFonts w:ascii="Times New Roman CYR" w:eastAsiaTheme="minorEastAsia" w:hAnsi="Times New Roman CYR" w:cs="Times New Roman CYR"/>
          <w:sz w:val="24"/>
          <w:szCs w:val="24"/>
        </w:rPr>
        <w:t>я предоставления муниципальной</w:t>
      </w:r>
      <w:r w:rsidR="00A443C4" w:rsidRPr="009A5964">
        <w:rPr>
          <w:rFonts w:ascii="Times New Roman CYR" w:eastAsiaTheme="minorEastAsia" w:hAnsi="Times New Roman CYR" w:cs="Times New Roman CYR"/>
          <w:sz w:val="24"/>
          <w:szCs w:val="24"/>
        </w:rPr>
        <w:t xml:space="preserve"> услуги, не установлен.</w:t>
      </w:r>
    </w:p>
    <w:bookmarkEnd w:id="72"/>
    <w:p w:rsidR="006D54CB" w:rsidRPr="009A5964" w:rsidRDefault="006D54CB" w:rsidP="0048738B">
      <w:pPr>
        <w:jc w:val="both"/>
        <w:rPr>
          <w:sz w:val="24"/>
          <w:szCs w:val="24"/>
        </w:rPr>
      </w:pPr>
    </w:p>
    <w:p w:rsidR="006D54CB" w:rsidRPr="009A5964" w:rsidRDefault="006D54CB" w:rsidP="006D54CB">
      <w:pPr>
        <w:rPr>
          <w:sz w:val="24"/>
          <w:szCs w:val="24"/>
        </w:rPr>
      </w:pPr>
    </w:p>
    <w:p w:rsidR="00C02C13" w:rsidRPr="009A5964" w:rsidRDefault="006D54CB" w:rsidP="006D54CB">
      <w:pPr>
        <w:jc w:val="center"/>
        <w:rPr>
          <w:b/>
          <w:sz w:val="24"/>
          <w:szCs w:val="24"/>
        </w:rPr>
      </w:pPr>
      <w:bookmarkStart w:id="73" w:name="Par285"/>
      <w:bookmarkEnd w:id="73"/>
      <w:r w:rsidRPr="009A5964">
        <w:rPr>
          <w:b/>
          <w:sz w:val="24"/>
          <w:szCs w:val="24"/>
        </w:rPr>
        <w:t>Глава 16. М</w:t>
      </w:r>
      <w:r w:rsidR="00C02C13" w:rsidRPr="009A5964">
        <w:rPr>
          <w:b/>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6D54CB" w:rsidRPr="009A5964" w:rsidRDefault="006D54CB" w:rsidP="006D54CB">
      <w:pPr>
        <w:jc w:val="both"/>
        <w:rPr>
          <w:sz w:val="24"/>
          <w:szCs w:val="24"/>
        </w:rPr>
      </w:pPr>
    </w:p>
    <w:p w:rsidR="006D54CB" w:rsidRPr="009A5964" w:rsidRDefault="0048738B" w:rsidP="006D54CB">
      <w:pPr>
        <w:jc w:val="both"/>
        <w:rPr>
          <w:sz w:val="24"/>
          <w:szCs w:val="24"/>
        </w:rPr>
      </w:pPr>
      <w:bookmarkStart w:id="74" w:name="Par289"/>
      <w:bookmarkEnd w:id="74"/>
      <w:r w:rsidRPr="009A5964">
        <w:rPr>
          <w:sz w:val="24"/>
          <w:szCs w:val="24"/>
        </w:rPr>
        <w:tab/>
      </w:r>
      <w:r w:rsidRPr="009A5964">
        <w:rPr>
          <w:b/>
          <w:sz w:val="24"/>
          <w:szCs w:val="24"/>
        </w:rPr>
        <w:t>4</w:t>
      </w:r>
      <w:r w:rsidR="00705203" w:rsidRPr="009A5964">
        <w:rPr>
          <w:b/>
          <w:sz w:val="24"/>
          <w:szCs w:val="24"/>
        </w:rPr>
        <w:t>9</w:t>
      </w:r>
      <w:r w:rsidR="006D54CB" w:rsidRPr="009A5964">
        <w:rPr>
          <w:b/>
          <w:sz w:val="24"/>
          <w:szCs w:val="24"/>
        </w:rPr>
        <w:t>.</w:t>
      </w:r>
      <w:r w:rsidR="006D54CB" w:rsidRPr="009A5964">
        <w:rPr>
          <w:sz w:val="24"/>
          <w:szCs w:val="24"/>
        </w:rPr>
        <w:t> Максимальное время ожидания в очереди при подаче зая</w:t>
      </w:r>
      <w:r w:rsidR="00705203" w:rsidRPr="009A5964">
        <w:rPr>
          <w:sz w:val="24"/>
          <w:szCs w:val="24"/>
        </w:rPr>
        <w:t>вления и документов составляет</w:t>
      </w:r>
      <w:r w:rsidR="007B5DAD" w:rsidRPr="009A5964">
        <w:rPr>
          <w:sz w:val="24"/>
          <w:szCs w:val="24"/>
        </w:rPr>
        <w:t xml:space="preserve"> 10</w:t>
      </w:r>
      <w:r w:rsidR="006D54CB" w:rsidRPr="009A5964">
        <w:rPr>
          <w:sz w:val="24"/>
          <w:szCs w:val="24"/>
        </w:rPr>
        <w:t xml:space="preserve"> минут.</w:t>
      </w:r>
    </w:p>
    <w:p w:rsidR="006D54CB" w:rsidRPr="009A5964" w:rsidRDefault="0048738B" w:rsidP="006D54CB">
      <w:pPr>
        <w:jc w:val="both"/>
        <w:rPr>
          <w:sz w:val="24"/>
          <w:szCs w:val="24"/>
        </w:rPr>
      </w:pPr>
      <w:r w:rsidRPr="009A5964">
        <w:rPr>
          <w:sz w:val="24"/>
          <w:szCs w:val="24"/>
        </w:rPr>
        <w:tab/>
      </w:r>
      <w:r w:rsidRPr="009A5964">
        <w:rPr>
          <w:b/>
          <w:sz w:val="24"/>
          <w:szCs w:val="24"/>
        </w:rPr>
        <w:t>5</w:t>
      </w:r>
      <w:r w:rsidR="00705203" w:rsidRPr="009A5964">
        <w:rPr>
          <w:b/>
          <w:sz w:val="24"/>
          <w:szCs w:val="24"/>
        </w:rPr>
        <w:t>0</w:t>
      </w:r>
      <w:r w:rsidR="006D54CB" w:rsidRPr="009A5964">
        <w:rPr>
          <w:b/>
          <w:sz w:val="24"/>
          <w:szCs w:val="24"/>
        </w:rPr>
        <w:t>.</w:t>
      </w:r>
      <w:r w:rsidR="006D54CB" w:rsidRPr="009A5964">
        <w:rPr>
          <w:sz w:val="24"/>
          <w:szCs w:val="24"/>
        </w:rPr>
        <w:t xml:space="preserve"> Максимальное время ожидания в очереди при получении результата муниципальной услуги </w:t>
      </w:r>
      <w:r w:rsidR="00705203" w:rsidRPr="009A5964">
        <w:rPr>
          <w:sz w:val="24"/>
          <w:szCs w:val="24"/>
        </w:rPr>
        <w:t>составляет</w:t>
      </w:r>
      <w:r w:rsidR="006D54CB" w:rsidRPr="009A5964">
        <w:rPr>
          <w:sz w:val="24"/>
          <w:szCs w:val="24"/>
        </w:rPr>
        <w:t xml:space="preserve"> 1</w:t>
      </w:r>
      <w:r w:rsidR="007B5DAD" w:rsidRPr="009A5964">
        <w:rPr>
          <w:sz w:val="24"/>
          <w:szCs w:val="24"/>
        </w:rPr>
        <w:t>0</w:t>
      </w:r>
      <w:r w:rsidR="006D54CB" w:rsidRPr="009A5964">
        <w:rPr>
          <w:sz w:val="24"/>
          <w:szCs w:val="24"/>
        </w:rPr>
        <w:t xml:space="preserve"> минут.</w:t>
      </w:r>
    </w:p>
    <w:p w:rsidR="006D54CB" w:rsidRPr="009A5964" w:rsidRDefault="006D54CB" w:rsidP="006D54CB">
      <w:pPr>
        <w:rPr>
          <w:sz w:val="24"/>
          <w:szCs w:val="24"/>
        </w:rPr>
      </w:pPr>
    </w:p>
    <w:p w:rsidR="00C02C13" w:rsidRPr="009A5964" w:rsidRDefault="006D54CB" w:rsidP="006D54CB">
      <w:pPr>
        <w:jc w:val="center"/>
        <w:rPr>
          <w:b/>
          <w:sz w:val="24"/>
          <w:szCs w:val="24"/>
        </w:rPr>
      </w:pPr>
      <w:bookmarkStart w:id="75" w:name="Par293"/>
      <w:bookmarkEnd w:id="75"/>
      <w:r w:rsidRPr="009A5964">
        <w:rPr>
          <w:b/>
          <w:sz w:val="24"/>
          <w:szCs w:val="24"/>
        </w:rPr>
        <w:t>Глава 17. С</w:t>
      </w:r>
      <w:r w:rsidR="00C02C13" w:rsidRPr="009A5964">
        <w:rPr>
          <w:b/>
          <w:sz w:val="24"/>
          <w:szCs w:val="24"/>
        </w:rPr>
        <w:t>рок и порядок регистрации заявления заявителя о предоставлении муниципальной услуги, в том числе в электронной форме</w:t>
      </w:r>
    </w:p>
    <w:p w:rsidR="006D54CB" w:rsidRPr="009A5964" w:rsidRDefault="006D54CB" w:rsidP="006D54CB">
      <w:pPr>
        <w:jc w:val="center"/>
        <w:rPr>
          <w:sz w:val="24"/>
          <w:szCs w:val="24"/>
        </w:rPr>
      </w:pPr>
    </w:p>
    <w:p w:rsidR="006D54CB" w:rsidRPr="009A5964" w:rsidRDefault="0048738B" w:rsidP="006D54CB">
      <w:pPr>
        <w:jc w:val="both"/>
        <w:rPr>
          <w:sz w:val="24"/>
          <w:szCs w:val="24"/>
        </w:rPr>
      </w:pPr>
      <w:r w:rsidRPr="009A5964">
        <w:rPr>
          <w:sz w:val="24"/>
          <w:szCs w:val="24"/>
        </w:rPr>
        <w:tab/>
      </w:r>
      <w:r w:rsidRPr="009A5964">
        <w:rPr>
          <w:b/>
          <w:sz w:val="24"/>
          <w:szCs w:val="24"/>
        </w:rPr>
        <w:t>5</w:t>
      </w:r>
      <w:r w:rsidR="00705203" w:rsidRPr="009A5964">
        <w:rPr>
          <w:b/>
          <w:sz w:val="24"/>
          <w:szCs w:val="24"/>
        </w:rPr>
        <w:t>1</w:t>
      </w:r>
      <w:r w:rsidR="006D54CB" w:rsidRPr="009A5964">
        <w:rPr>
          <w:b/>
          <w:sz w:val="24"/>
          <w:szCs w:val="24"/>
        </w:rPr>
        <w:t>.</w:t>
      </w:r>
      <w:r w:rsidR="006D54CB" w:rsidRPr="009A5964">
        <w:rPr>
          <w:sz w:val="24"/>
          <w:szCs w:val="24"/>
        </w:rPr>
        <w:t> Регистрацию заявления и документов о предоставлении муниципальной услуги, в том числе в электронной форме, осуществляет</w:t>
      </w:r>
      <w:r w:rsidR="00636F4F" w:rsidRPr="009A5964">
        <w:rPr>
          <w:sz w:val="24"/>
          <w:szCs w:val="24"/>
        </w:rPr>
        <w:t xml:space="preserve"> специалист администрации</w:t>
      </w:r>
      <w:r w:rsidR="006D54CB" w:rsidRPr="009A5964">
        <w:rPr>
          <w:sz w:val="24"/>
          <w:szCs w:val="24"/>
        </w:rPr>
        <w:t>, ответственный за регистрацию входящей корреспонденции.</w:t>
      </w:r>
    </w:p>
    <w:p w:rsidR="006D54CB" w:rsidRPr="009A5964" w:rsidRDefault="0048738B" w:rsidP="006D54CB">
      <w:pPr>
        <w:jc w:val="both"/>
        <w:rPr>
          <w:sz w:val="24"/>
          <w:szCs w:val="24"/>
        </w:rPr>
      </w:pPr>
      <w:r w:rsidRPr="009A5964">
        <w:rPr>
          <w:sz w:val="24"/>
          <w:szCs w:val="24"/>
        </w:rPr>
        <w:tab/>
      </w:r>
      <w:r w:rsidRPr="009A5964">
        <w:rPr>
          <w:b/>
          <w:sz w:val="24"/>
          <w:szCs w:val="24"/>
        </w:rPr>
        <w:t>5</w:t>
      </w:r>
      <w:r w:rsidR="00705203" w:rsidRPr="009A5964">
        <w:rPr>
          <w:b/>
          <w:sz w:val="24"/>
          <w:szCs w:val="24"/>
        </w:rPr>
        <w:t>2</w:t>
      </w:r>
      <w:r w:rsidR="006D54CB" w:rsidRPr="009A5964">
        <w:rPr>
          <w:b/>
          <w:sz w:val="24"/>
          <w:szCs w:val="24"/>
        </w:rPr>
        <w:t>.</w:t>
      </w:r>
      <w:r w:rsidR="006D54CB" w:rsidRPr="009A5964">
        <w:rPr>
          <w:sz w:val="24"/>
          <w:szCs w:val="24"/>
        </w:rPr>
        <w:t> Максимальное время регистрации заявления о предоставлении муниципальной услуги составляет 10 минут.</w:t>
      </w:r>
    </w:p>
    <w:p w:rsidR="006D54CB" w:rsidRPr="009A5964" w:rsidRDefault="006D54CB" w:rsidP="00C02C13">
      <w:pPr>
        <w:widowControl w:val="0"/>
        <w:autoSpaceDE w:val="0"/>
        <w:autoSpaceDN w:val="0"/>
        <w:adjustRightInd w:val="0"/>
        <w:outlineLvl w:val="2"/>
        <w:rPr>
          <w:sz w:val="24"/>
          <w:szCs w:val="24"/>
        </w:rPr>
      </w:pPr>
      <w:bookmarkStart w:id="76" w:name="Par300"/>
      <w:bookmarkEnd w:id="76"/>
    </w:p>
    <w:p w:rsidR="00C02C13" w:rsidRPr="009A5964" w:rsidRDefault="006D54CB" w:rsidP="006D54CB">
      <w:pPr>
        <w:widowControl w:val="0"/>
        <w:autoSpaceDE w:val="0"/>
        <w:autoSpaceDN w:val="0"/>
        <w:adjustRightInd w:val="0"/>
        <w:jc w:val="center"/>
        <w:outlineLvl w:val="2"/>
        <w:rPr>
          <w:b/>
          <w:sz w:val="24"/>
          <w:szCs w:val="24"/>
        </w:rPr>
      </w:pPr>
      <w:r w:rsidRPr="009A5964">
        <w:rPr>
          <w:b/>
          <w:sz w:val="24"/>
          <w:szCs w:val="24"/>
        </w:rPr>
        <w:t>Глава 18. Т</w:t>
      </w:r>
      <w:r w:rsidR="00C02C13" w:rsidRPr="009A5964">
        <w:rPr>
          <w:b/>
          <w:sz w:val="24"/>
          <w:szCs w:val="24"/>
        </w:rPr>
        <w:t>ребования к помещениям, в которых предоставляется муниципальная услуга</w:t>
      </w:r>
    </w:p>
    <w:p w:rsidR="006D54CB" w:rsidRPr="009A5964" w:rsidRDefault="006D54CB" w:rsidP="00C02C13">
      <w:pPr>
        <w:widowControl w:val="0"/>
        <w:autoSpaceDE w:val="0"/>
        <w:autoSpaceDN w:val="0"/>
        <w:adjustRightInd w:val="0"/>
        <w:rPr>
          <w:sz w:val="24"/>
          <w:szCs w:val="24"/>
        </w:rPr>
      </w:pP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5</w:t>
      </w:r>
      <w:r w:rsidR="00705203" w:rsidRPr="009A5964">
        <w:rPr>
          <w:b/>
          <w:sz w:val="24"/>
          <w:szCs w:val="24"/>
        </w:rPr>
        <w:t>3</w:t>
      </w:r>
      <w:r w:rsidR="006D54CB" w:rsidRPr="009A5964">
        <w:rPr>
          <w:b/>
          <w:sz w:val="24"/>
          <w:szCs w:val="24"/>
        </w:rPr>
        <w:t>.</w:t>
      </w:r>
      <w:r w:rsidR="006D54CB" w:rsidRPr="009A5964">
        <w:rPr>
          <w:sz w:val="24"/>
          <w:szCs w:val="24"/>
        </w:rPr>
        <w:t xml:space="preserve"> Вход в здание Администрации </w:t>
      </w:r>
      <w:r w:rsidR="00636F4F" w:rsidRPr="009A5964">
        <w:rPr>
          <w:sz w:val="24"/>
          <w:szCs w:val="24"/>
        </w:rPr>
        <w:t>Кропоткинского городского поселения</w:t>
      </w:r>
      <w:r w:rsidR="006D54CB" w:rsidRPr="009A5964">
        <w:rPr>
          <w:sz w:val="24"/>
          <w:szCs w:val="24"/>
        </w:rPr>
        <w:t xml:space="preserve">  оборудуется информационной табличкой (вывеской), содержащей информацию о полном наименовании. Вход в кабинет должностного лица уполномоченного органа оборудуется информационной табличкой (вывеской), содержащей информацию о полном наименовании.</w:t>
      </w: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lastRenderedPageBreak/>
        <w:t>5</w:t>
      </w:r>
      <w:r w:rsidR="00705203" w:rsidRPr="009A5964">
        <w:rPr>
          <w:b/>
          <w:sz w:val="24"/>
          <w:szCs w:val="24"/>
        </w:rPr>
        <w:t>4</w:t>
      </w:r>
      <w:r w:rsidR="006D54CB" w:rsidRPr="009A5964">
        <w:rPr>
          <w:b/>
          <w:sz w:val="24"/>
          <w:szCs w:val="24"/>
        </w:rPr>
        <w:t>.</w:t>
      </w:r>
      <w:r w:rsidR="006D54CB" w:rsidRPr="009A5964">
        <w:rPr>
          <w:sz w:val="24"/>
          <w:szCs w:val="24"/>
        </w:rPr>
        <w:t xml:space="preserve">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D54CB" w:rsidRPr="009A5964" w:rsidRDefault="0048738B" w:rsidP="00705203">
      <w:pPr>
        <w:widowControl w:val="0"/>
        <w:autoSpaceDE w:val="0"/>
        <w:autoSpaceDN w:val="0"/>
        <w:adjustRightInd w:val="0"/>
        <w:ind w:firstLine="709"/>
        <w:jc w:val="both"/>
        <w:rPr>
          <w:b/>
          <w:sz w:val="24"/>
          <w:szCs w:val="24"/>
        </w:rPr>
      </w:pPr>
      <w:r w:rsidRPr="009A5964">
        <w:rPr>
          <w:b/>
          <w:sz w:val="24"/>
          <w:szCs w:val="24"/>
        </w:rPr>
        <w:t>5</w:t>
      </w:r>
      <w:r w:rsidR="00705203" w:rsidRPr="009A5964">
        <w:rPr>
          <w:b/>
          <w:sz w:val="24"/>
          <w:szCs w:val="24"/>
        </w:rPr>
        <w:t>5</w:t>
      </w:r>
      <w:r w:rsidR="006D54CB" w:rsidRPr="009A5964">
        <w:rPr>
          <w:b/>
          <w:sz w:val="24"/>
          <w:szCs w:val="24"/>
        </w:rPr>
        <w:t>.</w:t>
      </w:r>
      <w:r w:rsidR="006D54CB" w:rsidRPr="009A5964">
        <w:rPr>
          <w:sz w:val="24"/>
          <w:szCs w:val="24"/>
        </w:rPr>
        <w:t xml:space="preserve"> Информационные таблички (вывески) размещаются рядом с входом, либо на двери входа так, чтобы они были хорошо видны заявителям.</w:t>
      </w: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5</w:t>
      </w:r>
      <w:r w:rsidR="00705203" w:rsidRPr="009A5964">
        <w:rPr>
          <w:b/>
          <w:sz w:val="24"/>
          <w:szCs w:val="24"/>
        </w:rPr>
        <w:t>6</w:t>
      </w:r>
      <w:r w:rsidR="006D54CB" w:rsidRPr="009A5964">
        <w:rPr>
          <w:b/>
          <w:sz w:val="24"/>
          <w:szCs w:val="24"/>
        </w:rPr>
        <w:t>.</w:t>
      </w:r>
      <w:r w:rsidR="006D54CB" w:rsidRPr="009A5964">
        <w:rPr>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5</w:t>
      </w:r>
      <w:r w:rsidR="00705203" w:rsidRPr="009A5964">
        <w:rPr>
          <w:b/>
          <w:sz w:val="24"/>
          <w:szCs w:val="24"/>
        </w:rPr>
        <w:t>7</w:t>
      </w:r>
      <w:r w:rsidR="006D54CB" w:rsidRPr="009A5964">
        <w:rPr>
          <w:b/>
          <w:sz w:val="24"/>
          <w:szCs w:val="24"/>
        </w:rPr>
        <w:t>.</w:t>
      </w:r>
      <w:r w:rsidR="006D54CB" w:rsidRPr="009A5964">
        <w:rPr>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D54CB" w:rsidRPr="009A5964" w:rsidRDefault="0048738B" w:rsidP="006D54CB">
      <w:pPr>
        <w:widowControl w:val="0"/>
        <w:autoSpaceDE w:val="0"/>
        <w:autoSpaceDN w:val="0"/>
        <w:adjustRightInd w:val="0"/>
        <w:ind w:firstLine="709"/>
        <w:jc w:val="both"/>
        <w:rPr>
          <w:sz w:val="24"/>
          <w:szCs w:val="24"/>
        </w:rPr>
      </w:pPr>
      <w:r w:rsidRPr="009A5964">
        <w:rPr>
          <w:b/>
          <w:sz w:val="24"/>
          <w:szCs w:val="24"/>
        </w:rPr>
        <w:t>5</w:t>
      </w:r>
      <w:r w:rsidR="00705203" w:rsidRPr="009A5964">
        <w:rPr>
          <w:b/>
          <w:sz w:val="24"/>
          <w:szCs w:val="24"/>
        </w:rPr>
        <w:t>8</w:t>
      </w:r>
      <w:r w:rsidR="006D54CB" w:rsidRPr="009A5964">
        <w:rPr>
          <w:b/>
          <w:sz w:val="24"/>
          <w:szCs w:val="24"/>
        </w:rPr>
        <w:t>.</w:t>
      </w:r>
      <w:r w:rsidR="006D54CB" w:rsidRPr="009A5964">
        <w:rPr>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443C4" w:rsidRPr="009A5964" w:rsidRDefault="0048738B" w:rsidP="00A443C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7" w:name="sub_964"/>
      <w:r w:rsidRPr="009A5964">
        <w:rPr>
          <w:rFonts w:ascii="Times New Roman CYR" w:eastAsiaTheme="minorEastAsia" w:hAnsi="Times New Roman CYR" w:cs="Times New Roman CYR"/>
          <w:b/>
          <w:sz w:val="24"/>
          <w:szCs w:val="24"/>
        </w:rPr>
        <w:t>59</w:t>
      </w:r>
      <w:r w:rsidR="00A443C4" w:rsidRPr="009A5964">
        <w:rPr>
          <w:rFonts w:ascii="Times New Roman CYR" w:eastAsiaTheme="minorEastAsia" w:hAnsi="Times New Roman CYR" w:cs="Times New Roman CYR"/>
          <w:b/>
          <w:sz w:val="24"/>
          <w:szCs w:val="24"/>
        </w:rPr>
        <w:t>.</w:t>
      </w:r>
      <w:r w:rsidR="00A443C4" w:rsidRPr="009A5964">
        <w:rPr>
          <w:rFonts w:ascii="Times New Roman CYR" w:eastAsiaTheme="minorEastAsia" w:hAnsi="Times New Roman CYR" w:cs="Times New Roman CYR"/>
          <w:sz w:val="24"/>
          <w:szCs w:val="24"/>
        </w:rPr>
        <w:t xml:space="preserve"> Места ожидания должны соответствовать комфортным условиям для граждан либо их представителей и оптимальным условиям работы</w:t>
      </w:r>
      <w:r w:rsidRPr="009A5964">
        <w:rPr>
          <w:rFonts w:ascii="Times New Roman CYR" w:eastAsiaTheme="minorEastAsia" w:hAnsi="Times New Roman CYR" w:cs="Times New Roman CYR"/>
          <w:sz w:val="24"/>
          <w:szCs w:val="24"/>
        </w:rPr>
        <w:t xml:space="preserve"> должностных лиц уполномоченного органа</w:t>
      </w:r>
      <w:r w:rsidR="00A443C4" w:rsidRPr="009A5964">
        <w:rPr>
          <w:rFonts w:ascii="Times New Roman CYR" w:eastAsiaTheme="minorEastAsia" w:hAnsi="Times New Roman CYR" w:cs="Times New Roman CYR"/>
          <w:sz w:val="24"/>
          <w:szCs w:val="24"/>
        </w:rPr>
        <w:t>.</w:t>
      </w:r>
    </w:p>
    <w:p w:rsidR="00A443C4" w:rsidRPr="009A5964" w:rsidRDefault="0048738B" w:rsidP="00A443C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8" w:name="sub_965"/>
      <w:bookmarkEnd w:id="77"/>
      <w:r w:rsidRPr="009A5964">
        <w:rPr>
          <w:rFonts w:ascii="Times New Roman CYR" w:eastAsiaTheme="minorEastAsia" w:hAnsi="Times New Roman CYR" w:cs="Times New Roman CYR"/>
          <w:b/>
          <w:sz w:val="24"/>
          <w:szCs w:val="24"/>
        </w:rPr>
        <w:t>60</w:t>
      </w:r>
      <w:r w:rsidR="00A443C4" w:rsidRPr="009A5964">
        <w:rPr>
          <w:rFonts w:ascii="Times New Roman CYR" w:eastAsiaTheme="minorEastAsia" w:hAnsi="Times New Roman CYR" w:cs="Times New Roman CYR"/>
          <w:b/>
          <w:sz w:val="24"/>
          <w:szCs w:val="24"/>
        </w:rPr>
        <w:t>.</w:t>
      </w:r>
      <w:r w:rsidR="00A443C4" w:rsidRPr="009A5964">
        <w:rPr>
          <w:rFonts w:ascii="Times New Roman CYR" w:eastAsiaTheme="minorEastAsia" w:hAnsi="Times New Roman CYR" w:cs="Times New Roman CYR"/>
          <w:sz w:val="24"/>
          <w:szCs w:val="24"/>
        </w:rPr>
        <w:t xml:space="preserve"> Места ожидания в очереди на прием, подачу документов, необходимых для предоставления </w:t>
      </w:r>
      <w:r w:rsidRPr="009A5964">
        <w:rPr>
          <w:rFonts w:ascii="Times New Roman CYR" w:eastAsiaTheme="minorEastAsia" w:hAnsi="Times New Roman CYR" w:cs="Times New Roman CYR"/>
          <w:sz w:val="24"/>
          <w:szCs w:val="24"/>
        </w:rPr>
        <w:t>муниципальной</w:t>
      </w:r>
      <w:r w:rsidR="00A443C4" w:rsidRPr="009A5964">
        <w:rPr>
          <w:rFonts w:ascii="Times New Roman CYR" w:eastAsiaTheme="minorEastAsia" w:hAnsi="Times New Roman CYR" w:cs="Times New Roman CYR"/>
          <w:sz w:val="24"/>
          <w:szCs w:val="24"/>
        </w:rPr>
        <w:t xml:space="preserve"> услуги, оборудуются стульями, кресельными секциями, скамьями.</w:t>
      </w:r>
    </w:p>
    <w:p w:rsidR="00FC73CD" w:rsidRPr="009A5964" w:rsidRDefault="0048738B" w:rsidP="00FC73CD">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79" w:name="sub_966"/>
      <w:bookmarkEnd w:id="78"/>
      <w:r w:rsidRPr="009A5964">
        <w:rPr>
          <w:rFonts w:ascii="Times New Roman CYR" w:eastAsiaTheme="minorEastAsia" w:hAnsi="Times New Roman CYR" w:cs="Times New Roman CYR"/>
          <w:b/>
          <w:sz w:val="24"/>
          <w:szCs w:val="24"/>
        </w:rPr>
        <w:t>61</w:t>
      </w:r>
      <w:r w:rsidR="00A443C4" w:rsidRPr="009A5964">
        <w:rPr>
          <w:rFonts w:ascii="Times New Roman CYR" w:eastAsiaTheme="minorEastAsia" w:hAnsi="Times New Roman CYR" w:cs="Times New Roman CYR"/>
          <w:b/>
          <w:sz w:val="24"/>
          <w:szCs w:val="24"/>
        </w:rPr>
        <w:t>.</w:t>
      </w:r>
      <w:r w:rsidR="00A443C4" w:rsidRPr="009A5964">
        <w:rPr>
          <w:rFonts w:ascii="Times New Roman CYR" w:eastAsiaTheme="minorEastAsia" w:hAnsi="Times New Roman CYR" w:cs="Times New Roman CYR"/>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r w:rsidR="00FC73CD" w:rsidRPr="009A5964">
        <w:rPr>
          <w:rFonts w:ascii="Times New Roman CYR" w:eastAsiaTheme="minorEastAsia" w:hAnsi="Times New Roman CYR" w:cs="Times New Roman CYR"/>
          <w:sz w:val="24"/>
          <w:szCs w:val="24"/>
        </w:rPr>
        <w:t xml:space="preserve"> И</w:t>
      </w:r>
      <w:r w:rsidR="00FC73CD" w:rsidRPr="009A5964">
        <w:rPr>
          <w:sz w:val="24"/>
          <w:szCs w:val="24"/>
        </w:rPr>
        <w:t xml:space="preserve">нформационные стенды должны быть оборудованы карманами формата А 4, в которых размещаются информационные материалы (образцы заявлений, </w:t>
      </w:r>
      <w:r w:rsidR="00FC73CD" w:rsidRPr="009A5964">
        <w:rPr>
          <w:rFonts w:ascii="Times New Roman CYR" w:eastAsiaTheme="minorEastAsia" w:hAnsi="Times New Roman CYR" w:cs="Times New Roman CYR"/>
          <w:sz w:val="24"/>
          <w:szCs w:val="24"/>
        </w:rPr>
        <w:t>перечни документов, необходимых для предоставления муниципальной услуги).</w:t>
      </w:r>
    </w:p>
    <w:p w:rsidR="00A443C4" w:rsidRPr="009A5964" w:rsidRDefault="0048738B" w:rsidP="00A443C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0" w:name="sub_967"/>
      <w:bookmarkEnd w:id="79"/>
      <w:r w:rsidRPr="009A5964">
        <w:rPr>
          <w:rFonts w:ascii="Times New Roman CYR" w:eastAsiaTheme="minorEastAsia" w:hAnsi="Times New Roman CYR" w:cs="Times New Roman CYR"/>
          <w:b/>
          <w:sz w:val="24"/>
          <w:szCs w:val="24"/>
        </w:rPr>
        <w:t>62.</w:t>
      </w:r>
      <w:r w:rsidRPr="009A5964">
        <w:rPr>
          <w:rFonts w:ascii="Times New Roman CYR" w:eastAsiaTheme="minorEastAsia" w:hAnsi="Times New Roman CYR" w:cs="Times New Roman CYR"/>
          <w:sz w:val="24"/>
          <w:szCs w:val="24"/>
        </w:rPr>
        <w:t xml:space="preserve"> Заявителям</w:t>
      </w:r>
      <w:r w:rsidR="00A443C4" w:rsidRPr="009A5964">
        <w:rPr>
          <w:rFonts w:ascii="Times New Roman CYR" w:eastAsiaTheme="minorEastAsia" w:hAnsi="Times New Roman CYR" w:cs="Times New Roman CYR"/>
          <w:sz w:val="24"/>
          <w:szCs w:val="24"/>
        </w:rPr>
        <w:t xml:space="preserve"> либо их представителям, явившимся дл</w:t>
      </w:r>
      <w:r w:rsidRPr="009A5964">
        <w:rPr>
          <w:rFonts w:ascii="Times New Roman CYR" w:eastAsiaTheme="minorEastAsia" w:hAnsi="Times New Roman CYR" w:cs="Times New Roman CYR"/>
          <w:sz w:val="24"/>
          <w:szCs w:val="24"/>
        </w:rPr>
        <w:t>я предоставления муниципальной</w:t>
      </w:r>
      <w:r w:rsidR="00A443C4" w:rsidRPr="009A5964">
        <w:rPr>
          <w:rFonts w:ascii="Times New Roman CYR" w:eastAsiaTheme="minorEastAsia" w:hAnsi="Times New Roman CYR" w:cs="Times New Roman CYR"/>
          <w:sz w:val="24"/>
          <w:szCs w:val="24"/>
        </w:rPr>
        <w:t xml:space="preserve"> услуги в </w:t>
      </w:r>
      <w:r w:rsidRPr="009A5964">
        <w:rPr>
          <w:rFonts w:ascii="Times New Roman CYR" w:eastAsiaTheme="minorEastAsia" w:hAnsi="Times New Roman CYR" w:cs="Times New Roman CYR"/>
          <w:sz w:val="24"/>
          <w:szCs w:val="24"/>
        </w:rPr>
        <w:t>уполномоченный орган</w:t>
      </w:r>
      <w:r w:rsidR="00A443C4" w:rsidRPr="009A5964">
        <w:rPr>
          <w:rFonts w:ascii="Times New Roman CYR" w:eastAsiaTheme="minorEastAsia" w:hAnsi="Times New Roman CYR" w:cs="Times New Roman CYR"/>
          <w:sz w:val="24"/>
          <w:szCs w:val="24"/>
        </w:rPr>
        <w:t xml:space="preserve"> лично, выдаются бланки заявлений, иных документов, заполнение которых необходимо для предоставления </w:t>
      </w:r>
      <w:r w:rsidRPr="009A5964">
        <w:rPr>
          <w:rFonts w:ascii="Times New Roman CYR" w:eastAsiaTheme="minorEastAsia" w:hAnsi="Times New Roman CYR" w:cs="Times New Roman CYR"/>
          <w:sz w:val="24"/>
          <w:szCs w:val="24"/>
        </w:rPr>
        <w:t>муниципальной</w:t>
      </w:r>
      <w:r w:rsidR="00A443C4" w:rsidRPr="009A5964">
        <w:rPr>
          <w:rFonts w:ascii="Times New Roman CYR" w:eastAsiaTheme="minorEastAsia" w:hAnsi="Times New Roman CYR" w:cs="Times New Roman CYR"/>
          <w:sz w:val="24"/>
          <w:szCs w:val="24"/>
        </w:rPr>
        <w:t xml:space="preserve"> услуги.</w:t>
      </w:r>
    </w:p>
    <w:bookmarkEnd w:id="80"/>
    <w:p w:rsidR="006D54CB" w:rsidRPr="009A5964" w:rsidRDefault="006D54CB" w:rsidP="006D54CB">
      <w:pPr>
        <w:widowControl w:val="0"/>
        <w:autoSpaceDE w:val="0"/>
        <w:autoSpaceDN w:val="0"/>
        <w:adjustRightInd w:val="0"/>
        <w:ind w:firstLine="709"/>
        <w:jc w:val="both"/>
        <w:rPr>
          <w:sz w:val="24"/>
          <w:szCs w:val="24"/>
        </w:rPr>
      </w:pPr>
    </w:p>
    <w:p w:rsidR="006D54CB" w:rsidRPr="009A5964" w:rsidRDefault="006D54CB" w:rsidP="00705203">
      <w:pPr>
        <w:widowControl w:val="0"/>
        <w:autoSpaceDE w:val="0"/>
        <w:autoSpaceDN w:val="0"/>
        <w:adjustRightInd w:val="0"/>
        <w:rPr>
          <w:b/>
          <w:sz w:val="24"/>
          <w:szCs w:val="24"/>
        </w:rPr>
      </w:pPr>
      <w:bookmarkStart w:id="81" w:name="Par313"/>
      <w:bookmarkStart w:id="82" w:name="Par328"/>
      <w:bookmarkEnd w:id="81"/>
      <w:bookmarkEnd w:id="82"/>
    </w:p>
    <w:p w:rsidR="00602C7B" w:rsidRPr="009A5964" w:rsidRDefault="00602C7B" w:rsidP="00602C7B">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83" w:name="sub_1900"/>
      <w:r w:rsidRPr="009A5964">
        <w:rPr>
          <w:rFonts w:ascii="Times New Roman CYR" w:eastAsiaTheme="minorEastAsia" w:hAnsi="Times New Roman CYR" w:cs="Times New Roman CYR"/>
          <w:b/>
          <w:bCs/>
          <w:color w:val="26282F"/>
          <w:sz w:val="24"/>
          <w:szCs w:val="24"/>
        </w:rPr>
        <w:t xml:space="preserve">Глава 19. Показатели доступности и качества </w:t>
      </w:r>
      <w:r w:rsidR="0048738B" w:rsidRPr="009A5964">
        <w:rPr>
          <w:rFonts w:ascii="Times New Roman CYR" w:eastAsiaTheme="minorEastAsia" w:hAnsi="Times New Roman CYR" w:cs="Times New Roman CYR"/>
          <w:b/>
          <w:bCs/>
          <w:color w:val="26282F"/>
          <w:sz w:val="24"/>
          <w:szCs w:val="24"/>
        </w:rPr>
        <w:t xml:space="preserve">муниципальной </w:t>
      </w:r>
      <w:r w:rsidRPr="009A5964">
        <w:rPr>
          <w:rFonts w:ascii="Times New Roman CYR" w:eastAsiaTheme="minorEastAsia" w:hAnsi="Times New Roman CYR" w:cs="Times New Roman CYR"/>
          <w:b/>
          <w:bCs/>
          <w:color w:val="26282F"/>
          <w:sz w:val="24"/>
          <w:szCs w:val="24"/>
        </w:rPr>
        <w:t>услуги</w:t>
      </w:r>
    </w:p>
    <w:bookmarkEnd w:id="83"/>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02C7B" w:rsidRPr="009A5964" w:rsidRDefault="0094514D"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4" w:name="sub_968"/>
      <w:r w:rsidRPr="009A5964">
        <w:rPr>
          <w:rFonts w:ascii="Times New Roman CYR" w:eastAsiaTheme="minorEastAsia" w:hAnsi="Times New Roman CYR" w:cs="Times New Roman CYR"/>
          <w:b/>
          <w:sz w:val="24"/>
          <w:szCs w:val="24"/>
        </w:rPr>
        <w:t>63</w:t>
      </w:r>
      <w:r w:rsidR="00602C7B" w:rsidRPr="009A5964">
        <w:rPr>
          <w:rFonts w:ascii="Times New Roman CYR" w:eastAsiaTheme="minorEastAsia" w:hAnsi="Times New Roman CYR" w:cs="Times New Roman CYR"/>
          <w:b/>
          <w:sz w:val="24"/>
          <w:szCs w:val="24"/>
        </w:rPr>
        <w:t>.</w:t>
      </w:r>
      <w:r w:rsidR="00602C7B" w:rsidRPr="009A5964">
        <w:rPr>
          <w:rFonts w:ascii="Times New Roman CYR" w:eastAsiaTheme="minorEastAsia" w:hAnsi="Times New Roman CYR" w:cs="Times New Roman CYR"/>
          <w:sz w:val="24"/>
          <w:szCs w:val="24"/>
        </w:rPr>
        <w:t xml:space="preserve"> Основными показателями доступности и качества </w:t>
      </w:r>
      <w:r w:rsidR="0048738B" w:rsidRPr="009A5964">
        <w:rPr>
          <w:rFonts w:ascii="Times New Roman CYR" w:eastAsiaTheme="minorEastAsia" w:hAnsi="Times New Roman CYR" w:cs="Times New Roman CYR"/>
          <w:sz w:val="24"/>
          <w:szCs w:val="24"/>
        </w:rPr>
        <w:t>муниципальной</w:t>
      </w:r>
      <w:r w:rsidR="00602C7B" w:rsidRPr="009A5964">
        <w:rPr>
          <w:rFonts w:ascii="Times New Roman CYR" w:eastAsiaTheme="minorEastAsia" w:hAnsi="Times New Roman CYR" w:cs="Times New Roman CYR"/>
          <w:sz w:val="24"/>
          <w:szCs w:val="24"/>
        </w:rPr>
        <w:t xml:space="preserve"> услуги являются:</w:t>
      </w:r>
    </w:p>
    <w:bookmarkEnd w:id="84"/>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соблюдение требований к местам предоставления</w:t>
      </w:r>
      <w:r w:rsidR="0048738B" w:rsidRPr="009A5964">
        <w:rPr>
          <w:rFonts w:ascii="Times New Roman CYR" w:eastAsiaTheme="minorEastAsia" w:hAnsi="Times New Roman CYR" w:cs="Times New Roman CYR"/>
          <w:sz w:val="24"/>
          <w:szCs w:val="24"/>
        </w:rPr>
        <w:t xml:space="preserve"> муниципальной</w:t>
      </w:r>
      <w:r w:rsidRPr="009A5964">
        <w:rPr>
          <w:rFonts w:ascii="Times New Roman CYR" w:eastAsiaTheme="minorEastAsia" w:hAnsi="Times New Roman CYR" w:cs="Times New Roman CYR"/>
          <w:sz w:val="24"/>
          <w:szCs w:val="24"/>
        </w:rPr>
        <w:t xml:space="preserve"> услуги, их транспортной доступности;</w:t>
      </w:r>
    </w:p>
    <w:p w:rsidR="0048738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возможность представления заявления и документов, необходимых для предоставления </w:t>
      </w:r>
      <w:r w:rsidR="0048738B"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 xml:space="preserve">услуги, </w:t>
      </w:r>
      <w:r w:rsidR="0048738B" w:rsidRPr="009A5964">
        <w:rPr>
          <w:rFonts w:ascii="Times New Roman CYR" w:eastAsiaTheme="minorEastAsia" w:hAnsi="Times New Roman CYR" w:cs="Times New Roman CYR"/>
          <w:sz w:val="24"/>
          <w:szCs w:val="24"/>
        </w:rPr>
        <w:t>в форме электронных документов;</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среднее время ожидания в очереди при подаче документов;</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5" w:name="sub_685"/>
      <w:r w:rsidRPr="009A5964">
        <w:rPr>
          <w:rFonts w:ascii="Times New Roman CYR" w:eastAsiaTheme="minorEastAsia" w:hAnsi="Times New Roman CYR" w:cs="Times New Roman CYR"/>
          <w:sz w:val="24"/>
          <w:szCs w:val="24"/>
        </w:rPr>
        <w:t xml:space="preserve">количество обращений об обжаловании решений и действий (бездействия), принимаемых (совершаемых) в рамках предоставления </w:t>
      </w:r>
      <w:r w:rsidR="0048738B"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услуги.</w:t>
      </w:r>
    </w:p>
    <w:p w:rsidR="00602C7B" w:rsidRPr="009A5964" w:rsidRDefault="0094514D"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6" w:name="sub_969"/>
      <w:bookmarkEnd w:id="85"/>
      <w:r w:rsidRPr="009A5964">
        <w:rPr>
          <w:rFonts w:ascii="Times New Roman CYR" w:eastAsiaTheme="minorEastAsia" w:hAnsi="Times New Roman CYR" w:cs="Times New Roman CYR"/>
          <w:b/>
          <w:sz w:val="24"/>
          <w:szCs w:val="24"/>
        </w:rPr>
        <w:t>64</w:t>
      </w:r>
      <w:r w:rsidR="00602C7B" w:rsidRPr="009A5964">
        <w:rPr>
          <w:rFonts w:ascii="Times New Roman CYR" w:eastAsiaTheme="minorEastAsia" w:hAnsi="Times New Roman CYR" w:cs="Times New Roman CYR"/>
          <w:b/>
          <w:sz w:val="24"/>
          <w:szCs w:val="24"/>
        </w:rPr>
        <w:t>.</w:t>
      </w:r>
      <w:r w:rsidR="00602C7B" w:rsidRPr="009A5964">
        <w:rPr>
          <w:rFonts w:ascii="Times New Roman CYR" w:eastAsiaTheme="minorEastAsia" w:hAnsi="Times New Roman CYR" w:cs="Times New Roman CYR"/>
          <w:sz w:val="24"/>
          <w:szCs w:val="24"/>
        </w:rPr>
        <w:t xml:space="preserve"> Основными требованиями к качеству рассмотрения обращений </w:t>
      </w:r>
      <w:r w:rsidR="0048738B" w:rsidRPr="009A5964">
        <w:rPr>
          <w:rFonts w:ascii="Times New Roman CYR" w:eastAsiaTheme="minorEastAsia" w:hAnsi="Times New Roman CYR" w:cs="Times New Roman CYR"/>
          <w:sz w:val="24"/>
          <w:szCs w:val="24"/>
        </w:rPr>
        <w:t xml:space="preserve">заявителей </w:t>
      </w:r>
      <w:r w:rsidR="00602C7B" w:rsidRPr="009A5964">
        <w:rPr>
          <w:rFonts w:ascii="Times New Roman CYR" w:eastAsiaTheme="minorEastAsia" w:hAnsi="Times New Roman CYR" w:cs="Times New Roman CYR"/>
          <w:sz w:val="24"/>
          <w:szCs w:val="24"/>
        </w:rPr>
        <w:t>либо их представителей являются:</w:t>
      </w:r>
    </w:p>
    <w:bookmarkEnd w:id="86"/>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достоверность предоставляемой </w:t>
      </w:r>
      <w:r w:rsidR="0048738B" w:rsidRPr="009A5964">
        <w:rPr>
          <w:rFonts w:ascii="Times New Roman CYR" w:eastAsiaTheme="minorEastAsia" w:hAnsi="Times New Roman CYR" w:cs="Times New Roman CYR"/>
          <w:sz w:val="24"/>
          <w:szCs w:val="24"/>
        </w:rPr>
        <w:t xml:space="preserve">заявителем </w:t>
      </w:r>
      <w:r w:rsidRPr="009A5964">
        <w:rPr>
          <w:rFonts w:ascii="Times New Roman CYR" w:eastAsiaTheme="minorEastAsia" w:hAnsi="Times New Roman CYR" w:cs="Times New Roman CYR"/>
          <w:sz w:val="24"/>
          <w:szCs w:val="24"/>
        </w:rPr>
        <w:t>либо их представителям информации о ходе рассмотрения обращения;</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полнота информирования </w:t>
      </w:r>
      <w:r w:rsidR="0048738B" w:rsidRPr="009A5964">
        <w:rPr>
          <w:rFonts w:ascii="Times New Roman CYR" w:eastAsiaTheme="minorEastAsia" w:hAnsi="Times New Roman CYR" w:cs="Times New Roman CYR"/>
          <w:sz w:val="24"/>
          <w:szCs w:val="24"/>
        </w:rPr>
        <w:t>заявителей</w:t>
      </w:r>
      <w:r w:rsidRPr="009A5964">
        <w:rPr>
          <w:rFonts w:ascii="Times New Roman CYR" w:eastAsiaTheme="minorEastAsia" w:hAnsi="Times New Roman CYR" w:cs="Times New Roman CYR"/>
          <w:sz w:val="24"/>
          <w:szCs w:val="24"/>
        </w:rPr>
        <w:t xml:space="preserve"> либо их представителей о ходе рассмотрения обращения;</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наглядность форм предоставляемой информации об административных процедурах;</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удобство и доступность получения </w:t>
      </w:r>
      <w:r w:rsidR="0094514D" w:rsidRPr="009A5964">
        <w:rPr>
          <w:rFonts w:ascii="Times New Roman CYR" w:eastAsiaTheme="minorEastAsia" w:hAnsi="Times New Roman CYR" w:cs="Times New Roman CYR"/>
          <w:sz w:val="24"/>
          <w:szCs w:val="24"/>
        </w:rPr>
        <w:t xml:space="preserve">заявителями </w:t>
      </w:r>
      <w:r w:rsidRPr="009A5964">
        <w:rPr>
          <w:rFonts w:ascii="Times New Roman CYR" w:eastAsiaTheme="minorEastAsia" w:hAnsi="Times New Roman CYR" w:cs="Times New Roman CYR"/>
          <w:sz w:val="24"/>
          <w:szCs w:val="24"/>
        </w:rPr>
        <w:t xml:space="preserve">либо их представителями информации о порядке предоставления </w:t>
      </w:r>
      <w:r w:rsidR="0094514D"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w:t>
      </w:r>
    </w:p>
    <w:p w:rsidR="00602C7B" w:rsidRPr="009A5964" w:rsidRDefault="00602C7B" w:rsidP="00602C7B">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оперативность вынесения решения в отношении рассматриваемого обращения.</w:t>
      </w:r>
    </w:p>
    <w:p w:rsidR="00602C7B" w:rsidRPr="009A5964" w:rsidRDefault="00602C7B" w:rsidP="00705203">
      <w:pPr>
        <w:widowControl w:val="0"/>
        <w:autoSpaceDE w:val="0"/>
        <w:autoSpaceDN w:val="0"/>
        <w:adjustRightInd w:val="0"/>
        <w:rPr>
          <w:b/>
          <w:sz w:val="24"/>
          <w:szCs w:val="24"/>
        </w:rPr>
      </w:pPr>
    </w:p>
    <w:p w:rsidR="00602C7B" w:rsidRPr="009A5964" w:rsidRDefault="00602C7B" w:rsidP="00705203">
      <w:pPr>
        <w:widowControl w:val="0"/>
        <w:autoSpaceDE w:val="0"/>
        <w:autoSpaceDN w:val="0"/>
        <w:adjustRightInd w:val="0"/>
        <w:rPr>
          <w:sz w:val="24"/>
          <w:szCs w:val="24"/>
        </w:rPr>
      </w:pPr>
    </w:p>
    <w:p w:rsidR="006D54CB" w:rsidRPr="009A5964" w:rsidRDefault="006D54CB" w:rsidP="00F87ACF">
      <w:pPr>
        <w:widowControl w:val="0"/>
        <w:autoSpaceDE w:val="0"/>
        <w:autoSpaceDN w:val="0"/>
        <w:adjustRightInd w:val="0"/>
        <w:jc w:val="center"/>
        <w:rPr>
          <w:b/>
          <w:sz w:val="24"/>
          <w:szCs w:val="24"/>
        </w:rPr>
      </w:pPr>
      <w:bookmarkStart w:id="87" w:name="Par339"/>
      <w:bookmarkEnd w:id="87"/>
      <w:r w:rsidRPr="009A5964">
        <w:rPr>
          <w:b/>
          <w:sz w:val="24"/>
          <w:szCs w:val="24"/>
        </w:rPr>
        <w:lastRenderedPageBreak/>
        <w:t>Раздел III. С</w:t>
      </w:r>
      <w:r w:rsidR="00C02C13" w:rsidRPr="009A5964">
        <w:rPr>
          <w:b/>
          <w:sz w:val="24"/>
          <w:szCs w:val="24"/>
        </w:rPr>
        <w:t>остав</w:t>
      </w:r>
      <w:r w:rsidR="00000127" w:rsidRPr="009A5964">
        <w:rPr>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F87ACF" w:rsidRPr="009A5964">
        <w:rPr>
          <w:b/>
          <w:sz w:val="24"/>
          <w:szCs w:val="24"/>
        </w:rPr>
        <w:t>х процедур в электронной форме</w:t>
      </w:r>
    </w:p>
    <w:p w:rsidR="00F87ACF" w:rsidRPr="009A5964" w:rsidRDefault="00F87ACF" w:rsidP="00F87ACF">
      <w:pPr>
        <w:widowControl w:val="0"/>
        <w:autoSpaceDE w:val="0"/>
        <w:autoSpaceDN w:val="0"/>
        <w:adjustRightInd w:val="0"/>
        <w:jc w:val="center"/>
        <w:rPr>
          <w:sz w:val="24"/>
          <w:szCs w:val="24"/>
        </w:rPr>
      </w:pPr>
    </w:p>
    <w:p w:rsidR="00000127" w:rsidRPr="009A5964" w:rsidRDefault="009A25DD" w:rsidP="006D54CB">
      <w:pPr>
        <w:widowControl w:val="0"/>
        <w:autoSpaceDE w:val="0"/>
        <w:autoSpaceDN w:val="0"/>
        <w:adjustRightInd w:val="0"/>
        <w:ind w:firstLine="709"/>
        <w:jc w:val="center"/>
        <w:rPr>
          <w:b/>
          <w:sz w:val="24"/>
          <w:szCs w:val="24"/>
        </w:rPr>
      </w:pPr>
      <w:bookmarkStart w:id="88" w:name="Par343"/>
      <w:bookmarkEnd w:id="88"/>
      <w:r w:rsidRPr="009A5964">
        <w:rPr>
          <w:b/>
          <w:sz w:val="24"/>
          <w:szCs w:val="24"/>
        </w:rPr>
        <w:t>Глава 20</w:t>
      </w:r>
      <w:r w:rsidR="006D54CB" w:rsidRPr="009A5964">
        <w:rPr>
          <w:b/>
          <w:sz w:val="24"/>
          <w:szCs w:val="24"/>
        </w:rPr>
        <w:t>. С</w:t>
      </w:r>
      <w:r w:rsidR="00000127" w:rsidRPr="009A5964">
        <w:rPr>
          <w:b/>
          <w:sz w:val="24"/>
          <w:szCs w:val="24"/>
        </w:rPr>
        <w:t>остав и последовательность административных процедур</w:t>
      </w:r>
    </w:p>
    <w:p w:rsidR="006D54CB" w:rsidRPr="009A5964" w:rsidRDefault="006D54CB" w:rsidP="006D54CB">
      <w:pPr>
        <w:widowControl w:val="0"/>
        <w:autoSpaceDE w:val="0"/>
        <w:autoSpaceDN w:val="0"/>
        <w:adjustRightInd w:val="0"/>
        <w:ind w:firstLine="709"/>
        <w:jc w:val="both"/>
        <w:rPr>
          <w:sz w:val="24"/>
          <w:szCs w:val="24"/>
        </w:rPr>
      </w:pPr>
    </w:p>
    <w:p w:rsidR="006D54CB" w:rsidRPr="009A5964" w:rsidRDefault="0094514D" w:rsidP="006D54CB">
      <w:pPr>
        <w:widowControl w:val="0"/>
        <w:autoSpaceDE w:val="0"/>
        <w:autoSpaceDN w:val="0"/>
        <w:adjustRightInd w:val="0"/>
        <w:ind w:firstLine="709"/>
        <w:jc w:val="both"/>
        <w:rPr>
          <w:sz w:val="24"/>
          <w:szCs w:val="24"/>
        </w:rPr>
      </w:pPr>
      <w:r w:rsidRPr="009A5964">
        <w:rPr>
          <w:b/>
          <w:sz w:val="24"/>
          <w:szCs w:val="24"/>
        </w:rPr>
        <w:t>65</w:t>
      </w:r>
      <w:r w:rsidR="006D54CB" w:rsidRPr="009A5964">
        <w:rPr>
          <w:sz w:val="24"/>
          <w:szCs w:val="24"/>
        </w:rPr>
        <w:t>. Предоставление муниципальной услуги включает в себя следующие административные процедуры:</w:t>
      </w:r>
    </w:p>
    <w:p w:rsidR="006D54CB" w:rsidRPr="009A5964" w:rsidRDefault="006D54CB" w:rsidP="006D54CB">
      <w:pPr>
        <w:widowControl w:val="0"/>
        <w:autoSpaceDE w:val="0"/>
        <w:autoSpaceDN w:val="0"/>
        <w:adjustRightInd w:val="0"/>
        <w:ind w:firstLine="709"/>
        <w:jc w:val="both"/>
        <w:rPr>
          <w:sz w:val="24"/>
          <w:szCs w:val="24"/>
        </w:rPr>
      </w:pPr>
      <w:r w:rsidRPr="009A5964">
        <w:rPr>
          <w:sz w:val="24"/>
          <w:szCs w:val="24"/>
        </w:rPr>
        <w:t>а) прием, регистрация заявления и документов;</w:t>
      </w:r>
    </w:p>
    <w:p w:rsidR="006D54CB" w:rsidRPr="009A5964" w:rsidRDefault="006D54CB" w:rsidP="006D54CB">
      <w:pPr>
        <w:widowControl w:val="0"/>
        <w:autoSpaceDE w:val="0"/>
        <w:autoSpaceDN w:val="0"/>
        <w:adjustRightInd w:val="0"/>
        <w:ind w:firstLine="709"/>
        <w:jc w:val="both"/>
        <w:rPr>
          <w:sz w:val="24"/>
          <w:szCs w:val="24"/>
        </w:rPr>
      </w:pPr>
      <w:r w:rsidRPr="009A5964">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F87ACF" w:rsidRPr="009A5964" w:rsidRDefault="00F87ACF" w:rsidP="00F87ACF">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89" w:name="sub_9703"/>
      <w:r w:rsidRPr="009A5964">
        <w:rPr>
          <w:rFonts w:ascii="Times New Roman CYR" w:eastAsiaTheme="minorEastAsia" w:hAnsi="Times New Roman CYR" w:cs="Times New Roman CYR"/>
          <w:sz w:val="24"/>
          <w:szCs w:val="24"/>
        </w:rPr>
        <w:t>в) принятие решения о назначении и выплате пенсии за выслугу лет или об отказе в назначении и выплате пенсии за выслугу лет;</w:t>
      </w:r>
    </w:p>
    <w:p w:rsidR="00F87ACF" w:rsidRPr="009A5964" w:rsidRDefault="0094514D" w:rsidP="00F87ACF">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0" w:name="sub_9704"/>
      <w:bookmarkEnd w:id="89"/>
      <w:r w:rsidRPr="009A5964">
        <w:rPr>
          <w:rFonts w:ascii="Times New Roman CYR" w:eastAsiaTheme="minorEastAsia" w:hAnsi="Times New Roman CYR" w:cs="Times New Roman CYR"/>
          <w:sz w:val="24"/>
          <w:szCs w:val="24"/>
        </w:rPr>
        <w:t>г) информирование заявителя</w:t>
      </w:r>
      <w:r w:rsidR="00F87ACF" w:rsidRPr="009A5964">
        <w:rPr>
          <w:rFonts w:ascii="Times New Roman CYR" w:eastAsiaTheme="minorEastAsia" w:hAnsi="Times New Roman CYR" w:cs="Times New Roman CYR"/>
          <w:sz w:val="24"/>
          <w:szCs w:val="24"/>
        </w:rPr>
        <w:t xml:space="preserve"> либо его представителя о принятии решения о назначении и выплате пенсии за выслугу лет или об отказе в назначении и выплате пенсии за выслугу лет;</w:t>
      </w:r>
    </w:p>
    <w:p w:rsidR="00F87ACF" w:rsidRPr="009A5964" w:rsidRDefault="00F87ACF" w:rsidP="00F87ACF">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1" w:name="sub_9705"/>
      <w:bookmarkEnd w:id="90"/>
      <w:r w:rsidRPr="009A5964">
        <w:rPr>
          <w:rFonts w:ascii="Times New Roman CYR" w:eastAsiaTheme="minorEastAsia" w:hAnsi="Times New Roman CYR" w:cs="Times New Roman CYR"/>
          <w:sz w:val="24"/>
          <w:szCs w:val="24"/>
        </w:rPr>
        <w:t>д) назначение и выплата пенсии за выслугу лет.</w:t>
      </w:r>
    </w:p>
    <w:p w:rsidR="00F87ACF" w:rsidRPr="009A5964" w:rsidRDefault="0094514D" w:rsidP="00F87ACF">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2" w:name="sub_971"/>
      <w:bookmarkEnd w:id="91"/>
      <w:r w:rsidRPr="009A5964">
        <w:rPr>
          <w:rFonts w:ascii="Times New Roman CYR" w:eastAsiaTheme="minorEastAsia" w:hAnsi="Times New Roman CYR" w:cs="Times New Roman CYR"/>
          <w:b/>
          <w:sz w:val="24"/>
          <w:szCs w:val="24"/>
        </w:rPr>
        <w:t>66</w:t>
      </w:r>
      <w:r w:rsidR="00F87ACF" w:rsidRPr="009A5964">
        <w:rPr>
          <w:rFonts w:ascii="Times New Roman CYR" w:eastAsiaTheme="minorEastAsia" w:hAnsi="Times New Roman CYR" w:cs="Times New Roman CYR"/>
          <w:b/>
          <w:sz w:val="24"/>
          <w:szCs w:val="24"/>
        </w:rPr>
        <w:t>.</w:t>
      </w:r>
      <w:r w:rsidR="00F87ACF" w:rsidRPr="009A5964">
        <w:rPr>
          <w:rFonts w:ascii="Times New Roman CYR" w:eastAsiaTheme="minorEastAsia" w:hAnsi="Times New Roman CYR" w:cs="Times New Roman CYR"/>
          <w:sz w:val="24"/>
          <w:szCs w:val="24"/>
        </w:rPr>
        <w:t xml:space="preserve"> Блок-схема предоставления государственной услуги приводится в </w:t>
      </w:r>
      <w:r w:rsidR="00F87ACF" w:rsidRPr="009A5964">
        <w:rPr>
          <w:rFonts w:ascii="Times New Roman CYR" w:eastAsiaTheme="minorEastAsia" w:hAnsi="Times New Roman CYR" w:cs="Times New Roman CYR"/>
          <w:color w:val="106BBE"/>
          <w:sz w:val="24"/>
          <w:szCs w:val="24"/>
        </w:rPr>
        <w:t xml:space="preserve">приложении </w:t>
      </w:r>
      <w:r w:rsidRPr="009A5964">
        <w:rPr>
          <w:rFonts w:ascii="Times New Roman CYR" w:eastAsiaTheme="minorEastAsia" w:hAnsi="Times New Roman CYR" w:cs="Times New Roman CYR"/>
          <w:color w:val="106BBE"/>
          <w:sz w:val="24"/>
          <w:szCs w:val="24"/>
        </w:rPr>
        <w:t>2</w:t>
      </w:r>
      <w:r w:rsidRPr="009A5964">
        <w:rPr>
          <w:rFonts w:ascii="Times New Roman CYR" w:eastAsiaTheme="minorEastAsia" w:hAnsi="Times New Roman CYR" w:cs="Times New Roman CYR"/>
          <w:sz w:val="24"/>
          <w:szCs w:val="24"/>
        </w:rPr>
        <w:t xml:space="preserve"> к настоящему а</w:t>
      </w:r>
      <w:r w:rsidR="00F87ACF" w:rsidRPr="009A5964">
        <w:rPr>
          <w:rFonts w:ascii="Times New Roman CYR" w:eastAsiaTheme="minorEastAsia" w:hAnsi="Times New Roman CYR" w:cs="Times New Roman CYR"/>
          <w:sz w:val="24"/>
          <w:szCs w:val="24"/>
        </w:rPr>
        <w:t>дминистративному регламенту.</w:t>
      </w:r>
    </w:p>
    <w:p w:rsidR="00F87ACF" w:rsidRPr="009A5964" w:rsidRDefault="00F87ACF" w:rsidP="006D54CB">
      <w:pPr>
        <w:widowControl w:val="0"/>
        <w:autoSpaceDE w:val="0"/>
        <w:autoSpaceDN w:val="0"/>
        <w:adjustRightInd w:val="0"/>
        <w:ind w:firstLine="709"/>
        <w:jc w:val="center"/>
        <w:rPr>
          <w:sz w:val="24"/>
          <w:szCs w:val="24"/>
        </w:rPr>
      </w:pPr>
      <w:bookmarkStart w:id="93" w:name="Par353"/>
      <w:bookmarkEnd w:id="92"/>
      <w:bookmarkEnd w:id="93"/>
    </w:p>
    <w:p w:rsidR="008C646B" w:rsidRPr="009A5964" w:rsidRDefault="006D54CB" w:rsidP="006D54CB">
      <w:pPr>
        <w:widowControl w:val="0"/>
        <w:autoSpaceDE w:val="0"/>
        <w:autoSpaceDN w:val="0"/>
        <w:adjustRightInd w:val="0"/>
        <w:ind w:firstLine="709"/>
        <w:jc w:val="center"/>
        <w:rPr>
          <w:b/>
          <w:sz w:val="24"/>
          <w:szCs w:val="24"/>
        </w:rPr>
      </w:pPr>
      <w:r w:rsidRPr="009A5964">
        <w:rPr>
          <w:b/>
          <w:sz w:val="24"/>
          <w:szCs w:val="24"/>
        </w:rPr>
        <w:t>Глава 2</w:t>
      </w:r>
      <w:r w:rsidR="009A25DD" w:rsidRPr="009A5964">
        <w:rPr>
          <w:b/>
          <w:sz w:val="24"/>
          <w:szCs w:val="24"/>
        </w:rPr>
        <w:t>1</w:t>
      </w:r>
      <w:r w:rsidRPr="009A5964">
        <w:rPr>
          <w:b/>
          <w:sz w:val="24"/>
          <w:szCs w:val="24"/>
        </w:rPr>
        <w:t>. П</w:t>
      </w:r>
      <w:r w:rsidR="008C646B" w:rsidRPr="009A5964">
        <w:rPr>
          <w:b/>
          <w:sz w:val="24"/>
          <w:szCs w:val="24"/>
        </w:rPr>
        <w:t>рием, регистрация заявления и документов</w:t>
      </w:r>
    </w:p>
    <w:p w:rsidR="00D67DB1" w:rsidRPr="009A5964" w:rsidRDefault="00D67DB1" w:rsidP="006D54CB">
      <w:pPr>
        <w:widowControl w:val="0"/>
        <w:autoSpaceDE w:val="0"/>
        <w:autoSpaceDN w:val="0"/>
        <w:adjustRightInd w:val="0"/>
        <w:ind w:firstLine="709"/>
        <w:jc w:val="center"/>
        <w:rPr>
          <w:b/>
          <w:sz w:val="24"/>
          <w:szCs w:val="24"/>
        </w:rPr>
      </w:pP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4" w:name="Par355"/>
      <w:bookmarkStart w:id="95" w:name="sub_972"/>
      <w:bookmarkEnd w:id="94"/>
      <w:r w:rsidRPr="009A5964">
        <w:rPr>
          <w:rFonts w:ascii="Times New Roman CYR" w:eastAsiaTheme="minorEastAsia" w:hAnsi="Times New Roman CYR" w:cs="Times New Roman CYR"/>
          <w:b/>
          <w:sz w:val="24"/>
          <w:szCs w:val="24"/>
        </w:rPr>
        <w:t>67.</w:t>
      </w:r>
      <w:r w:rsidR="00D67DB1" w:rsidRPr="009A5964">
        <w:rPr>
          <w:rFonts w:ascii="Times New Roman CYR" w:eastAsiaTheme="minorEastAsia" w:hAnsi="Times New Roman CYR" w:cs="Times New Roman CYR"/>
          <w:sz w:val="24"/>
          <w:szCs w:val="24"/>
        </w:rPr>
        <w:t xml:space="preserve"> Для предоставления </w:t>
      </w:r>
      <w:r w:rsidR="0094514D" w:rsidRPr="009A5964">
        <w:rPr>
          <w:rFonts w:ascii="Times New Roman CYR" w:eastAsiaTheme="minorEastAsia" w:hAnsi="Times New Roman CYR" w:cs="Times New Roman CYR"/>
          <w:sz w:val="24"/>
          <w:szCs w:val="24"/>
        </w:rPr>
        <w:t xml:space="preserve">муниципальной </w:t>
      </w:r>
      <w:r w:rsidR="00D67DB1" w:rsidRPr="009A5964">
        <w:rPr>
          <w:rFonts w:ascii="Times New Roman CYR" w:eastAsiaTheme="minorEastAsia" w:hAnsi="Times New Roman CYR" w:cs="Times New Roman CYR"/>
          <w:sz w:val="24"/>
          <w:szCs w:val="24"/>
        </w:rPr>
        <w:t xml:space="preserve">услуги </w:t>
      </w:r>
      <w:r w:rsidR="0094514D" w:rsidRPr="009A5964">
        <w:rPr>
          <w:rFonts w:ascii="Times New Roman CYR" w:eastAsiaTheme="minorEastAsia" w:hAnsi="Times New Roman CYR" w:cs="Times New Roman CYR"/>
          <w:sz w:val="24"/>
          <w:szCs w:val="24"/>
        </w:rPr>
        <w:t xml:space="preserve">заявитель </w:t>
      </w:r>
      <w:r w:rsidR="00D67DB1" w:rsidRPr="009A5964">
        <w:rPr>
          <w:rFonts w:ascii="Times New Roman CYR" w:eastAsiaTheme="minorEastAsia" w:hAnsi="Times New Roman CYR" w:cs="Times New Roman CYR"/>
          <w:sz w:val="24"/>
          <w:szCs w:val="24"/>
        </w:rPr>
        <w:t xml:space="preserve">или его представитель подает в </w:t>
      </w:r>
      <w:r w:rsidR="0094514D" w:rsidRPr="009A5964">
        <w:rPr>
          <w:rFonts w:ascii="Times New Roman CYR" w:eastAsiaTheme="minorEastAsia" w:hAnsi="Times New Roman CYR" w:cs="Times New Roman CYR"/>
          <w:sz w:val="24"/>
          <w:szCs w:val="24"/>
        </w:rPr>
        <w:t>уполномоченный орган</w:t>
      </w:r>
      <w:r w:rsidR="00D67DB1" w:rsidRPr="009A5964">
        <w:rPr>
          <w:rFonts w:ascii="Times New Roman CYR" w:eastAsiaTheme="minorEastAsia" w:hAnsi="Times New Roman CYR" w:cs="Times New Roman CYR"/>
          <w:sz w:val="24"/>
          <w:szCs w:val="24"/>
        </w:rPr>
        <w:t xml:space="preserve"> заявление с приложением документов, одним из следующих способов:</w:t>
      </w:r>
    </w:p>
    <w:bookmarkEnd w:id="95"/>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а) путем личного обращения в</w:t>
      </w:r>
      <w:r w:rsidR="0094514D" w:rsidRPr="009A5964">
        <w:rPr>
          <w:rFonts w:ascii="Times New Roman CYR" w:eastAsiaTheme="minorEastAsia" w:hAnsi="Times New Roman CYR" w:cs="Times New Roman CYR"/>
          <w:sz w:val="24"/>
          <w:szCs w:val="24"/>
        </w:rPr>
        <w:t xml:space="preserve"> уполномоченный орган</w:t>
      </w:r>
      <w:r w:rsidRPr="009A5964">
        <w:rPr>
          <w:rFonts w:ascii="Times New Roman CYR" w:eastAsiaTheme="minorEastAsia" w:hAnsi="Times New Roman CYR" w:cs="Times New Roman CYR"/>
          <w:sz w:val="24"/>
          <w:szCs w:val="24"/>
        </w:rPr>
        <w:t xml:space="preserve">. В этом случае копии с подлинников документов снимает специалист </w:t>
      </w:r>
      <w:r w:rsidR="0094514D" w:rsidRPr="009A5964">
        <w:rPr>
          <w:rFonts w:ascii="Times New Roman CYR" w:eastAsiaTheme="minorEastAsia" w:hAnsi="Times New Roman CYR" w:cs="Times New Roman CYR"/>
          <w:sz w:val="24"/>
          <w:szCs w:val="24"/>
        </w:rPr>
        <w:t xml:space="preserve">уполномоченного органа, </w:t>
      </w:r>
      <w:r w:rsidRPr="009A5964">
        <w:rPr>
          <w:rFonts w:ascii="Times New Roman CYR" w:eastAsiaTheme="minorEastAsia" w:hAnsi="Times New Roman CYR" w:cs="Times New Roman CYR"/>
          <w:sz w:val="24"/>
          <w:szCs w:val="24"/>
        </w:rPr>
        <w:t>ответственный за 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В отдельных случаях для приема граждан, признанных в установленном порядке инвалидами, осуществляется выход (выезд) специалиста </w:t>
      </w:r>
      <w:r w:rsidR="00B76007" w:rsidRPr="009A5964">
        <w:rPr>
          <w:rFonts w:ascii="Times New Roman CYR" w:eastAsiaTheme="minorEastAsia" w:hAnsi="Times New Roman CYR" w:cs="Times New Roman CYR"/>
          <w:sz w:val="24"/>
          <w:szCs w:val="24"/>
        </w:rPr>
        <w:t>уполномоченного органа к месту жительства заявителя</w:t>
      </w:r>
      <w:r w:rsidRPr="009A5964">
        <w:rPr>
          <w:rFonts w:ascii="Times New Roman CYR" w:eastAsiaTheme="minorEastAsia" w:hAnsi="Times New Roman CYR" w:cs="Times New Roman CYR"/>
          <w:sz w:val="24"/>
          <w:szCs w:val="24"/>
        </w:rPr>
        <w:t>;</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w:t>
      </w:r>
      <w:r w:rsidRPr="009A5964">
        <w:rPr>
          <w:rFonts w:ascii="Times New Roman CYR" w:eastAsiaTheme="minorEastAsia" w:hAnsi="Times New Roman CYR" w:cs="Times New Roman CYR"/>
          <w:color w:val="106BBE"/>
          <w:sz w:val="24"/>
          <w:szCs w:val="24"/>
        </w:rPr>
        <w:t>http://38.gosuslugi.ru</w:t>
      </w:r>
      <w:r w:rsidRPr="009A5964">
        <w:rPr>
          <w:rFonts w:ascii="Times New Roman CYR" w:eastAsiaTheme="minorEastAsia" w:hAnsi="Times New Roman CYR" w:cs="Times New Roman CYR"/>
          <w:sz w:val="24"/>
          <w:szCs w:val="24"/>
        </w:rPr>
        <w:t>).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6" w:name="sub_973"/>
      <w:r w:rsidRPr="009A5964">
        <w:rPr>
          <w:rFonts w:ascii="Times New Roman CYR" w:eastAsiaTheme="minorEastAsia" w:hAnsi="Times New Roman CYR" w:cs="Times New Roman CYR"/>
          <w:b/>
          <w:sz w:val="24"/>
          <w:szCs w:val="24"/>
        </w:rPr>
        <w:t>68</w:t>
      </w:r>
      <w:r w:rsidR="00D67DB1" w:rsidRPr="009A5964">
        <w:rPr>
          <w:rFonts w:ascii="Times New Roman CYR" w:eastAsiaTheme="minorEastAsia" w:hAnsi="Times New Roman CYR" w:cs="Times New Roman CYR"/>
          <w:sz w:val="24"/>
          <w:szCs w:val="24"/>
        </w:rPr>
        <w:t xml:space="preserve">. Специалист </w:t>
      </w:r>
      <w:r w:rsidR="00B76007" w:rsidRPr="009A5964">
        <w:rPr>
          <w:rFonts w:ascii="Times New Roman CYR" w:eastAsiaTheme="minorEastAsia" w:hAnsi="Times New Roman CYR" w:cs="Times New Roman CYR"/>
          <w:sz w:val="24"/>
          <w:szCs w:val="24"/>
        </w:rPr>
        <w:t xml:space="preserve">уполномоченного органа </w:t>
      </w:r>
      <w:r w:rsidR="00D67DB1" w:rsidRPr="009A5964">
        <w:rPr>
          <w:rFonts w:ascii="Times New Roman CYR" w:eastAsiaTheme="minorEastAsia" w:hAnsi="Times New Roman CYR" w:cs="Times New Roman CYR"/>
          <w:sz w:val="24"/>
          <w:szCs w:val="24"/>
        </w:rPr>
        <w:t>устанавливает:</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7" w:name="sub_9731"/>
      <w:bookmarkEnd w:id="96"/>
      <w:r w:rsidRPr="009A5964">
        <w:rPr>
          <w:rFonts w:ascii="Times New Roman CYR" w:eastAsiaTheme="minorEastAsia" w:hAnsi="Times New Roman CYR" w:cs="Times New Roman CYR"/>
          <w:sz w:val="24"/>
          <w:szCs w:val="24"/>
        </w:rPr>
        <w:t>а) предмет обращения;</w:t>
      </w:r>
    </w:p>
    <w:p w:rsidR="00D67DB1" w:rsidRPr="009A5964" w:rsidRDefault="00B76007"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98" w:name="sub_9732"/>
      <w:bookmarkEnd w:id="97"/>
      <w:r w:rsidRPr="009A5964">
        <w:rPr>
          <w:rFonts w:ascii="Times New Roman CYR" w:eastAsiaTheme="minorEastAsia" w:hAnsi="Times New Roman CYR" w:cs="Times New Roman CYR"/>
          <w:sz w:val="24"/>
          <w:szCs w:val="24"/>
        </w:rPr>
        <w:t>б) личность заявителя</w:t>
      </w:r>
      <w:r w:rsidR="00D67DB1" w:rsidRPr="009A5964">
        <w:rPr>
          <w:rFonts w:ascii="Times New Roman CYR" w:eastAsiaTheme="minorEastAsia" w:hAnsi="Times New Roman CYR" w:cs="Times New Roman CYR"/>
          <w:sz w:val="24"/>
          <w:szCs w:val="24"/>
        </w:rPr>
        <w:t xml:space="preserve"> либо его представителя, проверяет документ, удостоверяющий личность (при подаче заявления лично);</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99" w:name="sub_9733"/>
      <w:bookmarkEnd w:id="98"/>
      <w:r w:rsidRPr="009A5964">
        <w:rPr>
          <w:rFonts w:ascii="Times New Roman CYR" w:eastAsiaTheme="minorEastAsia" w:hAnsi="Times New Roman CYR" w:cs="Times New Roman CYR"/>
          <w:sz w:val="24"/>
          <w:szCs w:val="24"/>
        </w:rPr>
        <w:t>в) наличие в</w:t>
      </w:r>
      <w:r w:rsidR="00B76007" w:rsidRPr="009A5964">
        <w:rPr>
          <w:rFonts w:ascii="Times New Roman CYR" w:eastAsiaTheme="minorEastAsia" w:hAnsi="Times New Roman CYR" w:cs="Times New Roman CYR"/>
          <w:sz w:val="24"/>
          <w:szCs w:val="24"/>
        </w:rPr>
        <w:t xml:space="preserve">сех, предусмотренных </w:t>
      </w:r>
      <w:r w:rsidR="00B76007" w:rsidRPr="009A5964">
        <w:rPr>
          <w:rFonts w:ascii="Times New Roman CYR" w:eastAsiaTheme="minorEastAsia" w:hAnsi="Times New Roman CYR" w:cs="Times New Roman CYR"/>
          <w:color w:val="000000" w:themeColor="text1"/>
          <w:sz w:val="24"/>
          <w:szCs w:val="24"/>
        </w:rPr>
        <w:t>настоящим а</w:t>
      </w:r>
      <w:r w:rsidRPr="009A5964">
        <w:rPr>
          <w:rFonts w:ascii="Times New Roman CYR" w:eastAsiaTheme="minorEastAsia" w:hAnsi="Times New Roman CYR" w:cs="Times New Roman CYR"/>
          <w:color w:val="000000" w:themeColor="text1"/>
          <w:sz w:val="24"/>
          <w:szCs w:val="24"/>
        </w:rPr>
        <w:t>дминистративным регламентом, документов;</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0" w:name="sub_9734"/>
      <w:bookmarkEnd w:id="99"/>
      <w:r w:rsidRPr="009A5964">
        <w:rPr>
          <w:rFonts w:ascii="Times New Roman CYR" w:eastAsiaTheme="minorEastAsia" w:hAnsi="Times New Roman CYR" w:cs="Times New Roman CYR"/>
          <w:color w:val="000000" w:themeColor="text1"/>
          <w:sz w:val="24"/>
          <w:szCs w:val="24"/>
        </w:rPr>
        <w:t xml:space="preserve">г) соответствие документов требованиям, указанным в </w:t>
      </w:r>
      <w:r w:rsidR="00C2719A" w:rsidRPr="009A5964">
        <w:rPr>
          <w:rFonts w:ascii="Times New Roman CYR" w:eastAsiaTheme="minorEastAsia" w:hAnsi="Times New Roman CYR" w:cs="Times New Roman CYR"/>
          <w:color w:val="000000" w:themeColor="text1"/>
          <w:sz w:val="24"/>
          <w:szCs w:val="24"/>
        </w:rPr>
        <w:t>пункте 34 настоящего а</w:t>
      </w:r>
      <w:r w:rsidRPr="009A5964">
        <w:rPr>
          <w:rFonts w:ascii="Times New Roman CYR" w:eastAsiaTheme="minorEastAsia" w:hAnsi="Times New Roman CYR" w:cs="Times New Roman CYR"/>
          <w:color w:val="000000" w:themeColor="text1"/>
          <w:sz w:val="24"/>
          <w:szCs w:val="24"/>
        </w:rPr>
        <w:t>дминистративного регламента.</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1" w:name="sub_974"/>
      <w:bookmarkEnd w:id="100"/>
      <w:r w:rsidRPr="009A5964">
        <w:rPr>
          <w:rFonts w:ascii="Times New Roman CYR" w:eastAsiaTheme="minorEastAsia" w:hAnsi="Times New Roman CYR" w:cs="Times New Roman CYR"/>
          <w:b/>
          <w:sz w:val="24"/>
          <w:szCs w:val="24"/>
        </w:rPr>
        <w:lastRenderedPageBreak/>
        <w:t>69</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При необходимости специалист оказывает </w:t>
      </w:r>
      <w:r w:rsidR="00C2719A" w:rsidRPr="009A5964">
        <w:rPr>
          <w:rFonts w:ascii="Times New Roman CYR" w:eastAsiaTheme="minorEastAsia" w:hAnsi="Times New Roman CYR" w:cs="Times New Roman CYR"/>
          <w:sz w:val="24"/>
          <w:szCs w:val="24"/>
        </w:rPr>
        <w:t>заявителю</w:t>
      </w:r>
      <w:r w:rsidR="00D67DB1" w:rsidRPr="009A5964">
        <w:rPr>
          <w:rFonts w:ascii="Times New Roman CYR" w:eastAsiaTheme="minorEastAsia" w:hAnsi="Times New Roman CYR" w:cs="Times New Roman CYR"/>
          <w:sz w:val="24"/>
          <w:szCs w:val="24"/>
        </w:rPr>
        <w:t xml:space="preserve"> либо его представителю помощь в написании заявления.</w:t>
      </w:r>
    </w:p>
    <w:bookmarkEnd w:id="101"/>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70</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В день поступления заявление регистрируется специалистом в журнале регистрации </w:t>
      </w:r>
      <w:r w:rsidR="00C2719A" w:rsidRPr="009A5964">
        <w:rPr>
          <w:rFonts w:ascii="Times New Roman CYR" w:eastAsiaTheme="minorEastAsia" w:hAnsi="Times New Roman CYR" w:cs="Times New Roman CYR"/>
          <w:sz w:val="24"/>
          <w:szCs w:val="24"/>
        </w:rPr>
        <w:t>обращений</w:t>
      </w:r>
      <w:r w:rsidR="00D67DB1" w:rsidRPr="009A5964">
        <w:rPr>
          <w:rFonts w:ascii="Times New Roman CYR" w:eastAsiaTheme="minorEastAsia" w:hAnsi="Times New Roman CYR" w:cs="Times New Roman CYR"/>
          <w:sz w:val="24"/>
          <w:szCs w:val="24"/>
        </w:rPr>
        <w:t xml:space="preserve"> </w:t>
      </w:r>
      <w:r w:rsidR="00C2719A" w:rsidRPr="009A5964">
        <w:rPr>
          <w:rFonts w:ascii="Times New Roman CYR" w:eastAsiaTheme="minorEastAsia" w:hAnsi="Times New Roman CYR" w:cs="Times New Roman CYR"/>
          <w:sz w:val="24"/>
          <w:szCs w:val="24"/>
        </w:rPr>
        <w:t xml:space="preserve">граждан </w:t>
      </w:r>
      <w:r w:rsidR="00D67DB1" w:rsidRPr="009A5964">
        <w:rPr>
          <w:rFonts w:ascii="Times New Roman CYR" w:eastAsiaTheme="minorEastAsia" w:hAnsi="Times New Roman CYR" w:cs="Times New Roman CYR"/>
          <w:sz w:val="24"/>
          <w:szCs w:val="24"/>
        </w:rPr>
        <w:t xml:space="preserve">на бумажном носителе (далее - журнал регистраций </w:t>
      </w:r>
      <w:r w:rsidR="00C2719A" w:rsidRPr="009A5964">
        <w:rPr>
          <w:rFonts w:ascii="Times New Roman CYR" w:eastAsiaTheme="minorEastAsia" w:hAnsi="Times New Roman CYR" w:cs="Times New Roman CYR"/>
          <w:sz w:val="24"/>
          <w:szCs w:val="24"/>
        </w:rPr>
        <w:t>обращений).</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2" w:name="sub_978"/>
      <w:r w:rsidRPr="009A5964">
        <w:rPr>
          <w:rFonts w:ascii="Times New Roman CYR" w:eastAsiaTheme="minorEastAsia" w:hAnsi="Times New Roman CYR" w:cs="Times New Roman CYR"/>
          <w:b/>
          <w:sz w:val="24"/>
          <w:szCs w:val="24"/>
        </w:rPr>
        <w:t>71</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Днем обращения </w:t>
      </w:r>
      <w:r w:rsidR="00C2719A" w:rsidRPr="009A5964">
        <w:rPr>
          <w:rFonts w:ascii="Times New Roman CYR" w:eastAsiaTheme="minorEastAsia" w:hAnsi="Times New Roman CYR" w:cs="Times New Roman CYR"/>
          <w:sz w:val="24"/>
          <w:szCs w:val="24"/>
        </w:rPr>
        <w:t>заявителя</w:t>
      </w:r>
      <w:r w:rsidR="00D67DB1" w:rsidRPr="009A5964">
        <w:rPr>
          <w:rFonts w:ascii="Times New Roman CYR" w:eastAsiaTheme="minorEastAsia" w:hAnsi="Times New Roman CYR" w:cs="Times New Roman CYR"/>
          <w:sz w:val="24"/>
          <w:szCs w:val="24"/>
        </w:rPr>
        <w:t xml:space="preserve"> или его представителя считается дата регистрации в день поступления в </w:t>
      </w:r>
      <w:r w:rsidR="00C2719A" w:rsidRPr="009A5964">
        <w:rPr>
          <w:rFonts w:ascii="Times New Roman CYR" w:eastAsiaTheme="minorEastAsia" w:hAnsi="Times New Roman CYR" w:cs="Times New Roman CYR"/>
          <w:sz w:val="24"/>
          <w:szCs w:val="24"/>
        </w:rPr>
        <w:t xml:space="preserve">уполномоченный орган </w:t>
      </w:r>
      <w:r w:rsidR="00D67DB1" w:rsidRPr="009A5964">
        <w:rPr>
          <w:rFonts w:ascii="Times New Roman CYR" w:eastAsiaTheme="minorEastAsia" w:hAnsi="Times New Roman CYR" w:cs="Times New Roman CYR"/>
          <w:sz w:val="24"/>
          <w:szCs w:val="24"/>
        </w:rPr>
        <w:t>заявления и документов.</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3" w:name="sub_782"/>
      <w:bookmarkEnd w:id="102"/>
      <w:r w:rsidRPr="009A5964">
        <w:rPr>
          <w:rFonts w:ascii="Times New Roman CYR" w:eastAsiaTheme="minorEastAsia" w:hAnsi="Times New Roman CYR" w:cs="Times New Roman CYR"/>
          <w:sz w:val="24"/>
          <w:szCs w:val="24"/>
        </w:rPr>
        <w:t xml:space="preserve">Днем обращения в случае подачи заявления и документов в форме электронных документов считается дата регистрации в </w:t>
      </w:r>
      <w:r w:rsidR="00362586" w:rsidRPr="009A5964">
        <w:rPr>
          <w:rFonts w:ascii="Times New Roman CYR" w:eastAsiaTheme="minorEastAsia" w:hAnsi="Times New Roman CYR" w:cs="Times New Roman CYR"/>
          <w:sz w:val="24"/>
          <w:szCs w:val="24"/>
        </w:rPr>
        <w:t>уполномоченном органе</w:t>
      </w:r>
      <w:r w:rsidRPr="009A5964">
        <w:rPr>
          <w:rFonts w:ascii="Times New Roman CYR" w:eastAsiaTheme="minorEastAsia" w:hAnsi="Times New Roman CYR" w:cs="Times New Roman CYR"/>
          <w:sz w:val="24"/>
          <w:szCs w:val="24"/>
        </w:rPr>
        <w:t xml:space="preserve"> заявления и документов, подписанных </w:t>
      </w:r>
      <w:r w:rsidRPr="009A5964">
        <w:rPr>
          <w:rFonts w:ascii="Times New Roman CYR" w:eastAsiaTheme="minorEastAsia" w:hAnsi="Times New Roman CYR" w:cs="Times New Roman CYR"/>
          <w:color w:val="000000" w:themeColor="text1"/>
          <w:sz w:val="24"/>
          <w:szCs w:val="24"/>
        </w:rPr>
        <w:t xml:space="preserve">электронной подписью или подписанных лично заявителем в порядке, установленном </w:t>
      </w:r>
      <w:r w:rsidR="00362586" w:rsidRPr="009A5964">
        <w:rPr>
          <w:rFonts w:ascii="Times New Roman CYR" w:eastAsiaTheme="minorEastAsia" w:hAnsi="Times New Roman CYR" w:cs="Times New Roman CYR"/>
          <w:color w:val="000000" w:themeColor="text1"/>
          <w:sz w:val="24"/>
          <w:szCs w:val="24"/>
        </w:rPr>
        <w:t>пунктом 75</w:t>
      </w:r>
      <w:r w:rsidRPr="009A5964">
        <w:rPr>
          <w:rFonts w:ascii="Times New Roman CYR" w:eastAsiaTheme="minorEastAsia" w:hAnsi="Times New Roman CYR" w:cs="Times New Roman CYR"/>
          <w:color w:val="000000" w:themeColor="text1"/>
          <w:sz w:val="24"/>
          <w:szCs w:val="24"/>
        </w:rPr>
        <w:t xml:space="preserve"> настоящего административного регламента.</w:t>
      </w:r>
    </w:p>
    <w:bookmarkEnd w:id="103"/>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color w:val="000000" w:themeColor="text1"/>
          <w:sz w:val="24"/>
          <w:szCs w:val="24"/>
        </w:rPr>
        <w:t>72</w:t>
      </w:r>
      <w:r w:rsidR="00D67DB1" w:rsidRPr="009A5964">
        <w:rPr>
          <w:rFonts w:ascii="Times New Roman CYR" w:eastAsiaTheme="minorEastAsia" w:hAnsi="Times New Roman CYR" w:cs="Times New Roman CYR"/>
          <w:b/>
          <w:color w:val="000000" w:themeColor="text1"/>
          <w:sz w:val="24"/>
          <w:szCs w:val="24"/>
        </w:rPr>
        <w:t>.</w:t>
      </w:r>
      <w:r w:rsidR="00D67DB1" w:rsidRPr="009A5964">
        <w:rPr>
          <w:rFonts w:ascii="Times New Roman CYR" w:eastAsiaTheme="minorEastAsia" w:hAnsi="Times New Roman CYR" w:cs="Times New Roman CYR"/>
          <w:color w:val="000000" w:themeColor="text1"/>
          <w:sz w:val="24"/>
          <w:szCs w:val="24"/>
        </w:rPr>
        <w:t xml:space="preserve"> В случае подачи документов </w:t>
      </w:r>
      <w:r w:rsidR="00D67DB1" w:rsidRPr="009A5964">
        <w:rPr>
          <w:rFonts w:ascii="Times New Roman CYR" w:eastAsiaTheme="minorEastAsia" w:hAnsi="Times New Roman CYR" w:cs="Times New Roman CYR"/>
          <w:sz w:val="24"/>
          <w:szCs w:val="24"/>
        </w:rPr>
        <w:t>путем личного обращения копии с подлинников документов снимает специалист и удостоверяет их при сверке с подлинниками. Подлинники документов возвращаются представившему их лицу в день их представления.</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Копия паспорта или иные документы, удостоверяющие личности граждан (иные основные документы, подтверждающие принадлежность к гражданству Российской Федерации), должны воспроизводить сведения о личности гражданина: фамилия, имя, отчество, пол, дата рождения и место рождения; отметки о регистрации гражданина по месту жительства и снятии его с регистрационного учета.</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Копия трудовой книжки должна воспроизводить титульный лист; сведения о работе (заканчивая последней записью). Копия вкладыша в трудовую книжку (при наличии) должна воспроизводить сведения о работнике; сведения о работе (заканчивая последней записью).</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Копии иных документов должны воспроизводить всю информацию, содержащуюся в подлинниках документов, за исключением обложек документов.</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73</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Заявителю</w:t>
      </w:r>
      <w:r w:rsidR="00D67DB1" w:rsidRPr="009A5964">
        <w:rPr>
          <w:rFonts w:ascii="Times New Roman CYR" w:eastAsiaTheme="minorEastAsia" w:hAnsi="Times New Roman CYR" w:cs="Times New Roman CYR"/>
          <w:sz w:val="24"/>
          <w:szCs w:val="24"/>
        </w:rPr>
        <w:t xml:space="preserve"> либо его представителю, подавшему заявление лично, в день обращения выдается расписка в получении документов с указанием даты и номера заявления в журнале регистрации </w:t>
      </w:r>
      <w:r w:rsidRPr="009A5964">
        <w:rPr>
          <w:rFonts w:ascii="Times New Roman CYR" w:eastAsiaTheme="minorEastAsia" w:hAnsi="Times New Roman CYR" w:cs="Times New Roman CYR"/>
          <w:sz w:val="24"/>
          <w:szCs w:val="24"/>
        </w:rPr>
        <w:t>обращений</w:t>
      </w:r>
      <w:r w:rsidR="00D67DB1" w:rsidRPr="009A5964">
        <w:rPr>
          <w:rFonts w:ascii="Times New Roman CYR" w:eastAsiaTheme="minorEastAsia" w:hAnsi="Times New Roman CYR" w:cs="Times New Roman CYR"/>
          <w:sz w:val="24"/>
          <w:szCs w:val="24"/>
        </w:rPr>
        <w:t>.</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4" w:name="sub_792"/>
      <w:r w:rsidRPr="009A5964">
        <w:rPr>
          <w:rFonts w:ascii="Times New Roman CYR" w:eastAsiaTheme="minorEastAsia" w:hAnsi="Times New Roman CYR" w:cs="Times New Roman CYR"/>
          <w:sz w:val="24"/>
          <w:szCs w:val="24"/>
        </w:rPr>
        <w:t>Расписка в получении документов о регистрации заявления</w:t>
      </w:r>
      <w:r w:rsidR="00362586" w:rsidRPr="009A5964">
        <w:rPr>
          <w:rFonts w:ascii="Times New Roman CYR" w:eastAsiaTheme="minorEastAsia" w:hAnsi="Times New Roman CYR" w:cs="Times New Roman CYR"/>
          <w:sz w:val="24"/>
          <w:szCs w:val="24"/>
        </w:rPr>
        <w:t xml:space="preserve"> в журнале регистрации обращений</w:t>
      </w:r>
      <w:r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color w:val="000000" w:themeColor="text1"/>
          <w:sz w:val="24"/>
          <w:szCs w:val="24"/>
        </w:rPr>
        <w:t>направленных через организации почтовой связи, не выдается.</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05" w:name="sub_980"/>
      <w:bookmarkEnd w:id="104"/>
      <w:r w:rsidRPr="009A5964">
        <w:rPr>
          <w:rFonts w:ascii="Times New Roman CYR" w:eastAsiaTheme="minorEastAsia" w:hAnsi="Times New Roman CYR" w:cs="Times New Roman CYR"/>
          <w:b/>
          <w:color w:val="000000" w:themeColor="text1"/>
          <w:sz w:val="24"/>
          <w:szCs w:val="24"/>
        </w:rPr>
        <w:t>74</w:t>
      </w:r>
      <w:r w:rsidR="00D67DB1" w:rsidRPr="009A5964">
        <w:rPr>
          <w:rFonts w:ascii="Times New Roman CYR" w:eastAsiaTheme="minorEastAsia" w:hAnsi="Times New Roman CYR" w:cs="Times New Roman CYR"/>
          <w:b/>
          <w:color w:val="000000" w:themeColor="text1"/>
          <w:sz w:val="24"/>
          <w:szCs w:val="24"/>
        </w:rPr>
        <w:t>.</w:t>
      </w:r>
      <w:r w:rsidR="00D67DB1" w:rsidRPr="009A5964">
        <w:rPr>
          <w:rFonts w:ascii="Times New Roman CYR" w:eastAsiaTheme="minorEastAsia" w:hAnsi="Times New Roman CYR" w:cs="Times New Roman CYR"/>
          <w:color w:val="000000" w:themeColor="text1"/>
          <w:sz w:val="24"/>
          <w:szCs w:val="24"/>
        </w:rPr>
        <w:t xml:space="preserve"> В случае если заявление и документы поданы в форме электронных документов и подписаны электронной подписью, решение о назначении и выплате пенсии за выслугу лет либо об отказе в выплате пенсии за выслугу лет принимается в по</w:t>
      </w:r>
      <w:r w:rsidRPr="009A5964">
        <w:rPr>
          <w:rFonts w:ascii="Times New Roman CYR" w:eastAsiaTheme="minorEastAsia" w:hAnsi="Times New Roman CYR" w:cs="Times New Roman CYR"/>
          <w:color w:val="000000" w:themeColor="text1"/>
          <w:sz w:val="24"/>
          <w:szCs w:val="24"/>
        </w:rPr>
        <w:t>рядке, установленном настоящим а</w:t>
      </w:r>
      <w:r w:rsidR="00D67DB1" w:rsidRPr="009A5964">
        <w:rPr>
          <w:rFonts w:ascii="Times New Roman CYR" w:eastAsiaTheme="minorEastAsia" w:hAnsi="Times New Roman CYR" w:cs="Times New Roman CYR"/>
          <w:color w:val="000000" w:themeColor="text1"/>
          <w:sz w:val="24"/>
          <w:szCs w:val="24"/>
        </w:rPr>
        <w:t>дминистративным регламентом.</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6" w:name="sub_981"/>
      <w:bookmarkEnd w:id="105"/>
      <w:r w:rsidRPr="009A5964">
        <w:rPr>
          <w:rFonts w:ascii="Times New Roman CYR" w:eastAsiaTheme="minorEastAsia" w:hAnsi="Times New Roman CYR" w:cs="Times New Roman CYR"/>
          <w:b/>
          <w:color w:val="000000" w:themeColor="text1"/>
          <w:sz w:val="24"/>
          <w:szCs w:val="24"/>
        </w:rPr>
        <w:t>75</w:t>
      </w:r>
      <w:r w:rsidR="00D67DB1" w:rsidRPr="009A5964">
        <w:rPr>
          <w:rFonts w:ascii="Times New Roman CYR" w:eastAsiaTheme="minorEastAsia" w:hAnsi="Times New Roman CYR" w:cs="Times New Roman CYR"/>
          <w:color w:val="000000" w:themeColor="text1"/>
          <w:sz w:val="24"/>
          <w:szCs w:val="24"/>
        </w:rPr>
        <w:t xml:space="preserve"> В случае если заявление и документы не подписаны электронной подписью</w:t>
      </w:r>
      <w:r w:rsidRPr="009A5964">
        <w:rPr>
          <w:rFonts w:ascii="Times New Roman CYR" w:eastAsiaTheme="minorEastAsia" w:hAnsi="Times New Roman CYR" w:cs="Times New Roman CYR"/>
          <w:color w:val="000000" w:themeColor="text1"/>
          <w:sz w:val="24"/>
          <w:szCs w:val="24"/>
        </w:rPr>
        <w:t>, заявителю</w:t>
      </w:r>
      <w:r w:rsidR="00D67DB1" w:rsidRPr="009A5964">
        <w:rPr>
          <w:rFonts w:ascii="Times New Roman CYR" w:eastAsiaTheme="minorEastAsia" w:hAnsi="Times New Roman CYR" w:cs="Times New Roman CYR"/>
          <w:color w:val="000000" w:themeColor="text1"/>
          <w:sz w:val="24"/>
          <w:szCs w:val="24"/>
        </w:rPr>
        <w:t xml:space="preserve"> либо его представителю в день поступления заявления в форме электронного документа направляется уведомление о приеме заявления, в котором указывается график приема </w:t>
      </w:r>
      <w:r w:rsidRPr="009A5964">
        <w:rPr>
          <w:rFonts w:ascii="Times New Roman CYR" w:eastAsiaTheme="minorEastAsia" w:hAnsi="Times New Roman CYR" w:cs="Times New Roman CYR"/>
          <w:color w:val="000000" w:themeColor="text1"/>
          <w:sz w:val="24"/>
          <w:szCs w:val="24"/>
        </w:rPr>
        <w:t>заявителя</w:t>
      </w:r>
      <w:r w:rsidR="00D67DB1" w:rsidRPr="009A5964">
        <w:rPr>
          <w:rFonts w:ascii="Times New Roman CYR" w:eastAsiaTheme="minorEastAsia" w:hAnsi="Times New Roman CYR" w:cs="Times New Roman CYR"/>
          <w:color w:val="000000" w:themeColor="text1"/>
          <w:sz w:val="24"/>
          <w:szCs w:val="24"/>
        </w:rPr>
        <w:t xml:space="preserve"> либо его представителя в пределах 30 </w:t>
      </w:r>
      <w:r w:rsidR="00D67DB1" w:rsidRPr="009A5964">
        <w:rPr>
          <w:rFonts w:ascii="Times New Roman CYR" w:eastAsiaTheme="minorEastAsia" w:hAnsi="Times New Roman CYR" w:cs="Times New Roman CYR"/>
          <w:sz w:val="24"/>
          <w:szCs w:val="24"/>
        </w:rPr>
        <w:t>календарных дней со дня обращения.</w:t>
      </w:r>
    </w:p>
    <w:bookmarkEnd w:id="106"/>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7" w:name="sub_982"/>
      <w:r w:rsidRPr="009A5964">
        <w:rPr>
          <w:rFonts w:ascii="Times New Roman CYR" w:eastAsiaTheme="minorEastAsia" w:hAnsi="Times New Roman CYR" w:cs="Times New Roman CYR"/>
          <w:b/>
          <w:sz w:val="24"/>
          <w:szCs w:val="24"/>
        </w:rPr>
        <w:t>76.</w:t>
      </w:r>
      <w:r w:rsidRPr="009A5964">
        <w:rPr>
          <w:rFonts w:ascii="Times New Roman CYR" w:eastAsiaTheme="minorEastAsia" w:hAnsi="Times New Roman CYR" w:cs="Times New Roman CYR"/>
          <w:sz w:val="24"/>
          <w:szCs w:val="24"/>
        </w:rPr>
        <w:t xml:space="preserve"> Заявитель</w:t>
      </w:r>
      <w:r w:rsidR="00D67DB1" w:rsidRPr="009A5964">
        <w:rPr>
          <w:rFonts w:ascii="Times New Roman CYR" w:eastAsiaTheme="minorEastAsia" w:hAnsi="Times New Roman CYR" w:cs="Times New Roman CYR"/>
          <w:sz w:val="24"/>
          <w:szCs w:val="24"/>
        </w:rPr>
        <w:t xml:space="preserve"> либо его представитель в пределах указанного в </w:t>
      </w:r>
      <w:hyperlink w:anchor="sub_981" w:history="1">
        <w:r w:rsidR="00D67DB1" w:rsidRPr="009A5964">
          <w:rPr>
            <w:rFonts w:ascii="Times New Roman CYR" w:eastAsiaTheme="minorEastAsia" w:hAnsi="Times New Roman CYR" w:cs="Times New Roman CYR"/>
            <w:color w:val="000000" w:themeColor="text1"/>
            <w:sz w:val="24"/>
            <w:szCs w:val="24"/>
          </w:rPr>
          <w:t xml:space="preserve">пункте </w:t>
        </w:r>
      </w:hyperlink>
      <w:r w:rsidRPr="009A5964">
        <w:rPr>
          <w:rFonts w:ascii="Times New Roman CYR" w:eastAsiaTheme="minorEastAsia" w:hAnsi="Times New Roman CYR" w:cs="Times New Roman CYR"/>
          <w:color w:val="000000" w:themeColor="text1"/>
          <w:sz w:val="24"/>
          <w:szCs w:val="24"/>
        </w:rPr>
        <w:t>75 на</w:t>
      </w:r>
      <w:r w:rsidRPr="009A5964">
        <w:rPr>
          <w:rFonts w:ascii="Times New Roman CYR" w:eastAsiaTheme="minorEastAsia" w:hAnsi="Times New Roman CYR" w:cs="Times New Roman CYR"/>
          <w:sz w:val="24"/>
          <w:szCs w:val="24"/>
        </w:rPr>
        <w:t>стоящего а</w:t>
      </w:r>
      <w:r w:rsidR="00D67DB1" w:rsidRPr="009A5964">
        <w:rPr>
          <w:rFonts w:ascii="Times New Roman CYR" w:eastAsiaTheme="minorEastAsia" w:hAnsi="Times New Roman CYR" w:cs="Times New Roman CYR"/>
          <w:sz w:val="24"/>
          <w:szCs w:val="24"/>
        </w:rPr>
        <w:t>дминистративного регламента графика определяет дату и время личного приема для сверки документов и подписания заявления, подданных в форме электронных документов.</w:t>
      </w:r>
    </w:p>
    <w:bookmarkEnd w:id="107"/>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77</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Заявление, поданное в форме электронного документа, содержащее нецензурные либо оскорбительные выражения, угрозы жизни, здоровь</w:t>
      </w:r>
      <w:r w:rsidRPr="009A5964">
        <w:rPr>
          <w:rFonts w:ascii="Times New Roman CYR" w:eastAsiaTheme="minorEastAsia" w:hAnsi="Times New Roman CYR" w:cs="Times New Roman CYR"/>
          <w:sz w:val="24"/>
          <w:szCs w:val="24"/>
        </w:rPr>
        <w:t>ю и имуществу должностных лиц уполномоченного органа,</w:t>
      </w:r>
      <w:r w:rsidR="00D67DB1" w:rsidRPr="009A5964">
        <w:rPr>
          <w:rFonts w:ascii="Times New Roman CYR" w:eastAsiaTheme="minorEastAsia" w:hAnsi="Times New Roman CYR" w:cs="Times New Roman CYR"/>
          <w:sz w:val="24"/>
          <w:szCs w:val="24"/>
        </w:rPr>
        <w:t xml:space="preserve"> а также членов их семей, оставляется без ответа.</w:t>
      </w:r>
    </w:p>
    <w:p w:rsidR="00D67DB1" w:rsidRPr="009A5964" w:rsidRDefault="00D67DB1"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8" w:name="sub_9832"/>
      <w:r w:rsidRPr="009A5964">
        <w:rPr>
          <w:rFonts w:ascii="Times New Roman CYR" w:eastAsiaTheme="minorEastAsia" w:hAnsi="Times New Roman CYR" w:cs="Times New Roman CYR"/>
          <w:sz w:val="24"/>
          <w:szCs w:val="24"/>
        </w:rPr>
        <w:t xml:space="preserve">В этом случае </w:t>
      </w:r>
      <w:r w:rsidR="00362586" w:rsidRPr="009A5964">
        <w:rPr>
          <w:rFonts w:ascii="Times New Roman CYR" w:eastAsiaTheme="minorEastAsia" w:hAnsi="Times New Roman CYR" w:cs="Times New Roman CYR"/>
          <w:sz w:val="24"/>
          <w:szCs w:val="24"/>
        </w:rPr>
        <w:t>заявителю</w:t>
      </w:r>
      <w:r w:rsidRPr="009A5964">
        <w:rPr>
          <w:rFonts w:ascii="Times New Roman CYR" w:eastAsiaTheme="minorEastAsia" w:hAnsi="Times New Roman CYR" w:cs="Times New Roman CYR"/>
          <w:sz w:val="24"/>
          <w:szCs w:val="24"/>
        </w:rPr>
        <w:t xml:space="preserve"> либо его представителю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w:t>
      </w:r>
      <w:r w:rsidRPr="009A5964">
        <w:rPr>
          <w:rFonts w:ascii="Times New Roman CYR" w:eastAsiaTheme="minorEastAsia" w:hAnsi="Times New Roman CYR" w:cs="Times New Roman CYR"/>
          <w:sz w:val="24"/>
          <w:szCs w:val="24"/>
        </w:rPr>
        <w:lastRenderedPageBreak/>
        <w:t>правом.</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09" w:name="sub_984"/>
      <w:bookmarkEnd w:id="108"/>
      <w:r w:rsidRPr="009A5964">
        <w:rPr>
          <w:rFonts w:ascii="Times New Roman CYR" w:eastAsiaTheme="minorEastAsia" w:hAnsi="Times New Roman CYR" w:cs="Times New Roman CYR"/>
          <w:b/>
          <w:sz w:val="24"/>
          <w:szCs w:val="24"/>
        </w:rPr>
        <w:t>78</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В случае неявки </w:t>
      </w:r>
      <w:r w:rsidRPr="009A5964">
        <w:rPr>
          <w:rFonts w:ascii="Times New Roman CYR" w:eastAsiaTheme="minorEastAsia" w:hAnsi="Times New Roman CYR" w:cs="Times New Roman CYR"/>
          <w:sz w:val="24"/>
          <w:szCs w:val="24"/>
        </w:rPr>
        <w:t>заявителя</w:t>
      </w:r>
      <w:r w:rsidR="00D67DB1" w:rsidRPr="009A5964">
        <w:rPr>
          <w:rFonts w:ascii="Times New Roman CYR" w:eastAsiaTheme="minorEastAsia" w:hAnsi="Times New Roman CYR" w:cs="Times New Roman CYR"/>
          <w:sz w:val="24"/>
          <w:szCs w:val="24"/>
        </w:rPr>
        <w:t xml:space="preserve"> либо его представителя в определенные в пределах графика дни и время личного приема, заявление и документы, поданные в форме электронных документов, </w:t>
      </w:r>
      <w:r w:rsidR="00D67DB1" w:rsidRPr="009A5964">
        <w:rPr>
          <w:rFonts w:ascii="Times New Roman CYR" w:eastAsiaTheme="minorEastAsia" w:hAnsi="Times New Roman CYR" w:cs="Times New Roman CYR"/>
          <w:color w:val="000000" w:themeColor="text1"/>
          <w:sz w:val="24"/>
          <w:szCs w:val="24"/>
        </w:rPr>
        <w:t xml:space="preserve">неподписанные электронной подписью, </w:t>
      </w:r>
      <w:r w:rsidR="00D67DB1" w:rsidRPr="009A5964">
        <w:rPr>
          <w:rFonts w:ascii="Times New Roman CYR" w:eastAsiaTheme="minorEastAsia" w:hAnsi="Times New Roman CYR" w:cs="Times New Roman CYR"/>
          <w:sz w:val="24"/>
          <w:szCs w:val="24"/>
        </w:rPr>
        <w:t xml:space="preserve">считаются неподтвержденными, и информация о </w:t>
      </w:r>
      <w:r w:rsidRPr="009A5964">
        <w:rPr>
          <w:rFonts w:ascii="Times New Roman CYR" w:eastAsiaTheme="minorEastAsia" w:hAnsi="Times New Roman CYR" w:cs="Times New Roman CYR"/>
          <w:sz w:val="24"/>
          <w:szCs w:val="24"/>
        </w:rPr>
        <w:t>заявителе</w:t>
      </w:r>
      <w:r w:rsidR="00D67DB1" w:rsidRPr="009A5964">
        <w:rPr>
          <w:rFonts w:ascii="Times New Roman CYR" w:eastAsiaTheme="minorEastAsia" w:hAnsi="Times New Roman CYR" w:cs="Times New Roman CYR"/>
          <w:sz w:val="24"/>
          <w:szCs w:val="24"/>
        </w:rPr>
        <w:t xml:space="preserve"> либо его представителе удаляется из базы данных в течение одного рабочего дня, следующего за последним днем, установленным графиком приема граждан</w:t>
      </w:r>
      <w:r w:rsidRPr="009A5964">
        <w:rPr>
          <w:rFonts w:ascii="Times New Roman CYR" w:eastAsiaTheme="minorEastAsia" w:hAnsi="Times New Roman CYR" w:cs="Times New Roman CYR"/>
          <w:sz w:val="24"/>
          <w:szCs w:val="24"/>
        </w:rPr>
        <w:t>ина, в соответствии с пунктом 75</w:t>
      </w:r>
      <w:r w:rsidR="00D67DB1" w:rsidRPr="009A5964">
        <w:rPr>
          <w:rFonts w:ascii="Times New Roman CYR" w:eastAsiaTheme="minorEastAsia" w:hAnsi="Times New Roman CYR" w:cs="Times New Roman CYR"/>
          <w:sz w:val="24"/>
          <w:szCs w:val="24"/>
        </w:rPr>
        <w:t xml:space="preserve"> настоящего </w:t>
      </w:r>
      <w:r w:rsidRPr="009A5964">
        <w:rPr>
          <w:rFonts w:ascii="Times New Roman CYR" w:eastAsiaTheme="minorEastAsia" w:hAnsi="Times New Roman CYR" w:cs="Times New Roman CYR"/>
          <w:sz w:val="24"/>
          <w:szCs w:val="24"/>
        </w:rPr>
        <w:t>а</w:t>
      </w:r>
      <w:r w:rsidR="00D67DB1" w:rsidRPr="009A5964">
        <w:rPr>
          <w:rFonts w:ascii="Times New Roman CYR" w:eastAsiaTheme="minorEastAsia" w:hAnsi="Times New Roman CYR" w:cs="Times New Roman CYR"/>
          <w:sz w:val="24"/>
          <w:szCs w:val="24"/>
        </w:rPr>
        <w:t xml:space="preserve">дминистративного регламента. В этом случае </w:t>
      </w:r>
      <w:r w:rsidRPr="009A5964">
        <w:rPr>
          <w:rFonts w:ascii="Times New Roman CYR" w:eastAsiaTheme="minorEastAsia" w:hAnsi="Times New Roman CYR" w:cs="Times New Roman CYR"/>
          <w:sz w:val="24"/>
          <w:szCs w:val="24"/>
        </w:rPr>
        <w:t>заявитель</w:t>
      </w:r>
      <w:r w:rsidR="00D67DB1" w:rsidRPr="009A5964">
        <w:rPr>
          <w:rFonts w:ascii="Times New Roman CYR" w:eastAsiaTheme="minorEastAsia" w:hAnsi="Times New Roman CYR" w:cs="Times New Roman CYR"/>
          <w:sz w:val="24"/>
          <w:szCs w:val="24"/>
        </w:rPr>
        <w:t xml:space="preserve"> либо его представитель вправе повторно обратиться за</w:t>
      </w:r>
      <w:r w:rsidRPr="009A5964">
        <w:rPr>
          <w:rFonts w:ascii="Times New Roman CYR" w:eastAsiaTheme="minorEastAsia" w:hAnsi="Times New Roman CYR" w:cs="Times New Roman CYR"/>
          <w:sz w:val="24"/>
          <w:szCs w:val="24"/>
        </w:rPr>
        <w:t xml:space="preserve"> предоставлением муниципальной</w:t>
      </w:r>
      <w:r w:rsidR="00D67DB1" w:rsidRPr="009A5964">
        <w:rPr>
          <w:rFonts w:ascii="Times New Roman CYR" w:eastAsiaTheme="minorEastAsia" w:hAnsi="Times New Roman CYR" w:cs="Times New Roman CYR"/>
          <w:sz w:val="24"/>
          <w:szCs w:val="24"/>
        </w:rPr>
        <w:t xml:space="preserve"> услуги в порядке, установленном </w:t>
      </w:r>
      <w:r w:rsidR="00D67DB1" w:rsidRPr="009A5964">
        <w:rPr>
          <w:rFonts w:ascii="Times New Roman CYR" w:eastAsiaTheme="minorEastAsia" w:hAnsi="Times New Roman CYR" w:cs="Times New Roman CYR"/>
          <w:color w:val="000000" w:themeColor="text1"/>
          <w:sz w:val="24"/>
          <w:szCs w:val="24"/>
        </w:rPr>
        <w:t xml:space="preserve">пунктом </w:t>
      </w:r>
      <w:r w:rsidRPr="009A5964">
        <w:rPr>
          <w:rFonts w:ascii="Times New Roman CYR" w:eastAsiaTheme="minorEastAsia" w:hAnsi="Times New Roman CYR" w:cs="Times New Roman CYR"/>
          <w:color w:val="000000" w:themeColor="text1"/>
          <w:sz w:val="24"/>
          <w:szCs w:val="24"/>
        </w:rPr>
        <w:t xml:space="preserve">67 </w:t>
      </w:r>
      <w:r w:rsidRPr="009A5964">
        <w:rPr>
          <w:rFonts w:ascii="Times New Roman CYR" w:eastAsiaTheme="minorEastAsia" w:hAnsi="Times New Roman CYR" w:cs="Times New Roman CYR"/>
          <w:sz w:val="24"/>
          <w:szCs w:val="24"/>
        </w:rPr>
        <w:t>настоящего а</w:t>
      </w:r>
      <w:r w:rsidR="00D67DB1" w:rsidRPr="009A5964">
        <w:rPr>
          <w:rFonts w:ascii="Times New Roman CYR" w:eastAsiaTheme="minorEastAsia" w:hAnsi="Times New Roman CYR" w:cs="Times New Roman CYR"/>
          <w:sz w:val="24"/>
          <w:szCs w:val="24"/>
        </w:rPr>
        <w:t>дминистративного регламента.</w:t>
      </w:r>
    </w:p>
    <w:p w:rsidR="00D67DB1" w:rsidRPr="009A5964" w:rsidRDefault="00362586" w:rsidP="00D67DB1">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0" w:name="sub_985"/>
      <w:bookmarkEnd w:id="109"/>
      <w:r w:rsidRPr="009A5964">
        <w:rPr>
          <w:rFonts w:ascii="Times New Roman CYR" w:eastAsiaTheme="minorEastAsia" w:hAnsi="Times New Roman CYR" w:cs="Times New Roman CYR"/>
          <w:b/>
          <w:sz w:val="24"/>
          <w:szCs w:val="24"/>
        </w:rPr>
        <w:t>79</w:t>
      </w:r>
      <w:r w:rsidR="00D67DB1" w:rsidRPr="009A5964">
        <w:rPr>
          <w:rFonts w:ascii="Times New Roman CYR" w:eastAsiaTheme="minorEastAsia" w:hAnsi="Times New Roman CYR" w:cs="Times New Roman CYR"/>
          <w:b/>
          <w:sz w:val="24"/>
          <w:szCs w:val="24"/>
        </w:rPr>
        <w:t>.</w:t>
      </w:r>
      <w:r w:rsidR="00D67DB1" w:rsidRPr="009A5964">
        <w:rPr>
          <w:rFonts w:ascii="Times New Roman CYR" w:eastAsiaTheme="minorEastAsia" w:hAnsi="Times New Roman CYR" w:cs="Times New Roman CYR"/>
          <w:sz w:val="24"/>
          <w:szCs w:val="24"/>
        </w:rPr>
        <w:t xml:space="preserve"> Общий срок приема, регистрации заявления и документов составляет не более 30 минут.</w:t>
      </w:r>
    </w:p>
    <w:bookmarkEnd w:id="110"/>
    <w:p w:rsidR="006D54CB" w:rsidRPr="009A5964" w:rsidRDefault="006D54CB" w:rsidP="006D54CB">
      <w:pPr>
        <w:autoSpaceDE w:val="0"/>
        <w:autoSpaceDN w:val="0"/>
        <w:adjustRightInd w:val="0"/>
        <w:ind w:firstLine="709"/>
        <w:jc w:val="both"/>
        <w:rPr>
          <w:sz w:val="24"/>
          <w:szCs w:val="24"/>
          <w:lang w:eastAsia="en-US"/>
        </w:rPr>
      </w:pPr>
    </w:p>
    <w:p w:rsidR="008C646B" w:rsidRPr="009A5964" w:rsidRDefault="009A25DD" w:rsidP="006D54CB">
      <w:pPr>
        <w:widowControl w:val="0"/>
        <w:autoSpaceDE w:val="0"/>
        <w:autoSpaceDN w:val="0"/>
        <w:adjustRightInd w:val="0"/>
        <w:ind w:firstLine="709"/>
        <w:jc w:val="center"/>
        <w:rPr>
          <w:b/>
          <w:sz w:val="24"/>
          <w:szCs w:val="24"/>
          <w:lang w:eastAsia="en-US"/>
        </w:rPr>
      </w:pPr>
      <w:bookmarkStart w:id="111" w:name="Par376"/>
      <w:bookmarkEnd w:id="111"/>
      <w:r w:rsidRPr="009A5964">
        <w:rPr>
          <w:b/>
          <w:sz w:val="24"/>
          <w:szCs w:val="24"/>
        </w:rPr>
        <w:t>Глава 22</w:t>
      </w:r>
      <w:r w:rsidR="006D54CB" w:rsidRPr="009A5964">
        <w:rPr>
          <w:b/>
          <w:sz w:val="24"/>
          <w:szCs w:val="24"/>
        </w:rPr>
        <w:t xml:space="preserve">. </w:t>
      </w:r>
      <w:r w:rsidR="006D54CB" w:rsidRPr="009A5964">
        <w:rPr>
          <w:b/>
          <w:sz w:val="24"/>
          <w:szCs w:val="24"/>
          <w:lang w:eastAsia="en-US"/>
        </w:rPr>
        <w:t>Ф</w:t>
      </w:r>
      <w:r w:rsidR="008C646B" w:rsidRPr="009A5964">
        <w:rPr>
          <w:b/>
          <w:sz w:val="24"/>
          <w:szCs w:val="24"/>
          <w:lang w:eastAsia="en-US"/>
        </w:rPr>
        <w:t>ормирование и направление межведомственных запросов в органы (организации), участвующие в предоставлении муниципальной услуги</w:t>
      </w:r>
    </w:p>
    <w:p w:rsidR="00362586" w:rsidRPr="009A5964" w:rsidRDefault="00362586" w:rsidP="006D54CB">
      <w:pPr>
        <w:widowControl w:val="0"/>
        <w:autoSpaceDE w:val="0"/>
        <w:autoSpaceDN w:val="0"/>
        <w:adjustRightInd w:val="0"/>
        <w:ind w:firstLine="709"/>
        <w:jc w:val="center"/>
        <w:rPr>
          <w:b/>
          <w:sz w:val="24"/>
          <w:szCs w:val="24"/>
          <w:lang w:eastAsia="en-US"/>
        </w:rPr>
      </w:pP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2" w:name="sub_986"/>
      <w:r w:rsidRPr="009A5964">
        <w:rPr>
          <w:rFonts w:ascii="Times New Roman CYR" w:eastAsiaTheme="minorEastAsia" w:hAnsi="Times New Roman CYR" w:cs="Times New Roman CYR"/>
          <w:b/>
          <w:sz w:val="24"/>
          <w:szCs w:val="24"/>
        </w:rPr>
        <w:t>80</w:t>
      </w:r>
      <w:r w:rsidR="006B0E0B" w:rsidRPr="009A5964">
        <w:rPr>
          <w:rFonts w:ascii="Times New Roman CYR" w:eastAsiaTheme="minorEastAsia" w:hAnsi="Times New Roman CYR" w:cs="Times New Roman CYR"/>
          <w:b/>
          <w:sz w:val="24"/>
          <w:szCs w:val="24"/>
        </w:rPr>
        <w:t>.</w:t>
      </w:r>
      <w:r w:rsidR="006B0E0B" w:rsidRPr="009A5964">
        <w:rPr>
          <w:rFonts w:ascii="Times New Roman CYR" w:eastAsiaTheme="minorEastAsia" w:hAnsi="Times New Roman CYR" w:cs="Times New Roman CYR"/>
          <w:sz w:val="24"/>
          <w:szCs w:val="24"/>
        </w:rPr>
        <w:t xml:space="preserve"> Непредставление заявителем</w:t>
      </w:r>
      <w:r w:rsidR="00FC2A74" w:rsidRPr="009A5964">
        <w:rPr>
          <w:rFonts w:ascii="Times New Roman CYR" w:eastAsiaTheme="minorEastAsia" w:hAnsi="Times New Roman CYR" w:cs="Times New Roman CYR"/>
          <w:sz w:val="24"/>
          <w:szCs w:val="24"/>
        </w:rPr>
        <w:t xml:space="preserve"> документа, указанного в </w:t>
      </w:r>
      <w:r w:rsidR="005249FB" w:rsidRPr="009A5964">
        <w:rPr>
          <w:rFonts w:ascii="Times New Roman CYR" w:eastAsiaTheme="minorEastAsia" w:hAnsi="Times New Roman CYR" w:cs="Times New Roman CYR"/>
          <w:color w:val="106BBE"/>
          <w:sz w:val="24"/>
          <w:szCs w:val="24"/>
        </w:rPr>
        <w:t>пункте 35</w:t>
      </w:r>
      <w:r w:rsidR="006B0E0B" w:rsidRPr="009A5964">
        <w:rPr>
          <w:rFonts w:ascii="Times New Roman CYR" w:eastAsiaTheme="minorEastAsia" w:hAnsi="Times New Roman CYR" w:cs="Times New Roman CYR"/>
          <w:sz w:val="24"/>
          <w:szCs w:val="24"/>
        </w:rPr>
        <w:t xml:space="preserve"> настоящего а</w:t>
      </w:r>
      <w:r w:rsidR="00FC2A74" w:rsidRPr="009A5964">
        <w:rPr>
          <w:rFonts w:ascii="Times New Roman CYR" w:eastAsiaTheme="minorEastAsia" w:hAnsi="Times New Roman CYR" w:cs="Times New Roman CYR"/>
          <w:sz w:val="24"/>
          <w:szCs w:val="24"/>
        </w:rPr>
        <w:t>дминистративного регламента, не является основанием для отказа в предоставлении государственной услуги.</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3" w:name="sub_9862"/>
      <w:bookmarkEnd w:id="112"/>
      <w:r w:rsidRPr="009A5964">
        <w:rPr>
          <w:rFonts w:ascii="Times New Roman CYR" w:eastAsiaTheme="minorEastAsia" w:hAnsi="Times New Roman CYR" w:cs="Times New Roman CYR"/>
          <w:sz w:val="24"/>
          <w:szCs w:val="24"/>
        </w:rPr>
        <w:t xml:space="preserve">В случае непредставления </w:t>
      </w:r>
      <w:r w:rsidR="006B0E0B" w:rsidRPr="009A5964">
        <w:rPr>
          <w:rFonts w:ascii="Times New Roman CYR" w:eastAsiaTheme="minorEastAsia" w:hAnsi="Times New Roman CYR" w:cs="Times New Roman CYR"/>
          <w:sz w:val="24"/>
          <w:szCs w:val="24"/>
        </w:rPr>
        <w:t>заявителем</w:t>
      </w:r>
      <w:r w:rsidRPr="009A5964">
        <w:rPr>
          <w:rFonts w:ascii="Times New Roman CYR" w:eastAsiaTheme="minorEastAsia" w:hAnsi="Times New Roman CYR" w:cs="Times New Roman CYR"/>
          <w:sz w:val="24"/>
          <w:szCs w:val="24"/>
        </w:rPr>
        <w:t xml:space="preserve"> документа, указанного в </w:t>
      </w:r>
      <w:r w:rsidR="005249FB" w:rsidRPr="009A5964">
        <w:rPr>
          <w:rFonts w:ascii="Times New Roman CYR" w:eastAsiaTheme="minorEastAsia" w:hAnsi="Times New Roman CYR" w:cs="Times New Roman CYR"/>
          <w:color w:val="106BBE"/>
          <w:sz w:val="24"/>
          <w:szCs w:val="24"/>
        </w:rPr>
        <w:t>пункте 35</w:t>
      </w:r>
      <w:r w:rsidR="006B0E0B" w:rsidRPr="009A5964">
        <w:rPr>
          <w:rFonts w:ascii="Times New Roman CYR" w:eastAsiaTheme="minorEastAsia" w:hAnsi="Times New Roman CYR" w:cs="Times New Roman CYR"/>
          <w:sz w:val="24"/>
          <w:szCs w:val="24"/>
        </w:rPr>
        <w:t xml:space="preserve"> настоящего а</w:t>
      </w:r>
      <w:r w:rsidRPr="009A5964">
        <w:rPr>
          <w:rFonts w:ascii="Times New Roman CYR" w:eastAsiaTheme="minorEastAsia" w:hAnsi="Times New Roman CYR" w:cs="Times New Roman CYR"/>
          <w:sz w:val="24"/>
          <w:szCs w:val="24"/>
        </w:rPr>
        <w:t xml:space="preserve">дминистративного регламента, сведения, содержащиеся в указанном документе, должны быть получены </w:t>
      </w:r>
      <w:r w:rsidR="006B0E0B" w:rsidRPr="009A5964">
        <w:rPr>
          <w:rFonts w:ascii="Times New Roman CYR" w:eastAsiaTheme="minorEastAsia" w:hAnsi="Times New Roman CYR" w:cs="Times New Roman CYR"/>
          <w:sz w:val="24"/>
          <w:szCs w:val="24"/>
        </w:rPr>
        <w:t>уполномоченным органом</w:t>
      </w:r>
      <w:r w:rsidRPr="009A5964">
        <w:rPr>
          <w:rFonts w:ascii="Times New Roman CYR" w:eastAsiaTheme="minorEastAsia" w:hAnsi="Times New Roman CYR" w:cs="Times New Roman CYR"/>
          <w:sz w:val="24"/>
          <w:szCs w:val="24"/>
        </w:rPr>
        <w:t xml:space="preserve"> в рамках межведомственного информационного взаимодействия в Пенсионном фонде Российской Федерации.</w:t>
      </w: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4" w:name="sub_987"/>
      <w:bookmarkEnd w:id="113"/>
      <w:r w:rsidRPr="009A5964">
        <w:rPr>
          <w:rFonts w:ascii="Times New Roman CYR" w:eastAsiaTheme="minorEastAsia" w:hAnsi="Times New Roman CYR" w:cs="Times New Roman CYR"/>
          <w:b/>
          <w:sz w:val="24"/>
          <w:szCs w:val="24"/>
        </w:rPr>
        <w:t>81</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В целях получения сведений, содержащихся в документе, указанном в </w:t>
      </w:r>
      <w:r w:rsidR="00FC2A74" w:rsidRPr="009A5964">
        <w:rPr>
          <w:rFonts w:ascii="Times New Roman CYR" w:eastAsiaTheme="minorEastAsia" w:hAnsi="Times New Roman CYR" w:cs="Times New Roman CYR"/>
          <w:color w:val="106BBE"/>
          <w:sz w:val="24"/>
          <w:szCs w:val="24"/>
        </w:rPr>
        <w:t>пун</w:t>
      </w:r>
      <w:r w:rsidR="005249FB" w:rsidRPr="009A5964">
        <w:rPr>
          <w:rFonts w:ascii="Times New Roman CYR" w:eastAsiaTheme="minorEastAsia" w:hAnsi="Times New Roman CYR" w:cs="Times New Roman CYR"/>
          <w:color w:val="106BBE"/>
          <w:sz w:val="24"/>
          <w:szCs w:val="24"/>
        </w:rPr>
        <w:t>кте 35</w:t>
      </w:r>
      <w:r w:rsidR="006B0E0B" w:rsidRPr="009A5964">
        <w:rPr>
          <w:rFonts w:ascii="Times New Roman CYR" w:eastAsiaTheme="minorEastAsia" w:hAnsi="Times New Roman CYR" w:cs="Times New Roman CYR"/>
          <w:sz w:val="24"/>
          <w:szCs w:val="24"/>
        </w:rPr>
        <w:t xml:space="preserve"> настоящего а</w:t>
      </w:r>
      <w:r w:rsidR="00FC2A74" w:rsidRPr="009A5964">
        <w:rPr>
          <w:rFonts w:ascii="Times New Roman CYR" w:eastAsiaTheme="minorEastAsia" w:hAnsi="Times New Roman CYR" w:cs="Times New Roman CYR"/>
          <w:sz w:val="24"/>
          <w:szCs w:val="24"/>
        </w:rPr>
        <w:t>дминистративного регламента, у</w:t>
      </w:r>
      <w:r w:rsidR="006B0E0B" w:rsidRPr="009A5964">
        <w:rPr>
          <w:rFonts w:ascii="Times New Roman CYR" w:eastAsiaTheme="minorEastAsia" w:hAnsi="Times New Roman CYR" w:cs="Times New Roman CYR"/>
          <w:sz w:val="24"/>
          <w:szCs w:val="24"/>
        </w:rPr>
        <w:t>полномоченный орган</w:t>
      </w:r>
      <w:r w:rsidR="00FC2A74" w:rsidRPr="009A5964">
        <w:rPr>
          <w:rFonts w:ascii="Times New Roman CYR" w:eastAsiaTheme="minorEastAsia" w:hAnsi="Times New Roman CYR" w:cs="Times New Roman CYR"/>
          <w:sz w:val="24"/>
          <w:szCs w:val="24"/>
        </w:rPr>
        <w:t xml:space="preserve"> в течение двух рабочих дней со дня обращения </w:t>
      </w:r>
      <w:r w:rsidR="006B0E0B" w:rsidRPr="009A5964">
        <w:rPr>
          <w:rFonts w:ascii="Times New Roman CYR" w:eastAsiaTheme="minorEastAsia" w:hAnsi="Times New Roman CYR" w:cs="Times New Roman CYR"/>
          <w:sz w:val="24"/>
          <w:szCs w:val="24"/>
        </w:rPr>
        <w:t>заявителя</w:t>
      </w:r>
      <w:r w:rsidR="00FC2A74" w:rsidRPr="009A5964">
        <w:rPr>
          <w:rFonts w:ascii="Times New Roman CYR" w:eastAsiaTheme="minorEastAsia" w:hAnsi="Times New Roman CYR" w:cs="Times New Roman CYR"/>
          <w:sz w:val="24"/>
          <w:szCs w:val="24"/>
        </w:rPr>
        <w:t xml:space="preserve"> либо его представителя формирует и направляет в Пенсионный фонд Российской Федерации, межведомственный запрос.</w:t>
      </w: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5" w:name="sub_988"/>
      <w:bookmarkEnd w:id="114"/>
      <w:r w:rsidRPr="009A5964">
        <w:rPr>
          <w:rFonts w:ascii="Times New Roman CYR" w:eastAsiaTheme="minorEastAsia" w:hAnsi="Times New Roman CYR" w:cs="Times New Roman CYR"/>
          <w:b/>
          <w:sz w:val="24"/>
          <w:szCs w:val="24"/>
        </w:rPr>
        <w:t>82</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Межведомственный запрос </w:t>
      </w:r>
      <w:r w:rsidR="006B0E0B" w:rsidRPr="009A5964">
        <w:rPr>
          <w:rFonts w:ascii="Times New Roman CYR" w:eastAsiaTheme="minorEastAsia" w:hAnsi="Times New Roman CYR" w:cs="Times New Roman CYR"/>
          <w:sz w:val="24"/>
          <w:szCs w:val="24"/>
        </w:rPr>
        <w:t>н</w:t>
      </w:r>
      <w:r w:rsidR="00FC2A74" w:rsidRPr="009A5964">
        <w:rPr>
          <w:rFonts w:ascii="Times New Roman CYR" w:eastAsiaTheme="minorEastAsia" w:hAnsi="Times New Roman CYR" w:cs="Times New Roman CYR"/>
          <w:sz w:val="24"/>
          <w:szCs w:val="24"/>
        </w:rPr>
        <w:t>аправл</w:t>
      </w:r>
      <w:r w:rsidR="006B0E0B" w:rsidRPr="009A5964">
        <w:rPr>
          <w:rFonts w:ascii="Times New Roman CYR" w:eastAsiaTheme="minorEastAsia" w:hAnsi="Times New Roman CYR" w:cs="Times New Roman CYR"/>
          <w:sz w:val="24"/>
          <w:szCs w:val="24"/>
        </w:rPr>
        <w:t>яется</w:t>
      </w:r>
      <w:r w:rsidR="00FC2A74" w:rsidRPr="009A5964">
        <w:rPr>
          <w:rFonts w:ascii="Times New Roman CYR" w:eastAsiaTheme="minorEastAsia" w:hAnsi="Times New Roman CYR" w:cs="Times New Roman CYR"/>
          <w:sz w:val="24"/>
          <w:szCs w:val="24"/>
        </w:rPr>
        <w:t xml:space="preserve"> в письменной форме на бумажном носителе или в форме электронного документа при наличии технической возможности,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30" w:history="1">
        <w:r w:rsidR="00FC2A74" w:rsidRPr="009A5964">
          <w:rPr>
            <w:rFonts w:ascii="Times New Roman CYR" w:eastAsiaTheme="minorEastAsia" w:hAnsi="Times New Roman CYR" w:cs="Times New Roman CYR"/>
            <w:color w:val="106BBE"/>
            <w:sz w:val="24"/>
            <w:szCs w:val="24"/>
          </w:rPr>
          <w:t>http://38.gosuslugi.ru</w:t>
        </w:r>
      </w:hyperlink>
      <w:r w:rsidR="00FC2A74" w:rsidRPr="009A5964">
        <w:rPr>
          <w:rFonts w:ascii="Times New Roman CYR" w:eastAsiaTheme="minorEastAsia" w:hAnsi="Times New Roman CYR" w:cs="Times New Roman CYR"/>
          <w:sz w:val="24"/>
          <w:szCs w:val="24"/>
        </w:rPr>
        <w:t>.</w:t>
      </w: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6" w:name="sub_9881"/>
      <w:bookmarkEnd w:id="115"/>
      <w:r w:rsidRPr="009A5964">
        <w:rPr>
          <w:rFonts w:ascii="Times New Roman CYR" w:eastAsiaTheme="minorEastAsia" w:hAnsi="Times New Roman CYR" w:cs="Times New Roman CYR"/>
          <w:b/>
          <w:sz w:val="24"/>
          <w:szCs w:val="24"/>
        </w:rPr>
        <w:t>83</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Срок подготовки и направления ответа на межведомственный запрос о представлении документов и информации, указанных в </w:t>
      </w:r>
      <w:r w:rsidR="005249FB" w:rsidRPr="009A5964">
        <w:rPr>
          <w:rFonts w:ascii="Times New Roman CYR" w:eastAsiaTheme="minorEastAsia" w:hAnsi="Times New Roman CYR" w:cs="Times New Roman CYR"/>
          <w:color w:val="106BBE"/>
          <w:sz w:val="24"/>
          <w:szCs w:val="24"/>
        </w:rPr>
        <w:t>пункте 35</w:t>
      </w:r>
      <w:r w:rsidR="00FC2A74" w:rsidRPr="009A5964">
        <w:rPr>
          <w:rFonts w:ascii="Times New Roman CYR" w:eastAsiaTheme="minorEastAsia" w:hAnsi="Times New Roman CYR" w:cs="Times New Roman CYR"/>
          <w:sz w:val="24"/>
          <w:szCs w:val="24"/>
        </w:rPr>
        <w:t xml:space="preserve"> настоящего административного регламента, для предоставления </w:t>
      </w:r>
      <w:r w:rsidR="006B0E0B"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bookmarkEnd w:id="116"/>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84</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w:t>
      </w:r>
      <w:r w:rsidR="006B0E0B" w:rsidRPr="009A5964">
        <w:rPr>
          <w:rFonts w:ascii="Times New Roman CYR" w:eastAsiaTheme="minorEastAsia" w:hAnsi="Times New Roman CYR" w:cs="Times New Roman CYR"/>
          <w:sz w:val="24"/>
          <w:szCs w:val="24"/>
        </w:rPr>
        <w:t xml:space="preserve">Уполномоченный орган </w:t>
      </w:r>
      <w:r w:rsidR="00FC2A74" w:rsidRPr="009A5964">
        <w:rPr>
          <w:rFonts w:ascii="Times New Roman CYR" w:eastAsiaTheme="minorEastAsia" w:hAnsi="Times New Roman CYR" w:cs="Times New Roman CYR"/>
          <w:sz w:val="24"/>
          <w:szCs w:val="24"/>
        </w:rPr>
        <w:t xml:space="preserve">в течение пяти календарных </w:t>
      </w:r>
      <w:r w:rsidR="006B0E0B" w:rsidRPr="009A5964">
        <w:rPr>
          <w:rFonts w:ascii="Times New Roman CYR" w:eastAsiaTheme="minorEastAsia" w:hAnsi="Times New Roman CYR" w:cs="Times New Roman CYR"/>
          <w:sz w:val="24"/>
          <w:szCs w:val="24"/>
        </w:rPr>
        <w:t>дней со дня обращения заявителя</w:t>
      </w:r>
      <w:r w:rsidR="00FC2A74" w:rsidRPr="009A5964">
        <w:rPr>
          <w:rFonts w:ascii="Times New Roman CYR" w:eastAsiaTheme="minorEastAsia" w:hAnsi="Times New Roman CYR" w:cs="Times New Roman CYR"/>
          <w:sz w:val="24"/>
          <w:szCs w:val="24"/>
        </w:rPr>
        <w:t xml:space="preserve"> или его представителя истребует в </w:t>
      </w:r>
      <w:r w:rsidRPr="009A5964">
        <w:rPr>
          <w:rFonts w:ascii="Times New Roman CYR" w:eastAsiaTheme="minorEastAsia" w:hAnsi="Times New Roman CYR" w:cs="Times New Roman CYR"/>
          <w:sz w:val="24"/>
          <w:szCs w:val="24"/>
        </w:rPr>
        <w:t>Администрации</w:t>
      </w:r>
      <w:r w:rsidR="00FC2A74" w:rsidRPr="009A5964">
        <w:rPr>
          <w:rFonts w:ascii="Times New Roman CYR" w:eastAsiaTheme="minorEastAsia" w:hAnsi="Times New Roman CYR" w:cs="Times New Roman CYR"/>
          <w:sz w:val="24"/>
          <w:szCs w:val="24"/>
        </w:rPr>
        <w:t>, в которо</w:t>
      </w:r>
      <w:r w:rsidRPr="009A5964">
        <w:rPr>
          <w:rFonts w:ascii="Times New Roman CYR" w:eastAsiaTheme="minorEastAsia" w:hAnsi="Times New Roman CYR" w:cs="Times New Roman CYR"/>
          <w:sz w:val="24"/>
          <w:szCs w:val="24"/>
        </w:rPr>
        <w:t>й</w:t>
      </w:r>
      <w:r w:rsidR="00FC2A74"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 xml:space="preserve">заявитель </w:t>
      </w:r>
      <w:r w:rsidR="00FC2A74" w:rsidRPr="009A5964">
        <w:rPr>
          <w:rFonts w:ascii="Times New Roman CYR" w:eastAsiaTheme="minorEastAsia" w:hAnsi="Times New Roman CYR" w:cs="Times New Roman CYR"/>
          <w:sz w:val="24"/>
          <w:szCs w:val="24"/>
        </w:rPr>
        <w:t xml:space="preserve">замещал должность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 xml:space="preserve">службы, справку о размере оклада месячного денежного содержания </w:t>
      </w:r>
      <w:r w:rsidRPr="009A5964">
        <w:rPr>
          <w:rFonts w:ascii="Times New Roman CYR" w:eastAsiaTheme="minorEastAsia" w:hAnsi="Times New Roman CYR" w:cs="Times New Roman CYR"/>
          <w:sz w:val="24"/>
          <w:szCs w:val="24"/>
        </w:rPr>
        <w:t xml:space="preserve">муниципального </w:t>
      </w:r>
      <w:r w:rsidR="00FC2A74" w:rsidRPr="009A5964">
        <w:rPr>
          <w:rFonts w:ascii="Times New Roman CYR" w:eastAsiaTheme="minorEastAsia" w:hAnsi="Times New Roman CYR" w:cs="Times New Roman CYR"/>
          <w:sz w:val="24"/>
          <w:szCs w:val="24"/>
        </w:rPr>
        <w:t xml:space="preserve">служащего и справку о должностях, периоды службы (работы) в которых включаются в стаж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службы для на</w:t>
      </w:r>
      <w:r w:rsidRPr="009A5964">
        <w:rPr>
          <w:rFonts w:ascii="Times New Roman CYR" w:eastAsiaTheme="minorEastAsia" w:hAnsi="Times New Roman CYR" w:cs="Times New Roman CYR"/>
          <w:sz w:val="24"/>
          <w:szCs w:val="24"/>
        </w:rPr>
        <w:t>значения пенсии за выслугу лет.</w:t>
      </w:r>
    </w:p>
    <w:p w:rsidR="006D54CB" w:rsidRPr="009A5964" w:rsidRDefault="006D54CB" w:rsidP="006D54CB">
      <w:pPr>
        <w:autoSpaceDE w:val="0"/>
        <w:autoSpaceDN w:val="0"/>
        <w:adjustRightInd w:val="0"/>
        <w:ind w:firstLine="709"/>
        <w:rPr>
          <w:b/>
          <w:sz w:val="24"/>
          <w:szCs w:val="24"/>
          <w:lang w:eastAsia="en-US"/>
        </w:rPr>
      </w:pPr>
    </w:p>
    <w:p w:rsidR="00FC2A74" w:rsidRPr="009A5964" w:rsidRDefault="00FC2A74" w:rsidP="00FC2A7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117" w:name="sub_2300"/>
      <w:r w:rsidRPr="009A5964">
        <w:rPr>
          <w:rFonts w:ascii="Times New Roman CYR" w:eastAsiaTheme="minorEastAsia" w:hAnsi="Times New Roman CYR" w:cs="Times New Roman CYR"/>
          <w:b/>
          <w:bCs/>
          <w:color w:val="26282F"/>
          <w:sz w:val="24"/>
          <w:szCs w:val="24"/>
        </w:rPr>
        <w:t>Глава 23. Принятие решения о назначении и выплате пенсии за выслугу лет</w:t>
      </w:r>
      <w:r w:rsidRPr="009A5964">
        <w:rPr>
          <w:rFonts w:ascii="Times New Roman CYR" w:eastAsiaTheme="minorEastAsia" w:hAnsi="Times New Roman CYR" w:cs="Times New Roman CYR"/>
          <w:b/>
          <w:bCs/>
          <w:color w:val="26282F"/>
          <w:sz w:val="24"/>
          <w:szCs w:val="24"/>
        </w:rPr>
        <w:br/>
        <w:t>или об отказе в назначении и выплате пенсии за выслугу лет</w:t>
      </w:r>
    </w:p>
    <w:bookmarkEnd w:id="117"/>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8" w:name="sub_989"/>
      <w:r w:rsidRPr="009A5964">
        <w:rPr>
          <w:rFonts w:ascii="Times New Roman CYR" w:eastAsiaTheme="minorEastAsia" w:hAnsi="Times New Roman CYR" w:cs="Times New Roman CYR"/>
          <w:b/>
          <w:sz w:val="24"/>
          <w:szCs w:val="24"/>
        </w:rPr>
        <w:t>85</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w:t>
      </w:r>
      <w:r w:rsidRPr="009A5964">
        <w:rPr>
          <w:rFonts w:ascii="Times New Roman CYR" w:eastAsiaTheme="minorEastAsia" w:hAnsi="Times New Roman CYR" w:cs="Times New Roman CYR"/>
          <w:sz w:val="24"/>
          <w:szCs w:val="24"/>
        </w:rPr>
        <w:t>Уполномоченный орган</w:t>
      </w:r>
      <w:r w:rsidR="00FC2A74" w:rsidRPr="009A5964">
        <w:rPr>
          <w:rFonts w:ascii="Times New Roman CYR" w:eastAsiaTheme="minorEastAsia" w:hAnsi="Times New Roman CYR" w:cs="Times New Roman CYR"/>
          <w:sz w:val="24"/>
          <w:szCs w:val="24"/>
        </w:rPr>
        <w:t xml:space="preserve"> на основании заявления и документов принимает решение о назначении и выплате пенсии за выслугу лет или об отказе в назначении и выплате пенсии за выслугу лет.</w:t>
      </w:r>
    </w:p>
    <w:bookmarkEnd w:id="118"/>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lastRenderedPageBreak/>
        <w:t>86</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Решение о назначении и выплате пенсии за выслугу лет или об отказе в назначении и выплате пенсии за высл</w:t>
      </w:r>
      <w:r w:rsidR="009A25DD" w:rsidRPr="009A5964">
        <w:rPr>
          <w:rFonts w:ascii="Times New Roman CYR" w:eastAsiaTheme="minorEastAsia" w:hAnsi="Times New Roman CYR" w:cs="Times New Roman CYR"/>
          <w:sz w:val="24"/>
          <w:szCs w:val="24"/>
        </w:rPr>
        <w:t>угу лет принимается не позднее 15</w:t>
      </w:r>
      <w:r w:rsidR="00FC2A74" w:rsidRPr="009A5964">
        <w:rPr>
          <w:rFonts w:ascii="Times New Roman CYR" w:eastAsiaTheme="minorEastAsia" w:hAnsi="Times New Roman CYR" w:cs="Times New Roman CYR"/>
          <w:sz w:val="24"/>
          <w:szCs w:val="24"/>
        </w:rPr>
        <w:t xml:space="preserve"> календарных </w:t>
      </w:r>
      <w:r w:rsidRPr="009A5964">
        <w:rPr>
          <w:rFonts w:ascii="Times New Roman CYR" w:eastAsiaTheme="minorEastAsia" w:hAnsi="Times New Roman CYR" w:cs="Times New Roman CYR"/>
          <w:sz w:val="24"/>
          <w:szCs w:val="24"/>
        </w:rPr>
        <w:t>дней со дня обращения заявителя</w:t>
      </w:r>
      <w:r w:rsidR="00FC2A74" w:rsidRPr="009A5964">
        <w:rPr>
          <w:rFonts w:ascii="Times New Roman CYR" w:eastAsiaTheme="minorEastAsia" w:hAnsi="Times New Roman CYR" w:cs="Times New Roman CYR"/>
          <w:sz w:val="24"/>
          <w:szCs w:val="24"/>
        </w:rPr>
        <w:t xml:space="preserve"> либо его представителя.</w:t>
      </w: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19" w:name="sub_991"/>
      <w:r w:rsidRPr="009A5964">
        <w:rPr>
          <w:rFonts w:ascii="Times New Roman CYR" w:eastAsiaTheme="minorEastAsia" w:hAnsi="Times New Roman CYR" w:cs="Times New Roman CYR"/>
          <w:b/>
          <w:sz w:val="24"/>
          <w:szCs w:val="24"/>
        </w:rPr>
        <w:t>87</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Основания для отказа в назначении пенсии за выслугу лет указаны в </w:t>
      </w:r>
      <w:r w:rsidR="00FC2A74" w:rsidRPr="009A5964">
        <w:rPr>
          <w:rFonts w:ascii="Times New Roman CYR" w:eastAsiaTheme="minorEastAsia" w:hAnsi="Times New Roman CYR" w:cs="Times New Roman CYR"/>
          <w:color w:val="106BBE"/>
          <w:sz w:val="24"/>
          <w:szCs w:val="24"/>
        </w:rPr>
        <w:t>пункте 4</w:t>
      </w:r>
      <w:r w:rsidR="004A35D9" w:rsidRPr="009A5964">
        <w:rPr>
          <w:rFonts w:ascii="Times New Roman CYR" w:eastAsiaTheme="minorEastAsia" w:hAnsi="Times New Roman CYR" w:cs="Times New Roman CYR"/>
          <w:color w:val="106BBE"/>
          <w:sz w:val="24"/>
          <w:szCs w:val="24"/>
        </w:rPr>
        <w:t>0</w:t>
      </w:r>
      <w:r w:rsidR="00FC2A74" w:rsidRPr="009A5964">
        <w:rPr>
          <w:rFonts w:ascii="Times New Roman CYR" w:eastAsiaTheme="minorEastAsia" w:hAnsi="Times New Roman CYR" w:cs="Times New Roman CYR"/>
          <w:sz w:val="24"/>
          <w:szCs w:val="24"/>
        </w:rPr>
        <w:t xml:space="preserve"> наст</w:t>
      </w:r>
      <w:r w:rsidR="004A35D9" w:rsidRPr="009A5964">
        <w:rPr>
          <w:rFonts w:ascii="Times New Roman CYR" w:eastAsiaTheme="minorEastAsia" w:hAnsi="Times New Roman CYR" w:cs="Times New Roman CYR"/>
          <w:sz w:val="24"/>
          <w:szCs w:val="24"/>
        </w:rPr>
        <w:t>оящего а</w:t>
      </w:r>
      <w:r w:rsidR="00FC2A74" w:rsidRPr="009A5964">
        <w:rPr>
          <w:rFonts w:ascii="Times New Roman CYR" w:eastAsiaTheme="minorEastAsia" w:hAnsi="Times New Roman CYR" w:cs="Times New Roman CYR"/>
          <w:sz w:val="24"/>
          <w:szCs w:val="24"/>
        </w:rPr>
        <w:t>дминистративного регламента.</w:t>
      </w:r>
    </w:p>
    <w:p w:rsidR="00FC2A74" w:rsidRPr="009A5964" w:rsidRDefault="006470F5"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0" w:name="sub_992"/>
      <w:bookmarkEnd w:id="119"/>
      <w:r w:rsidRPr="009A5964">
        <w:rPr>
          <w:rFonts w:ascii="Times New Roman CYR" w:eastAsiaTheme="minorEastAsia" w:hAnsi="Times New Roman CYR" w:cs="Times New Roman CYR"/>
          <w:b/>
          <w:sz w:val="24"/>
          <w:szCs w:val="24"/>
        </w:rPr>
        <w:t>88</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В течение 3 рабочих дней со дня принятии решения о предоставлении </w:t>
      </w:r>
      <w:r w:rsidR="004A35D9"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 xml:space="preserve">услуги на </w:t>
      </w:r>
      <w:r w:rsidR="004A35D9" w:rsidRPr="009A5964">
        <w:rPr>
          <w:rFonts w:ascii="Times New Roman CYR" w:eastAsiaTheme="minorEastAsia" w:hAnsi="Times New Roman CYR" w:cs="Times New Roman CYR"/>
          <w:sz w:val="24"/>
          <w:szCs w:val="24"/>
        </w:rPr>
        <w:t>заявителя</w:t>
      </w:r>
      <w:r w:rsidR="00FC2A74" w:rsidRPr="009A5964">
        <w:rPr>
          <w:rFonts w:ascii="Times New Roman CYR" w:eastAsiaTheme="minorEastAsia" w:hAnsi="Times New Roman CYR" w:cs="Times New Roman CYR"/>
          <w:sz w:val="24"/>
          <w:szCs w:val="24"/>
        </w:rPr>
        <w:t xml:space="preserve"> оформляется дело, подлежащее хр</w:t>
      </w:r>
      <w:r w:rsidR="004A35D9" w:rsidRPr="009A5964">
        <w:rPr>
          <w:rFonts w:ascii="Times New Roman CYR" w:eastAsiaTheme="minorEastAsia" w:hAnsi="Times New Roman CYR" w:cs="Times New Roman CYR"/>
          <w:sz w:val="24"/>
          <w:szCs w:val="24"/>
        </w:rPr>
        <w:t>анению в установленном порядке.</w:t>
      </w:r>
    </w:p>
    <w:bookmarkEnd w:id="120"/>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FC2A74" w:rsidRPr="009A5964" w:rsidRDefault="00FC2A74" w:rsidP="00FC2A7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26282F"/>
          <w:sz w:val="24"/>
          <w:szCs w:val="24"/>
        </w:rPr>
      </w:pPr>
      <w:bookmarkStart w:id="121" w:name="sub_2400"/>
      <w:r w:rsidRPr="009A5964">
        <w:rPr>
          <w:rFonts w:ascii="Times New Roman CYR" w:eastAsiaTheme="minorEastAsia" w:hAnsi="Times New Roman CYR" w:cs="Times New Roman CYR"/>
          <w:b/>
          <w:bCs/>
          <w:color w:val="26282F"/>
          <w:sz w:val="24"/>
          <w:szCs w:val="24"/>
        </w:rPr>
        <w:t xml:space="preserve">Глава 24. Информирование </w:t>
      </w:r>
      <w:r w:rsidR="004A35D9" w:rsidRPr="009A5964">
        <w:rPr>
          <w:rFonts w:ascii="Times New Roman CYR" w:eastAsiaTheme="minorEastAsia" w:hAnsi="Times New Roman CYR" w:cs="Times New Roman CYR"/>
          <w:b/>
          <w:bCs/>
          <w:color w:val="26282F"/>
          <w:sz w:val="24"/>
          <w:szCs w:val="24"/>
        </w:rPr>
        <w:t>заявителя</w:t>
      </w:r>
      <w:r w:rsidRPr="009A5964">
        <w:rPr>
          <w:rFonts w:ascii="Times New Roman CYR" w:eastAsiaTheme="minorEastAsia" w:hAnsi="Times New Roman CYR" w:cs="Times New Roman CYR"/>
          <w:b/>
          <w:bCs/>
          <w:color w:val="26282F"/>
          <w:sz w:val="24"/>
          <w:szCs w:val="24"/>
        </w:rPr>
        <w:t xml:space="preserve"> либо его представителя о принятии решения о назначении и выплате пенсии за выслугу лет или об отказе в назначении и выплате пенсии за выслугу лет</w:t>
      </w:r>
    </w:p>
    <w:bookmarkEnd w:id="121"/>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2" w:name="sub_994"/>
      <w:r w:rsidRPr="009A5964">
        <w:rPr>
          <w:rFonts w:ascii="Times New Roman CYR" w:eastAsiaTheme="minorEastAsia" w:hAnsi="Times New Roman CYR" w:cs="Times New Roman CYR"/>
          <w:sz w:val="24"/>
          <w:szCs w:val="24"/>
        </w:rPr>
        <w:t>89. Уполномоченный орган</w:t>
      </w:r>
      <w:r w:rsidR="009A25DD" w:rsidRPr="009A5964">
        <w:rPr>
          <w:rFonts w:ascii="Times New Roman CYR" w:eastAsiaTheme="minorEastAsia" w:hAnsi="Times New Roman CYR" w:cs="Times New Roman CYR"/>
          <w:sz w:val="24"/>
          <w:szCs w:val="24"/>
        </w:rPr>
        <w:t xml:space="preserve"> в течение 2</w:t>
      </w:r>
      <w:r w:rsidR="00FC2A74" w:rsidRPr="009A5964">
        <w:rPr>
          <w:rFonts w:ascii="Times New Roman CYR" w:eastAsiaTheme="minorEastAsia" w:hAnsi="Times New Roman CYR" w:cs="Times New Roman CYR"/>
          <w:sz w:val="24"/>
          <w:szCs w:val="24"/>
        </w:rPr>
        <w:t xml:space="preserve"> рабочих дней со дня принятия решения о назначении и выплате пенсии за выслугу лет или об отказе в назначении и выплате пенсии за в</w:t>
      </w:r>
      <w:r w:rsidRPr="009A5964">
        <w:rPr>
          <w:rFonts w:ascii="Times New Roman CYR" w:eastAsiaTheme="minorEastAsia" w:hAnsi="Times New Roman CYR" w:cs="Times New Roman CYR"/>
          <w:sz w:val="24"/>
          <w:szCs w:val="24"/>
        </w:rPr>
        <w:t>ыслугу лет направляет заявителю</w:t>
      </w:r>
      <w:r w:rsidR="00FC2A74" w:rsidRPr="009A5964">
        <w:rPr>
          <w:rFonts w:ascii="Times New Roman CYR" w:eastAsiaTheme="minorEastAsia" w:hAnsi="Times New Roman CYR" w:cs="Times New Roman CYR"/>
          <w:sz w:val="24"/>
          <w:szCs w:val="24"/>
        </w:rPr>
        <w:t xml:space="preserve"> письменное уведомление о принятом решении. В случае отказа в назначении и выплате пенсии за выслугу лет излагаются его причины.</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3" w:name="sub_995"/>
      <w:bookmarkEnd w:id="122"/>
      <w:r w:rsidRPr="009A5964">
        <w:rPr>
          <w:rFonts w:ascii="Times New Roman CYR" w:eastAsiaTheme="minorEastAsia" w:hAnsi="Times New Roman CYR" w:cs="Times New Roman CYR"/>
          <w:sz w:val="24"/>
          <w:szCs w:val="24"/>
        </w:rPr>
        <w:t>90</w:t>
      </w:r>
      <w:r w:rsidR="00FC2A74" w:rsidRPr="009A5964">
        <w:rPr>
          <w:rFonts w:ascii="Times New Roman CYR" w:eastAsiaTheme="minorEastAsia" w:hAnsi="Times New Roman CYR" w:cs="Times New Roman CYR"/>
          <w:sz w:val="24"/>
          <w:szCs w:val="24"/>
        </w:rPr>
        <w:t>. В уведомлении о принятом решении указывается:</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4" w:name="sub_9951"/>
      <w:bookmarkEnd w:id="123"/>
      <w:r w:rsidRPr="009A5964">
        <w:rPr>
          <w:rFonts w:ascii="Times New Roman CYR" w:eastAsiaTheme="minorEastAsia" w:hAnsi="Times New Roman CYR" w:cs="Times New Roman CYR"/>
          <w:sz w:val="24"/>
          <w:szCs w:val="24"/>
        </w:rPr>
        <w:t>а) наименование органа;</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5" w:name="sub_9952"/>
      <w:bookmarkEnd w:id="124"/>
      <w:r w:rsidRPr="009A5964">
        <w:rPr>
          <w:rFonts w:ascii="Times New Roman CYR" w:eastAsiaTheme="minorEastAsia" w:hAnsi="Times New Roman CYR" w:cs="Times New Roman CYR"/>
          <w:sz w:val="24"/>
          <w:szCs w:val="24"/>
        </w:rPr>
        <w:t>б) дата и исходящий номер;</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6" w:name="sub_9953"/>
      <w:bookmarkEnd w:id="125"/>
      <w:r w:rsidRPr="009A5964">
        <w:rPr>
          <w:rFonts w:ascii="Times New Roman CYR" w:eastAsiaTheme="minorEastAsia" w:hAnsi="Times New Roman CYR" w:cs="Times New Roman CYR"/>
          <w:sz w:val="24"/>
          <w:szCs w:val="24"/>
        </w:rPr>
        <w:t>в) адрес, фамилия, имя и (если имеется) отчество гражданина;</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7" w:name="sub_9954"/>
      <w:bookmarkEnd w:id="126"/>
      <w:r w:rsidRPr="009A5964">
        <w:rPr>
          <w:rFonts w:ascii="Times New Roman CYR" w:eastAsiaTheme="minorEastAsia" w:hAnsi="Times New Roman CYR" w:cs="Times New Roman CYR"/>
          <w:sz w:val="24"/>
          <w:szCs w:val="24"/>
        </w:rPr>
        <w:t>г) основания назначения и выплаты пенсии за выслугу лет или об отказе в назначении и выплате пенсии за выслугу лет;</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8" w:name="sub_9955"/>
      <w:bookmarkEnd w:id="127"/>
      <w:r w:rsidRPr="009A5964">
        <w:rPr>
          <w:rFonts w:ascii="Times New Roman CYR" w:eastAsiaTheme="minorEastAsia" w:hAnsi="Times New Roman CYR" w:cs="Times New Roman CYR"/>
          <w:sz w:val="24"/>
          <w:szCs w:val="24"/>
        </w:rPr>
        <w:t>д) дата, с которой назначена пенсия за выслугу лет;</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29" w:name="sub_9956"/>
      <w:bookmarkEnd w:id="128"/>
      <w:r w:rsidRPr="009A5964">
        <w:rPr>
          <w:rFonts w:ascii="Times New Roman CYR" w:eastAsiaTheme="minorEastAsia" w:hAnsi="Times New Roman CYR" w:cs="Times New Roman CYR"/>
          <w:sz w:val="24"/>
          <w:szCs w:val="24"/>
        </w:rPr>
        <w:t>е) размер пенсии за выслугу лет.</w:t>
      </w:r>
    </w:p>
    <w:bookmarkEnd w:id="129"/>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FC2A74" w:rsidRPr="009A5964" w:rsidRDefault="00FC2A74" w:rsidP="00FC2A74">
      <w:pPr>
        <w:widowControl w:val="0"/>
        <w:autoSpaceDE w:val="0"/>
        <w:autoSpaceDN w:val="0"/>
        <w:adjustRightInd w:val="0"/>
        <w:spacing w:before="108" w:after="108"/>
        <w:jc w:val="center"/>
        <w:outlineLvl w:val="0"/>
        <w:rPr>
          <w:rFonts w:ascii="Times New Roman CYR" w:eastAsiaTheme="minorEastAsia" w:hAnsi="Times New Roman CYR" w:cs="Times New Roman CYR"/>
          <w:b/>
          <w:bCs/>
          <w:color w:val="000000" w:themeColor="text1"/>
          <w:sz w:val="24"/>
          <w:szCs w:val="24"/>
        </w:rPr>
      </w:pPr>
      <w:bookmarkStart w:id="130" w:name="sub_2500"/>
      <w:r w:rsidRPr="009A5964">
        <w:rPr>
          <w:rFonts w:ascii="Times New Roman CYR" w:eastAsiaTheme="minorEastAsia" w:hAnsi="Times New Roman CYR" w:cs="Times New Roman CYR"/>
          <w:b/>
          <w:bCs/>
          <w:color w:val="000000" w:themeColor="text1"/>
          <w:sz w:val="24"/>
          <w:szCs w:val="24"/>
        </w:rPr>
        <w:t>Глава 25. Назначение и выплата пенсии за выслугу лет</w:t>
      </w:r>
    </w:p>
    <w:bookmarkEnd w:id="130"/>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1" w:name="sub_996"/>
      <w:r w:rsidRPr="009A5964">
        <w:rPr>
          <w:rFonts w:ascii="Times New Roman CYR" w:eastAsiaTheme="minorEastAsia" w:hAnsi="Times New Roman CYR" w:cs="Times New Roman CYR"/>
          <w:b/>
          <w:color w:val="000000" w:themeColor="text1"/>
          <w:sz w:val="24"/>
          <w:szCs w:val="24"/>
        </w:rPr>
        <w:t>91</w:t>
      </w:r>
      <w:r w:rsidR="00FC2A74" w:rsidRPr="009A5964">
        <w:rPr>
          <w:rFonts w:ascii="Times New Roman CYR" w:eastAsiaTheme="minorEastAsia" w:hAnsi="Times New Roman CYR" w:cs="Times New Roman CYR"/>
          <w:b/>
          <w:color w:val="000000" w:themeColor="text1"/>
          <w:sz w:val="24"/>
          <w:szCs w:val="24"/>
        </w:rPr>
        <w:t>.</w:t>
      </w:r>
      <w:r w:rsidR="00FC2A74" w:rsidRPr="009A5964">
        <w:rPr>
          <w:rFonts w:ascii="Times New Roman CYR" w:eastAsiaTheme="minorEastAsia" w:hAnsi="Times New Roman CYR" w:cs="Times New Roman CYR"/>
          <w:color w:val="000000" w:themeColor="text1"/>
          <w:sz w:val="24"/>
          <w:szCs w:val="24"/>
        </w:rPr>
        <w:t xml:space="preserve"> Пенсия за выслугу лет назначается с первого числа месяца, в котором поступило обращение за ней, но не ранее чем со дня возникновения права на нее.</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2" w:name="sub_997"/>
      <w:bookmarkEnd w:id="131"/>
      <w:r w:rsidRPr="009A5964">
        <w:rPr>
          <w:rFonts w:ascii="Times New Roman CYR" w:eastAsiaTheme="minorEastAsia" w:hAnsi="Times New Roman CYR" w:cs="Times New Roman CYR"/>
          <w:b/>
          <w:color w:val="000000" w:themeColor="text1"/>
          <w:sz w:val="24"/>
          <w:szCs w:val="24"/>
        </w:rPr>
        <w:t>92</w:t>
      </w:r>
      <w:r w:rsidR="00FC2A74" w:rsidRPr="009A5964">
        <w:rPr>
          <w:rFonts w:ascii="Times New Roman CYR" w:eastAsiaTheme="minorEastAsia" w:hAnsi="Times New Roman CYR" w:cs="Times New Roman CYR"/>
          <w:b/>
          <w:color w:val="000000" w:themeColor="text1"/>
          <w:sz w:val="24"/>
          <w:szCs w:val="24"/>
        </w:rPr>
        <w:t>.</w:t>
      </w:r>
      <w:r w:rsidR="00FC2A74" w:rsidRPr="009A5964">
        <w:rPr>
          <w:rFonts w:ascii="Times New Roman CYR" w:eastAsiaTheme="minorEastAsia" w:hAnsi="Times New Roman CYR" w:cs="Times New Roman CYR"/>
          <w:color w:val="000000" w:themeColor="text1"/>
          <w:sz w:val="24"/>
          <w:szCs w:val="24"/>
        </w:rPr>
        <w:t xml:space="preserve">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bookmarkEnd w:id="132"/>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b/>
          <w:color w:val="000000" w:themeColor="text1"/>
          <w:sz w:val="24"/>
          <w:szCs w:val="24"/>
        </w:rPr>
        <w:t>93.</w:t>
      </w:r>
      <w:r w:rsidR="00FC2A74" w:rsidRPr="009A5964">
        <w:rPr>
          <w:rFonts w:ascii="Times New Roman CYR" w:eastAsiaTheme="minorEastAsia" w:hAnsi="Times New Roman CYR" w:cs="Times New Roman CYR"/>
          <w:color w:val="000000" w:themeColor="text1"/>
          <w:sz w:val="24"/>
          <w:szCs w:val="24"/>
        </w:rPr>
        <w:t xml:space="preserve"> 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31" w:history="1">
        <w:r w:rsidR="00FC2A74" w:rsidRPr="009A5964">
          <w:rPr>
            <w:rFonts w:ascii="Times New Roman CYR" w:eastAsiaTheme="minorEastAsia" w:hAnsi="Times New Roman CYR" w:cs="Times New Roman CYR"/>
            <w:color w:val="000000" w:themeColor="text1"/>
            <w:sz w:val="24"/>
            <w:szCs w:val="24"/>
          </w:rPr>
          <w:t>Законом</w:t>
        </w:r>
      </w:hyperlink>
      <w:r w:rsidR="00FC2A74" w:rsidRPr="009A5964">
        <w:rPr>
          <w:rFonts w:ascii="Times New Roman CYR" w:eastAsiaTheme="minorEastAsia" w:hAnsi="Times New Roman CYR" w:cs="Times New Roman CYR"/>
          <w:color w:val="000000" w:themeColor="text1"/>
          <w:sz w:val="24"/>
          <w:szCs w:val="24"/>
        </w:rPr>
        <w:t xml:space="preserve"> Российской Федерации "О занятости населения в Российской Федерации", - на срок установления данной пенсии.</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b/>
          <w:color w:val="000000" w:themeColor="text1"/>
          <w:sz w:val="24"/>
          <w:szCs w:val="24"/>
        </w:rPr>
        <w:t>94.</w:t>
      </w:r>
      <w:r w:rsidR="00FC2A74" w:rsidRPr="009A5964">
        <w:rPr>
          <w:rFonts w:ascii="Times New Roman CYR" w:eastAsiaTheme="minorEastAsia" w:hAnsi="Times New Roman CYR" w:cs="Times New Roman CYR"/>
          <w:color w:val="000000" w:themeColor="text1"/>
          <w:sz w:val="24"/>
          <w:szCs w:val="24"/>
        </w:rPr>
        <w:t xml:space="preserve"> Пенсия за выслугу лет подлежит перерасчету при изменении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при изменении размера пенсии, назначенной в соответствии с </w:t>
      </w:r>
      <w:hyperlink r:id="rId32" w:history="1">
        <w:r w:rsidR="00FC2A74" w:rsidRPr="009A5964">
          <w:rPr>
            <w:rFonts w:ascii="Times New Roman CYR" w:eastAsiaTheme="minorEastAsia" w:hAnsi="Times New Roman CYR" w:cs="Times New Roman CYR"/>
            <w:color w:val="000000" w:themeColor="text1"/>
            <w:sz w:val="24"/>
            <w:szCs w:val="24"/>
          </w:rPr>
          <w:t>Законом</w:t>
        </w:r>
      </w:hyperlink>
      <w:r w:rsidR="00FC2A74" w:rsidRPr="009A5964">
        <w:rPr>
          <w:rFonts w:ascii="Times New Roman CYR" w:eastAsiaTheme="minorEastAsia" w:hAnsi="Times New Roman CYR" w:cs="Times New Roman CYR"/>
          <w:color w:val="000000" w:themeColor="text1"/>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3" w:name="sub_99901"/>
      <w:r w:rsidRPr="009A5964">
        <w:rPr>
          <w:rFonts w:ascii="Times New Roman CYR" w:eastAsiaTheme="minorEastAsia" w:hAnsi="Times New Roman CYR" w:cs="Times New Roman CYR"/>
          <w:b/>
          <w:color w:val="000000" w:themeColor="text1"/>
          <w:sz w:val="24"/>
          <w:szCs w:val="24"/>
        </w:rPr>
        <w:t>95.</w:t>
      </w:r>
      <w:r w:rsidR="00FC2A74" w:rsidRPr="009A5964">
        <w:rPr>
          <w:rFonts w:ascii="Times New Roman CYR" w:eastAsiaTheme="minorEastAsia" w:hAnsi="Times New Roman CYR" w:cs="Times New Roman CYR"/>
          <w:color w:val="000000" w:themeColor="text1"/>
          <w:sz w:val="24"/>
          <w:szCs w:val="24"/>
        </w:rPr>
        <w:t xml:space="preserve"> Перерасчет размера пенсии за выслугу лет производится в следующем порядке:</w:t>
      </w:r>
    </w:p>
    <w:bookmarkEnd w:id="133"/>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color w:val="000000" w:themeColor="text1"/>
          <w:sz w:val="24"/>
          <w:szCs w:val="24"/>
        </w:rPr>
        <w:t xml:space="preserve">а)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3" w:history="1">
        <w:r w:rsidRPr="009A5964">
          <w:rPr>
            <w:rFonts w:ascii="Times New Roman CYR" w:eastAsiaTheme="minorEastAsia" w:hAnsi="Times New Roman CYR" w:cs="Times New Roman CYR"/>
            <w:color w:val="000000" w:themeColor="text1"/>
            <w:sz w:val="24"/>
            <w:szCs w:val="24"/>
          </w:rPr>
          <w:t>Законом</w:t>
        </w:r>
      </w:hyperlink>
      <w:r w:rsidRPr="009A5964">
        <w:rPr>
          <w:rFonts w:ascii="Times New Roman CYR" w:eastAsiaTheme="minorEastAsia" w:hAnsi="Times New Roman CYR" w:cs="Times New Roman CYR"/>
          <w:color w:val="000000" w:themeColor="text1"/>
          <w:sz w:val="24"/>
          <w:szCs w:val="24"/>
        </w:rPr>
        <w:t xml:space="preserve"> РФ "О занятости населения в Российской Федерации", - с 1-го числа месяца, в котором произошло увеличение;</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4" w:name="sub_9912"/>
      <w:r w:rsidRPr="009A5964">
        <w:rPr>
          <w:rFonts w:ascii="Times New Roman CYR" w:eastAsiaTheme="minorEastAsia" w:hAnsi="Times New Roman CYR" w:cs="Times New Roman CYR"/>
          <w:color w:val="000000" w:themeColor="text1"/>
          <w:sz w:val="24"/>
          <w:szCs w:val="24"/>
        </w:rPr>
        <w:t xml:space="preserve">б) при изменении величины прожиточного минимума, установленного в целом по Иркутской области в расчете на душу населения, - с 1-го числа месяца, следующего за </w:t>
      </w:r>
      <w:r w:rsidRPr="009A5964">
        <w:rPr>
          <w:rFonts w:ascii="Times New Roman CYR" w:eastAsiaTheme="minorEastAsia" w:hAnsi="Times New Roman CYR" w:cs="Times New Roman CYR"/>
          <w:color w:val="000000" w:themeColor="text1"/>
          <w:sz w:val="24"/>
          <w:szCs w:val="24"/>
        </w:rPr>
        <w:lastRenderedPageBreak/>
        <w:t xml:space="preserve">кварталом, на который установлена </w:t>
      </w:r>
      <w:hyperlink r:id="rId34" w:history="1">
        <w:r w:rsidRPr="009A5964">
          <w:rPr>
            <w:rFonts w:ascii="Times New Roman CYR" w:eastAsiaTheme="minorEastAsia" w:hAnsi="Times New Roman CYR" w:cs="Times New Roman CYR"/>
            <w:color w:val="000000" w:themeColor="text1"/>
            <w:sz w:val="24"/>
            <w:szCs w:val="24"/>
          </w:rPr>
          <w:t>величина прожиточного минимума</w:t>
        </w:r>
      </w:hyperlink>
      <w:r w:rsidRPr="009A5964">
        <w:rPr>
          <w:rFonts w:ascii="Times New Roman CYR" w:eastAsiaTheme="minorEastAsia" w:hAnsi="Times New Roman CYR" w:cs="Times New Roman CYR"/>
          <w:color w:val="000000" w:themeColor="text1"/>
          <w:sz w:val="24"/>
          <w:szCs w:val="24"/>
        </w:rPr>
        <w:t>;</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5" w:name="sub_9913"/>
      <w:bookmarkEnd w:id="134"/>
      <w:r w:rsidRPr="009A5964">
        <w:rPr>
          <w:rFonts w:ascii="Times New Roman CYR" w:eastAsiaTheme="minorEastAsia" w:hAnsi="Times New Roman CYR" w:cs="Times New Roman CYR"/>
          <w:color w:val="000000" w:themeColor="text1"/>
          <w:sz w:val="24"/>
          <w:szCs w:val="24"/>
        </w:rPr>
        <w:t>в)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6" w:name="sub_9914"/>
      <w:bookmarkEnd w:id="135"/>
      <w:r w:rsidRPr="009A5964">
        <w:rPr>
          <w:rFonts w:ascii="Times New Roman CYR" w:eastAsiaTheme="minorEastAsia" w:hAnsi="Times New Roman CYR" w:cs="Times New Roman CYR"/>
          <w:color w:val="000000" w:themeColor="text1"/>
          <w:sz w:val="24"/>
          <w:szCs w:val="24"/>
        </w:rPr>
        <w:t xml:space="preserve">г) в случае возникновения обстоятельств, влекущих уменьшение размера пенсии за выслугу лет, кроме указанных в </w:t>
      </w:r>
      <w:hyperlink w:anchor="sub_9911" w:history="1">
        <w:r w:rsidRPr="009A5964">
          <w:rPr>
            <w:rFonts w:ascii="Times New Roman CYR" w:eastAsiaTheme="minorEastAsia" w:hAnsi="Times New Roman CYR" w:cs="Times New Roman CYR"/>
            <w:color w:val="000000" w:themeColor="text1"/>
            <w:sz w:val="24"/>
            <w:szCs w:val="24"/>
          </w:rPr>
          <w:t>подпунктах "а"</w:t>
        </w:r>
      </w:hyperlink>
      <w:r w:rsidRPr="009A5964">
        <w:rPr>
          <w:rFonts w:ascii="Times New Roman CYR" w:eastAsiaTheme="minorEastAsia" w:hAnsi="Times New Roman CYR" w:cs="Times New Roman CYR"/>
          <w:color w:val="000000" w:themeColor="text1"/>
          <w:sz w:val="24"/>
          <w:szCs w:val="24"/>
        </w:rPr>
        <w:t xml:space="preserve"> и </w:t>
      </w:r>
      <w:hyperlink w:anchor="sub_9912" w:history="1">
        <w:r w:rsidRPr="009A5964">
          <w:rPr>
            <w:rFonts w:ascii="Times New Roman CYR" w:eastAsiaTheme="minorEastAsia" w:hAnsi="Times New Roman CYR" w:cs="Times New Roman CYR"/>
            <w:color w:val="000000" w:themeColor="text1"/>
            <w:sz w:val="24"/>
            <w:szCs w:val="24"/>
          </w:rPr>
          <w:t>"б"</w:t>
        </w:r>
      </w:hyperlink>
      <w:r w:rsidRPr="009A5964">
        <w:rPr>
          <w:rFonts w:ascii="Times New Roman CYR" w:eastAsiaTheme="minorEastAsia" w:hAnsi="Times New Roman CYR" w:cs="Times New Roman CYR"/>
          <w:color w:val="000000" w:themeColor="text1"/>
          <w:sz w:val="24"/>
          <w:szCs w:val="24"/>
        </w:rPr>
        <w:t xml:space="preserve"> настоящего пункта, - с 1-го числа месяца, следующего за месяцем, в котором наступили эти обстоятельства;</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7" w:name="sub_9915"/>
      <w:bookmarkEnd w:id="136"/>
      <w:r w:rsidRPr="009A5964">
        <w:rPr>
          <w:rFonts w:ascii="Times New Roman CYR" w:eastAsiaTheme="minorEastAsia" w:hAnsi="Times New Roman CYR" w:cs="Times New Roman CYR"/>
          <w:color w:val="000000" w:themeColor="text1"/>
          <w:sz w:val="24"/>
          <w:szCs w:val="24"/>
        </w:rPr>
        <w:t xml:space="preserve">д) в иных случаях в соответствии с законодательством, - с 1-го числа месяца, следующего за месяцем, в котором </w:t>
      </w:r>
      <w:r w:rsidR="004A35D9" w:rsidRPr="009A5964">
        <w:rPr>
          <w:rFonts w:ascii="Times New Roman CYR" w:eastAsiaTheme="minorEastAsia" w:hAnsi="Times New Roman CYR" w:cs="Times New Roman CYR"/>
          <w:color w:val="000000" w:themeColor="text1"/>
          <w:sz w:val="24"/>
          <w:szCs w:val="24"/>
        </w:rPr>
        <w:t>заявитель</w:t>
      </w:r>
      <w:r w:rsidRPr="009A5964">
        <w:rPr>
          <w:rFonts w:ascii="Times New Roman CYR" w:eastAsiaTheme="minorEastAsia" w:hAnsi="Times New Roman CYR" w:cs="Times New Roman CYR"/>
          <w:color w:val="000000" w:themeColor="text1"/>
          <w:sz w:val="24"/>
          <w:szCs w:val="24"/>
        </w:rPr>
        <w:t xml:space="preserve"> обратился за перерасчетом размера пенсии.</w:t>
      </w:r>
    </w:p>
    <w:bookmarkEnd w:id="137"/>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color w:val="000000" w:themeColor="text1"/>
          <w:sz w:val="24"/>
          <w:szCs w:val="24"/>
        </w:rPr>
        <w:t xml:space="preserve">При возникновении обстоятельств, предусмотренных </w:t>
      </w:r>
      <w:hyperlink w:anchor="sub_9911" w:history="1">
        <w:r w:rsidRPr="009A5964">
          <w:rPr>
            <w:rFonts w:ascii="Times New Roman CYR" w:eastAsiaTheme="minorEastAsia" w:hAnsi="Times New Roman CYR" w:cs="Times New Roman CYR"/>
            <w:color w:val="000000" w:themeColor="text1"/>
            <w:sz w:val="24"/>
            <w:szCs w:val="24"/>
          </w:rPr>
          <w:t>подпунктами "а"</w:t>
        </w:r>
      </w:hyperlink>
      <w:r w:rsidRPr="009A5964">
        <w:rPr>
          <w:rFonts w:ascii="Times New Roman CYR" w:eastAsiaTheme="minorEastAsia" w:hAnsi="Times New Roman CYR" w:cs="Times New Roman CYR"/>
          <w:color w:val="000000" w:themeColor="text1"/>
          <w:sz w:val="24"/>
          <w:szCs w:val="24"/>
        </w:rPr>
        <w:t xml:space="preserve"> и </w:t>
      </w:r>
      <w:hyperlink w:anchor="sub_9912" w:history="1">
        <w:r w:rsidRPr="009A5964">
          <w:rPr>
            <w:rFonts w:ascii="Times New Roman CYR" w:eastAsiaTheme="minorEastAsia" w:hAnsi="Times New Roman CYR" w:cs="Times New Roman CYR"/>
            <w:color w:val="000000" w:themeColor="text1"/>
            <w:sz w:val="24"/>
            <w:szCs w:val="24"/>
          </w:rPr>
          <w:t>"б"</w:t>
        </w:r>
      </w:hyperlink>
      <w:r w:rsidRPr="009A5964">
        <w:rPr>
          <w:rFonts w:ascii="Times New Roman CYR" w:eastAsiaTheme="minorEastAsia" w:hAnsi="Times New Roman CYR" w:cs="Times New Roman CYR"/>
          <w:color w:val="000000" w:themeColor="text1"/>
          <w:sz w:val="24"/>
          <w:szCs w:val="24"/>
        </w:rPr>
        <w:t xml:space="preserve"> настоящего пункта, перерасчет производится без подачи </w:t>
      </w:r>
      <w:r w:rsidR="004A35D9" w:rsidRPr="009A5964">
        <w:rPr>
          <w:rFonts w:ascii="Times New Roman CYR" w:eastAsiaTheme="minorEastAsia" w:hAnsi="Times New Roman CYR" w:cs="Times New Roman CYR"/>
          <w:color w:val="000000" w:themeColor="text1"/>
          <w:sz w:val="24"/>
          <w:szCs w:val="24"/>
        </w:rPr>
        <w:t>заявителем</w:t>
      </w:r>
      <w:r w:rsidRPr="009A5964">
        <w:rPr>
          <w:rFonts w:ascii="Times New Roman CYR" w:eastAsiaTheme="minorEastAsia" w:hAnsi="Times New Roman CYR" w:cs="Times New Roman CYR"/>
          <w:color w:val="000000" w:themeColor="text1"/>
          <w:sz w:val="24"/>
          <w:szCs w:val="24"/>
        </w:rPr>
        <w:t xml:space="preserve"> соответствующего заявления.</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r w:rsidRPr="009A5964">
        <w:rPr>
          <w:rFonts w:ascii="Times New Roman CYR" w:eastAsiaTheme="minorEastAsia" w:hAnsi="Times New Roman CYR" w:cs="Times New Roman CYR"/>
          <w:b/>
          <w:color w:val="000000" w:themeColor="text1"/>
          <w:sz w:val="24"/>
          <w:szCs w:val="24"/>
        </w:rPr>
        <w:t>96.</w:t>
      </w:r>
      <w:r w:rsidRPr="009A5964">
        <w:rPr>
          <w:rFonts w:ascii="Times New Roman CYR" w:eastAsiaTheme="minorEastAsia" w:hAnsi="Times New Roman CYR" w:cs="Times New Roman CYR"/>
          <w:color w:val="000000" w:themeColor="text1"/>
          <w:sz w:val="24"/>
          <w:szCs w:val="24"/>
        </w:rPr>
        <w:t xml:space="preserve"> </w:t>
      </w:r>
      <w:r w:rsidR="00FC2A74" w:rsidRPr="009A5964">
        <w:rPr>
          <w:rFonts w:ascii="Times New Roman CYR" w:eastAsiaTheme="minorEastAsia" w:hAnsi="Times New Roman CYR" w:cs="Times New Roman CYR"/>
          <w:color w:val="000000" w:themeColor="text1"/>
          <w:sz w:val="24"/>
          <w:szCs w:val="24"/>
        </w:rPr>
        <w:t xml:space="preserve">Пенсия за выслугу лет индексируется при увеличении (индексации) размера </w:t>
      </w:r>
      <w:r w:rsidRPr="009A5964">
        <w:rPr>
          <w:rFonts w:ascii="Times New Roman CYR" w:eastAsiaTheme="minorEastAsia" w:hAnsi="Times New Roman CYR" w:cs="Times New Roman CYR"/>
          <w:color w:val="000000" w:themeColor="text1"/>
          <w:sz w:val="24"/>
          <w:szCs w:val="24"/>
        </w:rPr>
        <w:t xml:space="preserve">должностного </w:t>
      </w:r>
      <w:r w:rsidR="00FC2A74" w:rsidRPr="009A5964">
        <w:rPr>
          <w:rFonts w:ascii="Times New Roman CYR" w:eastAsiaTheme="minorEastAsia" w:hAnsi="Times New Roman CYR" w:cs="Times New Roman CYR"/>
          <w:color w:val="000000" w:themeColor="text1"/>
          <w:sz w:val="24"/>
          <w:szCs w:val="24"/>
        </w:rPr>
        <w:t xml:space="preserve">оклада </w:t>
      </w:r>
      <w:r w:rsidRPr="009A5964">
        <w:rPr>
          <w:rFonts w:ascii="Times New Roman CYR" w:eastAsiaTheme="minorEastAsia" w:hAnsi="Times New Roman CYR" w:cs="Times New Roman CYR"/>
          <w:color w:val="000000" w:themeColor="text1"/>
          <w:sz w:val="24"/>
          <w:szCs w:val="24"/>
        </w:rPr>
        <w:t>и (или) ежемесячной надбавки к должностному окладу за классный чин, установленных муниципальными правовыми актами</w:t>
      </w:r>
      <w:r w:rsidR="00FC2A74" w:rsidRPr="009A5964">
        <w:rPr>
          <w:rFonts w:ascii="Times New Roman CYR" w:eastAsiaTheme="minorEastAsia" w:hAnsi="Times New Roman CYR" w:cs="Times New Roman CYR"/>
          <w:color w:val="000000" w:themeColor="text1"/>
          <w:sz w:val="24"/>
          <w:szCs w:val="24"/>
        </w:rPr>
        <w:t>.</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8" w:name="sub_9101"/>
      <w:r w:rsidRPr="009A5964">
        <w:rPr>
          <w:rFonts w:ascii="Times New Roman CYR" w:eastAsiaTheme="minorEastAsia" w:hAnsi="Times New Roman CYR" w:cs="Times New Roman CYR"/>
          <w:b/>
          <w:color w:val="000000" w:themeColor="text1"/>
          <w:sz w:val="24"/>
          <w:szCs w:val="24"/>
        </w:rPr>
        <w:t>97.</w:t>
      </w:r>
      <w:r w:rsidR="00FC2A74" w:rsidRPr="009A5964">
        <w:rPr>
          <w:rFonts w:ascii="Times New Roman CYR" w:eastAsiaTheme="minorEastAsia" w:hAnsi="Times New Roman CYR" w:cs="Times New Roman CYR"/>
          <w:color w:val="000000" w:themeColor="text1"/>
          <w:sz w:val="24"/>
          <w:szCs w:val="24"/>
        </w:rPr>
        <w:t xml:space="preserve"> Выплата пенсии за выслугу лет приостанавл</w:t>
      </w:r>
      <w:r w:rsidRPr="009A5964">
        <w:rPr>
          <w:rFonts w:ascii="Times New Roman CYR" w:eastAsiaTheme="minorEastAsia" w:hAnsi="Times New Roman CYR" w:cs="Times New Roman CYR"/>
          <w:color w:val="000000" w:themeColor="text1"/>
          <w:sz w:val="24"/>
          <w:szCs w:val="24"/>
        </w:rPr>
        <w:t>ивается при замещении лицами</w:t>
      </w:r>
      <w:r w:rsidR="00FC2A74" w:rsidRPr="009A5964">
        <w:rPr>
          <w:rFonts w:ascii="Times New Roman CYR" w:eastAsiaTheme="minorEastAsia" w:hAnsi="Times New Roman CYR" w:cs="Times New Roman CYR"/>
          <w:color w:val="000000" w:themeColor="text1"/>
          <w:sz w:val="24"/>
          <w:szCs w:val="24"/>
        </w:rPr>
        <w:t>, получающими пенсию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граждан от указанных должностей выплата пенсии за выслугу лет возобновляется на прежних условиях либо по заявлению устанавливается вновь.</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39" w:name="sub_9102"/>
      <w:bookmarkEnd w:id="138"/>
      <w:r w:rsidRPr="009A5964">
        <w:rPr>
          <w:rFonts w:ascii="Times New Roman CYR" w:eastAsiaTheme="minorEastAsia" w:hAnsi="Times New Roman CYR" w:cs="Times New Roman CYR"/>
          <w:b/>
          <w:color w:val="000000" w:themeColor="text1"/>
          <w:sz w:val="24"/>
          <w:szCs w:val="24"/>
        </w:rPr>
        <w:t>98</w:t>
      </w:r>
      <w:r w:rsidR="00FC2A74" w:rsidRPr="009A5964">
        <w:rPr>
          <w:rFonts w:ascii="Times New Roman CYR" w:eastAsiaTheme="minorEastAsia" w:hAnsi="Times New Roman CYR" w:cs="Times New Roman CYR"/>
          <w:b/>
          <w:color w:val="000000" w:themeColor="text1"/>
          <w:sz w:val="24"/>
          <w:szCs w:val="24"/>
        </w:rPr>
        <w:t>.</w:t>
      </w:r>
      <w:r w:rsidR="00FC2A74" w:rsidRPr="009A5964">
        <w:rPr>
          <w:rFonts w:ascii="Times New Roman CYR" w:eastAsiaTheme="minorEastAsia" w:hAnsi="Times New Roman CYR" w:cs="Times New Roman CYR"/>
          <w:color w:val="000000" w:themeColor="text1"/>
          <w:sz w:val="24"/>
          <w:szCs w:val="24"/>
        </w:rPr>
        <w:t xml:space="preserve"> Выплата пенсии за выслугу лет прекращается в следующих случаях:</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0" w:name="sub_91021"/>
      <w:bookmarkEnd w:id="139"/>
      <w:r w:rsidRPr="009A5964">
        <w:rPr>
          <w:rFonts w:ascii="Times New Roman CYR" w:eastAsiaTheme="minorEastAsia" w:hAnsi="Times New Roman CYR" w:cs="Times New Roman CYR"/>
          <w:color w:val="000000" w:themeColor="text1"/>
          <w:sz w:val="24"/>
          <w:szCs w:val="24"/>
        </w:rPr>
        <w:t>а) назначение в соответствии с законодательством Российской Федерации, субъектов Российской Федерации, муниципальными правовыми актами пенсии за выслугу лет, ежемесячной доплаты к пенсии, иных ежемесячных выплат, связанных с замещением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1" w:name="sub_91022"/>
      <w:bookmarkEnd w:id="140"/>
      <w:r w:rsidRPr="009A5964">
        <w:rPr>
          <w:rFonts w:ascii="Times New Roman CYR" w:eastAsiaTheme="minorEastAsia" w:hAnsi="Times New Roman CYR" w:cs="Times New Roman CYR"/>
          <w:color w:val="000000" w:themeColor="text1"/>
          <w:sz w:val="24"/>
          <w:szCs w:val="24"/>
        </w:rPr>
        <w:t>б) смерть гражданина, признание его безвестно отсутствующим, объявление умершим в установленном порядке. Выплата пенсии за выслугу лет прекращается со дня, следующего за днем, в котором возникли указанные в настоящем пункте обстоятельства.</w:t>
      </w:r>
    </w:p>
    <w:p w:rsidR="00FC2A74" w:rsidRPr="009A5964" w:rsidRDefault="004A35D9" w:rsidP="00FC2A74">
      <w:pPr>
        <w:widowControl w:val="0"/>
        <w:autoSpaceDE w:val="0"/>
        <w:autoSpaceDN w:val="0"/>
        <w:adjustRightInd w:val="0"/>
        <w:ind w:firstLine="720"/>
        <w:jc w:val="both"/>
        <w:rPr>
          <w:rFonts w:ascii="Times New Roman CYR" w:eastAsiaTheme="minorEastAsia" w:hAnsi="Times New Roman CYR" w:cs="Times New Roman CYR"/>
          <w:color w:val="000000" w:themeColor="text1"/>
          <w:sz w:val="24"/>
          <w:szCs w:val="24"/>
        </w:rPr>
      </w:pPr>
      <w:bookmarkStart w:id="142" w:name="sub_9103"/>
      <w:bookmarkEnd w:id="141"/>
      <w:r w:rsidRPr="009A5964">
        <w:rPr>
          <w:rFonts w:ascii="Times New Roman CYR" w:eastAsiaTheme="minorEastAsia" w:hAnsi="Times New Roman CYR" w:cs="Times New Roman CYR"/>
          <w:b/>
          <w:color w:val="000000" w:themeColor="text1"/>
          <w:sz w:val="24"/>
          <w:szCs w:val="24"/>
        </w:rPr>
        <w:t>99.</w:t>
      </w:r>
      <w:r w:rsidR="00FC2A74" w:rsidRPr="009A5964">
        <w:rPr>
          <w:rFonts w:ascii="Times New Roman CYR" w:eastAsiaTheme="minorEastAsia" w:hAnsi="Times New Roman CYR" w:cs="Times New Roman CYR"/>
          <w:color w:val="000000" w:themeColor="text1"/>
          <w:sz w:val="24"/>
          <w:szCs w:val="24"/>
        </w:rPr>
        <w:t xml:space="preserve"> В случае изменения места жительства, а также при наступлении обстоятельств, указанных в подпунктах "в" - "д" пункта 9</w:t>
      </w:r>
      <w:r w:rsidRPr="009A5964">
        <w:rPr>
          <w:rFonts w:ascii="Times New Roman CYR" w:eastAsiaTheme="minorEastAsia" w:hAnsi="Times New Roman CYR" w:cs="Times New Roman CYR"/>
          <w:color w:val="000000" w:themeColor="text1"/>
          <w:sz w:val="24"/>
          <w:szCs w:val="24"/>
        </w:rPr>
        <w:t>5</w:t>
      </w:r>
      <w:r w:rsidR="00FC2A74" w:rsidRPr="009A5964">
        <w:rPr>
          <w:rFonts w:ascii="Times New Roman CYR" w:eastAsiaTheme="minorEastAsia" w:hAnsi="Times New Roman CYR" w:cs="Times New Roman CYR"/>
          <w:color w:val="000000" w:themeColor="text1"/>
          <w:sz w:val="24"/>
          <w:szCs w:val="24"/>
        </w:rPr>
        <w:t xml:space="preserve">, пункте </w:t>
      </w:r>
      <w:r w:rsidRPr="009A5964">
        <w:rPr>
          <w:rFonts w:ascii="Times New Roman CYR" w:eastAsiaTheme="minorEastAsia" w:hAnsi="Times New Roman CYR" w:cs="Times New Roman CYR"/>
          <w:color w:val="000000" w:themeColor="text1"/>
          <w:sz w:val="24"/>
          <w:szCs w:val="24"/>
        </w:rPr>
        <w:t>97</w:t>
      </w:r>
      <w:r w:rsidR="00FC2A74" w:rsidRPr="009A5964">
        <w:rPr>
          <w:rFonts w:ascii="Times New Roman CYR" w:eastAsiaTheme="minorEastAsia" w:hAnsi="Times New Roman CYR" w:cs="Times New Roman CYR"/>
          <w:color w:val="000000" w:themeColor="text1"/>
          <w:sz w:val="24"/>
          <w:szCs w:val="24"/>
        </w:rPr>
        <w:t xml:space="preserve">, </w:t>
      </w:r>
      <w:r w:rsidRPr="009A5964">
        <w:rPr>
          <w:rFonts w:ascii="Times New Roman CYR" w:eastAsiaTheme="minorEastAsia" w:hAnsi="Times New Roman CYR" w:cs="Times New Roman CYR"/>
          <w:color w:val="000000" w:themeColor="text1"/>
          <w:sz w:val="24"/>
          <w:szCs w:val="24"/>
        </w:rPr>
        <w:t>подпункте "а" пункта 98 настоящего а</w:t>
      </w:r>
      <w:r w:rsidR="00FC2A74" w:rsidRPr="009A5964">
        <w:rPr>
          <w:rFonts w:ascii="Times New Roman CYR" w:eastAsiaTheme="minorEastAsia" w:hAnsi="Times New Roman CYR" w:cs="Times New Roman CYR"/>
          <w:color w:val="000000" w:themeColor="text1"/>
          <w:sz w:val="24"/>
          <w:szCs w:val="24"/>
        </w:rPr>
        <w:t xml:space="preserve">дминистративного регламента, заявитель в течение 5 рабочих дней подает соответствующее заявление в </w:t>
      </w:r>
      <w:r w:rsidR="009A25DD" w:rsidRPr="009A5964">
        <w:rPr>
          <w:rFonts w:ascii="Times New Roman CYR" w:eastAsiaTheme="minorEastAsia" w:hAnsi="Times New Roman CYR" w:cs="Times New Roman CYR"/>
          <w:color w:val="000000" w:themeColor="text1"/>
          <w:sz w:val="24"/>
          <w:szCs w:val="24"/>
        </w:rPr>
        <w:t>уполномоченный орган</w:t>
      </w:r>
      <w:r w:rsidR="00FC2A74" w:rsidRPr="009A5964">
        <w:rPr>
          <w:rFonts w:ascii="Times New Roman CYR" w:eastAsiaTheme="minorEastAsia" w:hAnsi="Times New Roman CYR" w:cs="Times New Roman CYR"/>
          <w:color w:val="000000" w:themeColor="text1"/>
          <w:sz w:val="24"/>
          <w:szCs w:val="24"/>
        </w:rPr>
        <w:t xml:space="preserve"> с приложением заверенных в установленном порядке копий документов, подтверждающих наступление указанных обстоятельств.</w:t>
      </w:r>
    </w:p>
    <w:bookmarkEnd w:id="142"/>
    <w:p w:rsidR="006D54CB" w:rsidRPr="009A5964" w:rsidRDefault="006D54CB" w:rsidP="00136751">
      <w:pPr>
        <w:widowControl w:val="0"/>
        <w:autoSpaceDE w:val="0"/>
        <w:autoSpaceDN w:val="0"/>
        <w:adjustRightInd w:val="0"/>
        <w:jc w:val="both"/>
        <w:rPr>
          <w:sz w:val="24"/>
          <w:szCs w:val="24"/>
        </w:rPr>
      </w:pPr>
    </w:p>
    <w:p w:rsidR="006D54CB" w:rsidRPr="009A5964" w:rsidRDefault="006D54CB" w:rsidP="006D54CB">
      <w:pPr>
        <w:widowControl w:val="0"/>
        <w:autoSpaceDE w:val="0"/>
        <w:autoSpaceDN w:val="0"/>
        <w:adjustRightInd w:val="0"/>
        <w:spacing w:line="216" w:lineRule="auto"/>
        <w:jc w:val="center"/>
        <w:outlineLvl w:val="2"/>
        <w:rPr>
          <w:sz w:val="24"/>
          <w:szCs w:val="24"/>
        </w:rPr>
      </w:pPr>
      <w:bookmarkStart w:id="143" w:name="Par398"/>
      <w:bookmarkEnd w:id="143"/>
    </w:p>
    <w:p w:rsidR="008C646B" w:rsidRPr="009A5964" w:rsidRDefault="009A25DD" w:rsidP="006D54CB">
      <w:pPr>
        <w:widowControl w:val="0"/>
        <w:autoSpaceDE w:val="0"/>
        <w:autoSpaceDN w:val="0"/>
        <w:adjustRightInd w:val="0"/>
        <w:spacing w:line="216" w:lineRule="auto"/>
        <w:jc w:val="center"/>
        <w:outlineLvl w:val="2"/>
        <w:rPr>
          <w:b/>
          <w:sz w:val="24"/>
          <w:szCs w:val="24"/>
        </w:rPr>
      </w:pPr>
      <w:r w:rsidRPr="009A5964">
        <w:rPr>
          <w:b/>
          <w:sz w:val="24"/>
          <w:szCs w:val="24"/>
        </w:rPr>
        <w:t>Глава 26</w:t>
      </w:r>
      <w:r w:rsidR="006D54CB" w:rsidRPr="009A5964">
        <w:rPr>
          <w:b/>
          <w:sz w:val="24"/>
          <w:szCs w:val="24"/>
        </w:rPr>
        <w:t>. И</w:t>
      </w:r>
      <w:r w:rsidR="008C646B" w:rsidRPr="009A5964">
        <w:rPr>
          <w:b/>
          <w:sz w:val="24"/>
          <w:szCs w:val="24"/>
        </w:rPr>
        <w:t>нформирование заявителя или его представителя о предоставлении или об отказе в предоставлении муниципальной услуги</w:t>
      </w:r>
    </w:p>
    <w:p w:rsidR="006D54CB" w:rsidRPr="009A5964" w:rsidRDefault="006D54CB" w:rsidP="006D54CB">
      <w:pPr>
        <w:widowControl w:val="0"/>
        <w:autoSpaceDE w:val="0"/>
        <w:autoSpaceDN w:val="0"/>
        <w:adjustRightInd w:val="0"/>
        <w:jc w:val="center"/>
        <w:outlineLvl w:val="2"/>
        <w:rPr>
          <w:sz w:val="24"/>
          <w:szCs w:val="24"/>
        </w:rPr>
      </w:pPr>
    </w:p>
    <w:p w:rsidR="006D54CB" w:rsidRPr="009A5964" w:rsidRDefault="00136751" w:rsidP="006D54CB">
      <w:pPr>
        <w:widowControl w:val="0"/>
        <w:autoSpaceDE w:val="0"/>
        <w:autoSpaceDN w:val="0"/>
        <w:adjustRightInd w:val="0"/>
        <w:ind w:firstLine="709"/>
        <w:jc w:val="both"/>
        <w:rPr>
          <w:sz w:val="24"/>
          <w:szCs w:val="24"/>
          <w:lang w:eastAsia="en-US"/>
        </w:rPr>
      </w:pPr>
      <w:r w:rsidRPr="009A5964">
        <w:rPr>
          <w:b/>
          <w:sz w:val="24"/>
          <w:szCs w:val="24"/>
          <w:lang w:eastAsia="en-US"/>
        </w:rPr>
        <w:t>100</w:t>
      </w:r>
      <w:r w:rsidR="006D54CB" w:rsidRPr="009A5964">
        <w:rPr>
          <w:b/>
          <w:sz w:val="24"/>
          <w:szCs w:val="24"/>
          <w:lang w:eastAsia="en-US"/>
        </w:rPr>
        <w:t>.</w:t>
      </w:r>
      <w:r w:rsidR="006D54CB" w:rsidRPr="009A5964">
        <w:rPr>
          <w:sz w:val="24"/>
          <w:szCs w:val="24"/>
          <w:lang w:eastAsia="en-US"/>
        </w:rPr>
        <w:t xml:space="preserve"> </w:t>
      </w:r>
      <w:r w:rsidR="006D54CB" w:rsidRPr="009A5964">
        <w:rPr>
          <w:sz w:val="24"/>
          <w:szCs w:val="24"/>
        </w:rPr>
        <w:t>Должностное лицо уполномоченного органа, ответственное за предоставление муниципальной услуги,</w:t>
      </w:r>
      <w:r w:rsidR="006D54CB" w:rsidRPr="009A5964">
        <w:rPr>
          <w:sz w:val="24"/>
          <w:szCs w:val="24"/>
          <w:lang w:eastAsia="en-US"/>
        </w:rPr>
        <w:t xml:space="preserve"> в течение 2 рабочих дней со дня издания </w:t>
      </w:r>
      <w:r w:rsidR="00BB7F7A" w:rsidRPr="009A5964">
        <w:rPr>
          <w:sz w:val="24"/>
          <w:szCs w:val="24"/>
          <w:lang w:eastAsia="en-US"/>
        </w:rPr>
        <w:t xml:space="preserve">распоряжения </w:t>
      </w:r>
      <w:r w:rsidR="006D54CB" w:rsidRPr="009A5964">
        <w:rPr>
          <w:sz w:val="24"/>
          <w:szCs w:val="24"/>
          <w:lang w:eastAsia="en-US"/>
        </w:rPr>
        <w:t>о назначении и выплате, перерасчете или индексации, приостановлении или прекращении выплаты пенсии за выслугу лет направляет заявителю письменное уведомление о принятом решении.</w:t>
      </w:r>
    </w:p>
    <w:p w:rsidR="006D54CB" w:rsidRPr="009A5964" w:rsidRDefault="00136751" w:rsidP="006D54CB">
      <w:pPr>
        <w:widowControl w:val="0"/>
        <w:autoSpaceDE w:val="0"/>
        <w:autoSpaceDN w:val="0"/>
        <w:adjustRightInd w:val="0"/>
        <w:ind w:firstLine="709"/>
        <w:jc w:val="both"/>
        <w:rPr>
          <w:sz w:val="24"/>
          <w:szCs w:val="24"/>
          <w:lang w:eastAsia="en-US"/>
        </w:rPr>
      </w:pPr>
      <w:r w:rsidRPr="009A5964">
        <w:rPr>
          <w:b/>
          <w:sz w:val="24"/>
          <w:szCs w:val="24"/>
          <w:lang w:eastAsia="en-US"/>
        </w:rPr>
        <w:t>101</w:t>
      </w:r>
      <w:r w:rsidR="006D54CB" w:rsidRPr="009A5964">
        <w:rPr>
          <w:b/>
          <w:sz w:val="24"/>
          <w:szCs w:val="24"/>
          <w:lang w:eastAsia="en-US"/>
        </w:rPr>
        <w:t xml:space="preserve">. </w:t>
      </w:r>
      <w:r w:rsidR="006D54CB" w:rsidRPr="009A5964">
        <w:rPr>
          <w:sz w:val="24"/>
          <w:szCs w:val="24"/>
          <w:lang w:eastAsia="en-US"/>
        </w:rPr>
        <w:t>В уведомлении о принятом решении указывается:</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t>а) наименование органа;</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t>б) дата и исходящий номер;</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lastRenderedPageBreak/>
        <w:t>в) адрес, фамилия, имя и (если имеется) отчество заявителя;</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t>г)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t>д) дата, с которой назначена (проведена индексация, проведен перерасчет, приостановлена, прекращена выплата) пенсия за выслугу лет;</w:t>
      </w:r>
    </w:p>
    <w:p w:rsidR="006D54CB" w:rsidRPr="009A5964" w:rsidRDefault="006D54CB" w:rsidP="006D54CB">
      <w:pPr>
        <w:widowControl w:val="0"/>
        <w:autoSpaceDE w:val="0"/>
        <w:autoSpaceDN w:val="0"/>
        <w:adjustRightInd w:val="0"/>
        <w:ind w:firstLine="709"/>
        <w:jc w:val="both"/>
        <w:rPr>
          <w:sz w:val="24"/>
          <w:szCs w:val="24"/>
          <w:lang w:eastAsia="en-US"/>
        </w:rPr>
      </w:pPr>
      <w:r w:rsidRPr="009A5964">
        <w:rPr>
          <w:sz w:val="24"/>
          <w:szCs w:val="24"/>
          <w:lang w:eastAsia="en-US"/>
        </w:rPr>
        <w:t>е) размер пенсии за выслугу лет.</w:t>
      </w:r>
    </w:p>
    <w:p w:rsidR="006D54CB" w:rsidRPr="009A5964" w:rsidRDefault="00136751" w:rsidP="006D54CB">
      <w:pPr>
        <w:widowControl w:val="0"/>
        <w:autoSpaceDE w:val="0"/>
        <w:autoSpaceDN w:val="0"/>
        <w:adjustRightInd w:val="0"/>
        <w:ind w:firstLine="709"/>
        <w:jc w:val="both"/>
        <w:rPr>
          <w:sz w:val="24"/>
          <w:szCs w:val="24"/>
          <w:lang w:eastAsia="en-US"/>
        </w:rPr>
      </w:pPr>
      <w:r w:rsidRPr="009A5964">
        <w:rPr>
          <w:b/>
          <w:sz w:val="24"/>
          <w:szCs w:val="24"/>
          <w:lang w:eastAsia="en-US"/>
        </w:rPr>
        <w:t>102</w:t>
      </w:r>
      <w:r w:rsidR="006D54CB" w:rsidRPr="009A5964">
        <w:rPr>
          <w:b/>
          <w:sz w:val="24"/>
          <w:szCs w:val="24"/>
          <w:lang w:eastAsia="en-US"/>
        </w:rPr>
        <w:t>.</w:t>
      </w:r>
      <w:r w:rsidR="006D54CB" w:rsidRPr="009A5964">
        <w:rPr>
          <w:sz w:val="24"/>
          <w:szCs w:val="24"/>
          <w:lang w:eastAsia="en-US"/>
        </w:rPr>
        <w:t xml:space="preserve"> В случае выявления в ходе проверки оснований для отказа в предоставлении муниципальной у</w:t>
      </w:r>
      <w:r w:rsidR="009A25DD" w:rsidRPr="009A5964">
        <w:rPr>
          <w:sz w:val="24"/>
          <w:szCs w:val="24"/>
          <w:lang w:eastAsia="en-US"/>
        </w:rPr>
        <w:t>слуги, установленных в пункте 40</w:t>
      </w:r>
      <w:r w:rsidR="006D54CB" w:rsidRPr="009A5964">
        <w:rPr>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заявителю уведомление об отказе с указанием оснований отказа в предоставлении муниципальной услуги.</w:t>
      </w:r>
    </w:p>
    <w:p w:rsidR="006D54CB" w:rsidRPr="009A5964" w:rsidRDefault="006D54CB" w:rsidP="006D54CB">
      <w:pPr>
        <w:widowControl w:val="0"/>
        <w:autoSpaceDE w:val="0"/>
        <w:autoSpaceDN w:val="0"/>
        <w:adjustRightInd w:val="0"/>
        <w:ind w:firstLine="709"/>
        <w:rPr>
          <w:sz w:val="24"/>
          <w:szCs w:val="24"/>
          <w:lang w:eastAsia="en-US"/>
        </w:rPr>
      </w:pPr>
    </w:p>
    <w:p w:rsidR="00FB193C" w:rsidRPr="009A5964" w:rsidRDefault="006D54CB" w:rsidP="006D54CB">
      <w:pPr>
        <w:widowControl w:val="0"/>
        <w:autoSpaceDE w:val="0"/>
        <w:autoSpaceDN w:val="0"/>
        <w:adjustRightInd w:val="0"/>
        <w:jc w:val="center"/>
        <w:outlineLvl w:val="2"/>
        <w:rPr>
          <w:b/>
          <w:sz w:val="24"/>
          <w:szCs w:val="24"/>
        </w:rPr>
      </w:pPr>
      <w:bookmarkStart w:id="144" w:name="Par410"/>
      <w:bookmarkEnd w:id="144"/>
      <w:r w:rsidRPr="009A5964">
        <w:rPr>
          <w:b/>
          <w:sz w:val="24"/>
          <w:szCs w:val="24"/>
        </w:rPr>
        <w:t>Раздел IV. Ф</w:t>
      </w:r>
      <w:r w:rsidR="00FB193C" w:rsidRPr="009A5964">
        <w:rPr>
          <w:b/>
          <w:sz w:val="24"/>
          <w:szCs w:val="24"/>
        </w:rPr>
        <w:t>ормы контроля за предоставлением муниципальной услуги</w:t>
      </w:r>
    </w:p>
    <w:p w:rsidR="00FB193C" w:rsidRPr="009A5964" w:rsidRDefault="00FB193C" w:rsidP="006D54CB">
      <w:pPr>
        <w:widowControl w:val="0"/>
        <w:autoSpaceDE w:val="0"/>
        <w:autoSpaceDN w:val="0"/>
        <w:adjustRightInd w:val="0"/>
        <w:jc w:val="center"/>
        <w:outlineLvl w:val="2"/>
        <w:rPr>
          <w:b/>
          <w:sz w:val="24"/>
          <w:szCs w:val="24"/>
        </w:rPr>
      </w:pPr>
      <w:bookmarkStart w:id="145" w:name="Par413"/>
      <w:bookmarkEnd w:id="145"/>
    </w:p>
    <w:p w:rsidR="006D54CB" w:rsidRPr="009A5964" w:rsidRDefault="009A25DD" w:rsidP="00143DF5">
      <w:pPr>
        <w:widowControl w:val="0"/>
        <w:autoSpaceDE w:val="0"/>
        <w:autoSpaceDN w:val="0"/>
        <w:adjustRightInd w:val="0"/>
        <w:jc w:val="center"/>
        <w:outlineLvl w:val="2"/>
        <w:rPr>
          <w:b/>
          <w:sz w:val="24"/>
          <w:szCs w:val="24"/>
        </w:rPr>
      </w:pPr>
      <w:r w:rsidRPr="009A5964">
        <w:rPr>
          <w:b/>
          <w:sz w:val="24"/>
          <w:szCs w:val="24"/>
        </w:rPr>
        <w:t>Глава 27</w:t>
      </w:r>
      <w:r w:rsidR="006D54CB" w:rsidRPr="009A5964">
        <w:rPr>
          <w:b/>
          <w:sz w:val="24"/>
          <w:szCs w:val="24"/>
        </w:rPr>
        <w:t xml:space="preserve">. </w:t>
      </w:r>
      <w:r w:rsidR="00FB193C" w:rsidRPr="009A5964">
        <w:rPr>
          <w:b/>
          <w:sz w:val="24"/>
          <w:szCs w:val="24"/>
        </w:rPr>
        <w:t xml:space="preserve">Порядок осуществления текущего контроля за соблюдением и </w:t>
      </w:r>
      <w:r w:rsidR="00143DF5" w:rsidRPr="009A5964">
        <w:rPr>
          <w:b/>
          <w:sz w:val="24"/>
          <w:szCs w:val="24"/>
        </w:rPr>
        <w:t>исполнением</w:t>
      </w:r>
      <w:r w:rsidR="00FB193C" w:rsidRPr="009A5964">
        <w:rPr>
          <w:b/>
          <w:sz w:val="24"/>
          <w:szCs w:val="24"/>
        </w:rPr>
        <w:t xml:space="preserve"> ответственными</w:t>
      </w:r>
      <w:r w:rsidR="00143DF5" w:rsidRPr="009A5964">
        <w:rPr>
          <w:b/>
          <w:sz w:val="24"/>
          <w:szCs w:val="24"/>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DF5" w:rsidRPr="009A5964" w:rsidRDefault="00143DF5" w:rsidP="00143DF5">
      <w:pPr>
        <w:widowControl w:val="0"/>
        <w:autoSpaceDE w:val="0"/>
        <w:autoSpaceDN w:val="0"/>
        <w:adjustRightInd w:val="0"/>
        <w:jc w:val="center"/>
        <w:outlineLvl w:val="2"/>
        <w:rPr>
          <w:b/>
          <w:sz w:val="24"/>
          <w:szCs w:val="24"/>
        </w:rPr>
      </w:pPr>
    </w:p>
    <w:p w:rsidR="006D54CB" w:rsidRPr="009A5964" w:rsidRDefault="00136751" w:rsidP="006D54CB">
      <w:pPr>
        <w:widowControl w:val="0"/>
        <w:autoSpaceDE w:val="0"/>
        <w:autoSpaceDN w:val="0"/>
        <w:adjustRightInd w:val="0"/>
        <w:ind w:firstLine="709"/>
        <w:jc w:val="both"/>
        <w:rPr>
          <w:sz w:val="24"/>
          <w:szCs w:val="24"/>
          <w:lang w:eastAsia="ko-KR"/>
        </w:rPr>
      </w:pPr>
      <w:r w:rsidRPr="009A5964">
        <w:rPr>
          <w:b/>
          <w:sz w:val="24"/>
          <w:szCs w:val="24"/>
          <w:lang w:eastAsia="ko-KR"/>
        </w:rPr>
        <w:t>103</w:t>
      </w:r>
      <w:r w:rsidR="006D54CB" w:rsidRPr="009A5964">
        <w:rPr>
          <w:b/>
          <w:sz w:val="24"/>
          <w:szCs w:val="24"/>
          <w:lang w:eastAsia="ko-KR"/>
        </w:rPr>
        <w:t>.</w:t>
      </w:r>
      <w:r w:rsidR="006D54CB" w:rsidRPr="009A5964">
        <w:rPr>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w:t>
      </w:r>
      <w:r w:rsidR="00BC1C23" w:rsidRPr="009A5964">
        <w:rPr>
          <w:sz w:val="24"/>
          <w:szCs w:val="24"/>
          <w:lang w:eastAsia="ko-KR"/>
        </w:rPr>
        <w:t xml:space="preserve">соответствующими полномочиями, </w:t>
      </w:r>
      <w:r w:rsidR="006D54CB" w:rsidRPr="009A5964">
        <w:rPr>
          <w:sz w:val="24"/>
          <w:szCs w:val="24"/>
          <w:lang w:eastAsia="ko-KR"/>
        </w:rPr>
        <w:t>путем рассмотрения отчетов должностных лиц уполномоченного органа, а также рассмотрения жалоб заявителей.</w:t>
      </w:r>
    </w:p>
    <w:p w:rsidR="006D54CB" w:rsidRPr="009A5964" w:rsidRDefault="00136751" w:rsidP="006D54CB">
      <w:pPr>
        <w:autoSpaceDE w:val="0"/>
        <w:autoSpaceDN w:val="0"/>
        <w:adjustRightInd w:val="0"/>
        <w:ind w:firstLine="709"/>
        <w:jc w:val="both"/>
        <w:rPr>
          <w:color w:val="000000"/>
          <w:sz w:val="24"/>
          <w:szCs w:val="24"/>
        </w:rPr>
      </w:pPr>
      <w:r w:rsidRPr="009A5964">
        <w:rPr>
          <w:b/>
          <w:sz w:val="24"/>
          <w:szCs w:val="24"/>
          <w:lang w:eastAsia="ko-KR"/>
        </w:rPr>
        <w:t>104</w:t>
      </w:r>
      <w:r w:rsidR="006D54CB" w:rsidRPr="009A5964">
        <w:rPr>
          <w:b/>
          <w:sz w:val="24"/>
          <w:szCs w:val="24"/>
          <w:lang w:eastAsia="ko-KR"/>
        </w:rPr>
        <w:t>.</w:t>
      </w:r>
      <w:r w:rsidR="006D54CB" w:rsidRPr="009A5964">
        <w:rPr>
          <w:sz w:val="24"/>
          <w:szCs w:val="24"/>
          <w:lang w:eastAsia="ko-KR"/>
        </w:rPr>
        <w:t> </w:t>
      </w:r>
      <w:r w:rsidR="006D54CB" w:rsidRPr="009A5964">
        <w:rPr>
          <w:color w:val="000000"/>
          <w:sz w:val="24"/>
          <w:szCs w:val="24"/>
        </w:rPr>
        <w:t>Основными задачами текущего контроля являются:</w:t>
      </w:r>
    </w:p>
    <w:p w:rsidR="006D54CB" w:rsidRPr="009A5964" w:rsidRDefault="006D54CB" w:rsidP="006D54CB">
      <w:pPr>
        <w:autoSpaceDE w:val="0"/>
        <w:autoSpaceDN w:val="0"/>
        <w:adjustRightInd w:val="0"/>
        <w:ind w:firstLine="709"/>
        <w:jc w:val="both"/>
        <w:rPr>
          <w:color w:val="000000"/>
          <w:sz w:val="24"/>
          <w:szCs w:val="24"/>
        </w:rPr>
      </w:pPr>
      <w:r w:rsidRPr="009A5964">
        <w:rPr>
          <w:color w:val="000000"/>
          <w:sz w:val="24"/>
          <w:szCs w:val="24"/>
        </w:rPr>
        <w:t>а) обеспечение своевременного и качественного предоставления муниципальной услуги;</w:t>
      </w:r>
    </w:p>
    <w:p w:rsidR="006D54CB" w:rsidRPr="009A5964" w:rsidRDefault="006D54CB" w:rsidP="006D54CB">
      <w:pPr>
        <w:autoSpaceDE w:val="0"/>
        <w:autoSpaceDN w:val="0"/>
        <w:adjustRightInd w:val="0"/>
        <w:ind w:firstLine="709"/>
        <w:jc w:val="both"/>
        <w:rPr>
          <w:color w:val="000000"/>
          <w:sz w:val="24"/>
          <w:szCs w:val="24"/>
        </w:rPr>
      </w:pPr>
      <w:r w:rsidRPr="009A5964">
        <w:rPr>
          <w:color w:val="000000"/>
          <w:sz w:val="24"/>
          <w:szCs w:val="24"/>
        </w:rPr>
        <w:t>б) выявление нарушений в сроках и качестве предоставления муниципальной услуги;</w:t>
      </w:r>
    </w:p>
    <w:p w:rsidR="006D54CB" w:rsidRPr="009A5964" w:rsidRDefault="006D54CB" w:rsidP="006D54CB">
      <w:pPr>
        <w:autoSpaceDE w:val="0"/>
        <w:autoSpaceDN w:val="0"/>
        <w:adjustRightInd w:val="0"/>
        <w:ind w:firstLine="709"/>
        <w:jc w:val="both"/>
        <w:rPr>
          <w:color w:val="000000"/>
          <w:sz w:val="24"/>
          <w:szCs w:val="24"/>
        </w:rPr>
      </w:pPr>
      <w:r w:rsidRPr="009A5964">
        <w:rPr>
          <w:color w:val="000000"/>
          <w:sz w:val="24"/>
          <w:szCs w:val="24"/>
        </w:rPr>
        <w:t>в) выявление и устранение причин и условий, способствующих ненадлежащему предоставлению муниципальной услуги;</w:t>
      </w:r>
    </w:p>
    <w:p w:rsidR="006D54CB" w:rsidRPr="009A5964" w:rsidRDefault="006D54CB" w:rsidP="006D54CB">
      <w:pPr>
        <w:autoSpaceDE w:val="0"/>
        <w:autoSpaceDN w:val="0"/>
        <w:adjustRightInd w:val="0"/>
        <w:ind w:firstLine="709"/>
        <w:jc w:val="both"/>
        <w:rPr>
          <w:color w:val="000000"/>
          <w:sz w:val="24"/>
          <w:szCs w:val="24"/>
        </w:rPr>
      </w:pPr>
      <w:r w:rsidRPr="009A5964">
        <w:rPr>
          <w:color w:val="000000"/>
          <w:sz w:val="24"/>
          <w:szCs w:val="24"/>
        </w:rPr>
        <w:t>г) принятие мер по надлежащему предоставлению муниципальной услуги.</w:t>
      </w:r>
    </w:p>
    <w:p w:rsidR="006D54CB" w:rsidRPr="009A5964" w:rsidRDefault="00136751" w:rsidP="002C775F">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b/>
          <w:sz w:val="24"/>
          <w:szCs w:val="24"/>
          <w:lang w:eastAsia="ko-KR"/>
        </w:rPr>
        <w:t>105</w:t>
      </w:r>
      <w:r w:rsidR="006D54CB" w:rsidRPr="009A5964">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Текущий контроль осуществляется на постоянной основе.</w:t>
      </w:r>
      <w:bookmarkStart w:id="146" w:name="Par427"/>
      <w:bookmarkEnd w:id="146"/>
    </w:p>
    <w:p w:rsidR="006D54CB" w:rsidRPr="009A5964" w:rsidRDefault="006D54CB" w:rsidP="006D54CB">
      <w:pPr>
        <w:widowControl w:val="0"/>
        <w:autoSpaceDE w:val="0"/>
        <w:autoSpaceDN w:val="0"/>
        <w:adjustRightInd w:val="0"/>
        <w:jc w:val="center"/>
        <w:outlineLvl w:val="2"/>
        <w:rPr>
          <w:sz w:val="24"/>
          <w:szCs w:val="24"/>
        </w:rPr>
      </w:pPr>
    </w:p>
    <w:p w:rsidR="002C775F" w:rsidRPr="009A5964" w:rsidRDefault="009A25DD" w:rsidP="006D54CB">
      <w:pPr>
        <w:widowControl w:val="0"/>
        <w:autoSpaceDE w:val="0"/>
        <w:autoSpaceDN w:val="0"/>
        <w:adjustRightInd w:val="0"/>
        <w:jc w:val="center"/>
        <w:outlineLvl w:val="2"/>
        <w:rPr>
          <w:b/>
          <w:sz w:val="24"/>
          <w:szCs w:val="24"/>
        </w:rPr>
      </w:pPr>
      <w:r w:rsidRPr="009A5964">
        <w:rPr>
          <w:b/>
          <w:sz w:val="24"/>
          <w:szCs w:val="24"/>
        </w:rPr>
        <w:t>Глава 28</w:t>
      </w:r>
      <w:r w:rsidR="006D54CB" w:rsidRPr="009A5964">
        <w:rPr>
          <w:b/>
          <w:sz w:val="24"/>
          <w:szCs w:val="24"/>
        </w:rPr>
        <w:t>. П</w:t>
      </w:r>
      <w:r w:rsidR="002C775F" w:rsidRPr="009A5964">
        <w:rPr>
          <w:b/>
          <w:sz w:val="24"/>
          <w:szCs w:val="24"/>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6751" w:rsidRPr="009A5964" w:rsidRDefault="00136751" w:rsidP="006D54CB">
      <w:pPr>
        <w:widowControl w:val="0"/>
        <w:autoSpaceDE w:val="0"/>
        <w:autoSpaceDN w:val="0"/>
        <w:adjustRightInd w:val="0"/>
        <w:jc w:val="center"/>
        <w:outlineLvl w:val="2"/>
        <w:rPr>
          <w:b/>
          <w:sz w:val="24"/>
          <w:szCs w:val="24"/>
        </w:rPr>
      </w:pPr>
    </w:p>
    <w:p w:rsidR="00FC2A74" w:rsidRPr="009A5964" w:rsidRDefault="00136751"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b/>
          <w:sz w:val="24"/>
          <w:szCs w:val="24"/>
        </w:rPr>
        <w:t>106</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Проверки за порядком предоставления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услуги бывают плановыми и внеплановыми.</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47" w:name="sub_1072"/>
      <w:r w:rsidRPr="009A5964">
        <w:rPr>
          <w:rFonts w:ascii="Times New Roman CYR" w:eastAsiaTheme="minorEastAsia" w:hAnsi="Times New Roman CYR" w:cs="Times New Roman CYR"/>
          <w:sz w:val="24"/>
          <w:szCs w:val="24"/>
        </w:rPr>
        <w:t xml:space="preserve">Периодичность проведения проверок за порядком предоставления </w:t>
      </w:r>
      <w:r w:rsidR="00136751"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 xml:space="preserve">услуги носит плановый характер (осуществляется на основании планов работы) и внеплановый характер (при выявлении фактов нарушения порядка предоставления </w:t>
      </w:r>
      <w:r w:rsidR="00136751" w:rsidRPr="009A5964">
        <w:rPr>
          <w:rFonts w:ascii="Times New Roman CYR" w:eastAsiaTheme="minorEastAsia" w:hAnsi="Times New Roman CYR" w:cs="Times New Roman CYR"/>
          <w:sz w:val="24"/>
          <w:szCs w:val="24"/>
        </w:rPr>
        <w:t>муниципальной</w:t>
      </w:r>
      <w:r w:rsidRPr="009A5964">
        <w:rPr>
          <w:rFonts w:ascii="Times New Roman CYR" w:eastAsiaTheme="minorEastAsia" w:hAnsi="Times New Roman CYR" w:cs="Times New Roman CYR"/>
          <w:sz w:val="24"/>
          <w:szCs w:val="24"/>
        </w:rPr>
        <w:t xml:space="preserve"> услуги, в том числе по конкретному обращению гражданина).</w:t>
      </w:r>
    </w:p>
    <w:p w:rsidR="00FC2A74" w:rsidRPr="009A5964" w:rsidRDefault="00136751"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48" w:name="sub_9108"/>
      <w:bookmarkEnd w:id="147"/>
      <w:r w:rsidRPr="009A5964">
        <w:rPr>
          <w:rFonts w:ascii="Times New Roman CYR" w:eastAsiaTheme="minorEastAsia" w:hAnsi="Times New Roman CYR" w:cs="Times New Roman CYR"/>
          <w:b/>
          <w:sz w:val="24"/>
          <w:szCs w:val="24"/>
        </w:rPr>
        <w:t>107</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Для проведения проверки за порядком предоставления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 xml:space="preserve">услуги актом </w:t>
      </w:r>
      <w:r w:rsidRPr="009A5964">
        <w:rPr>
          <w:rFonts w:ascii="Times New Roman CYR" w:eastAsiaTheme="minorEastAsia" w:hAnsi="Times New Roman CYR" w:cs="Times New Roman CYR"/>
          <w:sz w:val="24"/>
          <w:szCs w:val="24"/>
        </w:rPr>
        <w:t>уполномоченного органа</w:t>
      </w:r>
      <w:r w:rsidR="00FC2A74" w:rsidRPr="009A5964">
        <w:rPr>
          <w:rFonts w:ascii="Times New Roman CYR" w:eastAsiaTheme="minorEastAsia" w:hAnsi="Times New Roman CYR" w:cs="Times New Roman CYR"/>
          <w:sz w:val="24"/>
          <w:szCs w:val="24"/>
        </w:rPr>
        <w:t xml:space="preserve"> формируется комиссия, в состав которой включаются </w:t>
      </w:r>
      <w:r w:rsidRPr="009A5964">
        <w:rPr>
          <w:rFonts w:ascii="Times New Roman CYR" w:eastAsiaTheme="minorEastAsia" w:hAnsi="Times New Roman CYR" w:cs="Times New Roman CYR"/>
          <w:sz w:val="24"/>
          <w:szCs w:val="24"/>
        </w:rPr>
        <w:t>муниципальные</w:t>
      </w:r>
      <w:r w:rsidR="00FC2A74" w:rsidRPr="009A5964">
        <w:rPr>
          <w:rFonts w:ascii="Times New Roman CYR" w:eastAsiaTheme="minorEastAsia" w:hAnsi="Times New Roman CYR" w:cs="Times New Roman CYR"/>
          <w:sz w:val="24"/>
          <w:szCs w:val="24"/>
        </w:rPr>
        <w:t xml:space="preserve"> служащие </w:t>
      </w:r>
      <w:r w:rsidRPr="009A5964">
        <w:rPr>
          <w:rFonts w:ascii="Times New Roman CYR" w:eastAsiaTheme="minorEastAsia" w:hAnsi="Times New Roman CYR" w:cs="Times New Roman CYR"/>
          <w:sz w:val="24"/>
          <w:szCs w:val="24"/>
        </w:rPr>
        <w:t>Администрации</w:t>
      </w:r>
      <w:r w:rsidR="00FC2A74" w:rsidRPr="009A5964">
        <w:rPr>
          <w:rFonts w:ascii="Times New Roman CYR" w:eastAsiaTheme="minorEastAsia" w:hAnsi="Times New Roman CYR" w:cs="Times New Roman CYR"/>
          <w:sz w:val="24"/>
          <w:szCs w:val="24"/>
        </w:rPr>
        <w:t>.</w:t>
      </w:r>
    </w:p>
    <w:bookmarkEnd w:id="148"/>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По результатам проведения проверки за порядком предоставления </w:t>
      </w:r>
      <w:r w:rsidR="00136751"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lastRenderedPageBreak/>
        <w:t>услуги оформляется акт проверки, который подписывается членами комиссии.</w:t>
      </w:r>
    </w:p>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r w:rsidRPr="009A5964">
        <w:rPr>
          <w:rFonts w:ascii="Times New Roman CYR" w:eastAsiaTheme="minorEastAsia" w:hAnsi="Times New Roman CYR" w:cs="Times New Roman CYR"/>
          <w:sz w:val="24"/>
          <w:szCs w:val="24"/>
        </w:rPr>
        <w:t xml:space="preserve">Срок проведения проверки за порядком предоставления </w:t>
      </w:r>
      <w:r w:rsidR="00136751" w:rsidRPr="009A5964">
        <w:rPr>
          <w:rFonts w:ascii="Times New Roman CYR" w:eastAsiaTheme="minorEastAsia" w:hAnsi="Times New Roman CYR" w:cs="Times New Roman CYR"/>
          <w:sz w:val="24"/>
          <w:szCs w:val="24"/>
        </w:rPr>
        <w:t xml:space="preserve">муниципальной </w:t>
      </w:r>
      <w:r w:rsidRPr="009A5964">
        <w:rPr>
          <w:rFonts w:ascii="Times New Roman CYR" w:eastAsiaTheme="minorEastAsia" w:hAnsi="Times New Roman CYR" w:cs="Times New Roman CYR"/>
          <w:sz w:val="24"/>
          <w:szCs w:val="24"/>
        </w:rPr>
        <w:t>услуги и оформления акта составляет 30 календарных дней со дня начала проверки, указанного в правовом акте о назначении проверки.</w:t>
      </w:r>
    </w:p>
    <w:p w:rsidR="006D54CB" w:rsidRPr="009A5964" w:rsidRDefault="006D54CB" w:rsidP="006D54CB">
      <w:pPr>
        <w:widowControl w:val="0"/>
        <w:autoSpaceDE w:val="0"/>
        <w:autoSpaceDN w:val="0"/>
        <w:adjustRightInd w:val="0"/>
        <w:jc w:val="both"/>
        <w:outlineLvl w:val="2"/>
        <w:rPr>
          <w:sz w:val="24"/>
          <w:szCs w:val="24"/>
        </w:rPr>
      </w:pPr>
    </w:p>
    <w:p w:rsidR="006D54CB" w:rsidRPr="009A5964" w:rsidRDefault="006D54CB" w:rsidP="006D54CB">
      <w:pPr>
        <w:pStyle w:val="ConsPlusNormal"/>
        <w:ind w:firstLine="709"/>
        <w:jc w:val="both"/>
        <w:rPr>
          <w:rFonts w:ascii="Times New Roman" w:hAnsi="Times New Roman" w:cs="Times New Roman"/>
          <w:sz w:val="24"/>
          <w:szCs w:val="24"/>
          <w:lang w:eastAsia="ko-KR"/>
        </w:rPr>
      </w:pPr>
      <w:bookmarkStart w:id="149" w:name="Par439"/>
      <w:bookmarkEnd w:id="149"/>
    </w:p>
    <w:p w:rsidR="003529C3" w:rsidRPr="009A5964" w:rsidRDefault="006D54CB" w:rsidP="006D54CB">
      <w:pPr>
        <w:widowControl w:val="0"/>
        <w:autoSpaceDE w:val="0"/>
        <w:autoSpaceDN w:val="0"/>
        <w:adjustRightInd w:val="0"/>
        <w:jc w:val="center"/>
        <w:outlineLvl w:val="2"/>
        <w:rPr>
          <w:b/>
          <w:sz w:val="24"/>
          <w:szCs w:val="24"/>
        </w:rPr>
      </w:pPr>
      <w:r w:rsidRPr="009A5964">
        <w:rPr>
          <w:b/>
          <w:sz w:val="24"/>
          <w:szCs w:val="24"/>
        </w:rPr>
        <w:t>Гл</w:t>
      </w:r>
      <w:r w:rsidR="009A25DD" w:rsidRPr="009A5964">
        <w:rPr>
          <w:b/>
          <w:sz w:val="24"/>
          <w:szCs w:val="24"/>
        </w:rPr>
        <w:t>ава 29</w:t>
      </w:r>
      <w:r w:rsidRPr="009A5964">
        <w:rPr>
          <w:b/>
          <w:sz w:val="24"/>
          <w:szCs w:val="24"/>
        </w:rPr>
        <w:t>. О</w:t>
      </w:r>
      <w:r w:rsidR="003529C3" w:rsidRPr="009A5964">
        <w:rPr>
          <w:b/>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54CB" w:rsidRPr="009A5964" w:rsidRDefault="006D54CB" w:rsidP="006D54CB">
      <w:pPr>
        <w:widowControl w:val="0"/>
        <w:autoSpaceDE w:val="0"/>
        <w:autoSpaceDN w:val="0"/>
        <w:adjustRightInd w:val="0"/>
        <w:jc w:val="both"/>
        <w:outlineLvl w:val="2"/>
        <w:rPr>
          <w:sz w:val="24"/>
          <w:szCs w:val="24"/>
        </w:rPr>
      </w:pP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b/>
          <w:sz w:val="24"/>
          <w:szCs w:val="24"/>
          <w:lang w:eastAsia="ko-KR"/>
        </w:rPr>
        <w:t>108</w:t>
      </w:r>
      <w:r w:rsidR="006D54CB" w:rsidRPr="009A5964">
        <w:rPr>
          <w:rFonts w:ascii="Times New Roman" w:hAnsi="Times New Roman" w:cs="Times New Roman"/>
          <w:b/>
          <w:sz w:val="24"/>
          <w:szCs w:val="24"/>
          <w:lang w:eastAsia="ko-KR"/>
        </w:rPr>
        <w:t>. </w:t>
      </w:r>
      <w:r w:rsidR="006D54CB" w:rsidRPr="009A5964">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b/>
          <w:sz w:val="24"/>
          <w:szCs w:val="24"/>
          <w:lang w:eastAsia="ko-KR"/>
        </w:rPr>
        <w:t>109</w:t>
      </w:r>
      <w:r w:rsidR="006D54CB" w:rsidRPr="009A5964">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D54CB" w:rsidRPr="009A5964" w:rsidRDefault="006D54CB" w:rsidP="006D54CB">
      <w:pPr>
        <w:pStyle w:val="ConsPlusNormal"/>
        <w:ind w:firstLine="709"/>
        <w:jc w:val="both"/>
        <w:rPr>
          <w:rFonts w:ascii="Times New Roman" w:hAnsi="Times New Roman" w:cs="Times New Roman"/>
          <w:sz w:val="24"/>
          <w:szCs w:val="24"/>
          <w:lang w:eastAsia="ko-KR"/>
        </w:rPr>
      </w:pPr>
    </w:p>
    <w:p w:rsidR="00D45A46" w:rsidRPr="009A5964" w:rsidRDefault="009A25DD" w:rsidP="006D54CB">
      <w:pPr>
        <w:widowControl w:val="0"/>
        <w:autoSpaceDE w:val="0"/>
        <w:autoSpaceDN w:val="0"/>
        <w:adjustRightInd w:val="0"/>
        <w:jc w:val="center"/>
        <w:outlineLvl w:val="2"/>
        <w:rPr>
          <w:b/>
          <w:sz w:val="24"/>
          <w:szCs w:val="24"/>
        </w:rPr>
      </w:pPr>
      <w:bookmarkStart w:id="150" w:name="Par447"/>
      <w:bookmarkEnd w:id="150"/>
      <w:r w:rsidRPr="009A5964">
        <w:rPr>
          <w:b/>
          <w:sz w:val="24"/>
          <w:szCs w:val="24"/>
        </w:rPr>
        <w:t>Глава 30</w:t>
      </w:r>
      <w:r w:rsidR="006D54CB" w:rsidRPr="009A5964">
        <w:rPr>
          <w:b/>
          <w:sz w:val="24"/>
          <w:szCs w:val="24"/>
        </w:rPr>
        <w:t>. П</w:t>
      </w:r>
      <w:r w:rsidR="00463FEB" w:rsidRPr="009A5964">
        <w:rPr>
          <w:b/>
          <w:sz w:val="24"/>
          <w:szCs w:val="24"/>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w:t>
      </w:r>
      <w:r w:rsidR="003529C3" w:rsidRPr="009A5964">
        <w:rPr>
          <w:b/>
          <w:sz w:val="24"/>
          <w:szCs w:val="24"/>
        </w:rPr>
        <w:t>ций</w:t>
      </w:r>
    </w:p>
    <w:p w:rsidR="006D54CB" w:rsidRPr="009A5964" w:rsidRDefault="006D54CB" w:rsidP="006D54CB">
      <w:pPr>
        <w:widowControl w:val="0"/>
        <w:autoSpaceDE w:val="0"/>
        <w:autoSpaceDN w:val="0"/>
        <w:adjustRightInd w:val="0"/>
        <w:jc w:val="center"/>
        <w:outlineLvl w:val="2"/>
        <w:rPr>
          <w:b/>
          <w:sz w:val="24"/>
          <w:szCs w:val="24"/>
        </w:rPr>
      </w:pPr>
    </w:p>
    <w:p w:rsidR="00FC2A74" w:rsidRPr="009A5964" w:rsidRDefault="00136751"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51" w:name="sub_9112"/>
      <w:r w:rsidRPr="009A5964">
        <w:rPr>
          <w:rFonts w:ascii="Times New Roman CYR" w:eastAsiaTheme="minorEastAsia" w:hAnsi="Times New Roman CYR" w:cs="Times New Roman CYR"/>
          <w:b/>
          <w:sz w:val="24"/>
          <w:szCs w:val="24"/>
        </w:rPr>
        <w:t>110</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Контроль за предоставлением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услуги может осуществляться, в том числе со стороны граждан, их объединений и организаций.</w:t>
      </w:r>
    </w:p>
    <w:p w:rsidR="00FC2A74" w:rsidRPr="009A5964" w:rsidRDefault="00136751"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bookmarkStart w:id="152" w:name="sub_9113"/>
      <w:bookmarkEnd w:id="151"/>
      <w:r w:rsidRPr="009A5964">
        <w:rPr>
          <w:rFonts w:ascii="Times New Roman CYR" w:eastAsiaTheme="minorEastAsia" w:hAnsi="Times New Roman CYR" w:cs="Times New Roman CYR"/>
          <w:b/>
          <w:sz w:val="24"/>
          <w:szCs w:val="24"/>
        </w:rPr>
        <w:t>111</w:t>
      </w:r>
      <w:r w:rsidR="00FC2A74" w:rsidRPr="009A5964">
        <w:rPr>
          <w:rFonts w:ascii="Times New Roman CYR" w:eastAsiaTheme="minorEastAsia" w:hAnsi="Times New Roman CYR" w:cs="Times New Roman CYR"/>
          <w:b/>
          <w:sz w:val="24"/>
          <w:szCs w:val="24"/>
        </w:rPr>
        <w:t>.</w:t>
      </w:r>
      <w:r w:rsidR="00FC2A74" w:rsidRPr="009A5964">
        <w:rPr>
          <w:rFonts w:ascii="Times New Roman CYR" w:eastAsiaTheme="minorEastAsia" w:hAnsi="Times New Roman CYR" w:cs="Times New Roman CYR"/>
          <w:sz w:val="24"/>
          <w:szCs w:val="24"/>
        </w:rPr>
        <w:t xml:space="preserve"> Контроль за предоставлением </w:t>
      </w:r>
      <w:r w:rsidRPr="009A5964">
        <w:rPr>
          <w:rFonts w:ascii="Times New Roman CYR" w:eastAsiaTheme="minorEastAsia" w:hAnsi="Times New Roman CYR" w:cs="Times New Roman CYR"/>
          <w:sz w:val="24"/>
          <w:szCs w:val="24"/>
        </w:rPr>
        <w:t xml:space="preserve">муниципальной </w:t>
      </w:r>
      <w:r w:rsidR="00FC2A74" w:rsidRPr="009A5964">
        <w:rPr>
          <w:rFonts w:ascii="Times New Roman CYR" w:eastAsiaTheme="minorEastAsia" w:hAnsi="Times New Roman CYR" w:cs="Times New Roman CYR"/>
          <w:sz w:val="24"/>
          <w:szCs w:val="24"/>
        </w:rPr>
        <w:t>услуги, в том числе со стороны граждан, их объединений и организаций, осуществляется в соответствии с законодательством.</w:t>
      </w:r>
    </w:p>
    <w:bookmarkEnd w:id="152"/>
    <w:p w:rsidR="00FC2A74" w:rsidRPr="009A5964" w:rsidRDefault="00FC2A74" w:rsidP="00FC2A74">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6D54CB" w:rsidRPr="009A5964" w:rsidRDefault="006D54CB" w:rsidP="006D54CB">
      <w:pPr>
        <w:widowControl w:val="0"/>
        <w:autoSpaceDE w:val="0"/>
        <w:autoSpaceDN w:val="0"/>
        <w:adjustRightInd w:val="0"/>
        <w:jc w:val="center"/>
        <w:outlineLvl w:val="2"/>
        <w:rPr>
          <w:b/>
          <w:sz w:val="24"/>
          <w:szCs w:val="24"/>
        </w:rPr>
      </w:pPr>
    </w:p>
    <w:p w:rsidR="00D45A46" w:rsidRPr="009A5964" w:rsidRDefault="006D54CB" w:rsidP="006D54CB">
      <w:pPr>
        <w:widowControl w:val="0"/>
        <w:autoSpaceDE w:val="0"/>
        <w:autoSpaceDN w:val="0"/>
        <w:adjustRightInd w:val="0"/>
        <w:jc w:val="center"/>
        <w:outlineLvl w:val="2"/>
        <w:rPr>
          <w:b/>
          <w:sz w:val="24"/>
          <w:szCs w:val="24"/>
        </w:rPr>
      </w:pPr>
      <w:bookmarkStart w:id="153" w:name="Par454"/>
      <w:bookmarkEnd w:id="153"/>
      <w:r w:rsidRPr="009A5964">
        <w:rPr>
          <w:b/>
          <w:sz w:val="24"/>
          <w:szCs w:val="24"/>
        </w:rPr>
        <w:t>Раздел V. Д</w:t>
      </w:r>
      <w:r w:rsidR="00D45A46" w:rsidRPr="009A5964">
        <w:rPr>
          <w:b/>
          <w:sz w:val="24"/>
          <w:szCs w:val="24"/>
        </w:rPr>
        <w:t xml:space="preserve">осудебный </w:t>
      </w:r>
      <w:r w:rsidR="00BC1C23" w:rsidRPr="009A5964">
        <w:rPr>
          <w:b/>
          <w:sz w:val="24"/>
          <w:szCs w:val="24"/>
        </w:rPr>
        <w:t>(</w:t>
      </w:r>
      <w:r w:rsidR="00D45A46" w:rsidRPr="009A5964">
        <w:rPr>
          <w:b/>
          <w:sz w:val="24"/>
          <w:szCs w:val="24"/>
        </w:rPr>
        <w:t>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D54CB" w:rsidRPr="009A5964" w:rsidRDefault="006D54CB" w:rsidP="006D54CB">
      <w:pPr>
        <w:widowControl w:val="0"/>
        <w:autoSpaceDE w:val="0"/>
        <w:autoSpaceDN w:val="0"/>
        <w:adjustRightInd w:val="0"/>
        <w:jc w:val="center"/>
        <w:outlineLvl w:val="2"/>
        <w:rPr>
          <w:b/>
          <w:sz w:val="24"/>
          <w:szCs w:val="24"/>
        </w:rPr>
      </w:pPr>
    </w:p>
    <w:p w:rsidR="00D45A46" w:rsidRPr="009A5964" w:rsidRDefault="006D54CB" w:rsidP="006D54CB">
      <w:pPr>
        <w:widowControl w:val="0"/>
        <w:autoSpaceDE w:val="0"/>
        <w:autoSpaceDN w:val="0"/>
        <w:adjustRightInd w:val="0"/>
        <w:jc w:val="center"/>
        <w:outlineLvl w:val="2"/>
        <w:rPr>
          <w:b/>
          <w:sz w:val="24"/>
          <w:szCs w:val="24"/>
        </w:rPr>
      </w:pPr>
      <w:bookmarkStart w:id="154" w:name="Par459"/>
      <w:bookmarkEnd w:id="154"/>
      <w:r w:rsidRPr="009A5964">
        <w:rPr>
          <w:b/>
          <w:sz w:val="24"/>
          <w:szCs w:val="24"/>
        </w:rPr>
        <w:t>Глава</w:t>
      </w:r>
      <w:r w:rsidR="009A25DD" w:rsidRPr="009A5964">
        <w:rPr>
          <w:b/>
          <w:sz w:val="24"/>
          <w:szCs w:val="24"/>
        </w:rPr>
        <w:t xml:space="preserve"> 31</w:t>
      </w:r>
      <w:r w:rsidRPr="009A5964">
        <w:rPr>
          <w:b/>
          <w:sz w:val="24"/>
          <w:szCs w:val="24"/>
        </w:rPr>
        <w:t>. О</w:t>
      </w:r>
      <w:r w:rsidR="00D45A46" w:rsidRPr="009A5964">
        <w:rPr>
          <w:b/>
          <w:sz w:val="24"/>
          <w:szCs w:val="24"/>
        </w:rPr>
        <w:t>бжалование решений и действий (бездействия) уполномоченного органа, а также должностных лиц уполномоченного органа</w:t>
      </w:r>
    </w:p>
    <w:p w:rsidR="006D54CB" w:rsidRPr="009A5964" w:rsidRDefault="006D54CB" w:rsidP="006D54CB">
      <w:pPr>
        <w:widowControl w:val="0"/>
        <w:autoSpaceDE w:val="0"/>
        <w:autoSpaceDN w:val="0"/>
        <w:adjustRightInd w:val="0"/>
        <w:jc w:val="center"/>
        <w:outlineLvl w:val="2"/>
        <w:rPr>
          <w:sz w:val="24"/>
          <w:szCs w:val="24"/>
        </w:rPr>
      </w:pP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112</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113</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w:t>
      </w:r>
      <w:r w:rsidR="006D54CB" w:rsidRPr="00F44F15">
        <w:rPr>
          <w:rFonts w:ascii="Times New Roman" w:hAnsi="Times New Roman" w:cs="Times New Roman"/>
          <w:b/>
          <w:sz w:val="24"/>
          <w:szCs w:val="24"/>
          <w:lang w:eastAsia="ko-KR"/>
        </w:rPr>
        <w:t>4.</w:t>
      </w:r>
      <w:r w:rsidR="006D54CB" w:rsidRPr="009A5964">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 </w:t>
      </w:r>
      <w:hyperlink r:id="rId35" w:history="1">
        <w:r w:rsidR="00BC1C23" w:rsidRPr="009A5964">
          <w:rPr>
            <w:rStyle w:val="a7"/>
            <w:rFonts w:ascii="Times New Roman" w:hAnsi="Times New Roman"/>
            <w:sz w:val="24"/>
            <w:szCs w:val="24"/>
          </w:rPr>
          <w:t>http://администрация-кропоткин.рф</w:t>
        </w:r>
      </w:hyperlink>
      <w:r w:rsidR="00BC1C23" w:rsidRPr="009A5964">
        <w:rPr>
          <w:rFonts w:ascii="Times New Roman" w:hAnsi="Times New Roman"/>
          <w:sz w:val="24"/>
          <w:szCs w:val="24"/>
        </w:rPr>
        <w:t xml:space="preserve">. </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в) в региональной государственной информационной системе «Региональный </w:t>
      </w:r>
      <w:r w:rsidRPr="009A5964">
        <w:rPr>
          <w:rFonts w:ascii="Times New Roman" w:hAnsi="Times New Roman" w:cs="Times New Roman"/>
          <w:sz w:val="24"/>
          <w:szCs w:val="24"/>
          <w:lang w:eastAsia="ko-KR"/>
        </w:rPr>
        <w:lastRenderedPageBreak/>
        <w:t>портал государственных и муниципальных услуг Иркутской области» в информационно-телекоммуникационной сети «Интернет»: http://38.gosuslugi.ru.</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w:t>
      </w:r>
      <w:r w:rsidR="006D54CB" w:rsidRPr="00F44F15">
        <w:rPr>
          <w:rFonts w:ascii="Times New Roman" w:hAnsi="Times New Roman" w:cs="Times New Roman"/>
          <w:b/>
          <w:sz w:val="24"/>
          <w:szCs w:val="24"/>
          <w:lang w:eastAsia="ko-KR"/>
        </w:rPr>
        <w:t>5.</w:t>
      </w:r>
      <w:r w:rsidR="006D54CB" w:rsidRPr="009A5964">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нарушение срока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w:t>
      </w:r>
      <w:r w:rsidR="00BC1C23" w:rsidRPr="009A5964">
        <w:rPr>
          <w:rFonts w:ascii="Times New Roman" w:hAnsi="Times New Roman" w:cs="Times New Roman"/>
          <w:sz w:val="24"/>
          <w:szCs w:val="24"/>
          <w:lang w:eastAsia="ko-KR"/>
        </w:rPr>
        <w:t>Кропоткинского городского поселения</w:t>
      </w:r>
      <w:r w:rsidRPr="009A5964">
        <w:rPr>
          <w:rFonts w:ascii="Times New Roman" w:hAnsi="Times New Roman" w:cs="Times New Roman"/>
          <w:sz w:val="24"/>
          <w:szCs w:val="24"/>
          <w:lang w:eastAsia="ko-KR"/>
        </w:rPr>
        <w:t>, настоящим административным регламентом для предоставления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 </w:t>
      </w:r>
      <w:r w:rsidR="00BC1C23" w:rsidRPr="009A5964">
        <w:rPr>
          <w:rFonts w:ascii="Times New Roman" w:hAnsi="Times New Roman" w:cs="Times New Roman"/>
          <w:sz w:val="24"/>
          <w:szCs w:val="24"/>
          <w:lang w:eastAsia="ko-KR"/>
        </w:rPr>
        <w:t xml:space="preserve">Кропоткинского городского поселения </w:t>
      </w:r>
      <w:r w:rsidRPr="009A5964">
        <w:rPr>
          <w:rFonts w:ascii="Times New Roman" w:hAnsi="Times New Roman" w:cs="Times New Roman"/>
          <w:sz w:val="24"/>
          <w:szCs w:val="24"/>
          <w:lang w:eastAsia="ko-KR"/>
        </w:rPr>
        <w:t>для предоставления муниципальной услуги, у заявителя;</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w:t>
      </w:r>
      <w:r w:rsidR="00BC1C23" w:rsidRPr="009A5964">
        <w:rPr>
          <w:rFonts w:ascii="Times New Roman" w:hAnsi="Times New Roman" w:cs="Times New Roman"/>
          <w:sz w:val="24"/>
          <w:szCs w:val="24"/>
          <w:lang w:eastAsia="ko-KR"/>
        </w:rPr>
        <w:t xml:space="preserve"> Кропоткинского городского поселения</w:t>
      </w:r>
      <w:r w:rsidRPr="009A5964">
        <w:rPr>
          <w:rFonts w:ascii="Times New Roman" w:hAnsi="Times New Roman" w:cs="Times New Roman"/>
          <w:sz w:val="24"/>
          <w:szCs w:val="24"/>
          <w:lang w:eastAsia="ko-KR"/>
        </w:rPr>
        <w:t>, а также настоящим административным регламентом;</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актами органов местного самоуправления</w:t>
      </w:r>
      <w:r w:rsidR="00BC1C23" w:rsidRPr="009A5964">
        <w:rPr>
          <w:rFonts w:ascii="Times New Roman" w:hAnsi="Times New Roman" w:cs="Times New Roman"/>
          <w:sz w:val="24"/>
          <w:szCs w:val="24"/>
          <w:lang w:eastAsia="ko-KR"/>
        </w:rPr>
        <w:t xml:space="preserve"> Кропоткинского городского поселения</w:t>
      </w:r>
      <w:r w:rsidRPr="009A5964">
        <w:rPr>
          <w:rFonts w:ascii="Times New Roman" w:hAnsi="Times New Roman" w:cs="Times New Roman"/>
          <w:sz w:val="24"/>
          <w:szCs w:val="24"/>
          <w:lang w:eastAsia="ko-KR"/>
        </w:rPr>
        <w:t>;</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w:t>
      </w:r>
      <w:r w:rsidR="006D54CB" w:rsidRPr="00F44F15">
        <w:rPr>
          <w:rFonts w:ascii="Times New Roman" w:hAnsi="Times New Roman" w:cs="Times New Roman"/>
          <w:b/>
          <w:sz w:val="24"/>
          <w:szCs w:val="24"/>
          <w:lang w:eastAsia="ko-KR"/>
        </w:rPr>
        <w:t>6.</w:t>
      </w:r>
      <w:r w:rsidR="006D54CB" w:rsidRPr="009A5964">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D54CB" w:rsidRPr="009A5964" w:rsidRDefault="00BC1C23"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лично по адресу: 6669</w:t>
      </w:r>
      <w:r w:rsidR="006D54CB" w:rsidRPr="009A5964">
        <w:rPr>
          <w:rFonts w:ascii="Times New Roman" w:hAnsi="Times New Roman" w:cs="Times New Roman"/>
          <w:sz w:val="24"/>
          <w:szCs w:val="24"/>
          <w:lang w:eastAsia="ko-KR"/>
        </w:rPr>
        <w:t>4</w:t>
      </w:r>
      <w:r w:rsidRPr="009A5964">
        <w:rPr>
          <w:rFonts w:ascii="Times New Roman" w:hAnsi="Times New Roman" w:cs="Times New Roman"/>
          <w:sz w:val="24"/>
          <w:szCs w:val="24"/>
          <w:lang w:eastAsia="ko-KR"/>
        </w:rPr>
        <w:t>0</w:t>
      </w:r>
      <w:r w:rsidR="006D54CB" w:rsidRPr="009A5964">
        <w:rPr>
          <w:rFonts w:ascii="Times New Roman" w:hAnsi="Times New Roman" w:cs="Times New Roman"/>
          <w:sz w:val="24"/>
          <w:szCs w:val="24"/>
          <w:lang w:eastAsia="ko-KR"/>
        </w:rPr>
        <w:t xml:space="preserve">, </w:t>
      </w:r>
      <w:r w:rsidRPr="009A5964">
        <w:rPr>
          <w:rFonts w:ascii="Times New Roman" w:hAnsi="Times New Roman" w:cs="Times New Roman"/>
          <w:sz w:val="24"/>
          <w:szCs w:val="24"/>
          <w:lang w:eastAsia="ko-KR"/>
        </w:rPr>
        <w:t xml:space="preserve">Иркутская область, </w:t>
      </w:r>
      <w:r w:rsidR="006D54CB" w:rsidRPr="009A5964">
        <w:rPr>
          <w:rFonts w:ascii="Times New Roman" w:hAnsi="Times New Roman" w:cs="Times New Roman"/>
          <w:sz w:val="24"/>
          <w:szCs w:val="24"/>
          <w:lang w:eastAsia="ko-KR"/>
        </w:rPr>
        <w:t>Бодайб</w:t>
      </w:r>
      <w:r w:rsidRPr="009A5964">
        <w:rPr>
          <w:rFonts w:ascii="Times New Roman" w:hAnsi="Times New Roman" w:cs="Times New Roman"/>
          <w:sz w:val="24"/>
          <w:szCs w:val="24"/>
          <w:lang w:eastAsia="ko-KR"/>
        </w:rPr>
        <w:t>инский р-н, п. Кропоткин</w:t>
      </w:r>
      <w:r w:rsidR="006D54CB" w:rsidRPr="009A5964">
        <w:rPr>
          <w:rFonts w:ascii="Times New Roman" w:hAnsi="Times New Roman" w:cs="Times New Roman"/>
          <w:sz w:val="24"/>
          <w:szCs w:val="24"/>
          <w:lang w:eastAsia="ko-KR"/>
        </w:rPr>
        <w:t xml:space="preserve">, ул. </w:t>
      </w:r>
      <w:r w:rsidRPr="009A5964">
        <w:rPr>
          <w:rFonts w:ascii="Times New Roman" w:hAnsi="Times New Roman" w:cs="Times New Roman"/>
          <w:sz w:val="24"/>
          <w:szCs w:val="24"/>
          <w:lang w:eastAsia="ko-KR"/>
        </w:rPr>
        <w:t>Ленина</w:t>
      </w:r>
      <w:r w:rsidR="006D54CB" w:rsidRPr="009A5964">
        <w:rPr>
          <w:rFonts w:ascii="Times New Roman" w:hAnsi="Times New Roman" w:cs="Times New Roman"/>
          <w:sz w:val="24"/>
          <w:szCs w:val="24"/>
          <w:lang w:eastAsia="ko-KR"/>
        </w:rPr>
        <w:t xml:space="preserve">, </w:t>
      </w:r>
      <w:r w:rsidRPr="009A5964">
        <w:rPr>
          <w:rFonts w:ascii="Times New Roman" w:hAnsi="Times New Roman" w:cs="Times New Roman"/>
          <w:sz w:val="24"/>
          <w:szCs w:val="24"/>
          <w:lang w:eastAsia="ko-KR"/>
        </w:rPr>
        <w:t>9</w:t>
      </w:r>
      <w:r w:rsidR="006D54CB" w:rsidRPr="009A5964">
        <w:rPr>
          <w:rFonts w:ascii="Times New Roman" w:hAnsi="Times New Roman" w:cs="Times New Roman"/>
          <w:sz w:val="24"/>
          <w:szCs w:val="24"/>
          <w:lang w:eastAsia="ko-KR"/>
        </w:rPr>
        <w:t xml:space="preserve">; телефон: </w:t>
      </w:r>
      <w:r w:rsidRPr="009A5964">
        <w:rPr>
          <w:rFonts w:ascii="Times New Roman" w:hAnsi="Times New Roman" w:cs="Times New Roman"/>
          <w:sz w:val="24"/>
          <w:szCs w:val="24"/>
          <w:lang w:eastAsia="ko-KR"/>
        </w:rPr>
        <w:t>89500999782, 89500919666</w:t>
      </w:r>
      <w:r w:rsidR="006D54CB" w:rsidRPr="009A5964">
        <w:rPr>
          <w:rFonts w:ascii="Times New Roman" w:hAnsi="Times New Roman" w:cs="Times New Roman"/>
          <w:sz w:val="24"/>
          <w:szCs w:val="24"/>
          <w:lang w:eastAsia="ko-KR"/>
        </w:rPr>
        <w:t>;</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через организации федеральной почтовой связи;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в) с использованием информационно-телекоммуникационной сети «Интернет»:</w:t>
      </w:r>
    </w:p>
    <w:p w:rsidR="006D54CB" w:rsidRPr="009A5964" w:rsidRDefault="006D54CB" w:rsidP="006D54CB">
      <w:pPr>
        <w:pStyle w:val="ConsPlusNormal"/>
        <w:ind w:firstLine="709"/>
        <w:jc w:val="both"/>
        <w:rPr>
          <w:rFonts w:ascii="Times New Roman" w:hAnsi="Times New Roman" w:cs="Times New Roman"/>
          <w:i/>
          <w:sz w:val="24"/>
          <w:szCs w:val="24"/>
          <w:lang w:eastAsia="ko-KR"/>
        </w:rPr>
      </w:pPr>
      <w:r w:rsidRPr="009A5964">
        <w:rPr>
          <w:rFonts w:ascii="Times New Roman" w:hAnsi="Times New Roman" w:cs="Times New Roman"/>
          <w:sz w:val="24"/>
          <w:szCs w:val="24"/>
          <w:lang w:eastAsia="ko-KR"/>
        </w:rPr>
        <w:t xml:space="preserve">электронная почта: </w:t>
      </w:r>
      <w:r w:rsidRPr="009A5964">
        <w:rPr>
          <w:rFonts w:ascii="Times New Roman" w:hAnsi="Times New Roman" w:cs="Times New Roman"/>
          <w:sz w:val="24"/>
          <w:szCs w:val="24"/>
          <w:lang w:val="en-US"/>
        </w:rPr>
        <w:t>E</w:t>
      </w:r>
      <w:r w:rsidRPr="009A5964">
        <w:rPr>
          <w:rFonts w:ascii="Times New Roman" w:hAnsi="Times New Roman" w:cs="Times New Roman"/>
          <w:sz w:val="24"/>
          <w:szCs w:val="24"/>
        </w:rPr>
        <w:t>-</w:t>
      </w:r>
      <w:r w:rsidRPr="009A5964">
        <w:rPr>
          <w:rFonts w:ascii="Times New Roman" w:hAnsi="Times New Roman" w:cs="Times New Roman"/>
          <w:sz w:val="24"/>
          <w:szCs w:val="24"/>
          <w:lang w:val="en-US"/>
        </w:rPr>
        <w:t>mail</w:t>
      </w:r>
      <w:r w:rsidRPr="009A5964">
        <w:rPr>
          <w:rFonts w:ascii="Times New Roman" w:hAnsi="Times New Roman" w:cs="Times New Roman"/>
          <w:sz w:val="24"/>
          <w:szCs w:val="24"/>
        </w:rPr>
        <w:t>:</w:t>
      </w:r>
      <w:r w:rsidR="00BC1C23" w:rsidRPr="009A5964">
        <w:rPr>
          <w:rFonts w:ascii="Times New Roman" w:hAnsi="Times New Roman" w:cs="Times New Roman"/>
          <w:sz w:val="24"/>
          <w:szCs w:val="24"/>
          <w:lang w:val="en-US"/>
        </w:rPr>
        <w:t>adm</w:t>
      </w:r>
      <w:r w:rsidR="00BC1C23" w:rsidRPr="009A5964">
        <w:rPr>
          <w:rFonts w:ascii="Times New Roman" w:hAnsi="Times New Roman" w:cs="Times New Roman"/>
          <w:sz w:val="24"/>
          <w:szCs w:val="24"/>
        </w:rPr>
        <w:t>_</w:t>
      </w:r>
      <w:r w:rsidR="00BC1C23" w:rsidRPr="009A5964">
        <w:rPr>
          <w:rFonts w:ascii="Times New Roman" w:hAnsi="Times New Roman" w:cs="Times New Roman"/>
          <w:sz w:val="24"/>
          <w:szCs w:val="24"/>
          <w:lang w:val="en-US"/>
        </w:rPr>
        <w:t>kropotkin</w:t>
      </w:r>
      <w:r w:rsidR="00BC1C23" w:rsidRPr="009A5964">
        <w:rPr>
          <w:rFonts w:ascii="Times New Roman" w:hAnsi="Times New Roman" w:cs="Times New Roman"/>
          <w:sz w:val="24"/>
          <w:szCs w:val="24"/>
        </w:rPr>
        <w:t>@</w:t>
      </w:r>
      <w:r w:rsidR="00BC1C23" w:rsidRPr="009A5964">
        <w:rPr>
          <w:rFonts w:ascii="Times New Roman" w:hAnsi="Times New Roman" w:cs="Times New Roman"/>
          <w:sz w:val="24"/>
          <w:szCs w:val="24"/>
          <w:lang w:val="en-US"/>
        </w:rPr>
        <w:t>mail</w:t>
      </w:r>
      <w:r w:rsidR="00BC1C23" w:rsidRPr="009A5964">
        <w:rPr>
          <w:rFonts w:ascii="Times New Roman" w:hAnsi="Times New Roman" w:cs="Times New Roman"/>
          <w:sz w:val="24"/>
          <w:szCs w:val="24"/>
        </w:rPr>
        <w:t>.</w:t>
      </w:r>
      <w:r w:rsidR="00BC1C23" w:rsidRPr="009A5964">
        <w:rPr>
          <w:rFonts w:ascii="Times New Roman" w:hAnsi="Times New Roman" w:cs="Times New Roman"/>
          <w:sz w:val="24"/>
          <w:szCs w:val="24"/>
          <w:lang w:val="en-US"/>
        </w:rPr>
        <w:t>ru</w:t>
      </w:r>
      <w:r w:rsidR="00BC1C23" w:rsidRPr="009A5964">
        <w:rPr>
          <w:rFonts w:ascii="Times New Roman" w:hAnsi="Times New Roman" w:cs="Times New Roman"/>
          <w:sz w:val="24"/>
          <w:szCs w:val="24"/>
        </w:rPr>
        <w:t xml:space="preserve">. </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официальный сайт уполномоченного органа - </w:t>
      </w:r>
      <w:hyperlink r:id="rId36" w:history="1">
        <w:r w:rsidR="00BC1C23" w:rsidRPr="009A5964">
          <w:rPr>
            <w:rStyle w:val="a7"/>
            <w:rFonts w:ascii="Times New Roman" w:hAnsi="Times New Roman"/>
            <w:sz w:val="24"/>
            <w:szCs w:val="24"/>
          </w:rPr>
          <w:t>http://администрация-кропоткин.рф</w:t>
        </w:r>
      </w:hyperlink>
      <w:r w:rsidR="00BC1C23" w:rsidRPr="009A5964">
        <w:rPr>
          <w:rFonts w:ascii="Times New Roman" w:hAnsi="Times New Roman"/>
          <w:sz w:val="24"/>
          <w:szCs w:val="24"/>
        </w:rPr>
        <w:t xml:space="preserve">. </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г) посредством Портала</w:t>
      </w:r>
      <w:r w:rsidRPr="009A5964">
        <w:rPr>
          <w:rFonts w:ascii="Times New Roman" w:hAnsi="Times New Roman" w:cs="Times New Roman"/>
          <w:sz w:val="24"/>
          <w:szCs w:val="24"/>
        </w:rPr>
        <w:t>.</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w:t>
      </w:r>
      <w:r w:rsidR="006D54CB" w:rsidRPr="00F44F15">
        <w:rPr>
          <w:rFonts w:ascii="Times New Roman" w:hAnsi="Times New Roman" w:cs="Times New Roman"/>
          <w:b/>
          <w:sz w:val="24"/>
          <w:szCs w:val="24"/>
          <w:lang w:eastAsia="ko-KR"/>
        </w:rPr>
        <w:t>7.</w:t>
      </w:r>
      <w:r w:rsidR="006D54CB" w:rsidRPr="009A5964">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D54CB" w:rsidRPr="009A5964" w:rsidRDefault="00136751" w:rsidP="006D54CB">
      <w:pPr>
        <w:pStyle w:val="ConsPlusNormal"/>
        <w:ind w:firstLine="709"/>
        <w:jc w:val="both"/>
        <w:rPr>
          <w:rFonts w:ascii="Times New Roman" w:hAnsi="Times New Roman" w:cs="Times New Roman"/>
          <w:i/>
          <w:sz w:val="24"/>
          <w:szCs w:val="24"/>
          <w:lang w:eastAsia="ko-KR"/>
        </w:rPr>
      </w:pPr>
      <w:r w:rsidRPr="00F44F15">
        <w:rPr>
          <w:rFonts w:ascii="Times New Roman" w:hAnsi="Times New Roman" w:cs="Times New Roman"/>
          <w:b/>
          <w:sz w:val="24"/>
          <w:szCs w:val="24"/>
          <w:lang w:eastAsia="ko-KR"/>
        </w:rPr>
        <w:t>11</w:t>
      </w:r>
      <w:r w:rsidR="006D54CB" w:rsidRPr="00F44F15">
        <w:rPr>
          <w:rFonts w:ascii="Times New Roman" w:hAnsi="Times New Roman" w:cs="Times New Roman"/>
          <w:b/>
          <w:sz w:val="24"/>
          <w:szCs w:val="24"/>
          <w:lang w:eastAsia="ko-KR"/>
        </w:rPr>
        <w:t>8.</w:t>
      </w:r>
      <w:r w:rsidR="006D54CB" w:rsidRPr="009A5964">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BC1C23" w:rsidRPr="009A5964">
        <w:rPr>
          <w:rFonts w:ascii="Times New Roman" w:hAnsi="Times New Roman" w:cs="Times New Roman"/>
          <w:sz w:val="24"/>
          <w:szCs w:val="24"/>
          <w:lang w:eastAsia="ko-KR"/>
        </w:rPr>
        <w:t>глава администрации Кропоткинского городского поселения</w:t>
      </w:r>
      <w:r w:rsidR="006D54CB" w:rsidRPr="009A5964">
        <w:rPr>
          <w:rFonts w:ascii="Times New Roman" w:hAnsi="Times New Roman" w:cs="Times New Roman"/>
          <w:sz w:val="24"/>
          <w:szCs w:val="24"/>
          <w:lang w:eastAsia="ko-KR"/>
        </w:rPr>
        <w:t>, в случае его отсутствия – лицо, его замещающее в соответствии с распоряжением о возложении обязанностей.</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119</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120</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Жалоба должна содержать:</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а) наименование органа, предоставляющего муниципальную услугу, должностного </w:t>
      </w:r>
      <w:r w:rsidRPr="009A5964">
        <w:rPr>
          <w:rFonts w:ascii="Times New Roman" w:hAnsi="Times New Roman" w:cs="Times New Roman"/>
          <w:sz w:val="24"/>
          <w:szCs w:val="24"/>
          <w:lang w:eastAsia="ko-KR"/>
        </w:rPr>
        <w:lastRenderedPageBreak/>
        <w:t>лица органа, предоставляющего муниципальную услугу, либо муниципального служащего, решения и действия (бездействие) которых обжалуются;</w:t>
      </w:r>
    </w:p>
    <w:p w:rsidR="00FC2A74" w:rsidRPr="009A5964" w:rsidRDefault="00FC2A74" w:rsidP="00136751">
      <w:pPr>
        <w:ind w:firstLine="708"/>
        <w:jc w:val="both"/>
        <w:rPr>
          <w:rFonts w:ascii="Times New Roman CYR" w:eastAsiaTheme="minorEastAsia" w:hAnsi="Times New Roman CYR" w:cs="Times New Roman CYR"/>
          <w:sz w:val="24"/>
          <w:szCs w:val="24"/>
        </w:rPr>
      </w:pPr>
      <w:bookmarkStart w:id="155" w:name="sub_91222"/>
      <w:r w:rsidRPr="009A5964">
        <w:rPr>
          <w:rFonts w:ascii="Times New Roman CYR" w:eastAsiaTheme="minorEastAsia" w:hAnsi="Times New Roman CYR" w:cs="Times New Roman CYR"/>
          <w:sz w:val="24"/>
          <w:szCs w:val="24"/>
        </w:rP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bookmarkEnd w:id="155"/>
    <w:p w:rsidR="00FC2A74" w:rsidRPr="009A5964" w:rsidRDefault="00FC2A74" w:rsidP="00136751">
      <w:pPr>
        <w:pStyle w:val="ConsPlusNormal"/>
        <w:ind w:firstLine="709"/>
        <w:jc w:val="both"/>
        <w:rPr>
          <w:rFonts w:ascii="Times New Roman" w:hAnsi="Times New Roman" w:cs="Times New Roman"/>
          <w:sz w:val="24"/>
          <w:szCs w:val="24"/>
          <w:lang w:eastAsia="ko-KR"/>
        </w:rPr>
      </w:pPr>
    </w:p>
    <w:p w:rsidR="006D54CB" w:rsidRPr="009A5964" w:rsidRDefault="00FC2A74"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 xml:space="preserve"> </w:t>
      </w:r>
      <w:r w:rsidR="006D54CB" w:rsidRPr="009A5964">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121</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При рассмотрении жалобы:</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D54CB" w:rsidRPr="009A5964" w:rsidRDefault="00136751" w:rsidP="006D54CB">
      <w:pPr>
        <w:autoSpaceDE w:val="0"/>
        <w:autoSpaceDN w:val="0"/>
        <w:adjustRightInd w:val="0"/>
        <w:ind w:firstLine="709"/>
        <w:jc w:val="both"/>
        <w:rPr>
          <w:sz w:val="24"/>
          <w:szCs w:val="24"/>
          <w:lang w:eastAsia="en-US"/>
        </w:rPr>
      </w:pPr>
      <w:r w:rsidRPr="00F44F15">
        <w:rPr>
          <w:b/>
          <w:sz w:val="24"/>
          <w:szCs w:val="24"/>
          <w:lang w:eastAsia="ko-KR"/>
        </w:rPr>
        <w:t>122</w:t>
      </w:r>
      <w:r w:rsidR="006D54CB" w:rsidRPr="00F44F15">
        <w:rPr>
          <w:b/>
          <w:sz w:val="24"/>
          <w:szCs w:val="24"/>
          <w:lang w:eastAsia="ko-KR"/>
        </w:rPr>
        <w:t>.</w:t>
      </w:r>
      <w:r w:rsidR="006D54CB" w:rsidRPr="009A5964">
        <w:rPr>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D54CB" w:rsidRPr="009A5964" w:rsidRDefault="00136751" w:rsidP="006D54CB">
      <w:pPr>
        <w:ind w:firstLine="709"/>
        <w:jc w:val="both"/>
        <w:rPr>
          <w:sz w:val="24"/>
          <w:szCs w:val="24"/>
        </w:rPr>
      </w:pPr>
      <w:r w:rsidRPr="00F44F15">
        <w:rPr>
          <w:b/>
          <w:sz w:val="24"/>
          <w:szCs w:val="24"/>
          <w:lang w:eastAsia="ko-KR"/>
        </w:rPr>
        <w:t>123</w:t>
      </w:r>
      <w:r w:rsidR="006D54CB" w:rsidRPr="00F44F15">
        <w:rPr>
          <w:b/>
          <w:sz w:val="24"/>
          <w:szCs w:val="24"/>
          <w:lang w:eastAsia="ko-KR"/>
        </w:rPr>
        <w:t>.</w:t>
      </w:r>
      <w:r w:rsidR="006D54CB" w:rsidRPr="009A5964">
        <w:rPr>
          <w:sz w:val="24"/>
          <w:szCs w:val="24"/>
          <w:lang w:eastAsia="ko-KR"/>
        </w:rPr>
        <w:t> </w:t>
      </w:r>
      <w:bookmarkStart w:id="156" w:name="Par509"/>
      <w:bookmarkEnd w:id="156"/>
      <w:r w:rsidR="006D54CB" w:rsidRPr="009A5964">
        <w:rPr>
          <w:sz w:val="24"/>
          <w:szCs w:val="24"/>
        </w:rPr>
        <w:t>Порядок рассмотрения отдельных жалоб:</w:t>
      </w:r>
    </w:p>
    <w:p w:rsidR="006D54CB" w:rsidRPr="009A5964" w:rsidRDefault="006D54CB" w:rsidP="006D54CB">
      <w:pPr>
        <w:ind w:firstLine="709"/>
        <w:jc w:val="both"/>
        <w:rPr>
          <w:sz w:val="24"/>
          <w:szCs w:val="24"/>
        </w:rPr>
      </w:pPr>
      <w:r w:rsidRPr="009A5964">
        <w:rPr>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D54CB" w:rsidRPr="009A5964" w:rsidRDefault="006D54CB" w:rsidP="006D54CB">
      <w:pPr>
        <w:ind w:firstLine="709"/>
        <w:jc w:val="both"/>
        <w:rPr>
          <w:sz w:val="24"/>
          <w:szCs w:val="24"/>
        </w:rPr>
      </w:pPr>
      <w:r w:rsidRPr="009A5964">
        <w:rPr>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D54CB" w:rsidRPr="009A5964" w:rsidRDefault="006D54CB" w:rsidP="006D54CB">
      <w:pPr>
        <w:ind w:firstLine="709"/>
        <w:jc w:val="both"/>
        <w:rPr>
          <w:sz w:val="24"/>
          <w:szCs w:val="24"/>
        </w:rPr>
      </w:pPr>
      <w:r w:rsidRPr="009A5964">
        <w:rPr>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w:t>
      </w:r>
      <w:r w:rsidRPr="009A5964">
        <w:rPr>
          <w:sz w:val="24"/>
          <w:szCs w:val="24"/>
        </w:rPr>
        <w:lastRenderedPageBreak/>
        <w:t>том случае, если его фамилия и почтовый адрес (адрес электронной почты) поддаются прочтению;</w:t>
      </w:r>
    </w:p>
    <w:p w:rsidR="006D54CB" w:rsidRPr="009A5964" w:rsidRDefault="006D54CB" w:rsidP="006D54CB">
      <w:pPr>
        <w:ind w:firstLine="709"/>
        <w:jc w:val="both"/>
        <w:rPr>
          <w:sz w:val="24"/>
          <w:szCs w:val="24"/>
        </w:rPr>
      </w:pPr>
      <w:r w:rsidRPr="009A5964">
        <w:rPr>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124</w:t>
      </w:r>
      <w:r w:rsidR="006D54CB" w:rsidRPr="009A5964">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органов местного самоу</w:t>
      </w:r>
      <w:r w:rsidR="00BC1C23" w:rsidRPr="009A5964">
        <w:rPr>
          <w:rFonts w:ascii="Times New Roman" w:hAnsi="Times New Roman" w:cs="Times New Roman"/>
          <w:sz w:val="24"/>
          <w:szCs w:val="24"/>
          <w:lang w:eastAsia="ko-KR"/>
        </w:rPr>
        <w:t>правления Кропоткинского городского поселения</w:t>
      </w:r>
      <w:r w:rsidRPr="009A5964">
        <w:rPr>
          <w:rFonts w:ascii="Times New Roman" w:hAnsi="Times New Roman" w:cs="Times New Roman"/>
          <w:sz w:val="24"/>
          <w:szCs w:val="24"/>
          <w:lang w:eastAsia="ko-KR"/>
        </w:rPr>
        <w:t>;</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отказывает в удовлетворении жалобы.</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125</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Не позднее дня, следующего за днем принятия решения, указанного в пункте 145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126</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В ответе по результатам рассмотрения жалобы указываются:</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г) основания для принятия решения по жалобе;</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д) принятое по жалобе решение;</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ж) сведения о порядке обжалования принятого по жалобе решения.</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127</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Основаниями отказа в удовлетворении жалобы являются:</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D54CB" w:rsidRPr="009A5964" w:rsidRDefault="006D54CB" w:rsidP="006D54CB">
      <w:pPr>
        <w:pStyle w:val="ConsPlusNormal"/>
        <w:ind w:firstLine="709"/>
        <w:jc w:val="both"/>
        <w:rPr>
          <w:rFonts w:ascii="Times New Roman" w:hAnsi="Times New Roman" w:cs="Times New Roman"/>
          <w:sz w:val="24"/>
          <w:szCs w:val="24"/>
          <w:lang w:eastAsia="ko-KR"/>
        </w:rPr>
      </w:pPr>
      <w:r w:rsidRPr="009A5964">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128</w:t>
      </w:r>
      <w:r w:rsidR="006D54CB" w:rsidRPr="00F44F15">
        <w:rPr>
          <w:rFonts w:ascii="Times New Roman" w:hAnsi="Times New Roman" w:cs="Times New Roman"/>
          <w:b/>
          <w:sz w:val="24"/>
          <w:szCs w:val="24"/>
          <w:lang w:eastAsia="ko-KR"/>
        </w:rPr>
        <w:t>.</w:t>
      </w:r>
      <w:r w:rsidR="006D54CB" w:rsidRPr="009A5964">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D54CB" w:rsidRPr="009A5964" w:rsidRDefault="00136751" w:rsidP="006D54CB">
      <w:pPr>
        <w:pStyle w:val="ConsPlusNormal"/>
        <w:ind w:firstLine="709"/>
        <w:jc w:val="both"/>
        <w:rPr>
          <w:rFonts w:ascii="Times New Roman" w:hAnsi="Times New Roman" w:cs="Times New Roman"/>
          <w:sz w:val="24"/>
          <w:szCs w:val="24"/>
          <w:lang w:eastAsia="ko-KR"/>
        </w:rPr>
      </w:pPr>
      <w:r w:rsidRPr="00F44F15">
        <w:rPr>
          <w:rFonts w:ascii="Times New Roman" w:hAnsi="Times New Roman" w:cs="Times New Roman"/>
          <w:b/>
          <w:sz w:val="24"/>
          <w:szCs w:val="24"/>
          <w:lang w:eastAsia="ko-KR"/>
        </w:rPr>
        <w:t>129</w:t>
      </w:r>
      <w:r w:rsidR="006D54CB" w:rsidRPr="009A5964">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4127" w:rsidRPr="009A5964" w:rsidRDefault="00DA4127" w:rsidP="006D54CB">
      <w:pPr>
        <w:pStyle w:val="ConsPlusNormal"/>
        <w:ind w:firstLine="709"/>
        <w:jc w:val="both"/>
        <w:rPr>
          <w:rFonts w:ascii="Times New Roman" w:hAnsi="Times New Roman" w:cs="Times New Roman"/>
          <w:sz w:val="24"/>
          <w:szCs w:val="24"/>
          <w:lang w:eastAsia="ko-KR"/>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F44F15" w:rsidRDefault="00F44F15" w:rsidP="00DA4127">
      <w:pPr>
        <w:spacing w:line="259" w:lineRule="auto"/>
        <w:jc w:val="right"/>
        <w:rPr>
          <w:sz w:val="24"/>
          <w:szCs w:val="24"/>
        </w:rPr>
      </w:pPr>
    </w:p>
    <w:p w:rsidR="00DA4127" w:rsidRPr="009A5964" w:rsidRDefault="00DA4127" w:rsidP="00DA4127">
      <w:pPr>
        <w:spacing w:line="259" w:lineRule="auto"/>
        <w:jc w:val="right"/>
        <w:rPr>
          <w:sz w:val="24"/>
          <w:szCs w:val="24"/>
        </w:rPr>
      </w:pPr>
      <w:r w:rsidRPr="009A5964">
        <w:rPr>
          <w:sz w:val="24"/>
          <w:szCs w:val="24"/>
        </w:rPr>
        <w:t>Приложение №1</w:t>
      </w:r>
    </w:p>
    <w:p w:rsidR="001D0DF6" w:rsidRPr="009A5964" w:rsidRDefault="00DA4127" w:rsidP="00BB7F7A">
      <w:pPr>
        <w:widowControl w:val="0"/>
        <w:autoSpaceDE w:val="0"/>
        <w:autoSpaceDN w:val="0"/>
        <w:adjustRightInd w:val="0"/>
        <w:jc w:val="right"/>
        <w:rPr>
          <w:sz w:val="24"/>
          <w:szCs w:val="24"/>
        </w:rPr>
      </w:pPr>
      <w:r w:rsidRPr="009A5964">
        <w:rPr>
          <w:sz w:val="24"/>
          <w:szCs w:val="24"/>
        </w:rPr>
        <w:t xml:space="preserve">к   </w:t>
      </w:r>
      <w:r w:rsidR="00BB7F7A" w:rsidRPr="009A5964">
        <w:rPr>
          <w:sz w:val="24"/>
          <w:szCs w:val="24"/>
        </w:rPr>
        <w:t>административному    регламенту</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color w:val="000000" w:themeColor="text1"/>
          <w:sz w:val="24"/>
          <w:szCs w:val="24"/>
        </w:rPr>
        <w:t>предоставления муниципальной услуги «Н</w:t>
      </w:r>
      <w:r w:rsidRPr="009A5964">
        <w:rPr>
          <w:rFonts w:eastAsiaTheme="minorEastAsia"/>
          <w:bCs/>
          <w:color w:val="000000" w:themeColor="text1"/>
          <w:sz w:val="24"/>
          <w:szCs w:val="24"/>
        </w:rPr>
        <w:t xml:space="preserve">азначение,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 xml:space="preserve">перерасчет, индексация и выплата пенсии за </w:t>
      </w:r>
    </w:p>
    <w:p w:rsidR="001D0DF6" w:rsidRPr="009A5964" w:rsidRDefault="00BB7F7A"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выслугу лет лицам</w:t>
      </w:r>
      <w:r w:rsidR="001D0DF6" w:rsidRPr="009A5964">
        <w:rPr>
          <w:rFonts w:eastAsiaTheme="minorEastAsia"/>
          <w:bCs/>
          <w:color w:val="000000" w:themeColor="text1"/>
          <w:sz w:val="24"/>
          <w:szCs w:val="24"/>
        </w:rPr>
        <w:t xml:space="preserve">, замещавшим должности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 xml:space="preserve">муниципальной службы в администрации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Кропоткинского городского поселения»</w:t>
      </w:r>
    </w:p>
    <w:p w:rsidR="00DA4127" w:rsidRPr="009A5964" w:rsidRDefault="00DA4127" w:rsidP="00DA4127">
      <w:pPr>
        <w:widowControl w:val="0"/>
        <w:autoSpaceDE w:val="0"/>
        <w:autoSpaceDN w:val="0"/>
        <w:adjustRightInd w:val="0"/>
        <w:jc w:val="right"/>
        <w:rPr>
          <w:sz w:val="24"/>
          <w:szCs w:val="24"/>
        </w:rPr>
      </w:pPr>
    </w:p>
    <w:p w:rsidR="00DA4127" w:rsidRPr="009A5964" w:rsidRDefault="00DA4127" w:rsidP="00DA4127">
      <w:pPr>
        <w:autoSpaceDE w:val="0"/>
        <w:autoSpaceDN w:val="0"/>
        <w:adjustRightInd w:val="0"/>
        <w:ind w:left="4253"/>
        <w:jc w:val="right"/>
        <w:rPr>
          <w:sz w:val="24"/>
          <w:szCs w:val="24"/>
        </w:rPr>
      </w:pPr>
    </w:p>
    <w:p w:rsidR="00DA4127" w:rsidRPr="009A5964" w:rsidRDefault="001D0DF6" w:rsidP="00DA4127">
      <w:pPr>
        <w:autoSpaceDE w:val="0"/>
        <w:autoSpaceDN w:val="0"/>
        <w:adjustRightInd w:val="0"/>
        <w:ind w:left="4253"/>
        <w:jc w:val="right"/>
        <w:rPr>
          <w:sz w:val="24"/>
          <w:szCs w:val="24"/>
        </w:rPr>
      </w:pPr>
      <w:r w:rsidRPr="009A5964">
        <w:rPr>
          <w:sz w:val="24"/>
          <w:szCs w:val="24"/>
        </w:rPr>
        <w:t xml:space="preserve">            Главе Кропоткинского городского поселения</w:t>
      </w:r>
    </w:p>
    <w:p w:rsidR="00DA4127" w:rsidRPr="009A5964" w:rsidRDefault="00DA4127" w:rsidP="00DA4127">
      <w:pPr>
        <w:autoSpaceDE w:val="0"/>
        <w:autoSpaceDN w:val="0"/>
        <w:adjustRightInd w:val="0"/>
        <w:ind w:left="4253"/>
        <w:jc w:val="right"/>
        <w:rPr>
          <w:sz w:val="24"/>
          <w:szCs w:val="24"/>
        </w:rPr>
      </w:pPr>
      <w:r w:rsidRPr="009A5964">
        <w:rPr>
          <w:sz w:val="24"/>
          <w:szCs w:val="24"/>
        </w:rPr>
        <w:t>от __________________________________</w:t>
      </w:r>
    </w:p>
    <w:p w:rsidR="00DA4127" w:rsidRPr="009A5964" w:rsidRDefault="00DA4127" w:rsidP="00DA4127">
      <w:pPr>
        <w:autoSpaceDE w:val="0"/>
        <w:autoSpaceDN w:val="0"/>
        <w:adjustRightInd w:val="0"/>
        <w:ind w:left="4253"/>
        <w:jc w:val="right"/>
        <w:rPr>
          <w:sz w:val="24"/>
          <w:szCs w:val="24"/>
        </w:rPr>
      </w:pPr>
      <w:r w:rsidRPr="009A5964">
        <w:rPr>
          <w:sz w:val="24"/>
          <w:szCs w:val="24"/>
        </w:rPr>
        <w:t>(фамилия, имя, отчество заявителя)</w:t>
      </w:r>
    </w:p>
    <w:p w:rsidR="00DA4127" w:rsidRPr="009A5964" w:rsidRDefault="00DA4127" w:rsidP="00DA4127">
      <w:pPr>
        <w:autoSpaceDE w:val="0"/>
        <w:autoSpaceDN w:val="0"/>
        <w:adjustRightInd w:val="0"/>
        <w:ind w:left="4253"/>
        <w:jc w:val="right"/>
        <w:rPr>
          <w:sz w:val="24"/>
          <w:szCs w:val="24"/>
        </w:rPr>
      </w:pPr>
    </w:p>
    <w:p w:rsidR="00DA4127" w:rsidRPr="009A5964" w:rsidRDefault="00DA4127" w:rsidP="00DA4127">
      <w:pPr>
        <w:autoSpaceDE w:val="0"/>
        <w:autoSpaceDN w:val="0"/>
        <w:adjustRightInd w:val="0"/>
        <w:ind w:left="4253"/>
        <w:jc w:val="right"/>
        <w:rPr>
          <w:sz w:val="24"/>
          <w:szCs w:val="24"/>
        </w:rPr>
      </w:pPr>
      <w:r w:rsidRPr="009A5964">
        <w:rPr>
          <w:sz w:val="24"/>
          <w:szCs w:val="24"/>
        </w:rPr>
        <w:t>____________________________________</w:t>
      </w:r>
    </w:p>
    <w:p w:rsidR="00DA4127" w:rsidRPr="009A5964" w:rsidRDefault="00DA4127" w:rsidP="00DA4127">
      <w:pPr>
        <w:autoSpaceDE w:val="0"/>
        <w:autoSpaceDN w:val="0"/>
        <w:adjustRightInd w:val="0"/>
        <w:ind w:left="4253"/>
        <w:jc w:val="right"/>
        <w:rPr>
          <w:sz w:val="24"/>
          <w:szCs w:val="24"/>
        </w:rPr>
      </w:pPr>
      <w:r w:rsidRPr="009A5964">
        <w:rPr>
          <w:sz w:val="24"/>
          <w:szCs w:val="24"/>
        </w:rPr>
        <w:t>(наименование должности заявителя</w:t>
      </w:r>
    </w:p>
    <w:p w:rsidR="00DA4127" w:rsidRPr="009A5964" w:rsidRDefault="00DA4127" w:rsidP="00DA4127">
      <w:pPr>
        <w:autoSpaceDE w:val="0"/>
        <w:autoSpaceDN w:val="0"/>
        <w:adjustRightInd w:val="0"/>
        <w:ind w:left="4253"/>
        <w:jc w:val="right"/>
        <w:rPr>
          <w:sz w:val="24"/>
          <w:szCs w:val="24"/>
        </w:rPr>
      </w:pPr>
      <w:r w:rsidRPr="009A5964">
        <w:rPr>
          <w:sz w:val="24"/>
          <w:szCs w:val="24"/>
        </w:rPr>
        <w:t>на день увольнения)</w:t>
      </w:r>
    </w:p>
    <w:p w:rsidR="00DA4127" w:rsidRPr="009A5964" w:rsidRDefault="00DA4127" w:rsidP="00DA4127">
      <w:pPr>
        <w:autoSpaceDE w:val="0"/>
        <w:autoSpaceDN w:val="0"/>
        <w:adjustRightInd w:val="0"/>
        <w:ind w:left="4253"/>
        <w:jc w:val="right"/>
        <w:rPr>
          <w:sz w:val="24"/>
          <w:szCs w:val="24"/>
        </w:rPr>
      </w:pPr>
      <w:r w:rsidRPr="009A5964">
        <w:rPr>
          <w:sz w:val="24"/>
          <w:szCs w:val="24"/>
        </w:rPr>
        <w:t>Адрес фактического проживания</w:t>
      </w:r>
    </w:p>
    <w:p w:rsidR="00DA4127" w:rsidRPr="009A5964" w:rsidRDefault="00DA4127" w:rsidP="00DA4127">
      <w:pPr>
        <w:autoSpaceDE w:val="0"/>
        <w:autoSpaceDN w:val="0"/>
        <w:adjustRightInd w:val="0"/>
        <w:ind w:left="4253"/>
        <w:jc w:val="right"/>
        <w:rPr>
          <w:sz w:val="24"/>
          <w:szCs w:val="24"/>
        </w:rPr>
      </w:pPr>
      <w:r w:rsidRPr="009A5964">
        <w:rPr>
          <w:sz w:val="24"/>
          <w:szCs w:val="24"/>
        </w:rPr>
        <w:t>_____________________________________</w:t>
      </w:r>
    </w:p>
    <w:p w:rsidR="00DA4127" w:rsidRPr="009A5964" w:rsidRDefault="00DA4127" w:rsidP="00DA4127">
      <w:pPr>
        <w:autoSpaceDE w:val="0"/>
        <w:autoSpaceDN w:val="0"/>
        <w:adjustRightInd w:val="0"/>
        <w:ind w:left="4253"/>
        <w:jc w:val="right"/>
        <w:rPr>
          <w:sz w:val="24"/>
          <w:szCs w:val="24"/>
        </w:rPr>
      </w:pPr>
      <w:r w:rsidRPr="009A5964">
        <w:rPr>
          <w:sz w:val="24"/>
          <w:szCs w:val="24"/>
        </w:rPr>
        <w:t>Телефон ____________________________</w:t>
      </w:r>
    </w:p>
    <w:p w:rsidR="00DA4127" w:rsidRPr="009A5964" w:rsidRDefault="00DA4127" w:rsidP="00DA4127">
      <w:pPr>
        <w:autoSpaceDE w:val="0"/>
        <w:autoSpaceDN w:val="0"/>
        <w:adjustRightInd w:val="0"/>
        <w:jc w:val="right"/>
        <w:rPr>
          <w:sz w:val="24"/>
          <w:szCs w:val="24"/>
        </w:rPr>
      </w:pPr>
    </w:p>
    <w:p w:rsidR="001D0DF6" w:rsidRPr="009A5964" w:rsidRDefault="00DA4127" w:rsidP="00DA4127">
      <w:pPr>
        <w:autoSpaceDE w:val="0"/>
        <w:autoSpaceDN w:val="0"/>
        <w:adjustRightInd w:val="0"/>
        <w:jc w:val="center"/>
        <w:rPr>
          <w:sz w:val="24"/>
          <w:szCs w:val="24"/>
        </w:rPr>
      </w:pPr>
      <w:r w:rsidRPr="009A5964">
        <w:rPr>
          <w:sz w:val="24"/>
          <w:szCs w:val="24"/>
        </w:rPr>
        <w:t>З</w:t>
      </w:r>
      <w:r w:rsidR="001D0DF6" w:rsidRPr="009A5964">
        <w:rPr>
          <w:sz w:val="24"/>
          <w:szCs w:val="24"/>
        </w:rPr>
        <w:t>аявление</w:t>
      </w:r>
    </w:p>
    <w:p w:rsidR="001D0DF6" w:rsidRPr="009A5964" w:rsidRDefault="001D0DF6" w:rsidP="00DA4127">
      <w:pPr>
        <w:autoSpaceDE w:val="0"/>
        <w:autoSpaceDN w:val="0"/>
        <w:adjustRightInd w:val="0"/>
        <w:jc w:val="center"/>
        <w:rPr>
          <w:sz w:val="24"/>
          <w:szCs w:val="24"/>
        </w:rPr>
      </w:pPr>
      <w:r w:rsidRPr="009A5964">
        <w:rPr>
          <w:sz w:val="24"/>
          <w:szCs w:val="24"/>
        </w:rPr>
        <w:t>о назначении пенсии за выслугу лет</w:t>
      </w:r>
    </w:p>
    <w:p w:rsidR="00DA4127" w:rsidRPr="009A5964" w:rsidRDefault="00DA4127" w:rsidP="00DA4127">
      <w:pPr>
        <w:autoSpaceDE w:val="0"/>
        <w:autoSpaceDN w:val="0"/>
        <w:adjustRightInd w:val="0"/>
        <w:jc w:val="both"/>
        <w:rPr>
          <w:sz w:val="24"/>
          <w:szCs w:val="24"/>
        </w:rPr>
      </w:pPr>
    </w:p>
    <w:p w:rsidR="00DA4127" w:rsidRPr="009A5964" w:rsidRDefault="00DA4127" w:rsidP="00FA35AA">
      <w:pPr>
        <w:spacing w:line="240" w:lineRule="exact"/>
        <w:ind w:firstLine="708"/>
        <w:contextualSpacing/>
        <w:jc w:val="both"/>
        <w:rPr>
          <w:rFonts w:eastAsiaTheme="minorEastAsia"/>
          <w:bCs/>
          <w:color w:val="000000" w:themeColor="text1"/>
          <w:sz w:val="24"/>
          <w:szCs w:val="24"/>
        </w:rPr>
      </w:pPr>
      <w:r w:rsidRPr="009A5964">
        <w:rPr>
          <w:sz w:val="24"/>
          <w:szCs w:val="24"/>
        </w:rPr>
        <w:t>В соответствии со статьей 11 Закона Иркутской области «Об отдельных вопросах муниципальной службы в Иркутской области», административным регламентом пред</w:t>
      </w:r>
      <w:r w:rsidR="00FA35AA" w:rsidRPr="009A5964">
        <w:rPr>
          <w:sz w:val="24"/>
          <w:szCs w:val="24"/>
        </w:rPr>
        <w:t>оставления муниципальной услуги</w:t>
      </w:r>
      <w:r w:rsidR="00FA35AA" w:rsidRPr="009A5964">
        <w:rPr>
          <w:color w:val="000000" w:themeColor="text1"/>
          <w:sz w:val="24"/>
          <w:szCs w:val="24"/>
        </w:rPr>
        <w:t xml:space="preserve"> </w:t>
      </w:r>
      <w:r w:rsidR="0008108F" w:rsidRPr="009A5964">
        <w:rPr>
          <w:color w:val="000000" w:themeColor="text1"/>
          <w:sz w:val="24"/>
          <w:szCs w:val="24"/>
        </w:rPr>
        <w:t>«Н</w:t>
      </w:r>
      <w:r w:rsidR="0008108F" w:rsidRPr="009A5964">
        <w:rPr>
          <w:rFonts w:eastAsiaTheme="minorEastAsia"/>
          <w:bCs/>
          <w:color w:val="000000" w:themeColor="text1"/>
          <w:sz w:val="24"/>
          <w:szCs w:val="24"/>
        </w:rPr>
        <w:t xml:space="preserve">азначение, перерасчет, индексация и выплата пенсии за выслугу лет </w:t>
      </w:r>
      <w:r w:rsidR="00BB7F7A" w:rsidRPr="009A5964">
        <w:rPr>
          <w:rFonts w:eastAsiaTheme="minorEastAsia"/>
          <w:bCs/>
          <w:color w:val="000000" w:themeColor="text1"/>
          <w:sz w:val="24"/>
          <w:szCs w:val="24"/>
        </w:rPr>
        <w:t>лицам</w:t>
      </w:r>
      <w:r w:rsidR="0008108F" w:rsidRPr="009A5964">
        <w:rPr>
          <w:rFonts w:eastAsiaTheme="minorEastAsia"/>
          <w:bCs/>
          <w:color w:val="000000" w:themeColor="text1"/>
          <w:sz w:val="24"/>
          <w:szCs w:val="24"/>
        </w:rPr>
        <w:t>, замещавшим должности муниципальной службы в администрации Кропоткинского городского поселения»</w:t>
      </w:r>
      <w:r w:rsidRPr="009A5964">
        <w:rPr>
          <w:sz w:val="24"/>
          <w:szCs w:val="24"/>
        </w:rPr>
        <w:t xml:space="preserve">, утвержденным постановлением Администрации </w:t>
      </w:r>
      <w:r w:rsidR="00FA35AA" w:rsidRPr="009A5964">
        <w:rPr>
          <w:sz w:val="24"/>
          <w:szCs w:val="24"/>
        </w:rPr>
        <w:t xml:space="preserve">Кропоткинского городского поселения </w:t>
      </w:r>
      <w:r w:rsidRPr="009A5964">
        <w:rPr>
          <w:sz w:val="24"/>
          <w:szCs w:val="24"/>
        </w:rPr>
        <w:t>от __________ № ____________, прошу назначить мне пенсию за выслугу лет к страховой пенсии по старости (инвалидности), к пенсии, назначенной в соответствии с Законом Российской  Федерации «О занятости населения в Российской Федерации» (нужное подчеркнуть).</w:t>
      </w:r>
    </w:p>
    <w:p w:rsidR="00DA4127" w:rsidRPr="009A5964" w:rsidRDefault="00DA4127" w:rsidP="00FA35AA">
      <w:pPr>
        <w:autoSpaceDE w:val="0"/>
        <w:autoSpaceDN w:val="0"/>
        <w:adjustRightInd w:val="0"/>
        <w:ind w:firstLine="567"/>
        <w:jc w:val="both"/>
        <w:rPr>
          <w:sz w:val="24"/>
          <w:szCs w:val="24"/>
        </w:rPr>
      </w:pPr>
      <w:r w:rsidRPr="009A5964">
        <w:rPr>
          <w:sz w:val="24"/>
          <w:szCs w:val="24"/>
        </w:rPr>
        <w:t xml:space="preserve">Страховую пенсию получаю в </w:t>
      </w:r>
      <w:r w:rsidR="00FA35AA" w:rsidRPr="009A5964">
        <w:rPr>
          <w:sz w:val="24"/>
          <w:szCs w:val="24"/>
        </w:rPr>
        <w:t>_____________________________</w:t>
      </w:r>
      <w:r w:rsidR="00F44F15">
        <w:rPr>
          <w:sz w:val="24"/>
          <w:szCs w:val="24"/>
        </w:rPr>
        <w:t>_________________</w:t>
      </w:r>
      <w:r w:rsidRPr="009A5964">
        <w:rPr>
          <w:sz w:val="24"/>
          <w:szCs w:val="24"/>
        </w:rPr>
        <w:t>.</w:t>
      </w:r>
    </w:p>
    <w:p w:rsidR="00DA4127" w:rsidRPr="009A5964" w:rsidRDefault="00FA35AA" w:rsidP="00DA4127">
      <w:pPr>
        <w:autoSpaceDE w:val="0"/>
        <w:autoSpaceDN w:val="0"/>
        <w:adjustRightInd w:val="0"/>
        <w:jc w:val="both"/>
        <w:rPr>
          <w:sz w:val="24"/>
          <w:szCs w:val="24"/>
        </w:rPr>
      </w:pPr>
      <w:r w:rsidRPr="009A5964">
        <w:rPr>
          <w:sz w:val="24"/>
          <w:szCs w:val="24"/>
        </w:rPr>
        <w:t xml:space="preserve">                                                                                                 </w:t>
      </w:r>
      <w:r w:rsidR="00DA4127" w:rsidRPr="009A5964">
        <w:rPr>
          <w:sz w:val="24"/>
          <w:szCs w:val="24"/>
        </w:rPr>
        <w:t>(наименование органа)</w:t>
      </w:r>
    </w:p>
    <w:p w:rsidR="00DA4127" w:rsidRPr="009A5964" w:rsidRDefault="00DA4127" w:rsidP="00DA4127">
      <w:pPr>
        <w:autoSpaceDE w:val="0"/>
        <w:autoSpaceDN w:val="0"/>
        <w:adjustRightInd w:val="0"/>
        <w:ind w:firstLine="567"/>
        <w:jc w:val="both"/>
        <w:rPr>
          <w:sz w:val="24"/>
          <w:szCs w:val="24"/>
        </w:rPr>
      </w:pPr>
      <w:r w:rsidRPr="009A5964">
        <w:rPr>
          <w:sz w:val="24"/>
          <w:szCs w:val="24"/>
        </w:rPr>
        <w:t>Пенсию за выслугу лет либо иные ежемесячные выплаты, связанные с замещением госуда</w:t>
      </w:r>
      <w:r w:rsidR="00F44F15">
        <w:rPr>
          <w:sz w:val="24"/>
          <w:szCs w:val="24"/>
        </w:rPr>
        <w:t xml:space="preserve">рственной должности Российской </w:t>
      </w:r>
      <w:r w:rsidRPr="009A5964">
        <w:rPr>
          <w:sz w:val="24"/>
          <w:szCs w:val="24"/>
        </w:rPr>
        <w:t>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rsidR="00DA4127" w:rsidRPr="009A5964" w:rsidRDefault="00DA4127" w:rsidP="00DA4127">
      <w:pPr>
        <w:autoSpaceDE w:val="0"/>
        <w:autoSpaceDN w:val="0"/>
        <w:adjustRightInd w:val="0"/>
        <w:ind w:firstLine="567"/>
        <w:jc w:val="both"/>
        <w:rPr>
          <w:sz w:val="24"/>
          <w:szCs w:val="24"/>
        </w:rPr>
      </w:pPr>
      <w:r w:rsidRPr="009A5964">
        <w:rPr>
          <w:sz w:val="24"/>
          <w:szCs w:val="24"/>
        </w:rPr>
        <w:t xml:space="preserve">В случае установления пенсии за выслугу лет обязуюсь уведомить Администрацию </w:t>
      </w:r>
      <w:r w:rsidR="00FA35AA" w:rsidRPr="009A5964">
        <w:rPr>
          <w:sz w:val="24"/>
          <w:szCs w:val="24"/>
        </w:rPr>
        <w:t>Кропоткинского городского поселения</w:t>
      </w:r>
      <w:r w:rsidRPr="009A5964">
        <w:rPr>
          <w:sz w:val="24"/>
          <w:szCs w:val="24"/>
        </w:rPr>
        <w:t xml:space="preserve"> в срок ________ со дня наступления следующих обстоятельств:</w:t>
      </w:r>
    </w:p>
    <w:p w:rsidR="00DA4127" w:rsidRPr="009A5964" w:rsidRDefault="00DA4127" w:rsidP="00DA4127">
      <w:pPr>
        <w:autoSpaceDE w:val="0"/>
        <w:autoSpaceDN w:val="0"/>
        <w:adjustRightInd w:val="0"/>
        <w:ind w:firstLine="567"/>
        <w:jc w:val="both"/>
        <w:rPr>
          <w:sz w:val="24"/>
          <w:szCs w:val="24"/>
        </w:rPr>
      </w:pPr>
      <w:r w:rsidRPr="009A5964">
        <w:rPr>
          <w:sz w:val="24"/>
          <w:szCs w:val="24"/>
        </w:rPr>
        <w:t>1. Об изменении реквизитов банка и номера счета, на который производится перечисление пенсии за выслугу лет.</w:t>
      </w:r>
    </w:p>
    <w:p w:rsidR="00DA4127" w:rsidRPr="009A5964" w:rsidRDefault="00DA4127" w:rsidP="00DA4127">
      <w:pPr>
        <w:autoSpaceDE w:val="0"/>
        <w:autoSpaceDN w:val="0"/>
        <w:adjustRightInd w:val="0"/>
        <w:ind w:firstLine="567"/>
        <w:jc w:val="both"/>
        <w:rPr>
          <w:sz w:val="24"/>
          <w:szCs w:val="24"/>
        </w:rPr>
      </w:pPr>
      <w:bookmarkStart w:id="157" w:name="Par60"/>
      <w:bookmarkEnd w:id="157"/>
      <w:r w:rsidRPr="009A5964">
        <w:rPr>
          <w:sz w:val="24"/>
          <w:szCs w:val="24"/>
        </w:rPr>
        <w:t xml:space="preserve">2. О замещении государственной должности Российской Федерации, должности федеральной государственной службы, государственной должности субъекта Российской </w:t>
      </w:r>
      <w:r w:rsidRPr="009A5964">
        <w:rPr>
          <w:sz w:val="24"/>
          <w:szCs w:val="24"/>
        </w:rPr>
        <w:lastRenderedPageBreak/>
        <w:t>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A4127" w:rsidRPr="009A5964" w:rsidRDefault="00DA4127" w:rsidP="00DA4127">
      <w:pPr>
        <w:autoSpaceDE w:val="0"/>
        <w:autoSpaceDN w:val="0"/>
        <w:adjustRightInd w:val="0"/>
        <w:ind w:firstLine="567"/>
        <w:jc w:val="both"/>
        <w:rPr>
          <w:sz w:val="24"/>
          <w:szCs w:val="24"/>
        </w:rPr>
      </w:pPr>
      <w:bookmarkStart w:id="158" w:name="Par65"/>
      <w:bookmarkEnd w:id="158"/>
      <w:r w:rsidRPr="009A5964">
        <w:rPr>
          <w:sz w:val="24"/>
          <w:szCs w:val="24"/>
        </w:rPr>
        <w:t>3. О назначении пенсии за выслугу лет либо иных ежемесячных выплат, связанных с замещением государственной должности РФ, должности федеральной государственной службы, государственной должности субъекта</w:t>
      </w:r>
      <w:r w:rsidR="001D0DF6" w:rsidRPr="009A5964">
        <w:rPr>
          <w:sz w:val="24"/>
          <w:szCs w:val="24"/>
        </w:rPr>
        <w:t xml:space="preserve"> РФ, должности государственной </w:t>
      </w:r>
      <w:r w:rsidRPr="009A5964">
        <w:rPr>
          <w:sz w:val="24"/>
          <w:szCs w:val="24"/>
        </w:rPr>
        <w:t>гражданской  службы  субъекта РФ, муниципальной должности, должности муниципальной службы.</w:t>
      </w:r>
    </w:p>
    <w:p w:rsidR="00DA4127" w:rsidRPr="009A5964" w:rsidRDefault="00DA4127" w:rsidP="00DA4127">
      <w:pPr>
        <w:autoSpaceDE w:val="0"/>
        <w:autoSpaceDN w:val="0"/>
        <w:adjustRightInd w:val="0"/>
        <w:ind w:firstLine="567"/>
        <w:jc w:val="both"/>
        <w:rPr>
          <w:sz w:val="24"/>
          <w:szCs w:val="24"/>
        </w:rPr>
      </w:pPr>
      <w:r w:rsidRPr="009A5964">
        <w:rPr>
          <w:sz w:val="24"/>
          <w:szCs w:val="24"/>
        </w:rPr>
        <w:t xml:space="preserve">4. О смене места жительства и переезде на постоянное место жительства за пределы территории </w:t>
      </w:r>
      <w:r w:rsidR="00FA35AA" w:rsidRPr="009A5964">
        <w:rPr>
          <w:sz w:val="24"/>
          <w:szCs w:val="24"/>
        </w:rPr>
        <w:t xml:space="preserve">Кропоткинского </w:t>
      </w:r>
      <w:r w:rsidRPr="009A5964">
        <w:rPr>
          <w:sz w:val="24"/>
          <w:szCs w:val="24"/>
        </w:rPr>
        <w:t>муниципального образования.</w:t>
      </w:r>
    </w:p>
    <w:p w:rsidR="00DA4127" w:rsidRPr="009A5964" w:rsidRDefault="00DA4127" w:rsidP="00DA4127">
      <w:pPr>
        <w:autoSpaceDE w:val="0"/>
        <w:autoSpaceDN w:val="0"/>
        <w:adjustRightInd w:val="0"/>
        <w:ind w:firstLine="567"/>
        <w:jc w:val="both"/>
        <w:rPr>
          <w:sz w:val="24"/>
          <w:szCs w:val="24"/>
        </w:rPr>
      </w:pPr>
      <w:r w:rsidRPr="009A5964">
        <w:rPr>
          <w:sz w:val="24"/>
          <w:szCs w:val="24"/>
        </w:rPr>
        <w:t>При наступлении обстоятельств, перечисленных в подпунктах 2, 3 настоящего заявления, обязуюсь вернуть излишне выплаченные денежные средства в бюджет.</w:t>
      </w:r>
    </w:p>
    <w:p w:rsidR="00DA4127" w:rsidRPr="009A5964" w:rsidRDefault="00DA4127" w:rsidP="00DA4127">
      <w:pPr>
        <w:autoSpaceDE w:val="0"/>
        <w:autoSpaceDN w:val="0"/>
        <w:adjustRightInd w:val="0"/>
        <w:ind w:firstLine="567"/>
        <w:jc w:val="both"/>
        <w:rPr>
          <w:sz w:val="24"/>
          <w:szCs w:val="24"/>
        </w:rPr>
      </w:pPr>
      <w:r w:rsidRPr="009A5964">
        <w:rPr>
          <w:sz w:val="24"/>
          <w:szCs w:val="24"/>
        </w:rPr>
        <w:t>К заявлению прилагаю следующие документы:</w:t>
      </w:r>
    </w:p>
    <w:p w:rsidR="00DA4127" w:rsidRPr="009A5964" w:rsidRDefault="00DA4127" w:rsidP="00DA4127">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A5964">
        <w:rPr>
          <w:rFonts w:ascii="Times New Roman" w:hAnsi="Times New Roman"/>
          <w:sz w:val="24"/>
          <w:szCs w:val="24"/>
        </w:rPr>
        <w:t>копию документа, удостоверяющего личность;</w:t>
      </w:r>
    </w:p>
    <w:p w:rsidR="00DA4127" w:rsidRPr="009A5964" w:rsidRDefault="00DA4127" w:rsidP="00DA4127">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A5964">
        <w:rPr>
          <w:rFonts w:ascii="Times New Roman" w:hAnsi="Times New Roman"/>
          <w:sz w:val="24"/>
          <w:szCs w:val="24"/>
        </w:rPr>
        <w:t xml:space="preserve">копию </w:t>
      </w:r>
      <w:r w:rsidR="009A25DD" w:rsidRPr="009A5964">
        <w:rPr>
          <w:rFonts w:ascii="Times New Roman" w:hAnsi="Times New Roman"/>
          <w:sz w:val="24"/>
          <w:szCs w:val="24"/>
        </w:rPr>
        <w:t>трудовой</w:t>
      </w:r>
      <w:r w:rsidRPr="009A5964">
        <w:rPr>
          <w:rFonts w:ascii="Times New Roman" w:hAnsi="Times New Roman"/>
          <w:sz w:val="24"/>
          <w:szCs w:val="24"/>
        </w:rPr>
        <w:t xml:space="preserve"> книжки;</w:t>
      </w:r>
    </w:p>
    <w:p w:rsidR="00DA4127" w:rsidRPr="009A5964" w:rsidRDefault="00DA4127" w:rsidP="00DA4127">
      <w:pPr>
        <w:pStyle w:val="af2"/>
        <w:numPr>
          <w:ilvl w:val="0"/>
          <w:numId w:val="4"/>
        </w:numPr>
        <w:autoSpaceDE w:val="0"/>
        <w:autoSpaceDN w:val="0"/>
        <w:adjustRightInd w:val="0"/>
        <w:spacing w:after="0" w:line="240" w:lineRule="auto"/>
        <w:ind w:left="0" w:firstLine="360"/>
        <w:jc w:val="both"/>
        <w:rPr>
          <w:rFonts w:ascii="Times New Roman" w:hAnsi="Times New Roman"/>
          <w:sz w:val="24"/>
          <w:szCs w:val="24"/>
        </w:rPr>
      </w:pPr>
      <w:r w:rsidRPr="009A5964">
        <w:rPr>
          <w:rFonts w:ascii="Times New Roman" w:hAnsi="Times New Roman"/>
          <w:sz w:val="24"/>
          <w:szCs w:val="24"/>
        </w:rPr>
        <w:t>_________________________________________________________________;</w:t>
      </w:r>
    </w:p>
    <w:p w:rsidR="00DA4127" w:rsidRPr="009A5964" w:rsidRDefault="00DA4127" w:rsidP="00DA4127">
      <w:pPr>
        <w:autoSpaceDE w:val="0"/>
        <w:autoSpaceDN w:val="0"/>
        <w:adjustRightInd w:val="0"/>
        <w:rPr>
          <w:sz w:val="24"/>
          <w:szCs w:val="24"/>
        </w:rPr>
      </w:pPr>
    </w:p>
    <w:p w:rsidR="00DA4127" w:rsidRPr="009A5964" w:rsidRDefault="00DA4127" w:rsidP="00DA4127">
      <w:pPr>
        <w:autoSpaceDE w:val="0"/>
        <w:autoSpaceDN w:val="0"/>
        <w:adjustRightInd w:val="0"/>
        <w:rPr>
          <w:sz w:val="24"/>
          <w:szCs w:val="24"/>
        </w:rPr>
      </w:pPr>
      <w:r w:rsidRPr="009A5964">
        <w:rPr>
          <w:sz w:val="24"/>
          <w:szCs w:val="24"/>
        </w:rPr>
        <w:t>«___» ______________ 20__ г.</w:t>
      </w:r>
      <w:r w:rsidRPr="009A5964">
        <w:rPr>
          <w:sz w:val="24"/>
          <w:szCs w:val="24"/>
        </w:rPr>
        <w:tab/>
      </w:r>
      <w:r w:rsidRPr="009A5964">
        <w:rPr>
          <w:sz w:val="24"/>
          <w:szCs w:val="24"/>
        </w:rPr>
        <w:tab/>
      </w:r>
      <w:r w:rsidRPr="009A5964">
        <w:rPr>
          <w:sz w:val="24"/>
          <w:szCs w:val="24"/>
        </w:rPr>
        <w:tab/>
      </w:r>
      <w:r w:rsidRPr="009A5964">
        <w:rPr>
          <w:sz w:val="24"/>
          <w:szCs w:val="24"/>
        </w:rPr>
        <w:tab/>
      </w:r>
      <w:r w:rsidR="00FA35AA" w:rsidRPr="009A5964">
        <w:rPr>
          <w:sz w:val="24"/>
          <w:szCs w:val="24"/>
        </w:rPr>
        <w:t xml:space="preserve">                           </w:t>
      </w:r>
      <w:r w:rsidRPr="009A5964">
        <w:rPr>
          <w:sz w:val="24"/>
          <w:szCs w:val="24"/>
        </w:rPr>
        <w:t>___________________</w:t>
      </w:r>
    </w:p>
    <w:p w:rsidR="00DA4127" w:rsidRPr="009A5964" w:rsidRDefault="00FA35AA" w:rsidP="00DA4127">
      <w:pPr>
        <w:autoSpaceDE w:val="0"/>
        <w:autoSpaceDN w:val="0"/>
        <w:adjustRightInd w:val="0"/>
        <w:ind w:left="5664" w:firstLine="708"/>
        <w:rPr>
          <w:sz w:val="24"/>
          <w:szCs w:val="24"/>
        </w:rPr>
      </w:pPr>
      <w:r w:rsidRPr="009A5964">
        <w:rPr>
          <w:sz w:val="24"/>
          <w:szCs w:val="24"/>
        </w:rPr>
        <w:t xml:space="preserve"> </w:t>
      </w:r>
      <w:r w:rsidR="00DA4127" w:rsidRPr="009A5964">
        <w:rPr>
          <w:sz w:val="24"/>
          <w:szCs w:val="24"/>
        </w:rPr>
        <w:t>(подпись заявителя)</w:t>
      </w:r>
    </w:p>
    <w:p w:rsidR="00DA4127" w:rsidRPr="009A5964" w:rsidRDefault="00DA4127" w:rsidP="00DA4127">
      <w:pPr>
        <w:autoSpaceDE w:val="0"/>
        <w:autoSpaceDN w:val="0"/>
        <w:adjustRightInd w:val="0"/>
        <w:ind w:left="5664" w:firstLine="708"/>
        <w:rPr>
          <w:sz w:val="24"/>
          <w:szCs w:val="24"/>
        </w:rPr>
      </w:pPr>
    </w:p>
    <w:p w:rsidR="00DA4127" w:rsidRPr="009A5964" w:rsidRDefault="00DA4127" w:rsidP="00DA4127">
      <w:pPr>
        <w:autoSpaceDE w:val="0"/>
        <w:autoSpaceDN w:val="0"/>
        <w:adjustRightInd w:val="0"/>
        <w:rPr>
          <w:sz w:val="24"/>
          <w:szCs w:val="24"/>
        </w:rPr>
      </w:pPr>
      <w:r w:rsidRPr="009A5964">
        <w:rPr>
          <w:sz w:val="24"/>
          <w:szCs w:val="24"/>
        </w:rPr>
        <w:t>Заявление зарегистрировано «____» __________ 20__ г. № _________________</w:t>
      </w:r>
    </w:p>
    <w:p w:rsidR="00DA4127" w:rsidRPr="009A5964" w:rsidRDefault="00DA4127" w:rsidP="006D54CB">
      <w:pPr>
        <w:pStyle w:val="ConsPlusNormal"/>
        <w:ind w:firstLine="709"/>
        <w:jc w:val="both"/>
        <w:rPr>
          <w:rFonts w:ascii="Times New Roman" w:hAnsi="Times New Roman" w:cs="Times New Roman"/>
          <w:sz w:val="24"/>
          <w:szCs w:val="24"/>
          <w:lang w:eastAsia="ko-KR"/>
        </w:rPr>
      </w:pPr>
    </w:p>
    <w:p w:rsidR="006D54CB" w:rsidRPr="009A5964" w:rsidRDefault="006D54CB" w:rsidP="008A4B48">
      <w:pPr>
        <w:spacing w:line="240" w:lineRule="exact"/>
        <w:contextualSpacing/>
        <w:jc w:val="center"/>
        <w:rPr>
          <w:b/>
          <w:sz w:val="24"/>
          <w:szCs w:val="24"/>
        </w:rPr>
      </w:pPr>
    </w:p>
    <w:p w:rsidR="006D1893" w:rsidRPr="009A5964" w:rsidRDefault="006D1893" w:rsidP="006D1893">
      <w:pPr>
        <w:widowControl w:val="0"/>
        <w:autoSpaceDE w:val="0"/>
        <w:autoSpaceDN w:val="0"/>
        <w:adjustRightInd w:val="0"/>
        <w:outlineLvl w:val="1"/>
        <w:rPr>
          <w:sz w:val="24"/>
          <w:szCs w:val="24"/>
        </w:rPr>
      </w:pPr>
      <w:bookmarkStart w:id="159" w:name="Par756"/>
      <w:bookmarkEnd w:id="159"/>
    </w:p>
    <w:p w:rsidR="007B5DAD" w:rsidRPr="009A5964" w:rsidRDefault="007B5DAD"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F44F15" w:rsidRDefault="00F44F15" w:rsidP="001D0DF6">
      <w:pPr>
        <w:widowControl w:val="0"/>
        <w:autoSpaceDE w:val="0"/>
        <w:autoSpaceDN w:val="0"/>
        <w:adjustRightInd w:val="0"/>
        <w:jc w:val="right"/>
        <w:outlineLvl w:val="1"/>
        <w:rPr>
          <w:sz w:val="24"/>
          <w:szCs w:val="24"/>
        </w:rPr>
      </w:pPr>
    </w:p>
    <w:p w:rsidR="00E57E28" w:rsidRDefault="00E57E28" w:rsidP="001D0DF6">
      <w:pPr>
        <w:widowControl w:val="0"/>
        <w:autoSpaceDE w:val="0"/>
        <w:autoSpaceDN w:val="0"/>
        <w:adjustRightInd w:val="0"/>
        <w:jc w:val="right"/>
        <w:outlineLvl w:val="1"/>
        <w:rPr>
          <w:sz w:val="24"/>
          <w:szCs w:val="24"/>
        </w:rPr>
      </w:pPr>
    </w:p>
    <w:p w:rsidR="00E57E28" w:rsidRDefault="00E57E28" w:rsidP="001D0DF6">
      <w:pPr>
        <w:widowControl w:val="0"/>
        <w:autoSpaceDE w:val="0"/>
        <w:autoSpaceDN w:val="0"/>
        <w:adjustRightInd w:val="0"/>
        <w:jc w:val="right"/>
        <w:outlineLvl w:val="1"/>
        <w:rPr>
          <w:sz w:val="24"/>
          <w:szCs w:val="24"/>
        </w:rPr>
      </w:pPr>
    </w:p>
    <w:p w:rsidR="001D0DF6" w:rsidRPr="009A5964" w:rsidRDefault="001D0DF6" w:rsidP="001D0DF6">
      <w:pPr>
        <w:widowControl w:val="0"/>
        <w:autoSpaceDE w:val="0"/>
        <w:autoSpaceDN w:val="0"/>
        <w:adjustRightInd w:val="0"/>
        <w:jc w:val="right"/>
        <w:outlineLvl w:val="1"/>
        <w:rPr>
          <w:sz w:val="24"/>
          <w:szCs w:val="24"/>
        </w:rPr>
      </w:pPr>
      <w:r w:rsidRPr="009A5964">
        <w:rPr>
          <w:sz w:val="24"/>
          <w:szCs w:val="24"/>
        </w:rPr>
        <w:t xml:space="preserve">Приложение № </w:t>
      </w:r>
      <w:r w:rsidR="002D4D30" w:rsidRPr="009A5964">
        <w:rPr>
          <w:sz w:val="24"/>
          <w:szCs w:val="24"/>
        </w:rPr>
        <w:t>2</w:t>
      </w:r>
    </w:p>
    <w:p w:rsidR="001D0DF6" w:rsidRPr="009A5964" w:rsidRDefault="001D0DF6" w:rsidP="001D0DF6">
      <w:pPr>
        <w:spacing w:line="240" w:lineRule="exact"/>
        <w:contextualSpacing/>
        <w:jc w:val="right"/>
        <w:rPr>
          <w:color w:val="000000" w:themeColor="text1"/>
          <w:sz w:val="24"/>
          <w:szCs w:val="24"/>
        </w:rPr>
      </w:pPr>
      <w:r w:rsidRPr="009A5964">
        <w:rPr>
          <w:color w:val="000000" w:themeColor="text1"/>
          <w:sz w:val="24"/>
          <w:szCs w:val="24"/>
        </w:rPr>
        <w:t xml:space="preserve">к административному регламенту </w:t>
      </w:r>
    </w:p>
    <w:p w:rsidR="001D0DF6" w:rsidRPr="009A5964" w:rsidRDefault="001D0DF6" w:rsidP="001D0DF6">
      <w:pPr>
        <w:spacing w:line="240" w:lineRule="exact"/>
        <w:contextualSpacing/>
        <w:jc w:val="right"/>
        <w:rPr>
          <w:color w:val="000000" w:themeColor="text1"/>
          <w:sz w:val="24"/>
          <w:szCs w:val="24"/>
        </w:rPr>
      </w:pPr>
      <w:r w:rsidRPr="009A5964">
        <w:rPr>
          <w:color w:val="000000" w:themeColor="text1"/>
          <w:sz w:val="24"/>
          <w:szCs w:val="24"/>
        </w:rPr>
        <w:t xml:space="preserve">предоставления муниципальной услуги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color w:val="000000" w:themeColor="text1"/>
          <w:sz w:val="24"/>
          <w:szCs w:val="24"/>
        </w:rPr>
        <w:t>«Н</w:t>
      </w:r>
      <w:r w:rsidRPr="009A5964">
        <w:rPr>
          <w:rFonts w:eastAsiaTheme="minorEastAsia"/>
          <w:bCs/>
          <w:color w:val="000000" w:themeColor="text1"/>
          <w:sz w:val="24"/>
          <w:szCs w:val="24"/>
        </w:rPr>
        <w:t xml:space="preserve">азначение, перерасчет, индексация и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 xml:space="preserve">выплата пенсии за выслугу лет гражданам,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 xml:space="preserve">замещавшим должности муниципальной службы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 xml:space="preserve">в администрации Кропоткинского городского </w:t>
      </w:r>
    </w:p>
    <w:p w:rsidR="001D0DF6" w:rsidRPr="009A5964" w:rsidRDefault="001D0DF6" w:rsidP="001D0DF6">
      <w:pPr>
        <w:spacing w:line="240" w:lineRule="exact"/>
        <w:contextualSpacing/>
        <w:jc w:val="right"/>
        <w:rPr>
          <w:rFonts w:eastAsiaTheme="minorEastAsia"/>
          <w:bCs/>
          <w:color w:val="000000" w:themeColor="text1"/>
          <w:sz w:val="24"/>
          <w:szCs w:val="24"/>
        </w:rPr>
      </w:pPr>
      <w:r w:rsidRPr="009A5964">
        <w:rPr>
          <w:rFonts w:eastAsiaTheme="minorEastAsia"/>
          <w:bCs/>
          <w:color w:val="000000" w:themeColor="text1"/>
          <w:sz w:val="24"/>
          <w:szCs w:val="24"/>
        </w:rPr>
        <w:t>поселения»</w:t>
      </w:r>
    </w:p>
    <w:p w:rsidR="001D0DF6" w:rsidRPr="00EC7944" w:rsidRDefault="001D0DF6" w:rsidP="001D0DF6">
      <w:pPr>
        <w:widowControl w:val="0"/>
        <w:autoSpaceDE w:val="0"/>
        <w:autoSpaceDN w:val="0"/>
        <w:adjustRightInd w:val="0"/>
        <w:jc w:val="right"/>
      </w:pPr>
    </w:p>
    <w:p w:rsidR="001D0DF6" w:rsidRPr="00EC7944" w:rsidRDefault="001D0DF6" w:rsidP="001D0DF6">
      <w:pPr>
        <w:rPr>
          <w:rFonts w:asciiTheme="minorHAnsi" w:hAnsiTheme="minorHAnsi"/>
        </w:rPr>
      </w:pPr>
    </w:p>
    <w:p w:rsidR="001D0DF6" w:rsidRPr="00EC7944" w:rsidRDefault="001D0DF6" w:rsidP="001D0DF6">
      <w:pPr>
        <w:widowControl w:val="0"/>
        <w:autoSpaceDE w:val="0"/>
        <w:autoSpaceDN w:val="0"/>
        <w:adjustRightInd w:val="0"/>
        <w:jc w:val="center"/>
      </w:pPr>
      <w:r w:rsidRPr="00EC7944">
        <w:t>БЛОК-СХЕМА</w:t>
      </w:r>
    </w:p>
    <w:p w:rsidR="001D0DF6" w:rsidRPr="00EC7944" w:rsidRDefault="001D0DF6" w:rsidP="001D0DF6">
      <w:pPr>
        <w:widowControl w:val="0"/>
        <w:autoSpaceDE w:val="0"/>
        <w:autoSpaceDN w:val="0"/>
        <w:adjustRightInd w:val="0"/>
        <w:jc w:val="center"/>
      </w:pPr>
      <w:r w:rsidRPr="00EC7944">
        <w:t>АДМИНИСТРАТИВНЫХ ПРОЦЕДУР ПРЕДОСТАВЛЕНИЯ</w:t>
      </w:r>
    </w:p>
    <w:p w:rsidR="001D0DF6" w:rsidRPr="00EC7944" w:rsidRDefault="001D0DF6" w:rsidP="001D0DF6">
      <w:pPr>
        <w:widowControl w:val="0"/>
        <w:autoSpaceDE w:val="0"/>
        <w:autoSpaceDN w:val="0"/>
        <w:adjustRightInd w:val="0"/>
        <w:jc w:val="center"/>
      </w:pPr>
      <w:r w:rsidRPr="00EC7944">
        <w:t>МУНИЦИПАЛЬНОЙ УСЛУГИ</w:t>
      </w:r>
    </w:p>
    <w:p w:rsidR="001D0DF6" w:rsidRPr="00EC7944" w:rsidRDefault="001D0DF6" w:rsidP="001D0DF6">
      <w:pPr>
        <w:rPr>
          <w:rFonts w:asciiTheme="minorHAnsi" w:hAnsiTheme="minorHAnsi"/>
        </w:rPr>
      </w:pPr>
    </w:p>
    <w:p w:rsidR="001D0DF6" w:rsidRPr="00EC7944" w:rsidRDefault="001D0DF6" w:rsidP="001D0DF6">
      <w:pPr>
        <w:rPr>
          <w:rFonts w:asciiTheme="minorHAnsi" w:hAnsiTheme="minorHAnsi"/>
        </w:rPr>
      </w:pPr>
    </w:p>
    <w:p w:rsidR="001D0DF6" w:rsidRPr="00EC7944" w:rsidRDefault="000C3822" w:rsidP="001D0DF6">
      <w:pPr>
        <w:rPr>
          <w:rFonts w:asciiTheme="minorHAnsi" w:hAnsiTheme="minorHAnsi"/>
        </w:rPr>
      </w:pPr>
      <w:r>
        <w:rPr>
          <w:rFonts w:asciiTheme="minorHAnsi" w:hAnsiTheme="minorHAnsi"/>
          <w:noProof/>
        </w:rPr>
        <mc:AlternateContent>
          <mc:Choice Requires="wpg">
            <w:drawing>
              <wp:anchor distT="0" distB="0" distL="114300" distR="114300" simplePos="0" relativeHeight="251659264" behindDoc="0" locked="0" layoutInCell="1" allowOverlap="1" wp14:anchorId="4F126826" wp14:editId="103248B5">
                <wp:simplePos x="0" y="0"/>
                <wp:positionH relativeFrom="column">
                  <wp:posOffset>250825</wp:posOffset>
                </wp:positionH>
                <wp:positionV relativeFrom="paragraph">
                  <wp:posOffset>68580</wp:posOffset>
                </wp:positionV>
                <wp:extent cx="5234305" cy="5809615"/>
                <wp:effectExtent l="0" t="0" r="42545" b="387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4305" cy="5809615"/>
                          <a:chOff x="2171" y="4117"/>
                          <a:chExt cx="8243" cy="9149"/>
                        </a:xfrm>
                      </wpg:grpSpPr>
                      <wps:wsp>
                        <wps:cNvPr id="2" name="Скругленный прямоугольник 1"/>
                        <wps:cNvSpPr>
                          <a:spLocks noChangeArrowheads="1"/>
                        </wps:cNvSpPr>
                        <wps:spPr bwMode="auto">
                          <a:xfrm>
                            <a:off x="3034" y="4117"/>
                            <a:ext cx="6547" cy="1532"/>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3A382A" w:rsidRDefault="003645D8" w:rsidP="001D0DF6">
                              <w:pPr>
                                <w:spacing w:line="216" w:lineRule="auto"/>
                                <w:jc w:val="center"/>
                                <w:rPr>
                                  <w:sz w:val="18"/>
                                  <w:szCs w:val="18"/>
                                </w:rPr>
                              </w:pPr>
                              <w:r w:rsidRPr="003A382A">
                                <w:rPr>
                                  <w:sz w:val="18"/>
                                  <w:szCs w:val="18"/>
                                </w:rPr>
                                <w:t>Прием, регистрация</w:t>
                              </w:r>
                              <w:r>
                                <w:rPr>
                                  <w:sz w:val="18"/>
                                  <w:szCs w:val="18"/>
                                </w:rPr>
                                <w:t>, проверка</w:t>
                              </w:r>
                              <w:r w:rsidRPr="003A382A">
                                <w:rPr>
                                  <w:sz w:val="18"/>
                                  <w:szCs w:val="18"/>
                                </w:rPr>
                                <w:t xml:space="preserve"> заявления и документов</w:t>
                              </w:r>
                            </w:p>
                            <w:p w:rsidR="003645D8" w:rsidRPr="009B0B31" w:rsidRDefault="003645D8" w:rsidP="001D0DF6">
                              <w:pPr>
                                <w:spacing w:line="216" w:lineRule="auto"/>
                                <w:jc w:val="center"/>
                                <w:rPr>
                                  <w:i/>
                                  <w:iCs/>
                                  <w:color w:val="000000" w:themeColor="text1"/>
                                  <w:kern w:val="24"/>
                                  <w:sz w:val="18"/>
                                  <w:szCs w:val="18"/>
                                </w:rPr>
                              </w:pPr>
                            </w:p>
                          </w:txbxContent>
                        </wps:txbx>
                        <wps:bodyPr rot="0" vert="horz" wrap="square" lIns="121920" tIns="60960" rIns="121920" bIns="60960" anchor="ctr" anchorCtr="0" upright="1">
                          <a:noAutofit/>
                        </wps:bodyPr>
                      </wps:wsp>
                      <wps:wsp>
                        <wps:cNvPr id="3" name="Скругленный прямоугольник 1"/>
                        <wps:cNvSpPr>
                          <a:spLocks noChangeArrowheads="1"/>
                        </wps:cNvSpPr>
                        <wps:spPr bwMode="auto">
                          <a:xfrm>
                            <a:off x="2171"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1D0DF6">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3645D8" w:rsidRPr="00FE23A5" w:rsidRDefault="003645D8" w:rsidP="001D0DF6">
                              <w:pPr>
                                <w:spacing w:line="216" w:lineRule="auto"/>
                                <w:jc w:val="center"/>
                                <w:rPr>
                                  <w:sz w:val="18"/>
                                  <w:szCs w:val="18"/>
                                </w:rPr>
                              </w:pPr>
                            </w:p>
                          </w:txbxContent>
                        </wps:txbx>
                        <wps:bodyPr rot="0" vert="horz" wrap="square" lIns="121920" tIns="60960" rIns="121920" bIns="60960" anchor="ctr" anchorCtr="0" upright="1">
                          <a:noAutofit/>
                        </wps:bodyPr>
                      </wps:wsp>
                      <wps:wsp>
                        <wps:cNvPr id="4" name="Скругленный прямоугольник 1"/>
                        <wps:cNvSpPr>
                          <a:spLocks noChangeArrowheads="1"/>
                        </wps:cNvSpPr>
                        <wps:spPr bwMode="auto">
                          <a:xfrm>
                            <a:off x="6918" y="6209"/>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1D0DF6">
                              <w:pPr>
                                <w:spacing w:line="216" w:lineRule="auto"/>
                                <w:jc w:val="center"/>
                                <w:rPr>
                                  <w:sz w:val="18"/>
                                  <w:szCs w:val="18"/>
                                </w:rPr>
                              </w:pPr>
                              <w:r w:rsidRPr="00FE23A5">
                                <w:rPr>
                                  <w:sz w:val="18"/>
                                  <w:szCs w:val="18"/>
                                </w:rPr>
                                <w:t>Отказ в приеме документов</w:t>
                              </w:r>
                            </w:p>
                            <w:p w:rsidR="003645D8" w:rsidRPr="00FE23A5" w:rsidRDefault="003645D8" w:rsidP="001D0DF6">
                              <w:pPr>
                                <w:spacing w:line="216" w:lineRule="auto"/>
                                <w:jc w:val="center"/>
                                <w:rPr>
                                  <w:sz w:val="18"/>
                                  <w:szCs w:val="18"/>
                                </w:rPr>
                              </w:pPr>
                            </w:p>
                          </w:txbxContent>
                        </wps:txbx>
                        <wps:bodyPr rot="0" vert="horz" wrap="square" lIns="121920" tIns="60960" rIns="121920" bIns="60960" anchor="ctr" anchorCtr="0" upright="1">
                          <a:noAutofit/>
                        </wps:bodyPr>
                      </wps:wsp>
                      <wps:wsp>
                        <wps:cNvPr id="5" name="Скругленный прямоугольник 1"/>
                        <wps:cNvSpPr>
                          <a:spLocks noChangeArrowheads="1"/>
                        </wps:cNvSpPr>
                        <wps:spPr bwMode="auto">
                          <a:xfrm>
                            <a:off x="2171" y="874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1D0DF6">
                              <w:pPr>
                                <w:spacing w:line="216" w:lineRule="auto"/>
                                <w:jc w:val="center"/>
                                <w:rPr>
                                  <w:sz w:val="18"/>
                                  <w:szCs w:val="18"/>
                                </w:rPr>
                              </w:pPr>
                              <w:r>
                                <w:rPr>
                                  <w:sz w:val="18"/>
                                  <w:szCs w:val="18"/>
                                </w:rPr>
                                <w:t>П</w:t>
                              </w:r>
                              <w:r w:rsidRPr="00D7761C">
                                <w:rPr>
                                  <w:sz w:val="18"/>
                                  <w:szCs w:val="18"/>
                                </w:rPr>
                                <w:t>ринятие</w:t>
                              </w:r>
                              <w:r>
                                <w:rPr>
                                  <w:sz w:val="18"/>
                                  <w:szCs w:val="18"/>
                                </w:rPr>
                                <w:t xml:space="preserve"> решения о назначении и выплате,</w:t>
                              </w:r>
                              <w:r w:rsidRPr="00D7761C">
                                <w:rPr>
                                  <w:sz w:val="18"/>
                                  <w:szCs w:val="18"/>
                                </w:rPr>
                                <w:t xml:space="preserve">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3645D8" w:rsidRPr="00FE23A5" w:rsidRDefault="003645D8" w:rsidP="001D0DF6">
                              <w:pPr>
                                <w:spacing w:line="216" w:lineRule="auto"/>
                                <w:jc w:val="center"/>
                                <w:rPr>
                                  <w:sz w:val="18"/>
                                  <w:szCs w:val="18"/>
                                </w:rPr>
                              </w:pPr>
                              <w:r w:rsidRPr="00FE23A5">
                                <w:rPr>
                                  <w:i/>
                                  <w:iCs/>
                                  <w:color w:val="000000" w:themeColor="text1"/>
                                  <w:kern w:val="24"/>
                                  <w:sz w:val="18"/>
                                  <w:szCs w:val="18"/>
                                </w:rPr>
                                <w:t>(</w:t>
                              </w:r>
                              <w:r>
                                <w:rPr>
                                  <w:i/>
                                  <w:iCs/>
                                  <w:color w:val="000000" w:themeColor="text1"/>
                                  <w:kern w:val="24"/>
                                  <w:sz w:val="18"/>
                                  <w:szCs w:val="18"/>
                                </w:rPr>
                                <w:t>10 рабочих дней</w:t>
                              </w:r>
                              <w:r w:rsidRPr="00FE23A5">
                                <w:rPr>
                                  <w:i/>
                                  <w:iCs/>
                                  <w:color w:val="000000" w:themeColor="text1"/>
                                  <w:kern w:val="24"/>
                                  <w:sz w:val="18"/>
                                  <w:szCs w:val="18"/>
                                </w:rPr>
                                <w:t>)</w:t>
                              </w:r>
                            </w:p>
                          </w:txbxContent>
                        </wps:txbx>
                        <wps:bodyPr rot="0" vert="horz" wrap="square" lIns="121920" tIns="60960" rIns="121920" bIns="60960" anchor="ctr" anchorCtr="0" upright="1">
                          <a:noAutofit/>
                        </wps:bodyPr>
                      </wps:wsp>
                      <wps:wsp>
                        <wps:cNvPr id="6" name="Скругленный прямоугольник 1"/>
                        <wps:cNvSpPr>
                          <a:spLocks noChangeArrowheads="1"/>
                        </wps:cNvSpPr>
                        <wps:spPr bwMode="auto">
                          <a:xfrm>
                            <a:off x="6918" y="8640"/>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1D0DF6">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3645D8" w:rsidRPr="00FE23A5" w:rsidRDefault="003645D8" w:rsidP="001D0DF6">
                              <w:pPr>
                                <w:spacing w:line="216" w:lineRule="auto"/>
                                <w:jc w:val="center"/>
                                <w:rPr>
                                  <w:sz w:val="18"/>
                                  <w:szCs w:val="18"/>
                                </w:rPr>
                              </w:pPr>
                            </w:p>
                          </w:txbxContent>
                        </wps:txbx>
                        <wps:bodyPr rot="0" vert="horz" wrap="square" lIns="121920" tIns="60960" rIns="121920" bIns="60960" anchor="ctr" anchorCtr="0" upright="1">
                          <a:noAutofit/>
                        </wps:bodyPr>
                      </wps:wsp>
                      <wps:wsp>
                        <wps:cNvPr id="7" name="Скругленный прямоугольник 1"/>
                        <wps:cNvSpPr>
                          <a:spLocks noChangeArrowheads="1"/>
                        </wps:cNvSpPr>
                        <wps:spPr bwMode="auto">
                          <a:xfrm>
                            <a:off x="2171" y="11265"/>
                            <a:ext cx="3496" cy="2001"/>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1D0DF6">
                              <w:pPr>
                                <w:spacing w:line="216" w:lineRule="auto"/>
                                <w:jc w:val="center"/>
                                <w:rPr>
                                  <w:sz w:val="18"/>
                                  <w:szCs w:val="18"/>
                                </w:rPr>
                              </w:pPr>
                              <w:r>
                                <w:rPr>
                                  <w:sz w:val="18"/>
                                  <w:szCs w:val="18"/>
                                </w:rPr>
                                <w:t>Издание распоряжения о назначении и выплате, перерасчете или индексации, приостановлении или прекращении выплаты пенсии за выслугу лет</w:t>
                              </w:r>
                            </w:p>
                          </w:txbxContent>
                        </wps:txbx>
                        <wps:bodyPr rot="0" vert="horz" wrap="square" lIns="121920" tIns="60960" rIns="121920" bIns="60960" anchor="ctr" anchorCtr="0" upright="1">
                          <a:noAutofit/>
                        </wps:bodyPr>
                      </wps:wsp>
                      <wps:wsp>
                        <wps:cNvPr id="8" name="AutoShape 87"/>
                        <wps:cNvCnPr>
                          <a:cxnSpLocks noChangeShapeType="1"/>
                        </wps:cNvCnPr>
                        <wps:spPr bwMode="auto">
                          <a:xfrm>
                            <a:off x="4245" y="5649"/>
                            <a:ext cx="0"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8322" y="5649"/>
                            <a:ext cx="19"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89"/>
                        <wps:cNvCnPr>
                          <a:cxnSpLocks noChangeShapeType="1"/>
                        </wps:cNvCnPr>
                        <wps:spPr bwMode="auto">
                          <a:xfrm>
                            <a:off x="4077" y="8210"/>
                            <a:ext cx="0" cy="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0"/>
                        <wps:cNvCnPr>
                          <a:cxnSpLocks noChangeShapeType="1"/>
                        </wps:cNvCnPr>
                        <wps:spPr bwMode="auto">
                          <a:xfrm>
                            <a:off x="5667" y="9743"/>
                            <a:ext cx="12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91"/>
                        <wps:cNvCnPr>
                          <a:cxnSpLocks noChangeShapeType="1"/>
                        </wps:cNvCnPr>
                        <wps:spPr bwMode="auto">
                          <a:xfrm>
                            <a:off x="4077" y="10746"/>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126826" id="Группа 1" o:spid="_x0000_s1026" style="position:absolute;margin-left:19.75pt;margin-top:5.4pt;width:412.15pt;height:457.45pt;z-index:251659264" coordorigin="2171,4117" coordsize="8243,9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">
                <v:roundrect id="_x0000_s1027" style="position:absolute;left:3034;top:4117;width:6547;height:15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3645D8" w:rsidRPr="003A382A" w:rsidRDefault="003645D8" w:rsidP="001D0DF6">
                        <w:pPr>
                          <w:spacing w:line="216" w:lineRule="auto"/>
                          <w:jc w:val="center"/>
                          <w:rPr>
                            <w:sz w:val="18"/>
                            <w:szCs w:val="18"/>
                          </w:rPr>
                        </w:pPr>
                        <w:r w:rsidRPr="003A382A">
                          <w:rPr>
                            <w:sz w:val="18"/>
                            <w:szCs w:val="18"/>
                          </w:rPr>
                          <w:t>Прием, регистрация</w:t>
                        </w:r>
                        <w:r>
                          <w:rPr>
                            <w:sz w:val="18"/>
                            <w:szCs w:val="18"/>
                          </w:rPr>
                          <w:t>, проверка</w:t>
                        </w:r>
                        <w:r w:rsidRPr="003A382A">
                          <w:rPr>
                            <w:sz w:val="18"/>
                            <w:szCs w:val="18"/>
                          </w:rPr>
                          <w:t xml:space="preserve"> заявления и документов</w:t>
                        </w:r>
                      </w:p>
                      <w:p w:rsidR="003645D8" w:rsidRPr="009B0B31" w:rsidRDefault="003645D8" w:rsidP="001D0DF6">
                        <w:pPr>
                          <w:spacing w:line="216" w:lineRule="auto"/>
                          <w:jc w:val="center"/>
                          <w:rPr>
                            <w:i/>
                            <w:iCs/>
                            <w:color w:val="000000" w:themeColor="text1"/>
                            <w:kern w:val="24"/>
                            <w:sz w:val="18"/>
                            <w:szCs w:val="18"/>
                          </w:rPr>
                        </w:pPr>
                      </w:p>
                    </w:txbxContent>
                  </v:textbox>
                </v:roundrect>
                <v:roundrect id="_x0000_s1028" style="position:absolute;left:2171;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3645D8" w:rsidRPr="00FE23A5" w:rsidRDefault="003645D8" w:rsidP="001D0DF6">
                        <w:pPr>
                          <w:spacing w:line="216" w:lineRule="auto"/>
                          <w:jc w:val="center"/>
                          <w:rPr>
                            <w:sz w:val="18"/>
                            <w:szCs w:val="18"/>
                          </w:rPr>
                        </w:pPr>
                        <w:r w:rsidRPr="00FE23A5">
                          <w:rPr>
                            <w:sz w:val="18"/>
                            <w:szCs w:val="18"/>
                          </w:rPr>
                          <w:t>Формирование и направление межведомственных запросов в органы (организации), участвующие в предоставлении муниципальной услуг</w:t>
                        </w:r>
                      </w:p>
                      <w:p w:rsidR="003645D8" w:rsidRPr="00FE23A5" w:rsidRDefault="003645D8" w:rsidP="001D0DF6">
                        <w:pPr>
                          <w:spacing w:line="216" w:lineRule="auto"/>
                          <w:jc w:val="center"/>
                          <w:rPr>
                            <w:sz w:val="18"/>
                            <w:szCs w:val="18"/>
                          </w:rPr>
                        </w:pPr>
                      </w:p>
                    </w:txbxContent>
                  </v:textbox>
                </v:roundrect>
                <v:roundrect id="_x0000_s1029" style="position:absolute;left:6918;top:6209;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3645D8" w:rsidRPr="00FE23A5" w:rsidRDefault="003645D8" w:rsidP="001D0DF6">
                        <w:pPr>
                          <w:spacing w:line="216" w:lineRule="auto"/>
                          <w:jc w:val="center"/>
                          <w:rPr>
                            <w:sz w:val="18"/>
                            <w:szCs w:val="18"/>
                          </w:rPr>
                        </w:pPr>
                        <w:r w:rsidRPr="00FE23A5">
                          <w:rPr>
                            <w:sz w:val="18"/>
                            <w:szCs w:val="18"/>
                          </w:rPr>
                          <w:t>Отказ в приеме документов</w:t>
                        </w:r>
                      </w:p>
                      <w:p w:rsidR="003645D8" w:rsidRPr="00FE23A5" w:rsidRDefault="003645D8" w:rsidP="001D0DF6">
                        <w:pPr>
                          <w:spacing w:line="216" w:lineRule="auto"/>
                          <w:jc w:val="center"/>
                          <w:rPr>
                            <w:sz w:val="18"/>
                            <w:szCs w:val="18"/>
                          </w:rPr>
                        </w:pPr>
                      </w:p>
                    </w:txbxContent>
                  </v:textbox>
                </v:roundrect>
                <v:roundrect id="_x0000_s1030" style="position:absolute;left:2171;top:874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3645D8" w:rsidRPr="00FE23A5" w:rsidRDefault="003645D8" w:rsidP="001D0DF6">
                        <w:pPr>
                          <w:spacing w:line="216" w:lineRule="auto"/>
                          <w:jc w:val="center"/>
                          <w:rPr>
                            <w:sz w:val="18"/>
                            <w:szCs w:val="18"/>
                          </w:rPr>
                        </w:pPr>
                        <w:r>
                          <w:rPr>
                            <w:sz w:val="18"/>
                            <w:szCs w:val="18"/>
                          </w:rPr>
                          <w:t>П</w:t>
                        </w:r>
                        <w:r w:rsidRPr="00D7761C">
                          <w:rPr>
                            <w:sz w:val="18"/>
                            <w:szCs w:val="18"/>
                          </w:rPr>
                          <w:t>ринятие</w:t>
                        </w:r>
                        <w:r>
                          <w:rPr>
                            <w:sz w:val="18"/>
                            <w:szCs w:val="18"/>
                          </w:rPr>
                          <w:t xml:space="preserve"> решения о назначении и выплате,</w:t>
                        </w:r>
                        <w:r w:rsidRPr="00D7761C">
                          <w:rPr>
                            <w:sz w:val="18"/>
                            <w:szCs w:val="18"/>
                          </w:rPr>
                          <w:t xml:space="preserve"> перерасчете или индексации, приостановлении или прекращении выплаты пенсии за выслугу лет или об отказе в назначении и выплате пенсии за выслугу лет </w:t>
                        </w:r>
                      </w:p>
                      <w:p w:rsidR="003645D8" w:rsidRPr="00FE23A5" w:rsidRDefault="003645D8" w:rsidP="001D0DF6">
                        <w:pPr>
                          <w:spacing w:line="216" w:lineRule="auto"/>
                          <w:jc w:val="center"/>
                          <w:rPr>
                            <w:sz w:val="18"/>
                            <w:szCs w:val="18"/>
                          </w:rPr>
                        </w:pPr>
                        <w:r w:rsidRPr="00FE23A5">
                          <w:rPr>
                            <w:i/>
                            <w:iCs/>
                            <w:color w:val="000000" w:themeColor="text1"/>
                            <w:kern w:val="24"/>
                            <w:sz w:val="18"/>
                            <w:szCs w:val="18"/>
                          </w:rPr>
                          <w:t>(</w:t>
                        </w:r>
                        <w:r>
                          <w:rPr>
                            <w:i/>
                            <w:iCs/>
                            <w:color w:val="000000" w:themeColor="text1"/>
                            <w:kern w:val="24"/>
                            <w:sz w:val="18"/>
                            <w:szCs w:val="18"/>
                          </w:rPr>
                          <w:t>10 рабочих дней</w:t>
                        </w:r>
                        <w:r w:rsidRPr="00FE23A5">
                          <w:rPr>
                            <w:i/>
                            <w:iCs/>
                            <w:color w:val="000000" w:themeColor="text1"/>
                            <w:kern w:val="24"/>
                            <w:sz w:val="18"/>
                            <w:szCs w:val="18"/>
                          </w:rPr>
                          <w:t>)</w:t>
                        </w:r>
                      </w:p>
                    </w:txbxContent>
                  </v:textbox>
                </v:roundrect>
                <v:roundrect id="_x0000_s1031" style="position:absolute;left:6918;top:8640;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3645D8" w:rsidRPr="00FE23A5" w:rsidRDefault="003645D8" w:rsidP="001D0DF6">
                        <w:pPr>
                          <w:spacing w:line="216" w:lineRule="auto"/>
                          <w:jc w:val="center"/>
                          <w:rPr>
                            <w:sz w:val="18"/>
                            <w:szCs w:val="18"/>
                          </w:rPr>
                        </w:pPr>
                        <w:r w:rsidRPr="00FE23A5">
                          <w:rPr>
                            <w:sz w:val="18"/>
                            <w:szCs w:val="18"/>
                          </w:rPr>
                          <w:t xml:space="preserve">Отказ в </w:t>
                        </w:r>
                        <w:r>
                          <w:rPr>
                            <w:sz w:val="18"/>
                            <w:szCs w:val="18"/>
                          </w:rPr>
                          <w:t>предоставлении муниципальной услуги</w:t>
                        </w:r>
                      </w:p>
                      <w:p w:rsidR="003645D8" w:rsidRPr="00FE23A5" w:rsidRDefault="003645D8" w:rsidP="001D0DF6">
                        <w:pPr>
                          <w:spacing w:line="216" w:lineRule="auto"/>
                          <w:jc w:val="center"/>
                          <w:rPr>
                            <w:sz w:val="18"/>
                            <w:szCs w:val="18"/>
                          </w:rPr>
                        </w:pPr>
                      </w:p>
                    </w:txbxContent>
                  </v:textbox>
                </v:roundrect>
                <v:roundrect id="_x0000_s1032" style="position:absolute;left:2171;top:11265;width:3496;height:2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3645D8" w:rsidRPr="00FE23A5" w:rsidRDefault="003645D8" w:rsidP="001D0DF6">
                        <w:pPr>
                          <w:spacing w:line="216" w:lineRule="auto"/>
                          <w:jc w:val="center"/>
                          <w:rPr>
                            <w:sz w:val="18"/>
                            <w:szCs w:val="18"/>
                          </w:rPr>
                        </w:pPr>
                        <w:r>
                          <w:rPr>
                            <w:sz w:val="18"/>
                            <w:szCs w:val="18"/>
                          </w:rPr>
                          <w:t>Издание распоряжения о назначении и выплате, перерасчете или индексации, приостановлении или прекращении выплаты пенсии за выслугу лет</w:t>
                        </w:r>
                      </w:p>
                    </w:txbxContent>
                  </v:textbox>
                </v:roundrect>
                <v:shapetype id="_x0000_t32" coordsize="21600,21600" o:spt="32" o:oned="t" path="m,l21600,21600e" filled="f">
                  <v:path arrowok="t" fillok="f" o:connecttype="none"/>
                  <o:lock v:ext="edit" shapetype="t"/>
                </v:shapetype>
                <v:shape id="AutoShape 87" o:spid="_x0000_s1033" type="#_x0000_t32" style="position:absolute;left:4245;top:5649;width:0;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8" o:spid="_x0000_s1034" type="#_x0000_t32" style="position:absolute;left:8322;top:5649;width:19;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89" o:spid="_x0000_s1035" type="#_x0000_t32" style="position:absolute;left:4077;top:8210;width:0;height: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90" o:spid="_x0000_s1036" type="#_x0000_t32" style="position:absolute;left:5667;top:9743;width:12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91" o:spid="_x0000_s1037" type="#_x0000_t32" style="position:absolute;left:4077;top:10746;width:0;height: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group>
            </w:pict>
          </mc:Fallback>
        </mc:AlternateContent>
      </w:r>
    </w:p>
    <w:p w:rsidR="001D0DF6" w:rsidRPr="00EC7944" w:rsidRDefault="001D0DF6" w:rsidP="001D0DF6">
      <w:pPr>
        <w:rPr>
          <w:rFonts w:asciiTheme="minorHAnsi" w:hAnsiTheme="minorHAnsi"/>
        </w:rPr>
      </w:pPr>
    </w:p>
    <w:p w:rsidR="001D0DF6" w:rsidRPr="00355B56" w:rsidRDefault="001D0DF6" w:rsidP="001D0DF6">
      <w:pPr>
        <w:rPr>
          <w:rFonts w:asciiTheme="minorHAnsi" w:hAnsiTheme="minorHAnsi"/>
        </w:rPr>
      </w:pPr>
    </w:p>
    <w:p w:rsidR="001D0DF6"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1D0DF6" w:rsidP="001D0DF6"/>
    <w:p w:rsidR="001D0DF6" w:rsidRPr="006A0782" w:rsidRDefault="000C3822" w:rsidP="001D0DF6">
      <w:r>
        <w:rPr>
          <w:noProof/>
        </w:rPr>
        <mc:AlternateContent>
          <mc:Choice Requires="wps">
            <w:drawing>
              <wp:anchor distT="0" distB="0" distL="114300" distR="114300" simplePos="0" relativeHeight="251661312" behindDoc="0" locked="0" layoutInCell="1" allowOverlap="1" wp14:anchorId="53753FAE" wp14:editId="5418E507">
                <wp:simplePos x="0" y="0"/>
                <wp:positionH relativeFrom="column">
                  <wp:posOffset>3124200</wp:posOffset>
                </wp:positionH>
                <wp:positionV relativeFrom="paragraph">
                  <wp:posOffset>53639</wp:posOffset>
                </wp:positionV>
                <wp:extent cx="2219960" cy="1270635"/>
                <wp:effectExtent l="0" t="0" r="0" b="0"/>
                <wp:wrapNone/>
                <wp:docPr id="1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1270635"/>
                        </a:xfrm>
                        <a:prstGeom prst="roundRect">
                          <a:avLst>
                            <a:gd name="adj" fmla="val 16667"/>
                          </a:avLst>
                        </a:prstGeom>
                        <a:solidFill>
                          <a:srgbClr val="DBEEF4"/>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645D8" w:rsidRPr="00FE23A5" w:rsidRDefault="003645D8" w:rsidP="000C3822">
                            <w:pPr>
                              <w:spacing w:line="216" w:lineRule="auto"/>
                              <w:jc w:val="center"/>
                              <w:rPr>
                                <w:sz w:val="18"/>
                                <w:szCs w:val="18"/>
                              </w:rPr>
                            </w:pPr>
                            <w:r>
                              <w:rPr>
                                <w:sz w:val="18"/>
                                <w:szCs w:val="18"/>
                              </w:rPr>
                              <w:t xml:space="preserve">Информирование заявителя или его представителя о предоставлении или об отказе в предоставлении муниципальной услуги </w:t>
                            </w:r>
                          </w:p>
                        </w:txbxContent>
                      </wps:txbx>
                      <wps:bodyPr rot="0" vert="horz" wrap="square" lIns="121920" tIns="60960" rIns="121920" bIns="60960" anchor="ctr" anchorCtr="0" upright="1">
                        <a:noAutofit/>
                      </wps:bodyPr>
                    </wps:wsp>
                  </a:graphicData>
                </a:graphic>
              </wp:anchor>
            </w:drawing>
          </mc:Choice>
          <mc:Fallback>
            <w:pict>
              <v:roundrect w14:anchorId="53753FAE" id="Скругленный прямоугольник 1" o:spid="_x0000_s1038" style="position:absolute;margin-left:246pt;margin-top:4.2pt;width:174.8pt;height:100.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" fillcolor="#dbeef4" stroked="f" strokeweight="1pt">
                <v:stroke joinstyle="miter"/>
                <v:shadow on="t" color="black" opacity="26213f" origin="-.5,-.5" offset=".74836mm,.74836mm"/>
                <v:textbox inset="9.6pt,4.8pt,9.6pt,4.8pt">
                  <w:txbxContent>
                    <w:p w:rsidR="003645D8" w:rsidRPr="00FE23A5" w:rsidRDefault="003645D8" w:rsidP="000C3822">
                      <w:pPr>
                        <w:spacing w:line="216" w:lineRule="auto"/>
                        <w:jc w:val="center"/>
                        <w:rPr>
                          <w:sz w:val="18"/>
                          <w:szCs w:val="18"/>
                        </w:rPr>
                      </w:pPr>
                      <w:r>
                        <w:rPr>
                          <w:sz w:val="18"/>
                          <w:szCs w:val="18"/>
                        </w:rPr>
                        <w:t xml:space="preserve">Информирование заявителя или его представителя о предоставлении или об отказе в предоставлении муниципальной услуги </w:t>
                      </w:r>
                    </w:p>
                  </w:txbxContent>
                </v:textbox>
              </v:roundrect>
            </w:pict>
          </mc:Fallback>
        </mc:AlternateContent>
      </w:r>
    </w:p>
    <w:p w:rsidR="001D0DF6" w:rsidRPr="006A0782" w:rsidRDefault="001D0DF6" w:rsidP="001D0DF6"/>
    <w:p w:rsidR="001D0DF6" w:rsidRPr="006A0782" w:rsidRDefault="001D0DF6" w:rsidP="001D0DF6"/>
    <w:p w:rsidR="001D0DF6" w:rsidRPr="006A0782" w:rsidRDefault="001D0DF6" w:rsidP="001D0DF6"/>
    <w:p w:rsidR="001D0DF6" w:rsidRDefault="000C3822" w:rsidP="000C3822">
      <w:pPr>
        <w:tabs>
          <w:tab w:val="left" w:pos="6028"/>
        </w:tabs>
      </w:pPr>
      <w:r>
        <w:rPr>
          <w:noProof/>
        </w:rPr>
        <mc:AlternateContent>
          <mc:Choice Requires="wps">
            <w:drawing>
              <wp:anchor distT="0" distB="0" distL="114300" distR="114300" simplePos="0" relativeHeight="251662336" behindDoc="0" locked="0" layoutInCell="1" allowOverlap="1">
                <wp:simplePos x="0" y="0"/>
                <wp:positionH relativeFrom="column">
                  <wp:posOffset>2550571</wp:posOffset>
                </wp:positionH>
                <wp:positionV relativeFrom="paragraph">
                  <wp:posOffset>35635</wp:posOffset>
                </wp:positionV>
                <wp:extent cx="564776" cy="4482"/>
                <wp:effectExtent l="0" t="57150" r="45085" b="90805"/>
                <wp:wrapNone/>
                <wp:docPr id="27" name="Прямая со стрелкой 27"/>
                <wp:cNvGraphicFramePr/>
                <a:graphic xmlns:a="http://schemas.openxmlformats.org/drawingml/2006/main">
                  <a:graphicData uri="http://schemas.microsoft.com/office/word/2010/wordprocessingShape">
                    <wps:wsp>
                      <wps:cNvCnPr/>
                      <wps:spPr>
                        <a:xfrm>
                          <a:off x="0" y="0"/>
                          <a:ext cx="564776" cy="44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FF7C39" id="Прямая со стрелкой 27" o:spid="_x0000_s1026" type="#_x0000_t32" style="position:absolute;margin-left:200.85pt;margin-top:2.8pt;width:44.45pt;height:.3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" strokecolor="black [3213]" strokeweight=".5pt">
                <v:stroke endarrow="block" joinstyle="miter"/>
              </v:shape>
            </w:pict>
          </mc:Fallback>
        </mc:AlternateContent>
      </w:r>
      <w:r>
        <w:tab/>
      </w:r>
    </w:p>
    <w:p w:rsidR="001D0DF6" w:rsidRPr="001D0DF6" w:rsidRDefault="001D0DF6" w:rsidP="008A4B48">
      <w:pPr>
        <w:spacing w:line="240" w:lineRule="exact"/>
        <w:contextualSpacing/>
        <w:jc w:val="center"/>
        <w:rPr>
          <w:b/>
        </w:rPr>
      </w:pPr>
    </w:p>
    <w:sectPr w:rsidR="001D0DF6" w:rsidRPr="001D0DF6" w:rsidSect="009A596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52BA6"/>
    <w:multiLevelType w:val="hybridMultilevel"/>
    <w:tmpl w:val="07440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3E5175"/>
    <w:multiLevelType w:val="hybridMultilevel"/>
    <w:tmpl w:val="535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4B79DD"/>
    <w:multiLevelType w:val="hybridMultilevel"/>
    <w:tmpl w:val="0D8C0142"/>
    <w:lvl w:ilvl="0" w:tplc="F7DEC2C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78663BF7"/>
    <w:multiLevelType w:val="hybridMultilevel"/>
    <w:tmpl w:val="39980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40"/>
    <w:rsid w:val="00000127"/>
    <w:rsid w:val="00011B44"/>
    <w:rsid w:val="000232B9"/>
    <w:rsid w:val="00047A00"/>
    <w:rsid w:val="0008108F"/>
    <w:rsid w:val="000C3822"/>
    <w:rsid w:val="000F3CEC"/>
    <w:rsid w:val="0011696E"/>
    <w:rsid w:val="00120E4F"/>
    <w:rsid w:val="00136751"/>
    <w:rsid w:val="00143DF5"/>
    <w:rsid w:val="00177205"/>
    <w:rsid w:val="00181F6A"/>
    <w:rsid w:val="00197373"/>
    <w:rsid w:val="001A4D3E"/>
    <w:rsid w:val="001C5E2A"/>
    <w:rsid w:val="001D0184"/>
    <w:rsid w:val="001D0DF6"/>
    <w:rsid w:val="0022381E"/>
    <w:rsid w:val="0022533B"/>
    <w:rsid w:val="0024200F"/>
    <w:rsid w:val="002455EF"/>
    <w:rsid w:val="00251F56"/>
    <w:rsid w:val="00282499"/>
    <w:rsid w:val="002C36A4"/>
    <w:rsid w:val="002C5605"/>
    <w:rsid w:val="002C775F"/>
    <w:rsid w:val="002D4D30"/>
    <w:rsid w:val="002E4FDD"/>
    <w:rsid w:val="002F47BC"/>
    <w:rsid w:val="003002E4"/>
    <w:rsid w:val="003529C3"/>
    <w:rsid w:val="00361E0C"/>
    <w:rsid w:val="00362586"/>
    <w:rsid w:val="003645D8"/>
    <w:rsid w:val="0037120C"/>
    <w:rsid w:val="003A7E60"/>
    <w:rsid w:val="003E37E5"/>
    <w:rsid w:val="00421240"/>
    <w:rsid w:val="004217A7"/>
    <w:rsid w:val="00460F8C"/>
    <w:rsid w:val="00463FEB"/>
    <w:rsid w:val="00470377"/>
    <w:rsid w:val="0048738B"/>
    <w:rsid w:val="00491D3C"/>
    <w:rsid w:val="004A35D9"/>
    <w:rsid w:val="004D438E"/>
    <w:rsid w:val="004F1F89"/>
    <w:rsid w:val="004F4A6F"/>
    <w:rsid w:val="005249FB"/>
    <w:rsid w:val="00527FC2"/>
    <w:rsid w:val="00531903"/>
    <w:rsid w:val="00555D6B"/>
    <w:rsid w:val="005F46DF"/>
    <w:rsid w:val="005F6061"/>
    <w:rsid w:val="00602C7B"/>
    <w:rsid w:val="00604A04"/>
    <w:rsid w:val="006120E5"/>
    <w:rsid w:val="00626807"/>
    <w:rsid w:val="00626838"/>
    <w:rsid w:val="006334E2"/>
    <w:rsid w:val="00636F4F"/>
    <w:rsid w:val="006470F5"/>
    <w:rsid w:val="006479B4"/>
    <w:rsid w:val="00662194"/>
    <w:rsid w:val="0067671E"/>
    <w:rsid w:val="006B0E0B"/>
    <w:rsid w:val="006C5B1D"/>
    <w:rsid w:val="006D1893"/>
    <w:rsid w:val="006D383B"/>
    <w:rsid w:val="006D54CB"/>
    <w:rsid w:val="006F6193"/>
    <w:rsid w:val="00705203"/>
    <w:rsid w:val="00756BB9"/>
    <w:rsid w:val="00772349"/>
    <w:rsid w:val="007776F9"/>
    <w:rsid w:val="007B3C2F"/>
    <w:rsid w:val="007B5DAD"/>
    <w:rsid w:val="007B7D1C"/>
    <w:rsid w:val="007C4EAC"/>
    <w:rsid w:val="007E34EE"/>
    <w:rsid w:val="00801D77"/>
    <w:rsid w:val="0080345C"/>
    <w:rsid w:val="008166C0"/>
    <w:rsid w:val="00822812"/>
    <w:rsid w:val="00835C97"/>
    <w:rsid w:val="0085395F"/>
    <w:rsid w:val="00861770"/>
    <w:rsid w:val="008A4B48"/>
    <w:rsid w:val="008B0DDA"/>
    <w:rsid w:val="008B5D7D"/>
    <w:rsid w:val="008C646B"/>
    <w:rsid w:val="008E135F"/>
    <w:rsid w:val="008F1419"/>
    <w:rsid w:val="00901C09"/>
    <w:rsid w:val="00922428"/>
    <w:rsid w:val="0094514D"/>
    <w:rsid w:val="00964697"/>
    <w:rsid w:val="00991336"/>
    <w:rsid w:val="00993C17"/>
    <w:rsid w:val="009A25DD"/>
    <w:rsid w:val="009A573C"/>
    <w:rsid w:val="009A5964"/>
    <w:rsid w:val="009B13D3"/>
    <w:rsid w:val="009D438D"/>
    <w:rsid w:val="009D7836"/>
    <w:rsid w:val="009E3A0E"/>
    <w:rsid w:val="00A35820"/>
    <w:rsid w:val="00A443C4"/>
    <w:rsid w:val="00A53F81"/>
    <w:rsid w:val="00A54038"/>
    <w:rsid w:val="00A81123"/>
    <w:rsid w:val="00AB09A0"/>
    <w:rsid w:val="00AF4013"/>
    <w:rsid w:val="00B001E7"/>
    <w:rsid w:val="00B022B2"/>
    <w:rsid w:val="00B45107"/>
    <w:rsid w:val="00B76007"/>
    <w:rsid w:val="00B82DF5"/>
    <w:rsid w:val="00B82E20"/>
    <w:rsid w:val="00BB217B"/>
    <w:rsid w:val="00BB45BC"/>
    <w:rsid w:val="00BB4728"/>
    <w:rsid w:val="00BB7F7A"/>
    <w:rsid w:val="00BC1C23"/>
    <w:rsid w:val="00C02C13"/>
    <w:rsid w:val="00C20548"/>
    <w:rsid w:val="00C2719A"/>
    <w:rsid w:val="00C339EB"/>
    <w:rsid w:val="00C5615E"/>
    <w:rsid w:val="00C678A8"/>
    <w:rsid w:val="00C71F70"/>
    <w:rsid w:val="00C95D83"/>
    <w:rsid w:val="00CC1049"/>
    <w:rsid w:val="00D01E4B"/>
    <w:rsid w:val="00D45A46"/>
    <w:rsid w:val="00D51448"/>
    <w:rsid w:val="00D64944"/>
    <w:rsid w:val="00D66729"/>
    <w:rsid w:val="00D67DB1"/>
    <w:rsid w:val="00D80177"/>
    <w:rsid w:val="00DA4127"/>
    <w:rsid w:val="00DD3958"/>
    <w:rsid w:val="00E123CE"/>
    <w:rsid w:val="00E128B8"/>
    <w:rsid w:val="00E169C9"/>
    <w:rsid w:val="00E57E28"/>
    <w:rsid w:val="00E63F94"/>
    <w:rsid w:val="00E9509C"/>
    <w:rsid w:val="00EA0901"/>
    <w:rsid w:val="00EB0ECC"/>
    <w:rsid w:val="00EC563E"/>
    <w:rsid w:val="00EE22B3"/>
    <w:rsid w:val="00EF1493"/>
    <w:rsid w:val="00EF3F11"/>
    <w:rsid w:val="00F04E69"/>
    <w:rsid w:val="00F22333"/>
    <w:rsid w:val="00F257E0"/>
    <w:rsid w:val="00F34AEE"/>
    <w:rsid w:val="00F44F15"/>
    <w:rsid w:val="00F53566"/>
    <w:rsid w:val="00F7171D"/>
    <w:rsid w:val="00F826BF"/>
    <w:rsid w:val="00F87ACF"/>
    <w:rsid w:val="00FA2072"/>
    <w:rsid w:val="00FA35AA"/>
    <w:rsid w:val="00FB02DE"/>
    <w:rsid w:val="00FB193C"/>
    <w:rsid w:val="00FC2A74"/>
    <w:rsid w:val="00FC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9AD62-0069-42D5-B838-EC1DB05E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24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240"/>
    <w:pPr>
      <w:keepNext/>
      <w:spacing w:before="240" w:after="60"/>
      <w:outlineLvl w:val="0"/>
    </w:pPr>
    <w:rPr>
      <w:rFonts w:ascii="Arial" w:hAnsi="Arial"/>
      <w:b/>
      <w:bCs/>
      <w:kern w:val="32"/>
      <w:sz w:val="32"/>
      <w:szCs w:val="32"/>
    </w:rPr>
  </w:style>
  <w:style w:type="paragraph" w:styleId="2">
    <w:name w:val="heading 2"/>
    <w:basedOn w:val="a"/>
    <w:next w:val="a"/>
    <w:link w:val="20"/>
    <w:qFormat/>
    <w:rsid w:val="00421240"/>
    <w:pPr>
      <w:keepNext/>
      <w:spacing w:before="240" w:after="60"/>
      <w:outlineLvl w:val="1"/>
    </w:pPr>
    <w:rPr>
      <w:rFonts w:ascii="Arial" w:hAnsi="Arial" w:cs="Arial"/>
      <w:b/>
      <w:bCs/>
      <w:i/>
      <w:iCs/>
    </w:rPr>
  </w:style>
  <w:style w:type="paragraph" w:styleId="3">
    <w:name w:val="heading 3"/>
    <w:basedOn w:val="a"/>
    <w:next w:val="a"/>
    <w:link w:val="30"/>
    <w:qFormat/>
    <w:rsid w:val="0042124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1D0DF6"/>
    <w:pPr>
      <w:spacing w:after="0" w:line="240" w:lineRule="auto"/>
      <w:ind w:firstLine="708"/>
      <w:jc w:val="both"/>
    </w:pPr>
    <w:rPr>
      <w:rFonts w:ascii="Times New Roman CYR" w:eastAsiaTheme="minorEastAsia" w:hAnsi="Times New Roman CYR" w:cs="Times New Roman CYR"/>
      <w:sz w:val="20"/>
      <w:szCs w:val="20"/>
    </w:rPr>
  </w:style>
  <w:style w:type="paragraph" w:customStyle="1" w:styleId="a4">
    <w:name w:val="Нормальный (таблица)"/>
    <w:basedOn w:val="a"/>
    <w:next w:val="a"/>
    <w:uiPriority w:val="99"/>
    <w:rsid w:val="00421240"/>
    <w:pPr>
      <w:widowControl w:val="0"/>
      <w:autoSpaceDE w:val="0"/>
      <w:autoSpaceDN w:val="0"/>
      <w:adjustRightInd w:val="0"/>
      <w:jc w:val="both"/>
    </w:pPr>
    <w:rPr>
      <w:rFonts w:ascii="Arial" w:hAnsi="Arial" w:cs="Arial"/>
      <w:sz w:val="24"/>
      <w:szCs w:val="24"/>
    </w:rPr>
  </w:style>
  <w:style w:type="character" w:customStyle="1" w:styleId="a5">
    <w:name w:val="Гипертекстовая ссылка"/>
    <w:basedOn w:val="a0"/>
    <w:uiPriority w:val="99"/>
    <w:rsid w:val="00421240"/>
    <w:rPr>
      <w:color w:val="106BBE"/>
    </w:rPr>
  </w:style>
  <w:style w:type="character" w:customStyle="1" w:styleId="10">
    <w:name w:val="Заголовок 1 Знак"/>
    <w:basedOn w:val="a0"/>
    <w:link w:val="1"/>
    <w:rsid w:val="00421240"/>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421240"/>
    <w:rPr>
      <w:rFonts w:ascii="Arial" w:eastAsia="Times New Roman" w:hAnsi="Arial" w:cs="Arial"/>
      <w:b/>
      <w:bCs/>
      <w:i/>
      <w:iCs/>
      <w:sz w:val="20"/>
      <w:szCs w:val="20"/>
      <w:lang w:eastAsia="ru-RU"/>
    </w:rPr>
  </w:style>
  <w:style w:type="character" w:customStyle="1" w:styleId="30">
    <w:name w:val="Заголовок 3 Знак"/>
    <w:basedOn w:val="a0"/>
    <w:link w:val="3"/>
    <w:rsid w:val="00421240"/>
    <w:rPr>
      <w:rFonts w:ascii="Arial" w:eastAsia="Times New Roman" w:hAnsi="Arial" w:cs="Arial"/>
      <w:b/>
      <w:bCs/>
      <w:sz w:val="26"/>
      <w:szCs w:val="26"/>
      <w:lang w:eastAsia="ru-RU"/>
    </w:rPr>
  </w:style>
  <w:style w:type="paragraph" w:customStyle="1" w:styleId="a6">
    <w:name w:val="Таблицы (моноширинный)"/>
    <w:basedOn w:val="a"/>
    <w:next w:val="a"/>
    <w:uiPriority w:val="99"/>
    <w:rsid w:val="00421240"/>
    <w:pPr>
      <w:widowControl w:val="0"/>
      <w:autoSpaceDE w:val="0"/>
      <w:autoSpaceDN w:val="0"/>
      <w:adjustRightInd w:val="0"/>
      <w:jc w:val="both"/>
    </w:pPr>
    <w:rPr>
      <w:rFonts w:ascii="Courier New" w:hAnsi="Courier New" w:cs="Courier New"/>
      <w:sz w:val="18"/>
      <w:szCs w:val="18"/>
    </w:rPr>
  </w:style>
  <w:style w:type="character" w:styleId="a7">
    <w:name w:val="Hyperlink"/>
    <w:basedOn w:val="a0"/>
    <w:uiPriority w:val="99"/>
    <w:rsid w:val="00421240"/>
    <w:rPr>
      <w:color w:val="0000FF"/>
      <w:u w:val="single"/>
    </w:rPr>
  </w:style>
  <w:style w:type="paragraph" w:customStyle="1" w:styleId="ConsPlusCell">
    <w:name w:val="ConsPlusCell"/>
    <w:rsid w:val="00421240"/>
    <w:pPr>
      <w:suppressAutoHyphens/>
      <w:autoSpaceDE w:val="0"/>
      <w:spacing w:after="0" w:line="240" w:lineRule="auto"/>
    </w:pPr>
    <w:rPr>
      <w:rFonts w:ascii="Arial" w:eastAsia="Calibri" w:hAnsi="Arial" w:cs="Arial"/>
      <w:sz w:val="20"/>
      <w:szCs w:val="20"/>
      <w:lang w:eastAsia="ar-SA"/>
    </w:rPr>
  </w:style>
  <w:style w:type="table" w:styleId="a8">
    <w:name w:val="Table Grid"/>
    <w:basedOn w:val="a1"/>
    <w:uiPriority w:val="39"/>
    <w:rsid w:val="004212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421240"/>
    <w:rPr>
      <w:b/>
      <w:bCs/>
    </w:rPr>
  </w:style>
  <w:style w:type="paragraph" w:styleId="aa">
    <w:name w:val="Normal (Web)"/>
    <w:basedOn w:val="a"/>
    <w:uiPriority w:val="99"/>
    <w:unhideWhenUsed/>
    <w:rsid w:val="00421240"/>
    <w:pPr>
      <w:spacing w:before="100" w:beforeAutospacing="1" w:after="100" w:afterAutospacing="1"/>
      <w:ind w:firstLine="150"/>
    </w:pPr>
    <w:rPr>
      <w:sz w:val="24"/>
      <w:szCs w:val="24"/>
    </w:rPr>
  </w:style>
  <w:style w:type="paragraph" w:customStyle="1" w:styleId="ConsPlusNormal">
    <w:name w:val="ConsPlusNormal"/>
    <w:uiPriority w:val="99"/>
    <w:rsid w:val="0042124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ormattexttopleveltext">
    <w:name w:val="formattext topleveltext"/>
    <w:basedOn w:val="a"/>
    <w:rsid w:val="00421240"/>
    <w:pPr>
      <w:spacing w:before="100" w:beforeAutospacing="1" w:after="100" w:afterAutospacing="1"/>
    </w:pPr>
    <w:rPr>
      <w:sz w:val="24"/>
      <w:szCs w:val="24"/>
    </w:rPr>
  </w:style>
  <w:style w:type="paragraph" w:customStyle="1" w:styleId="ab">
    <w:name w:val="Прижатый влево"/>
    <w:basedOn w:val="a"/>
    <w:next w:val="a"/>
    <w:uiPriority w:val="99"/>
    <w:rsid w:val="00421240"/>
    <w:pPr>
      <w:autoSpaceDE w:val="0"/>
      <w:autoSpaceDN w:val="0"/>
      <w:adjustRightInd w:val="0"/>
    </w:pPr>
    <w:rPr>
      <w:rFonts w:ascii="Arial" w:hAnsi="Arial" w:cs="Arial"/>
      <w:sz w:val="24"/>
      <w:szCs w:val="24"/>
    </w:rPr>
  </w:style>
  <w:style w:type="paragraph" w:styleId="ac">
    <w:name w:val="header"/>
    <w:basedOn w:val="a"/>
    <w:link w:val="ad"/>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421240"/>
  </w:style>
  <w:style w:type="paragraph" w:styleId="ae">
    <w:name w:val="footer"/>
    <w:basedOn w:val="a"/>
    <w:link w:val="af"/>
    <w:uiPriority w:val="99"/>
    <w:unhideWhenUsed/>
    <w:rsid w:val="0042124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421240"/>
  </w:style>
  <w:style w:type="paragraph" w:styleId="af0">
    <w:name w:val="Balloon Text"/>
    <w:basedOn w:val="a"/>
    <w:link w:val="af1"/>
    <w:uiPriority w:val="99"/>
    <w:semiHidden/>
    <w:unhideWhenUsed/>
    <w:rsid w:val="00421240"/>
    <w:rPr>
      <w:rFonts w:ascii="Segoe UI" w:eastAsiaTheme="minorHAnsi" w:hAnsi="Segoe UI" w:cs="Segoe UI"/>
      <w:sz w:val="18"/>
      <w:szCs w:val="18"/>
      <w:lang w:eastAsia="en-US"/>
    </w:rPr>
  </w:style>
  <w:style w:type="character" w:customStyle="1" w:styleId="af1">
    <w:name w:val="Текст выноски Знак"/>
    <w:basedOn w:val="a0"/>
    <w:link w:val="af0"/>
    <w:uiPriority w:val="99"/>
    <w:semiHidden/>
    <w:rsid w:val="00421240"/>
    <w:rPr>
      <w:rFonts w:ascii="Segoe UI" w:hAnsi="Segoe UI" w:cs="Segoe UI"/>
      <w:sz w:val="18"/>
      <w:szCs w:val="18"/>
    </w:rPr>
  </w:style>
  <w:style w:type="paragraph" w:styleId="af2">
    <w:name w:val="List Paragraph"/>
    <w:basedOn w:val="a"/>
    <w:uiPriority w:val="34"/>
    <w:qFormat/>
    <w:rsid w:val="00421240"/>
    <w:pPr>
      <w:spacing w:after="200" w:line="276" w:lineRule="auto"/>
      <w:ind w:left="720"/>
      <w:contextualSpacing/>
    </w:pPr>
    <w:rPr>
      <w:rFonts w:asciiTheme="minorHAnsi" w:eastAsiaTheme="minorHAnsi" w:hAnsiTheme="minorHAnsi" w:cstheme="minorBidi"/>
      <w:sz w:val="22"/>
      <w:szCs w:val="22"/>
      <w:lang w:eastAsia="en-US"/>
    </w:rPr>
  </w:style>
  <w:style w:type="paragraph" w:styleId="af3">
    <w:name w:val="Revision"/>
    <w:hidden/>
    <w:uiPriority w:val="99"/>
    <w:semiHidden/>
    <w:rsid w:val="00421240"/>
    <w:pPr>
      <w:spacing w:after="0" w:line="240" w:lineRule="auto"/>
    </w:pPr>
    <w:rPr>
      <w:rFonts w:ascii="Times New Roman" w:eastAsia="Times New Roman" w:hAnsi="Times New Roman" w:cs="Times New Roman"/>
      <w:sz w:val="20"/>
      <w:szCs w:val="20"/>
      <w:lang w:eastAsia="ru-RU"/>
    </w:rPr>
  </w:style>
  <w:style w:type="character" w:customStyle="1" w:styleId="FontStyle22">
    <w:name w:val="Font Style22"/>
    <w:rsid w:val="00E63F94"/>
    <w:rPr>
      <w:rFonts w:ascii="Times New Roman" w:hAnsi="Times New Roman" w:cs="Times New Roman"/>
      <w:sz w:val="26"/>
      <w:szCs w:val="26"/>
    </w:rPr>
  </w:style>
  <w:style w:type="paragraph" w:customStyle="1" w:styleId="af4">
    <w:name w:val="Комментарий"/>
    <w:basedOn w:val="a"/>
    <w:next w:val="a"/>
    <w:uiPriority w:val="99"/>
    <w:rsid w:val="0024200F"/>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5">
    <w:name w:val="Информация о версии"/>
    <w:basedOn w:val="af4"/>
    <w:next w:val="a"/>
    <w:uiPriority w:val="99"/>
    <w:rsid w:val="0024200F"/>
    <w:rPr>
      <w:i/>
      <w:iCs/>
    </w:rPr>
  </w:style>
  <w:style w:type="paragraph" w:customStyle="1" w:styleId="OEM">
    <w:name w:val="Нормальный (OEM)"/>
    <w:basedOn w:val="a"/>
    <w:next w:val="a"/>
    <w:uiPriority w:val="99"/>
    <w:rsid w:val="00B001E7"/>
    <w:pPr>
      <w:autoSpaceDE w:val="0"/>
      <w:autoSpaceDN w:val="0"/>
      <w:adjustRightInd w:val="0"/>
    </w:pPr>
    <w:rPr>
      <w:rFonts w:ascii="Courier New" w:hAnsi="Courier New" w:cs="Courier New"/>
    </w:rPr>
  </w:style>
  <w:style w:type="paragraph" w:customStyle="1" w:styleId="ConsPlusNonformat">
    <w:name w:val="ConsPlusNonformat"/>
    <w:uiPriority w:val="99"/>
    <w:rsid w:val="001D0D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6">
    <w:name w:val="Знак Знак Знак Знак"/>
    <w:basedOn w:val="a"/>
    <w:uiPriority w:val="99"/>
    <w:rsid w:val="00FC73CD"/>
    <w:pPr>
      <w:spacing w:after="160" w:line="240" w:lineRule="exact"/>
      <w:jc w:val="both"/>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51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3"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8"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6" Type="http://schemas.openxmlformats.org/officeDocument/2006/relationships/hyperlink" Target="mailto:kropotkin.adm@yandex.ru" TargetMode="External"/><Relationship Id="rId3" Type="http://schemas.openxmlformats.org/officeDocument/2006/relationships/styles" Target="styles.xml"/><Relationship Id="rId21"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34" Type="http://schemas.openxmlformats.org/officeDocument/2006/relationships/hyperlink" Target="http://internet.garant.ru/document?id=21540430&amp;sub=0" TargetMode="External"/><Relationship Id="rId7" Type="http://schemas.openxmlformats.org/officeDocument/2006/relationships/hyperlink" Target="http://internet.garant.ru/document?id=12077515&amp;sub=0" TargetMode="External"/><Relationship Id="rId12"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7"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5" Type="http://schemas.openxmlformats.org/officeDocument/2006/relationships/hyperlink" Target="mailto:adm_kropotkin@mail.ru" TargetMode="External"/><Relationship Id="rId33" Type="http://schemas.openxmlformats.org/officeDocument/2006/relationships/hyperlink" Target="http://internet.garant.ru/document?id=10064333&amp;su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0"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9" Type="http://schemas.openxmlformats.org/officeDocument/2006/relationships/hyperlink" Target="consultantplus://offline/ref=1BEAE1941BA691F016042B33C468596F17EEBEF2CE9B9D9969616CADCA81DB1EA7A9C41791C34FF8ADA301pCn8F" TargetMode="External"/><Relationship Id="rId1" Type="http://schemas.openxmlformats.org/officeDocument/2006/relationships/customXml" Target="../customXml/item1.xml"/><Relationship Id="rId6" Type="http://schemas.openxmlformats.org/officeDocument/2006/relationships/hyperlink" Target="http://internet.garant.ru/document?id=86367&amp;sub=0" TargetMode="External"/><Relationship Id="rId11"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4" Type="http://schemas.openxmlformats.org/officeDocument/2006/relationships/hyperlink" Target="http://&#1072;&#1076;&#1084;&#1080;&#1085;&#1080;&#1089;&#1090;&#1088;&#1072;&#1094;&#1080;&#1103;-&#1082;&#1088;&#1086;&#1087;&#1086;&#1090;&#1082;&#1080;&#1085;.&#1088;&#1092;" TargetMode="External"/><Relationship Id="rId32" Type="http://schemas.openxmlformats.org/officeDocument/2006/relationships/hyperlink" Target="http://internet.garant.ru/document?id=10064333&amp;su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3" Type="http://schemas.openxmlformats.org/officeDocument/2006/relationships/hyperlink" Target="http://38.gosuslugi.ru" TargetMode="External"/><Relationship Id="rId28" Type="http://schemas.openxmlformats.org/officeDocument/2006/relationships/hyperlink" Target="consultantplus://offline/ref=1BEAE1941BA691F016042B33C468596F17EEBEF2CE9B9D9969616CADCA81DB1EA7A9C41791C34FF8ADA300pCn9F" TargetMode="External"/><Relationship Id="rId36" Type="http://schemas.openxmlformats.org/officeDocument/2006/relationships/hyperlink" Target="http://&#1072;&#1076;&#1084;&#1080;&#1085;&#1080;&#1089;&#1090;&#1088;&#1072;&#1094;&#1080;&#1103;-&#1082;&#1088;&#1086;&#1087;&#1086;&#1090;&#1082;&#1080;&#1085;.&#1088;&#1092;" TargetMode="External"/><Relationship Id="rId10"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9"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31" Type="http://schemas.openxmlformats.org/officeDocument/2006/relationships/hyperlink" Target="http://internet.garant.ru/document?id=10064333&amp;sub=0" TargetMode="External"/><Relationship Id="rId4" Type="http://schemas.openxmlformats.org/officeDocument/2006/relationships/settings" Target="settings.xml"/><Relationship Id="rId9"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14" Type="http://schemas.openxmlformats.org/officeDocument/2006/relationships/hyperlink" Target="http://hghltd.yandex.net/yandbtm?text=%D0%B0%D0%B4%D0%BC%D0%B8%D0%BD%D0%B8%D1%81%D1%82%D1%80%D0%B0%D1%82%D0%B8%D0%B2%D0%BD%D1%8B%D0%B9%20%D1%80%D0%B5%D0%B3%D0%BB%D0%B0%D0%BC%D0%B5%D0%BD%D1%82%20%D1%83%D1%81%D0%BB%D1%83%D0%B3%D0%B8%20%D0%9D%D0%B0%D0%B7%D0%BD%D0%B0%D1%87%D0%B5%D0%BD%D0%B8%D0%B5%20%D0%B8%20%D0%B2%D1%8B%D0%BF%D0%BB%D0%B0%D1%82%D0%B0%20%D0%BF%D0%B5%D0%BD%D1%81%D0%B8%D0%B8%20%D0%B7%D0%B0%20%D0%B2%D1%8B%D1%81%D0%BB%D1%83%D0%B3%D1%83%20%D0%BB%D0%B5%D1%82%20%D0%BC%D1%83%D0%BD%D0%B8%D1%86%D0%B8%D0%BF*%20%D1%81%D0%BB%D1%83%D0%B6%D0%B0%D1%89%D0%B8%D0%BC&amp;url=http%3A%2F%2Fwww.leninsk-kuz.ru%2Fadm%2Fdoc%2Fadmin_reglament%2Fp_2_110110.doc&amp;fmode=envelope&amp;lr=63&amp;l10n=ru&amp;mime=doc&amp;sign=da8d80d9a006dbb9c61fd355bcc1219a&amp;keyno=0" TargetMode="External"/><Relationship Id="rId22" Type="http://schemas.openxmlformats.org/officeDocument/2006/relationships/hyperlink" Target="http://&#1072;&#1076;&#1084;&#1080;&#1085;&#1080;&#1089;&#1090;&#1088;&#1072;&#1094;&#1080;&#1103;-&#1082;&#1088;&#1086;&#1087;&#1086;&#1090;&#1082;&#1080;&#1085;.&#1088;&#1092;" TargetMode="External"/><Relationship Id="rId27" Type="http://schemas.openxmlformats.org/officeDocument/2006/relationships/hyperlink" Target="consultantplus://offline/ref=F652BBC592DCCF3A1639E3C9D37E8098FB7D6DEAC22FDB51BAB5206B9AJEP3D" TargetMode="External"/><Relationship Id="rId30" Type="http://schemas.openxmlformats.org/officeDocument/2006/relationships/hyperlink" Target="http://internet.garant.ru/document?id=21400000&amp;sub=1187" TargetMode="External"/><Relationship Id="rId35" Type="http://schemas.openxmlformats.org/officeDocument/2006/relationships/hyperlink" Target="http://&#1072;&#1076;&#1084;&#1080;&#1085;&#1080;&#1089;&#1090;&#1088;&#1072;&#1094;&#1080;&#1103;-&#1082;&#1088;&#1086;&#1087;&#1086;&#1090;&#1082;&#1080;&#1085;.&#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9B626-2F4E-4A3B-B83C-105BE5D7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23</Pages>
  <Words>11248</Words>
  <Characters>64118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142</cp:revision>
  <cp:lastPrinted>2018-03-05T05:34:00Z</cp:lastPrinted>
  <dcterms:created xsi:type="dcterms:W3CDTF">2017-12-18T07:09:00Z</dcterms:created>
  <dcterms:modified xsi:type="dcterms:W3CDTF">2019-03-04T03:24:00Z</dcterms:modified>
</cp:coreProperties>
</file>