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821" w:rsidRPr="00C77821" w:rsidRDefault="00C77821" w:rsidP="00C7782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bookmarkStart w:id="0" w:name="_GoBack"/>
      <w:bookmarkEnd w:id="0"/>
      <w:r w:rsidRPr="00C77821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РОССИЙСКАЯ ФЕДЕРАЦИЯ</w:t>
      </w:r>
    </w:p>
    <w:p w:rsidR="00C77821" w:rsidRPr="00C77821" w:rsidRDefault="00C77821" w:rsidP="00C7782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C77821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ИРКУТСКАЯ ОБЛАСТЬ БОДАЙБИНСКИЙ РАЙОН</w:t>
      </w:r>
    </w:p>
    <w:p w:rsidR="00C77821" w:rsidRPr="00C77821" w:rsidRDefault="00C77821" w:rsidP="00C7782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C77821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АДМИНИСТРАЦИЯ КРОПОТКИНСКОГО</w:t>
      </w:r>
    </w:p>
    <w:p w:rsidR="00C77821" w:rsidRPr="00C77821" w:rsidRDefault="00C77821" w:rsidP="00C7782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C77821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ГОРОДСКОГО ПОСЕЛЕНИЯ</w:t>
      </w:r>
    </w:p>
    <w:p w:rsidR="00C77821" w:rsidRPr="00C77821" w:rsidRDefault="00C77821" w:rsidP="00C77821">
      <w:pP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</w:p>
    <w:p w:rsidR="00C77821" w:rsidRPr="00C77821" w:rsidRDefault="00C77821" w:rsidP="00C7782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C77821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ПОСТАНОВЛЕНИЕ</w:t>
      </w:r>
    </w:p>
    <w:p w:rsidR="00C77821" w:rsidRPr="00C77821" w:rsidRDefault="00C77821" w:rsidP="00C7782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</w:p>
    <w:p w:rsidR="00C77821" w:rsidRPr="00C77821" w:rsidRDefault="00C77821" w:rsidP="00C77821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C77821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 28 октября 2021 г.                   п. Кропоткин                                № 128 - п</w:t>
      </w:r>
    </w:p>
    <w:p w:rsidR="00C77821" w:rsidRPr="00C77821" w:rsidRDefault="00C77821" w:rsidP="00C77821">
      <w:pPr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C77821" w:rsidRPr="00C77821" w:rsidRDefault="00C77821" w:rsidP="00C77821">
      <w:pPr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C77821" w:rsidRPr="00C77821" w:rsidRDefault="00C77821" w:rsidP="00C77821">
      <w:pPr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C77821" w:rsidRPr="00C77821" w:rsidRDefault="00C77821" w:rsidP="00C77821">
      <w:pP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C77821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Об утверждении документации по планировке </w:t>
      </w:r>
    </w:p>
    <w:p w:rsidR="00C77821" w:rsidRPr="00C77821" w:rsidRDefault="00C77821" w:rsidP="00C77821">
      <w:pP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C77821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территории с проектом межевания территории</w:t>
      </w:r>
    </w:p>
    <w:p w:rsidR="00C77821" w:rsidRPr="00C77821" w:rsidRDefault="00C77821" w:rsidP="00C77821">
      <w:pP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C77821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в ее составе, предусматривающей размещение </w:t>
      </w:r>
    </w:p>
    <w:p w:rsidR="00C77821" w:rsidRPr="00C77821" w:rsidRDefault="00C77821" w:rsidP="00C77821">
      <w:pP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C77821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линейного объекта </w:t>
      </w:r>
    </w:p>
    <w:p w:rsidR="00C77821" w:rsidRPr="00C77821" w:rsidRDefault="00C77821" w:rsidP="00C77821">
      <w:pPr>
        <w:rPr>
          <w:rFonts w:ascii="Times New Roman" w:hAnsi="Times New Roman" w:cs="Times New Roman"/>
          <w:lang w:val="ru-RU"/>
        </w:rPr>
      </w:pPr>
    </w:p>
    <w:p w:rsidR="00C77821" w:rsidRPr="00C77821" w:rsidRDefault="00C77821" w:rsidP="00C77821">
      <w:pPr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C7782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 </w:t>
      </w:r>
      <w:r w:rsidRPr="00C7782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Рассмотрев заявление общества с ограниченной ответственностью «</w:t>
      </w:r>
      <w:proofErr w:type="spellStart"/>
      <w:r w:rsidRPr="00C7782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Светловская</w:t>
      </w:r>
      <w:proofErr w:type="spellEnd"/>
      <w:r w:rsidRPr="00C778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горнорудная компания», </w:t>
      </w:r>
      <w:r w:rsidRPr="00C77821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руководствуясь </w:t>
      </w:r>
      <w:proofErr w:type="spellStart"/>
      <w:r w:rsidRPr="00C77821">
        <w:rPr>
          <w:rFonts w:ascii="Times New Roman" w:eastAsia="Calibri" w:hAnsi="Times New Roman" w:cs="Times New Roman"/>
          <w:sz w:val="28"/>
          <w:szCs w:val="28"/>
          <w:lang w:val="ru-RU" w:bidi="ar-SA"/>
        </w:rPr>
        <w:t>ст.ст</w:t>
      </w:r>
      <w:proofErr w:type="spellEnd"/>
      <w:r w:rsidRPr="00C77821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. 45, 46 Градостроительного кодекса Российской Федерации, </w:t>
      </w:r>
      <w:r w:rsidRPr="00C77821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C77821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Уставом Кропоткинского муниципального образования, администрация Кропоткинского городского поселения </w:t>
      </w:r>
    </w:p>
    <w:p w:rsidR="00C77821" w:rsidRPr="00C77821" w:rsidRDefault="00C77821" w:rsidP="00C7782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C7782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ПОСТАНОВЛЯЕТ:</w:t>
      </w:r>
    </w:p>
    <w:p w:rsidR="00C77821" w:rsidRPr="00C77821" w:rsidRDefault="00C77821" w:rsidP="00C77821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C778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Утвердить документацию </w:t>
      </w:r>
      <w:r w:rsidRPr="00C77821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по проекту планировки территории </w:t>
      </w:r>
      <w:r w:rsidRPr="00C77821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проектом межевания территории в ее составе,</w:t>
      </w:r>
      <w:r w:rsidRPr="00C77821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 </w:t>
      </w:r>
      <w:r w:rsidRPr="00C77821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предусматривающей </w:t>
      </w:r>
      <w:r w:rsidRPr="00C778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размещение линейного объекта «Автомобильная дорога «Кропоткин-Светлый» в Бодайбинском районе Иркутской области». </w:t>
      </w:r>
      <w:r w:rsidRPr="00C77821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C778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этап строительства. Участок км 0 - км 38.» на территории Кропоткинского городского поселения. </w:t>
      </w:r>
    </w:p>
    <w:p w:rsidR="00C77821" w:rsidRPr="00C77821" w:rsidRDefault="00C77821" w:rsidP="00C77821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 w:eastAsia="ru-RU" w:bidi="ar-SA"/>
        </w:rPr>
      </w:pPr>
      <w:r w:rsidRPr="00C77821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 xml:space="preserve">            2.  </w:t>
      </w:r>
      <w:r w:rsidRPr="00C77821">
        <w:rPr>
          <w:rFonts w:ascii="Times New Roman" w:hAnsi="Times New Roman" w:cs="Times New Roman"/>
          <w:sz w:val="28"/>
          <w:szCs w:val="28"/>
          <w:lang w:val="ru-RU" w:eastAsia="ru-RU" w:bidi="ar-SA"/>
        </w:rPr>
        <w:t>Настоящее постановление подлежит опубликованию в средствах массовой информации и размещению на официальном сайте администрации Кропоткинского городского поселения</w:t>
      </w:r>
      <w:r w:rsidRPr="00C77821"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  <w:t xml:space="preserve"> </w:t>
      </w:r>
      <w:hyperlink r:id="rId4" w:history="1">
        <w:r w:rsidRPr="00C77821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lang w:val="ru-RU" w:bidi="ar-SA"/>
          </w:rPr>
          <w:t>www.кропоткин-адм.рф</w:t>
        </w:r>
      </w:hyperlink>
      <w:r w:rsidRPr="00C77821">
        <w:rPr>
          <w:rFonts w:ascii="Times New Roman" w:hAnsi="Times New Roman" w:cs="Times New Roman"/>
          <w:sz w:val="28"/>
          <w:szCs w:val="28"/>
          <w:u w:val="single"/>
          <w:lang w:val="ru-RU" w:eastAsia="ru-RU" w:bidi="ar-SA"/>
        </w:rPr>
        <w:t>.</w:t>
      </w:r>
    </w:p>
    <w:p w:rsidR="00C77821" w:rsidRPr="00C77821" w:rsidRDefault="00C77821" w:rsidP="00C77821">
      <w:pPr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C77821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           3.  Контроль за исполнением Постановления оставляю за собой.</w:t>
      </w:r>
    </w:p>
    <w:p w:rsidR="00C77821" w:rsidRPr="00C77821" w:rsidRDefault="00C77821" w:rsidP="00C77821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778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</w:t>
      </w:r>
    </w:p>
    <w:p w:rsidR="00C77821" w:rsidRPr="00C77821" w:rsidRDefault="00C77821" w:rsidP="00C77821">
      <w:pPr>
        <w:rPr>
          <w:rFonts w:ascii="Times New Roman" w:hAnsi="Times New Roman" w:cs="Times New Roman"/>
          <w:lang w:val="ru-RU"/>
        </w:rPr>
      </w:pPr>
    </w:p>
    <w:p w:rsidR="00C77821" w:rsidRPr="00C77821" w:rsidRDefault="00C77821" w:rsidP="00C77821">
      <w:pPr>
        <w:rPr>
          <w:rFonts w:ascii="Times New Roman" w:hAnsi="Times New Roman" w:cs="Times New Roman"/>
          <w:lang w:val="ru-RU"/>
        </w:rPr>
      </w:pPr>
    </w:p>
    <w:p w:rsidR="00C77821" w:rsidRPr="00C77821" w:rsidRDefault="00C77821" w:rsidP="00C77821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C77821">
        <w:rPr>
          <w:rFonts w:ascii="Times New Roman" w:hAnsi="Times New Roman" w:cs="Times New Roman"/>
          <w:color w:val="000000"/>
          <w:sz w:val="28"/>
          <w:szCs w:val="28"/>
          <w:lang w:val="ru-RU"/>
        </w:rPr>
        <w:t>И.о</w:t>
      </w:r>
      <w:proofErr w:type="spellEnd"/>
      <w:r w:rsidRPr="00C778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главы администрации </w:t>
      </w:r>
    </w:p>
    <w:p w:rsidR="00C77821" w:rsidRPr="00C77821" w:rsidRDefault="00C77821" w:rsidP="00C77821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77821">
        <w:rPr>
          <w:rFonts w:ascii="Times New Roman" w:hAnsi="Times New Roman" w:cs="Times New Roman"/>
          <w:color w:val="000000"/>
          <w:sz w:val="28"/>
          <w:szCs w:val="28"/>
          <w:lang w:val="ru-RU"/>
        </w:rPr>
        <w:t>Кропоткинского</w:t>
      </w:r>
    </w:p>
    <w:p w:rsidR="00C77821" w:rsidRPr="00C77821" w:rsidRDefault="00C77821" w:rsidP="00C77821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77821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городского поселения                                                                  Кулямина Н.А.</w:t>
      </w:r>
    </w:p>
    <w:p w:rsidR="00C77821" w:rsidRPr="00C77821" w:rsidRDefault="00C77821" w:rsidP="00C77821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C77821" w:rsidRPr="00C77821" w:rsidRDefault="00C77821" w:rsidP="00C77821">
      <w:pPr>
        <w:rPr>
          <w:rFonts w:ascii="Times New Roman" w:hAnsi="Times New Roman" w:cs="Times New Roman"/>
          <w:lang w:val="ru-RU"/>
        </w:rPr>
      </w:pPr>
    </w:p>
    <w:p w:rsidR="00C77821" w:rsidRPr="00C77821" w:rsidRDefault="00C77821" w:rsidP="00C77821">
      <w:pPr>
        <w:rPr>
          <w:rFonts w:ascii="Times New Roman" w:hAnsi="Times New Roman" w:cs="Times New Roman"/>
          <w:lang w:val="ru-RU"/>
        </w:rPr>
      </w:pPr>
    </w:p>
    <w:p w:rsidR="00C77821" w:rsidRPr="00C77821" w:rsidRDefault="00C77821" w:rsidP="00C77821">
      <w:pPr>
        <w:rPr>
          <w:rFonts w:ascii="Times New Roman" w:hAnsi="Times New Roman" w:cs="Times New Roman"/>
          <w:lang w:val="ru-RU"/>
        </w:rPr>
      </w:pPr>
    </w:p>
    <w:p w:rsidR="00C77821" w:rsidRPr="00C77821" w:rsidRDefault="00C77821" w:rsidP="00C77821">
      <w:pPr>
        <w:rPr>
          <w:rFonts w:ascii="Times New Roman" w:hAnsi="Times New Roman" w:cs="Times New Roman"/>
          <w:lang w:val="ru-RU"/>
        </w:rPr>
      </w:pPr>
    </w:p>
    <w:p w:rsidR="00C77821" w:rsidRPr="00C77821" w:rsidRDefault="00C77821" w:rsidP="00C77821">
      <w:pPr>
        <w:rPr>
          <w:rFonts w:ascii="Times New Roman" w:hAnsi="Times New Roman" w:cs="Times New Roman"/>
          <w:lang w:val="ru-RU"/>
        </w:rPr>
      </w:pPr>
    </w:p>
    <w:p w:rsidR="00F41EED" w:rsidRPr="00F41EED" w:rsidRDefault="00F41EED" w:rsidP="00F41EED">
      <w:pPr>
        <w:rPr>
          <w:rFonts w:ascii="Times New Roman" w:hAnsi="Times New Roman" w:cs="Times New Roman"/>
          <w:lang w:val="ru-RU"/>
        </w:rPr>
      </w:pPr>
    </w:p>
    <w:sectPr w:rsidR="00F41EED" w:rsidRPr="00F41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A36"/>
    <w:rsid w:val="00563B85"/>
    <w:rsid w:val="00581500"/>
    <w:rsid w:val="00734A36"/>
    <w:rsid w:val="00AC6C05"/>
    <w:rsid w:val="00C77821"/>
    <w:rsid w:val="00F4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24550-8DB2-4639-AAC5-8257E8EF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500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1500"/>
    <w:rPr>
      <w:color w:val="0563C1" w:themeColor="hyperlink"/>
      <w:u w:val="single"/>
    </w:rPr>
  </w:style>
  <w:style w:type="paragraph" w:styleId="a4">
    <w:name w:val="No Spacing"/>
    <w:uiPriority w:val="1"/>
    <w:qFormat/>
    <w:rsid w:val="005815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2;&#1088;&#1086;&#1087;&#1086;&#1090;&#1082;&#1080;&#1085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</cp:revision>
  <dcterms:created xsi:type="dcterms:W3CDTF">2021-10-28T07:54:00Z</dcterms:created>
  <dcterms:modified xsi:type="dcterms:W3CDTF">2021-10-28T07:54:00Z</dcterms:modified>
</cp:coreProperties>
</file>