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42" w:rsidRPr="007A4828" w:rsidRDefault="008C3942" w:rsidP="008C3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4828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C3942" w:rsidRPr="007A4828" w:rsidRDefault="008C3942" w:rsidP="008C3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4828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8C3942" w:rsidRPr="007A4828" w:rsidRDefault="008C3942" w:rsidP="008C3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4828">
        <w:rPr>
          <w:rFonts w:ascii="Times New Roman" w:hAnsi="Times New Roman"/>
          <w:b/>
          <w:sz w:val="24"/>
          <w:szCs w:val="24"/>
        </w:rPr>
        <w:t>АДМИНИСТРАЦИЯ КРОПОТКИНСКОГО</w:t>
      </w:r>
    </w:p>
    <w:p w:rsidR="008C3942" w:rsidRPr="007A4828" w:rsidRDefault="008C3942" w:rsidP="008C3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4828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8C3942" w:rsidRPr="007A4828" w:rsidRDefault="008C3942" w:rsidP="008C3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3942" w:rsidRPr="007A4828" w:rsidRDefault="008C3942" w:rsidP="008C3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4828">
        <w:rPr>
          <w:rFonts w:ascii="Times New Roman" w:hAnsi="Times New Roman"/>
          <w:b/>
          <w:sz w:val="24"/>
          <w:szCs w:val="24"/>
        </w:rPr>
        <w:t>ПОСТАНОВЛЕНИЕ</w:t>
      </w:r>
    </w:p>
    <w:p w:rsidR="008C3942" w:rsidRPr="007A4828" w:rsidRDefault="008C3942" w:rsidP="008C394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C3942" w:rsidRPr="007A4828" w:rsidRDefault="00DB49B4" w:rsidP="008C394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590A19">
        <w:rPr>
          <w:rFonts w:ascii="Times New Roman" w:hAnsi="Times New Roman"/>
          <w:b/>
          <w:sz w:val="24"/>
          <w:szCs w:val="24"/>
        </w:rPr>
        <w:t>0</w:t>
      </w:r>
      <w:r w:rsidR="00E22BA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590A19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590A19">
        <w:rPr>
          <w:rFonts w:ascii="Times New Roman" w:hAnsi="Times New Roman"/>
          <w:b/>
          <w:sz w:val="24"/>
          <w:szCs w:val="24"/>
        </w:rPr>
        <w:t>1</w:t>
      </w:r>
      <w:r w:rsidR="008C3942">
        <w:rPr>
          <w:rFonts w:ascii="Times New Roman" w:hAnsi="Times New Roman"/>
          <w:b/>
          <w:sz w:val="24"/>
          <w:szCs w:val="24"/>
        </w:rPr>
        <w:t xml:space="preserve"> </w:t>
      </w:r>
      <w:r w:rsidR="00590A19">
        <w:rPr>
          <w:rFonts w:ascii="Times New Roman" w:hAnsi="Times New Roman"/>
          <w:b/>
          <w:sz w:val="24"/>
          <w:szCs w:val="24"/>
        </w:rPr>
        <w:t xml:space="preserve">г.                          </w:t>
      </w:r>
      <w:r w:rsidR="00567253">
        <w:rPr>
          <w:rFonts w:ascii="Times New Roman" w:hAnsi="Times New Roman"/>
          <w:b/>
          <w:sz w:val="24"/>
          <w:szCs w:val="24"/>
        </w:rPr>
        <w:t xml:space="preserve">    </w:t>
      </w:r>
      <w:r w:rsidR="008C3942" w:rsidRPr="007A4828">
        <w:rPr>
          <w:rFonts w:ascii="Times New Roman" w:hAnsi="Times New Roman"/>
          <w:b/>
          <w:sz w:val="24"/>
          <w:szCs w:val="24"/>
        </w:rPr>
        <w:t xml:space="preserve">п. Кропоткин                              </w:t>
      </w:r>
      <w:r w:rsidR="002F3D82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gramStart"/>
      <w:r w:rsidR="002F3D82">
        <w:rPr>
          <w:rFonts w:ascii="Times New Roman" w:hAnsi="Times New Roman"/>
          <w:b/>
          <w:sz w:val="24"/>
          <w:szCs w:val="24"/>
        </w:rPr>
        <w:t xml:space="preserve">№ </w:t>
      </w:r>
      <w:r w:rsidR="00D25D61">
        <w:rPr>
          <w:rFonts w:ascii="Times New Roman" w:hAnsi="Times New Roman"/>
          <w:b/>
          <w:sz w:val="24"/>
          <w:szCs w:val="24"/>
        </w:rPr>
        <w:t xml:space="preserve"> </w:t>
      </w:r>
      <w:r w:rsidR="00E22BA1">
        <w:rPr>
          <w:rFonts w:ascii="Times New Roman" w:hAnsi="Times New Roman"/>
          <w:b/>
          <w:sz w:val="24"/>
          <w:szCs w:val="24"/>
        </w:rPr>
        <w:t>43</w:t>
      </w:r>
      <w:proofErr w:type="gramEnd"/>
      <w:r w:rsidR="00E22BA1">
        <w:rPr>
          <w:rFonts w:ascii="Times New Roman" w:hAnsi="Times New Roman"/>
          <w:b/>
          <w:sz w:val="24"/>
          <w:szCs w:val="24"/>
        </w:rPr>
        <w:t xml:space="preserve"> </w:t>
      </w:r>
      <w:r w:rsidR="008C3942">
        <w:rPr>
          <w:rFonts w:ascii="Times New Roman" w:hAnsi="Times New Roman"/>
          <w:b/>
          <w:sz w:val="24"/>
          <w:szCs w:val="24"/>
        </w:rPr>
        <w:t>-</w:t>
      </w:r>
      <w:r w:rsidR="00D25D61">
        <w:rPr>
          <w:rFonts w:ascii="Times New Roman" w:hAnsi="Times New Roman"/>
          <w:b/>
          <w:sz w:val="24"/>
          <w:szCs w:val="24"/>
        </w:rPr>
        <w:t xml:space="preserve"> </w:t>
      </w:r>
      <w:r w:rsidR="008C3942">
        <w:rPr>
          <w:rFonts w:ascii="Times New Roman" w:hAnsi="Times New Roman"/>
          <w:b/>
          <w:sz w:val="24"/>
          <w:szCs w:val="24"/>
        </w:rPr>
        <w:t>п</w:t>
      </w:r>
      <w:r w:rsidR="008C3942" w:rsidRPr="007A4828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8C3942" w:rsidRDefault="008C3942" w:rsidP="008C394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C3942" w:rsidRPr="008764F2" w:rsidRDefault="008C3942" w:rsidP="008C3942">
      <w:pPr>
        <w:pStyle w:val="a3"/>
        <w:rPr>
          <w:rFonts w:ascii="Times New Roman" w:hAnsi="Times New Roman"/>
          <w:sz w:val="24"/>
          <w:szCs w:val="24"/>
        </w:rPr>
      </w:pPr>
      <w:r w:rsidRPr="008764F2"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8C3942" w:rsidRPr="008764F2" w:rsidRDefault="00590A19" w:rsidP="008C3942">
      <w:pPr>
        <w:pStyle w:val="a3"/>
        <w:rPr>
          <w:rFonts w:ascii="Times New Roman" w:hAnsi="Times New Roman"/>
          <w:sz w:val="24"/>
          <w:szCs w:val="24"/>
        </w:rPr>
      </w:pPr>
      <w:r w:rsidRPr="008764F2">
        <w:rPr>
          <w:rFonts w:ascii="Times New Roman" w:hAnsi="Times New Roman"/>
          <w:sz w:val="24"/>
          <w:szCs w:val="24"/>
        </w:rPr>
        <w:t>от 08</w:t>
      </w:r>
      <w:r w:rsidR="00DB49B4" w:rsidRPr="008764F2">
        <w:rPr>
          <w:rFonts w:ascii="Times New Roman" w:hAnsi="Times New Roman"/>
          <w:sz w:val="24"/>
          <w:szCs w:val="24"/>
        </w:rPr>
        <w:t>.</w:t>
      </w:r>
      <w:r w:rsidRPr="008764F2">
        <w:rPr>
          <w:rFonts w:ascii="Times New Roman" w:hAnsi="Times New Roman"/>
          <w:sz w:val="24"/>
          <w:szCs w:val="24"/>
        </w:rPr>
        <w:t>12</w:t>
      </w:r>
      <w:r w:rsidR="00FE5745" w:rsidRPr="008764F2">
        <w:rPr>
          <w:rFonts w:ascii="Times New Roman" w:hAnsi="Times New Roman"/>
          <w:sz w:val="24"/>
          <w:szCs w:val="24"/>
        </w:rPr>
        <w:t>.20</w:t>
      </w:r>
      <w:r w:rsidR="00DB49B4" w:rsidRPr="008764F2">
        <w:rPr>
          <w:rFonts w:ascii="Times New Roman" w:hAnsi="Times New Roman"/>
          <w:sz w:val="24"/>
          <w:szCs w:val="24"/>
        </w:rPr>
        <w:t>20</w:t>
      </w:r>
      <w:r w:rsidR="008C3942" w:rsidRPr="008764F2">
        <w:rPr>
          <w:rFonts w:ascii="Times New Roman" w:hAnsi="Times New Roman"/>
          <w:sz w:val="24"/>
          <w:szCs w:val="24"/>
        </w:rPr>
        <w:t xml:space="preserve"> №</w:t>
      </w:r>
      <w:r w:rsidRPr="008764F2">
        <w:rPr>
          <w:rFonts w:ascii="Times New Roman" w:hAnsi="Times New Roman"/>
          <w:sz w:val="24"/>
          <w:szCs w:val="24"/>
        </w:rPr>
        <w:t xml:space="preserve"> 100</w:t>
      </w:r>
      <w:r w:rsidR="008C3942" w:rsidRPr="008764F2">
        <w:rPr>
          <w:rFonts w:ascii="Times New Roman" w:hAnsi="Times New Roman"/>
          <w:sz w:val="24"/>
          <w:szCs w:val="24"/>
        </w:rPr>
        <w:t xml:space="preserve"> -п </w:t>
      </w:r>
      <w:r w:rsidR="00DB49B4" w:rsidRPr="008764F2">
        <w:rPr>
          <w:rFonts w:ascii="Times New Roman" w:hAnsi="Times New Roman"/>
          <w:sz w:val="24"/>
          <w:szCs w:val="24"/>
        </w:rPr>
        <w:t>«О</w:t>
      </w:r>
      <w:r w:rsidR="008C3942" w:rsidRPr="008764F2">
        <w:rPr>
          <w:rFonts w:ascii="Times New Roman" w:hAnsi="Times New Roman"/>
          <w:sz w:val="24"/>
          <w:szCs w:val="24"/>
        </w:rPr>
        <w:t xml:space="preserve">б утверждении </w:t>
      </w:r>
    </w:p>
    <w:p w:rsidR="00D25D61" w:rsidRPr="008764F2" w:rsidRDefault="008C3942" w:rsidP="008C3942">
      <w:pPr>
        <w:pStyle w:val="a3"/>
        <w:rPr>
          <w:rFonts w:ascii="Times New Roman" w:hAnsi="Times New Roman"/>
          <w:sz w:val="24"/>
          <w:szCs w:val="24"/>
        </w:rPr>
      </w:pPr>
      <w:r w:rsidRPr="008764F2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2E3EBA" w:rsidRPr="008764F2">
        <w:rPr>
          <w:rFonts w:ascii="Times New Roman" w:hAnsi="Times New Roman"/>
          <w:sz w:val="24"/>
          <w:szCs w:val="24"/>
        </w:rPr>
        <w:t xml:space="preserve"> </w:t>
      </w:r>
      <w:r w:rsidRPr="008764F2">
        <w:rPr>
          <w:rFonts w:ascii="Times New Roman" w:hAnsi="Times New Roman"/>
          <w:sz w:val="24"/>
          <w:szCs w:val="24"/>
        </w:rPr>
        <w:t xml:space="preserve">предоставления </w:t>
      </w:r>
    </w:p>
    <w:p w:rsidR="00590A19" w:rsidRPr="008764F2" w:rsidRDefault="0043551A" w:rsidP="00590A19">
      <w:pPr>
        <w:pStyle w:val="a3"/>
        <w:rPr>
          <w:rFonts w:ascii="Times New Roman" w:hAnsi="Times New Roman"/>
          <w:sz w:val="24"/>
          <w:szCs w:val="24"/>
        </w:rPr>
      </w:pPr>
      <w:r w:rsidRPr="008764F2">
        <w:rPr>
          <w:rFonts w:ascii="Times New Roman" w:hAnsi="Times New Roman"/>
          <w:sz w:val="24"/>
          <w:szCs w:val="24"/>
        </w:rPr>
        <w:t>муниципальной услуги «Принятие</w:t>
      </w:r>
      <w:r w:rsidR="00590A19" w:rsidRPr="008764F2">
        <w:rPr>
          <w:rFonts w:ascii="Times New Roman" w:hAnsi="Times New Roman"/>
          <w:sz w:val="24"/>
          <w:szCs w:val="24"/>
        </w:rPr>
        <w:t xml:space="preserve"> решения о </w:t>
      </w:r>
    </w:p>
    <w:p w:rsidR="00590A19" w:rsidRPr="008764F2" w:rsidRDefault="00590A19" w:rsidP="00590A19">
      <w:pPr>
        <w:pStyle w:val="a3"/>
        <w:rPr>
          <w:rFonts w:ascii="Times New Roman" w:hAnsi="Times New Roman"/>
          <w:sz w:val="24"/>
          <w:szCs w:val="24"/>
        </w:rPr>
      </w:pPr>
      <w:r w:rsidRPr="008764F2">
        <w:rPr>
          <w:rFonts w:ascii="Times New Roman" w:hAnsi="Times New Roman"/>
          <w:sz w:val="24"/>
          <w:szCs w:val="24"/>
        </w:rPr>
        <w:t xml:space="preserve">проведении аукциона по продаже земельного участка </w:t>
      </w:r>
    </w:p>
    <w:p w:rsidR="00590A19" w:rsidRPr="008764F2" w:rsidRDefault="00590A19" w:rsidP="00590A19">
      <w:pPr>
        <w:pStyle w:val="a3"/>
        <w:rPr>
          <w:rFonts w:ascii="Times New Roman" w:hAnsi="Times New Roman"/>
          <w:sz w:val="24"/>
          <w:szCs w:val="24"/>
        </w:rPr>
      </w:pPr>
      <w:r w:rsidRPr="008764F2">
        <w:rPr>
          <w:rFonts w:ascii="Times New Roman" w:hAnsi="Times New Roman"/>
          <w:sz w:val="24"/>
          <w:szCs w:val="24"/>
        </w:rPr>
        <w:t xml:space="preserve">или аукциона на право заключения договора </w:t>
      </w:r>
    </w:p>
    <w:p w:rsidR="00D25D61" w:rsidRDefault="00590A19" w:rsidP="002E3EBA">
      <w:pPr>
        <w:pStyle w:val="a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64F2">
        <w:rPr>
          <w:rFonts w:ascii="Times New Roman" w:hAnsi="Times New Roman"/>
          <w:sz w:val="24"/>
          <w:szCs w:val="24"/>
        </w:rPr>
        <w:t>аренды земельного участка</w:t>
      </w:r>
      <w:r w:rsidR="00D25D61" w:rsidRPr="008764F2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04503E" w:rsidRDefault="0004503E" w:rsidP="002E3EBA">
      <w:pPr>
        <w:pStyle w:val="a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4503E" w:rsidRDefault="0004503E" w:rsidP="0004503E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В соответствии с Земельным Кодексом Российской Федерации, Федеральным законом от 27 сентября 2010 года № 210-ФЗ </w:t>
      </w:r>
      <w:r w:rsidRPr="00477FA6">
        <w:rPr>
          <w:rFonts w:ascii="Times New Roman" w:hAnsi="Times New Roman"/>
          <w:sz w:val="24"/>
          <w:szCs w:val="24"/>
        </w:rPr>
        <w:t>"Об организации предоставления государственных и муниципальных услуг"</w:t>
      </w:r>
      <w:r w:rsidRPr="00477FA6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Уставом Кропоткинского муниципального образования, администрация Кропоткинского городского поселения</w:t>
      </w:r>
    </w:p>
    <w:p w:rsidR="0004503E" w:rsidRPr="008764F2" w:rsidRDefault="0004503E" w:rsidP="0004503E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8C3942" w:rsidRPr="00BA79D8" w:rsidRDefault="008C3942" w:rsidP="001C6797">
      <w:pPr>
        <w:pStyle w:val="a3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79D8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постановление администрации </w:t>
      </w:r>
      <w:r w:rsidRPr="00BA79D8">
        <w:rPr>
          <w:rFonts w:ascii="Times New Roman" w:eastAsia="Times New Roman" w:hAnsi="Times New Roman"/>
          <w:bCs/>
          <w:sz w:val="24"/>
          <w:szCs w:val="24"/>
          <w:lang w:eastAsia="ru-RU"/>
        </w:rPr>
        <w:t>Кропоткинского городского</w:t>
      </w:r>
      <w:r w:rsidR="000F1F67" w:rsidRPr="00BA79D8">
        <w:rPr>
          <w:rFonts w:ascii="Times New Roman" w:hAnsi="Times New Roman"/>
          <w:bCs/>
          <w:sz w:val="24"/>
          <w:szCs w:val="24"/>
          <w:lang w:eastAsia="ru-RU"/>
        </w:rPr>
        <w:t xml:space="preserve"> поселения </w:t>
      </w:r>
      <w:r w:rsidR="00233628" w:rsidRPr="00233628">
        <w:rPr>
          <w:rFonts w:ascii="Times New Roman" w:hAnsi="Times New Roman"/>
          <w:sz w:val="24"/>
          <w:szCs w:val="24"/>
        </w:rPr>
        <w:t xml:space="preserve">№ 100-п </w:t>
      </w:r>
      <w:r w:rsidR="00E22BA1">
        <w:rPr>
          <w:rFonts w:ascii="Times New Roman" w:hAnsi="Times New Roman"/>
          <w:sz w:val="24"/>
          <w:szCs w:val="24"/>
        </w:rPr>
        <w:t xml:space="preserve">от </w:t>
      </w:r>
      <w:r w:rsidR="00233628" w:rsidRPr="00233628">
        <w:rPr>
          <w:rFonts w:ascii="Times New Roman" w:hAnsi="Times New Roman"/>
          <w:sz w:val="24"/>
          <w:szCs w:val="24"/>
        </w:rPr>
        <w:t>08.12.2020</w:t>
      </w:r>
      <w:r w:rsidR="008764F2">
        <w:rPr>
          <w:rFonts w:ascii="Times New Roman" w:hAnsi="Times New Roman"/>
          <w:sz w:val="24"/>
          <w:szCs w:val="24"/>
        </w:rPr>
        <w:t>г.</w:t>
      </w:r>
      <w:r w:rsidR="00233628" w:rsidRPr="00233628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«Принятие решения</w:t>
      </w:r>
      <w:r w:rsidR="001C6797">
        <w:rPr>
          <w:rFonts w:ascii="Times New Roman" w:hAnsi="Times New Roman"/>
          <w:sz w:val="24"/>
          <w:szCs w:val="24"/>
        </w:rPr>
        <w:t xml:space="preserve"> о проведении </w:t>
      </w:r>
      <w:r w:rsidR="00233628" w:rsidRPr="00233628">
        <w:rPr>
          <w:rFonts w:ascii="Times New Roman" w:hAnsi="Times New Roman"/>
          <w:sz w:val="24"/>
          <w:szCs w:val="24"/>
        </w:rPr>
        <w:t>аукциона по продаже земельного участка или аукциона на право заключения договора аренды земельного участка</w:t>
      </w:r>
      <w:r w:rsidR="00233628" w:rsidRPr="0023362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2336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A79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– </w:t>
      </w:r>
      <w:r w:rsidR="00E924F0" w:rsidRPr="00BA79D8">
        <w:rPr>
          <w:rFonts w:ascii="Times New Roman" w:eastAsia="Times New Roman" w:hAnsi="Times New Roman"/>
          <w:bCs/>
          <w:sz w:val="24"/>
          <w:szCs w:val="24"/>
          <w:lang w:eastAsia="ru-RU"/>
        </w:rPr>
        <w:t>Регламент</w:t>
      </w:r>
      <w:r w:rsidRPr="00BA79D8">
        <w:rPr>
          <w:rFonts w:ascii="Times New Roman" w:eastAsia="Times New Roman" w:hAnsi="Times New Roman"/>
          <w:bCs/>
          <w:sz w:val="24"/>
          <w:szCs w:val="24"/>
          <w:lang w:eastAsia="ru-RU"/>
        </w:rPr>
        <w:t>) следующие изменения:</w:t>
      </w:r>
    </w:p>
    <w:p w:rsidR="001C6797" w:rsidRPr="001C6797" w:rsidRDefault="009A3000" w:rsidP="001C67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A79D8">
        <w:rPr>
          <w:bCs/>
        </w:rPr>
        <w:t xml:space="preserve"> </w:t>
      </w:r>
      <w:r w:rsidR="008C3942" w:rsidRPr="001C6797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E2001A">
        <w:rPr>
          <w:rFonts w:ascii="Times New Roman" w:hAnsi="Times New Roman" w:cs="Times New Roman"/>
          <w:bCs/>
          <w:sz w:val="24"/>
          <w:szCs w:val="24"/>
        </w:rPr>
        <w:t xml:space="preserve">абзац второй </w:t>
      </w:r>
      <w:r w:rsidR="001C6797" w:rsidRPr="001C6797">
        <w:rPr>
          <w:rFonts w:ascii="Times New Roman" w:hAnsi="Times New Roman" w:cs="Times New Roman"/>
          <w:sz w:val="24"/>
          <w:szCs w:val="24"/>
        </w:rPr>
        <w:t>пункт</w:t>
      </w:r>
      <w:r w:rsidR="00E2001A">
        <w:rPr>
          <w:rFonts w:ascii="Times New Roman" w:hAnsi="Times New Roman" w:cs="Times New Roman"/>
          <w:sz w:val="24"/>
          <w:szCs w:val="24"/>
        </w:rPr>
        <w:t>а</w:t>
      </w:r>
      <w:r w:rsidR="001C6797" w:rsidRPr="001C6797">
        <w:rPr>
          <w:rFonts w:ascii="Times New Roman" w:hAnsi="Times New Roman" w:cs="Times New Roman"/>
          <w:sz w:val="24"/>
          <w:szCs w:val="24"/>
        </w:rPr>
        <w:t xml:space="preserve"> 7 </w:t>
      </w:r>
      <w:r w:rsidR="003140E4" w:rsidRPr="001C6797">
        <w:rPr>
          <w:rFonts w:ascii="Times New Roman" w:hAnsi="Times New Roman" w:cs="Times New Roman"/>
          <w:sz w:val="24"/>
          <w:szCs w:val="24"/>
        </w:rPr>
        <w:t>Регламента изложить</w:t>
      </w:r>
      <w:r w:rsidR="003140E4" w:rsidRPr="001C6797">
        <w:rPr>
          <w:rFonts w:ascii="Times New Roman" w:eastAsia="Calibri" w:hAnsi="Times New Roman" w:cs="Times New Roman"/>
          <w:sz w:val="24"/>
          <w:szCs w:val="24"/>
        </w:rPr>
        <w:t xml:space="preserve"> в новой редакции: </w:t>
      </w:r>
      <w:r w:rsidR="00E2001A">
        <w:rPr>
          <w:rFonts w:ascii="Times New Roman" w:hAnsi="Times New Roman" w:cs="Times New Roman"/>
          <w:color w:val="22272F"/>
          <w:sz w:val="24"/>
          <w:szCs w:val="24"/>
        </w:rPr>
        <w:t>«</w:t>
      </w:r>
      <w:r w:rsidR="001C6797" w:rsidRPr="001C679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Информирование о ходе предоставления муниципальной услуги предоставляется непосредственно при личном контакте с заявителем или его представителем в администрации, в том числе при обращении посредством почтовой, телефонной, факсимильной и электронной связи, а также путем размещения соответствующей информации в </w:t>
      </w:r>
      <w:r w:rsidR="001C679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сети «Интернет» </w:t>
      </w:r>
      <w:r w:rsidR="001C6797" w:rsidRPr="001C679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официальном сайте администрации</w:t>
      </w:r>
      <w:r w:rsidR="001C679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="001C6797" w:rsidRPr="001C679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AE0933" w:rsidRPr="007748AB" w:rsidRDefault="00BC6D4B" w:rsidP="00BC6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BD2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0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="0054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 2 </w:t>
      </w:r>
      <w:r w:rsidR="00922F86" w:rsidRPr="0070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54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22</w:t>
      </w:r>
      <w:r w:rsidR="00922F86" w:rsidRPr="0070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2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Регламента</w:t>
      </w:r>
      <w:r w:rsidR="00922F86" w:rsidRPr="0070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2F86" w:rsidRPr="007031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  <w:r w:rsidR="00AE0933" w:rsidRPr="00AE0933">
        <w:rPr>
          <w:color w:val="22272F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«2) решение </w:t>
      </w:r>
      <w:r w:rsidR="00AE0933" w:rsidRPr="00AE093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 отказе</w:t>
      </w:r>
      <w:r w:rsidRPr="00BC6D4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 проведении аукциона по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(далее -</w:t>
      </w:r>
      <w:r w:rsidRPr="00BC6D4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решение </w:t>
      </w:r>
      <w:r w:rsidRPr="00BC6D4B">
        <w:rPr>
          <w:rFonts w:ascii="Times New Roman" w:eastAsia="Calibri" w:hAnsi="Times New Roman" w:cs="Times New Roman"/>
          <w:sz w:val="24"/>
          <w:szCs w:val="24"/>
          <w:lang w:eastAsia="ru-RU"/>
        </w:rPr>
        <w:t>об отказе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D25D6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="0053390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:rsidR="005423DC" w:rsidRPr="005423DC" w:rsidRDefault="00445B3E" w:rsidP="00542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748AB">
        <w:rPr>
          <w:rFonts w:ascii="Times New Roman" w:hAnsi="Times New Roman"/>
          <w:sz w:val="24"/>
          <w:szCs w:val="24"/>
        </w:rPr>
        <w:t xml:space="preserve">1.3. </w:t>
      </w:r>
      <w:r w:rsidR="005423DC">
        <w:rPr>
          <w:rFonts w:ascii="Times New Roman" w:hAnsi="Times New Roman"/>
          <w:sz w:val="24"/>
          <w:szCs w:val="24"/>
        </w:rPr>
        <w:t xml:space="preserve">наименование главы 9 </w:t>
      </w:r>
      <w:r w:rsidR="00922F86" w:rsidRPr="00774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Регламента </w:t>
      </w:r>
      <w:r w:rsidR="00922F86" w:rsidRPr="007748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  <w:r w:rsidR="00922F86" w:rsidRPr="007748AB">
        <w:rPr>
          <w:color w:val="22272F"/>
          <w:sz w:val="24"/>
          <w:szCs w:val="24"/>
          <w:shd w:val="clear" w:color="auto" w:fill="FFFFFF"/>
        </w:rPr>
        <w:t xml:space="preserve"> </w:t>
      </w:r>
      <w:r w:rsidR="00AE0933" w:rsidRPr="007748A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5423DC" w:rsidRPr="005423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9. Исчерпывающий перечень документов, необходимых </w:t>
      </w:r>
      <w:r w:rsidR="005423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5423DC" w:rsidRPr="005423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</w:t>
      </w:r>
      <w:r w:rsidR="005423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</w:t>
      </w:r>
      <w:r w:rsidR="005423DC" w:rsidRPr="005423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оответствии с нормативными правовыми актами для предоставления муниципальной услуги и услуг, которые являются необходимыми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</w:t>
      </w:r>
      <w:r w:rsidR="005423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вителем или его представителем».</w:t>
      </w:r>
    </w:p>
    <w:p w:rsidR="00531812" w:rsidRPr="00531812" w:rsidRDefault="009A3000" w:rsidP="0053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31812">
        <w:rPr>
          <w:rFonts w:ascii="Times New Roman" w:hAnsi="Times New Roman" w:cs="Times New Roman"/>
          <w:bCs/>
          <w:sz w:val="24"/>
          <w:szCs w:val="24"/>
        </w:rPr>
        <w:t xml:space="preserve">1.4. </w:t>
      </w:r>
      <w:r w:rsidR="005318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001A">
        <w:rPr>
          <w:rFonts w:ascii="Times New Roman" w:hAnsi="Times New Roman" w:cs="Times New Roman"/>
          <w:bCs/>
          <w:sz w:val="24"/>
          <w:szCs w:val="24"/>
        </w:rPr>
        <w:t xml:space="preserve">подпункт 1 </w:t>
      </w:r>
      <w:r w:rsidR="00531812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531812">
        <w:rPr>
          <w:rFonts w:ascii="Times New Roman" w:hAnsi="Times New Roman" w:cs="Times New Roman"/>
          <w:sz w:val="24"/>
          <w:szCs w:val="24"/>
        </w:rPr>
        <w:t>3</w:t>
      </w:r>
      <w:r w:rsidR="00531812">
        <w:rPr>
          <w:rFonts w:ascii="Times New Roman" w:hAnsi="Times New Roman" w:cs="Times New Roman"/>
          <w:sz w:val="24"/>
          <w:szCs w:val="24"/>
        </w:rPr>
        <w:t>1</w:t>
      </w:r>
      <w:r w:rsidRPr="00531812">
        <w:rPr>
          <w:rFonts w:ascii="Times New Roman" w:hAnsi="Times New Roman" w:cs="Times New Roman"/>
          <w:sz w:val="24"/>
          <w:szCs w:val="24"/>
        </w:rPr>
        <w:t xml:space="preserve"> Регламента изложить</w:t>
      </w:r>
      <w:r w:rsidRPr="00531812">
        <w:rPr>
          <w:rFonts w:ascii="Times New Roman" w:eastAsia="Calibri" w:hAnsi="Times New Roman" w:cs="Times New Roman"/>
          <w:sz w:val="24"/>
          <w:szCs w:val="24"/>
        </w:rPr>
        <w:t xml:space="preserve"> в новой редакции: </w:t>
      </w:r>
      <w:r w:rsidR="007748AB" w:rsidRPr="00531812">
        <w:rPr>
          <w:rFonts w:ascii="Times New Roman" w:eastAsia="Calibri" w:hAnsi="Times New Roman" w:cs="Times New Roman"/>
          <w:sz w:val="24"/>
          <w:szCs w:val="24"/>
        </w:rPr>
        <w:t>«</w:t>
      </w:r>
      <w:r w:rsidR="00531812" w:rsidRPr="0053181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60 настоящег</w:t>
      </w:r>
      <w:r w:rsidR="0053181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административного регламента)».</w:t>
      </w:r>
    </w:p>
    <w:p w:rsidR="00E2001A" w:rsidRPr="00E2001A" w:rsidRDefault="00E2001A" w:rsidP="00E20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3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 1 </w:t>
      </w:r>
      <w:r w:rsidR="009A3000" w:rsidRPr="0070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A3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A3000" w:rsidRPr="0070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3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Регламента</w:t>
      </w:r>
      <w:r w:rsidR="009A3000" w:rsidRPr="0070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3000" w:rsidRPr="007031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</w:t>
      </w:r>
      <w:r w:rsidR="009A3000" w:rsidRPr="00B276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276CD" w:rsidRPr="00B276CD">
        <w:rPr>
          <w:rFonts w:ascii="Times New Roman" w:hAnsi="Times New Roman" w:cs="Times New Roman"/>
          <w:sz w:val="24"/>
          <w:szCs w:val="24"/>
        </w:rPr>
        <w:t xml:space="preserve"> «</w:t>
      </w:r>
      <w:r w:rsidRPr="00E2001A">
        <w:rPr>
          <w:rFonts w:ascii="Times New Roman" w:eastAsia="Calibri" w:hAnsi="Times New Roman" w:cs="Times New Roman"/>
          <w:kern w:val="2"/>
          <w:sz w:val="24"/>
          <w:szCs w:val="24"/>
        </w:rPr>
        <w:t xml:space="preserve">1) выписка из Единого государственного реестра недвижимости (далее – ЕГРН) </w:t>
      </w:r>
      <w:r w:rsidRPr="00E2001A">
        <w:rPr>
          <w:rFonts w:ascii="Times New Roman" w:eastAsia="Calibri" w:hAnsi="Times New Roman" w:cs="Times New Roman"/>
          <w:sz w:val="24"/>
          <w:szCs w:val="24"/>
          <w:lang w:eastAsia="ru-RU"/>
        </w:rPr>
        <w:t>об объекте 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едвижимости (земельном участке)».</w:t>
      </w:r>
    </w:p>
    <w:p w:rsidR="009705AA" w:rsidRPr="008D7870" w:rsidRDefault="00533903" w:rsidP="00E2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BD2550">
        <w:rPr>
          <w:rFonts w:ascii="Times New Roman" w:hAnsi="Times New Roman"/>
          <w:sz w:val="24"/>
          <w:szCs w:val="24"/>
        </w:rPr>
        <w:t xml:space="preserve"> </w:t>
      </w:r>
      <w:r w:rsidR="009A3000">
        <w:rPr>
          <w:rFonts w:ascii="Times New Roman" w:hAnsi="Times New Roman"/>
          <w:sz w:val="24"/>
          <w:szCs w:val="24"/>
        </w:rPr>
        <w:t xml:space="preserve">1.6. </w:t>
      </w:r>
      <w:r w:rsidR="009A3000" w:rsidRPr="008D7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E2001A" w:rsidRPr="008D7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34</w:t>
      </w:r>
      <w:r w:rsidR="009A3000" w:rsidRPr="008D7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Регламента </w:t>
      </w:r>
      <w:r w:rsidR="00876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дополнить абзацем: </w:t>
      </w:r>
      <w:r w:rsidR="009705AA" w:rsidRPr="008D78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7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8D7870" w:rsidRPr="008D787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5" w:anchor="/document/12177515/entry/16172" w:history="1">
        <w:r w:rsidR="008D7870" w:rsidRPr="008764F2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пунктом 7.2 части 1 статьи 16</w:t>
        </w:r>
      </w:hyperlink>
      <w:r w:rsidR="008D7870" w:rsidRPr="008764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8D7870" w:rsidRPr="008D787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Федерального закона</w:t>
      </w:r>
      <w:r w:rsidR="008764F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8764F2">
        <w:rPr>
          <w:rFonts w:ascii="Times New Roman" w:eastAsia="Calibri" w:hAnsi="Times New Roman" w:cs="Times New Roman"/>
          <w:sz w:val="24"/>
          <w:szCs w:val="24"/>
          <w:lang w:eastAsia="ru-RU"/>
        </w:rPr>
        <w:t>№ 210-ФЗ</w:t>
      </w:r>
      <w:r w:rsidR="008D7870" w:rsidRPr="008D787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</w:t>
      </w:r>
      <w:r w:rsidR="008764F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онами</w:t>
      </w:r>
      <w:r w:rsidR="00D25D61" w:rsidRPr="008D787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57A4A" w:rsidRDefault="009A3000" w:rsidP="00A5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 w:rsidR="009705A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A57A4A">
        <w:rPr>
          <w:rFonts w:ascii="Times New Roman" w:hAnsi="Times New Roman"/>
          <w:sz w:val="24"/>
          <w:szCs w:val="24"/>
        </w:rPr>
        <w:t xml:space="preserve">подпункт «в» </w:t>
      </w:r>
      <w:r w:rsidRPr="0070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A57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="00E20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Регламента</w:t>
      </w:r>
      <w:r w:rsidRPr="0070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31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</w:t>
      </w:r>
      <w:r w:rsidRPr="002E3E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25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57A4A" w:rsidRPr="00A57A4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</w:t>
      </w:r>
      <w:r w:rsidR="00A57A4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роительства зданий, сооружений».</w:t>
      </w:r>
    </w:p>
    <w:p w:rsidR="00A57A4A" w:rsidRPr="00A57A4A" w:rsidRDefault="00A57A4A" w:rsidP="00A57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1.8. подпункт «м» </w:t>
      </w:r>
      <w:r w:rsidRPr="0070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37 Регламента</w:t>
      </w:r>
      <w:r w:rsidRPr="0070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31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</w:t>
      </w:r>
      <w:r w:rsidRPr="002E3E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2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5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земельный участок расположен в границах территории, в отношении которой заключен договор о ее комплексном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 w:rsidR="0057408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57A4A" w:rsidRDefault="00A57A4A" w:rsidP="00A5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1.9. </w:t>
      </w:r>
      <w:r w:rsidRPr="0070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37 Регламента</w:t>
      </w:r>
      <w:r w:rsidRPr="0070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дополнить подпунктом «ф»: </w:t>
      </w:r>
      <w:r w:rsidR="00567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ф)</w:t>
      </w:r>
      <w:r w:rsidR="0057408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B5436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земельный участок </w:t>
      </w:r>
      <w:r w:rsidR="00D7395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 зарегистрировано право государственной или муниципальной собственности,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разграничена».</w:t>
      </w:r>
    </w:p>
    <w:p w:rsidR="0091552B" w:rsidRDefault="0091552B" w:rsidP="00915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1.10. абзац первый пункта 80 изложить в новой редакции: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«80. </w:t>
      </w:r>
      <w:r w:rsidRPr="0056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администрации, ответственное за подготовку проекта постановления или решения об отказе, в срок не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месяцев</w:t>
      </w:r>
      <w:r w:rsidRPr="0056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Pr="0056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 проведении аукциона: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B1995" w:rsidRDefault="00AB1995" w:rsidP="00AB1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</w:t>
      </w:r>
      <w:r>
        <w:rPr>
          <w:rFonts w:ascii="Times New Roman" w:hAnsi="Times New Roman"/>
          <w:sz w:val="24"/>
          <w:szCs w:val="24"/>
        </w:rPr>
        <w:t xml:space="preserve">подпункты 4 и 5 </w:t>
      </w:r>
      <w:r w:rsidRPr="0070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56 Регламента</w:t>
      </w:r>
      <w:r w:rsidRPr="0070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31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</w:t>
      </w:r>
      <w:r w:rsidRPr="002E3E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1995" w:rsidRPr="00AB1995" w:rsidRDefault="00AB1995" w:rsidP="00AB1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199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4) направление заявления (в том числе составленного на основании комплексного запроса, подписанного работником МФЦ и скрепленного печатью МФЦ) и документов в органы, предоставляющие </w:t>
      </w:r>
      <w:r w:rsidR="008D787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муниципальные </w:t>
      </w:r>
      <w:r w:rsidRPr="00AB199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услуги, с приложением заверенной МФЦ копии комплексного запроса;</w:t>
      </w:r>
    </w:p>
    <w:p w:rsidR="00AB1995" w:rsidRPr="00AB1995" w:rsidRDefault="00AB1995" w:rsidP="00AB1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B199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5) выдача результата оказания </w:t>
      </w:r>
      <w:r w:rsidR="008D787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</w:t>
      </w:r>
      <w:r w:rsidRPr="00AB199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услуги (в том числе документов, полученных по результатам предоставления всех муниципальных услуг, указанных в комплексном запросе) или решения об отказе в предоставлении муниципальной услуги</w:t>
      </w:r>
      <w:r w:rsidR="008D787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AB199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BD2550" w:rsidRDefault="00AB1995" w:rsidP="00BD2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1.12.</w:t>
      </w:r>
      <w:r w:rsidRPr="00AB1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70 Регламента</w:t>
      </w:r>
      <w:r w:rsidRPr="0070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 абзацем: «</w:t>
      </w:r>
      <w:r w:rsidR="00BD2550">
        <w:rPr>
          <w:rFonts w:ascii="Times New Roman" w:eastAsia="Times New Roman" w:hAnsi="Times New Roman" w:cs="Times New Roman"/>
          <w:kern w:val="2"/>
          <w:sz w:val="24"/>
          <w:szCs w:val="24"/>
        </w:rPr>
        <w:t>В случае отказа в приеме документов,</w:t>
      </w:r>
      <w:r w:rsidR="00BD2550" w:rsidRPr="00BD255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BD2550">
        <w:rPr>
          <w:rFonts w:ascii="Times New Roman" w:eastAsia="Times New Roman" w:hAnsi="Times New Roman" w:cs="Times New Roman"/>
          <w:kern w:val="2"/>
          <w:sz w:val="24"/>
          <w:szCs w:val="24"/>
        </w:rPr>
        <w:t>поданных через</w:t>
      </w:r>
      <w:r w:rsidR="00BD2550" w:rsidRPr="00BD255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МФЦ, </w:t>
      </w:r>
      <w:r w:rsidR="00BD2550" w:rsidRPr="00BD2550">
        <w:rPr>
          <w:rFonts w:ascii="Times New Roman" w:eastAsia="Calibri" w:hAnsi="Times New Roman" w:cs="Times New Roman"/>
          <w:sz w:val="24"/>
          <w:szCs w:val="24"/>
        </w:rPr>
        <w:t xml:space="preserve">в течение трех рабочих дней со дня получения заявления и документов, поданных </w:t>
      </w:r>
      <w:r w:rsidR="00BD2550">
        <w:rPr>
          <w:rFonts w:ascii="Times New Roman" w:eastAsia="Calibri" w:hAnsi="Times New Roman" w:cs="Times New Roman"/>
          <w:sz w:val="24"/>
          <w:szCs w:val="24"/>
        </w:rPr>
        <w:t>через МФЦ</w:t>
      </w:r>
      <w:r w:rsidR="00BD2550" w:rsidRPr="00BD255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должностное лицо</w:t>
      </w:r>
      <w:r w:rsidR="00BD2550" w:rsidRPr="00BD2550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 w:rsidR="00BD2550" w:rsidRPr="00BD255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ответственное за прием и регистрацию документов</w:t>
      </w:r>
      <w:r w:rsidR="00BD2550" w:rsidRPr="00BD2550">
        <w:rPr>
          <w:rFonts w:ascii="Times New Roman" w:eastAsia="Calibri" w:hAnsi="Times New Roman" w:cs="Times New Roman"/>
          <w:sz w:val="24"/>
          <w:szCs w:val="24"/>
        </w:rPr>
        <w:t>, направляет уведомление об отказе в приеме документов с указанием причин отказа</w:t>
      </w:r>
      <w:r w:rsidR="00BD2550" w:rsidRPr="00BD255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МФЦ для представления заявителю </w:t>
      </w:r>
      <w:r w:rsidR="00BD2550" w:rsidRPr="00BD255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 его представителю</w:t>
      </w:r>
      <w:r w:rsidR="00BD255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="00BD2550" w:rsidRPr="00BD2550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D7395A" w:rsidRDefault="00AB1995" w:rsidP="00D73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1.13. </w:t>
      </w:r>
      <w:r w:rsidR="00D7395A" w:rsidRPr="0070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936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103</w:t>
      </w:r>
      <w:r w:rsidR="00D73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Регламента</w:t>
      </w:r>
      <w:r w:rsidR="00D7395A" w:rsidRPr="0070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395A" w:rsidRPr="007031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  <w:r w:rsidR="00D7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C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395A" w:rsidRPr="00D7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103. </w:t>
      </w:r>
      <w:r w:rsidR="00D7395A" w:rsidRPr="00D7395A">
        <w:rPr>
          <w:rFonts w:ascii="Times New Roman" w:eastAsia="Calibri" w:hAnsi="Times New Roman" w:cs="Times New Roman"/>
          <w:kern w:val="2"/>
          <w:sz w:val="24"/>
          <w:szCs w:val="24"/>
        </w:rPr>
        <w:t>В с</w:t>
      </w:r>
      <w:r w:rsidR="00936C92">
        <w:rPr>
          <w:rFonts w:ascii="Times New Roman" w:eastAsia="Calibri" w:hAnsi="Times New Roman" w:cs="Times New Roman"/>
          <w:kern w:val="2"/>
          <w:sz w:val="24"/>
          <w:szCs w:val="24"/>
        </w:rPr>
        <w:t>лучаях, указанных в подпунктах б, д, ж, и,</w:t>
      </w:r>
      <w:r w:rsidR="00D7395A" w:rsidRPr="00D73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936C92">
        <w:rPr>
          <w:rFonts w:ascii="Times New Roman" w:eastAsia="Calibri" w:hAnsi="Times New Roman" w:cs="Times New Roman"/>
          <w:kern w:val="2"/>
          <w:sz w:val="24"/>
          <w:szCs w:val="24"/>
        </w:rPr>
        <w:t>г</w:t>
      </w:r>
      <w:r w:rsidR="00D7395A" w:rsidRPr="00D73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пункта 102 Регламента, жалоба может быть подана только на решение и (или) действие (бездействие) администрации, должностных лиц администрации</w:t>
      </w:r>
      <w:r w:rsidR="00936C92">
        <w:rPr>
          <w:rFonts w:ascii="Times New Roman" w:eastAsia="Calibri" w:hAnsi="Times New Roman" w:cs="Times New Roman"/>
          <w:kern w:val="2"/>
          <w:sz w:val="24"/>
          <w:szCs w:val="24"/>
        </w:rPr>
        <w:t>»</w:t>
      </w:r>
      <w:r w:rsidR="00D7395A" w:rsidRPr="00D7395A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91552B" w:rsidRDefault="0091552B" w:rsidP="00D73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1.14. Приложение 1 к административному регламенту изложить в новой редакции (приложение</w:t>
      </w:r>
      <w:r w:rsidR="0004503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1).</w:t>
      </w:r>
    </w:p>
    <w:p w:rsidR="0004503E" w:rsidRDefault="0004503E" w:rsidP="00D73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1.15. Приложение 2 к административному регламенту изложить в новой редакции (приложение 2).</w:t>
      </w:r>
    </w:p>
    <w:p w:rsidR="008C3942" w:rsidRPr="00D36537" w:rsidRDefault="00A57A4A" w:rsidP="0053390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      </w:t>
      </w:r>
      <w:r w:rsidR="008C3942" w:rsidRPr="00D36537">
        <w:rPr>
          <w:rFonts w:ascii="Times New Roman" w:hAnsi="Times New Roman"/>
          <w:sz w:val="24"/>
          <w:szCs w:val="24"/>
        </w:rPr>
        <w:t xml:space="preserve">2. </w:t>
      </w:r>
      <w:r w:rsidR="008C3942" w:rsidRPr="00D36537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поселения.</w:t>
      </w:r>
    </w:p>
    <w:p w:rsidR="008C3942" w:rsidRPr="00374777" w:rsidRDefault="008C3942" w:rsidP="0053390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C3942" w:rsidRPr="00374777" w:rsidRDefault="008C3942" w:rsidP="008C394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3942" w:rsidRPr="00374777" w:rsidRDefault="00233628" w:rsidP="008C394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C3942" w:rsidRPr="00374777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8C3942" w:rsidRPr="00374777">
        <w:rPr>
          <w:rFonts w:ascii="Times New Roman" w:hAnsi="Times New Roman"/>
          <w:sz w:val="24"/>
          <w:szCs w:val="24"/>
        </w:rPr>
        <w:t xml:space="preserve"> Кропоткинского </w:t>
      </w:r>
    </w:p>
    <w:p w:rsidR="008C3942" w:rsidRDefault="008C3942" w:rsidP="008C39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4777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         </w:t>
      </w:r>
      <w:r w:rsidR="00233628">
        <w:rPr>
          <w:rFonts w:ascii="Times New Roman" w:hAnsi="Times New Roman"/>
          <w:sz w:val="24"/>
          <w:szCs w:val="24"/>
        </w:rPr>
        <w:t>О.В. Коробов</w:t>
      </w:r>
    </w:p>
    <w:p w:rsidR="006750D0" w:rsidRDefault="006750D0" w:rsidP="008025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2527" w:rsidRPr="00802527" w:rsidRDefault="00BD2550" w:rsidP="008025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802527" w:rsidRPr="00802527">
        <w:rPr>
          <w:rFonts w:ascii="Times New Roman" w:eastAsia="Calibri" w:hAnsi="Times New Roman" w:cs="Times New Roman"/>
          <w:sz w:val="24"/>
          <w:szCs w:val="24"/>
        </w:rPr>
        <w:t>риложение № 1</w:t>
      </w:r>
    </w:p>
    <w:p w:rsidR="00802527" w:rsidRPr="00802527" w:rsidRDefault="00802527" w:rsidP="008025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2527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</w:p>
    <w:p w:rsidR="00802527" w:rsidRPr="00802527" w:rsidRDefault="00802527" w:rsidP="00802527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02527">
        <w:rPr>
          <w:rFonts w:ascii="Times New Roman" w:eastAsia="Calibri" w:hAnsi="Times New Roman" w:cs="Times New Roman"/>
          <w:sz w:val="24"/>
          <w:szCs w:val="24"/>
        </w:rPr>
        <w:t>«</w:t>
      </w:r>
      <w:r w:rsidRPr="0080252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Принятие решения о проведении аукциона по продаже земельного участка </w:t>
      </w:r>
    </w:p>
    <w:p w:rsidR="00802527" w:rsidRPr="00802527" w:rsidRDefault="00802527" w:rsidP="00802527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0252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 аукциона на право заключения договора аренды земельного участка»</w:t>
      </w:r>
    </w:p>
    <w:p w:rsidR="00802527" w:rsidRPr="00802527" w:rsidRDefault="00802527" w:rsidP="008025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2527" w:rsidRPr="00802527" w:rsidRDefault="00802527" w:rsidP="00802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0"/>
        <w:gridCol w:w="2324"/>
        <w:gridCol w:w="396"/>
        <w:gridCol w:w="566"/>
        <w:gridCol w:w="680"/>
        <w:gridCol w:w="2097"/>
        <w:gridCol w:w="2097"/>
      </w:tblGrid>
      <w:tr w:rsidR="00802527" w:rsidRPr="00802527" w:rsidTr="00495947">
        <w:tc>
          <w:tcPr>
            <w:tcW w:w="4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Лист N 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Всего листов</w:t>
            </w:r>
          </w:p>
        </w:tc>
      </w:tr>
      <w:tr w:rsidR="00802527" w:rsidRPr="00802527" w:rsidTr="00495947"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1. Заявление в Администрацию Кропоткинского городского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2.1 Регистрационный № _______</w:t>
            </w:r>
          </w:p>
          <w:p w:rsidR="00802527" w:rsidRPr="00802527" w:rsidRDefault="00802527" w:rsidP="00802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2.2. количество листов заявления __________</w:t>
            </w:r>
          </w:p>
          <w:p w:rsidR="00802527" w:rsidRPr="00802527" w:rsidRDefault="00802527" w:rsidP="00802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2.3. количество прилагаемых документов ___</w:t>
            </w:r>
          </w:p>
          <w:p w:rsidR="00802527" w:rsidRPr="00802527" w:rsidRDefault="00802527" w:rsidP="00802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оригиналов ___, копий ___, количество листов в оригиналах _____, копиях _______</w:t>
            </w:r>
          </w:p>
          <w:p w:rsidR="00802527" w:rsidRPr="00802527" w:rsidRDefault="00802527" w:rsidP="00802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2.4. подпись ___________________________</w:t>
            </w:r>
          </w:p>
          <w:p w:rsidR="00802527" w:rsidRPr="00802527" w:rsidRDefault="00802527" w:rsidP="00802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2.5. дата "__" ___ ____ г., время __ ч., __ мин.</w:t>
            </w:r>
          </w:p>
        </w:tc>
      </w:tr>
      <w:tr w:rsidR="00802527" w:rsidRPr="00802527" w:rsidTr="0049594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Прошу провест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аукцион в отношении земельного участка (находящегося в муниципальной собственности,</w:t>
            </w: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государственная собственность на который не разграничена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02527" w:rsidRPr="00802527" w:rsidTr="004959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Адрес (местоположение):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Вид права, на котором заявитель желает приобрести земельный участок:</w:t>
            </w:r>
          </w:p>
        </w:tc>
      </w:tr>
      <w:tr w:rsidR="00802527" w:rsidRPr="00802527" w:rsidTr="004959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Цель использования земельного участка:</w:t>
            </w:r>
          </w:p>
        </w:tc>
      </w:tr>
      <w:tr w:rsidR="00802527" w:rsidRPr="00802527" w:rsidTr="004959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получения документов (в том числе сообщения об отказе в</w:t>
            </w:r>
          </w:p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предоставлении земельного участка):</w:t>
            </w:r>
          </w:p>
        </w:tc>
      </w:tr>
      <w:tr w:rsidR="00802527" w:rsidRPr="00802527" w:rsidTr="004959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Лично</w:t>
            </w:r>
          </w:p>
        </w:tc>
      </w:tr>
      <w:tr w:rsidR="00802527" w:rsidRPr="00802527" w:rsidTr="004959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лицо: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отчество (полностью):</w:t>
            </w: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номер:</w:t>
            </w: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юридическое лицо:</w:t>
            </w: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ИНН:</w:t>
            </w: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страна регистрации: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регистрации:</w:t>
            </w: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802527" w:rsidRPr="00802527" w:rsidTr="004959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Оригинал в количестве __ экз., на __ л.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Копия в количестве __ экз., на __ л.</w:t>
            </w:r>
          </w:p>
        </w:tc>
      </w:tr>
      <w:tr w:rsidR="00802527" w:rsidRPr="00802527" w:rsidTr="004959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802527" w:rsidRPr="00802527" w:rsidTr="004959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услуги), в том числе в автоматизированном режиме</w:t>
            </w: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</w:t>
            </w:r>
          </w:p>
        </w:tc>
      </w:tr>
      <w:tr w:rsidR="00802527" w:rsidRPr="00802527" w:rsidTr="004959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Подпись (инициалы, фамилия - для физического лица, должность, инициалы, фамилия, печать (при ее наличии) - для юридических лиц)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27" w:rsidRPr="00802527" w:rsidRDefault="00802527" w:rsidP="0080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2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802527" w:rsidRPr="00802527" w:rsidRDefault="00802527" w:rsidP="00802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802527" w:rsidRPr="00802527" w:rsidRDefault="00802527" w:rsidP="008025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527" w:rsidRDefault="00802527" w:rsidP="008025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527" w:rsidRDefault="00802527" w:rsidP="008025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527" w:rsidRDefault="00802527" w:rsidP="008025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527" w:rsidRDefault="00802527" w:rsidP="008025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527" w:rsidRDefault="00802527" w:rsidP="008025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527" w:rsidRDefault="00802527" w:rsidP="008025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527" w:rsidRDefault="00802527" w:rsidP="008025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527" w:rsidRDefault="00802527" w:rsidP="008025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527" w:rsidRDefault="00802527" w:rsidP="008025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527" w:rsidRDefault="00802527" w:rsidP="008025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527" w:rsidRDefault="00802527" w:rsidP="008025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527" w:rsidRDefault="00802527" w:rsidP="008025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527" w:rsidRDefault="00802527" w:rsidP="008025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527" w:rsidRDefault="00802527" w:rsidP="008025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527" w:rsidRPr="00802527" w:rsidRDefault="00802527" w:rsidP="008025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527" w:rsidRDefault="00802527" w:rsidP="008025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2527" w:rsidRPr="00802527" w:rsidRDefault="00802527" w:rsidP="008025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252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802527" w:rsidRPr="00802527" w:rsidRDefault="00802527" w:rsidP="008025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2527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802527" w:rsidRPr="00802527" w:rsidRDefault="00802527" w:rsidP="00802527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02527">
        <w:rPr>
          <w:rFonts w:ascii="Times New Roman" w:eastAsia="Calibri" w:hAnsi="Times New Roman" w:cs="Times New Roman"/>
          <w:sz w:val="24"/>
          <w:szCs w:val="24"/>
        </w:rPr>
        <w:t>«</w:t>
      </w:r>
      <w:r w:rsidRPr="0080252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Принятие решения о проведении аукциона по продаже земельного участка </w:t>
      </w:r>
    </w:p>
    <w:p w:rsidR="00802527" w:rsidRPr="00802527" w:rsidRDefault="00802527" w:rsidP="008025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252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аукциона на право заключения договора аренды земельного участка» </w:t>
      </w:r>
    </w:p>
    <w:p w:rsidR="00802527" w:rsidRPr="00802527" w:rsidRDefault="00802527" w:rsidP="008025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2527" w:rsidRPr="00802527" w:rsidRDefault="00802527" w:rsidP="008025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2527" w:rsidRPr="00802527" w:rsidRDefault="00802527" w:rsidP="008025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2527" w:rsidRPr="00802527" w:rsidRDefault="00802527" w:rsidP="00802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2527">
        <w:rPr>
          <w:rFonts w:ascii="Times New Roman" w:eastAsia="Calibri" w:hAnsi="Times New Roman" w:cs="Times New Roman"/>
          <w:sz w:val="24"/>
          <w:szCs w:val="24"/>
        </w:rPr>
        <w:t>БЛОК-СХЕМА</w:t>
      </w:r>
    </w:p>
    <w:p w:rsidR="00802527" w:rsidRPr="00802527" w:rsidRDefault="00802527" w:rsidP="00802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2527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802527" w:rsidRPr="00802527" w:rsidRDefault="00802527" w:rsidP="0080252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02527" w:rsidRPr="00802527" w:rsidTr="00495947">
        <w:tc>
          <w:tcPr>
            <w:tcW w:w="9345" w:type="dxa"/>
          </w:tcPr>
          <w:p w:rsidR="00802527" w:rsidRPr="00802527" w:rsidRDefault="00802527" w:rsidP="008025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и регистрация заявления и документов, подлежащих представлению заявителем (1 календарный день)</w:t>
            </w:r>
          </w:p>
          <w:p w:rsidR="00802527" w:rsidRPr="00802527" w:rsidRDefault="00802527" w:rsidP="008025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2527" w:rsidRPr="00802527" w:rsidRDefault="00802527" w:rsidP="00802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25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11576" wp14:editId="3001280F">
                <wp:simplePos x="0" y="0"/>
                <wp:positionH relativeFrom="column">
                  <wp:posOffset>2963831</wp:posOffset>
                </wp:positionH>
                <wp:positionV relativeFrom="paragraph">
                  <wp:posOffset>44700</wp:posOffset>
                </wp:positionV>
                <wp:extent cx="6440" cy="264017"/>
                <wp:effectExtent l="76200" t="0" r="69850" b="603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40" cy="26401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AA07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3.35pt;margin-top:3.5pt;width:.5pt;height:20.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</w:p>
    <w:p w:rsidR="00802527" w:rsidRPr="00802527" w:rsidRDefault="00802527" w:rsidP="00802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02527" w:rsidRPr="00802527" w:rsidTr="00495947">
        <w:tc>
          <w:tcPr>
            <w:tcW w:w="9345" w:type="dxa"/>
          </w:tcPr>
          <w:p w:rsidR="00802527" w:rsidRDefault="00802527" w:rsidP="008025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направление межведомственных запросов в органы, участвующие в предоставлении муниципальной услуги (3 рабочих дня со дня регистрации заявления,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2527" w:rsidRPr="00802527" w:rsidRDefault="00802527" w:rsidP="0080252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25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рабочих дней – подготовка ответов на запросы)</w:t>
            </w:r>
          </w:p>
          <w:p w:rsidR="00802527" w:rsidRPr="00802527" w:rsidRDefault="00802527" w:rsidP="008025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02527" w:rsidRPr="00802527" w:rsidRDefault="00802527" w:rsidP="00802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527" w:rsidRPr="00802527" w:rsidRDefault="00802527" w:rsidP="00802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A9946" wp14:editId="0F86D365">
                <wp:simplePos x="0" y="0"/>
                <wp:positionH relativeFrom="margin">
                  <wp:align>center</wp:align>
                </wp:positionH>
                <wp:positionV relativeFrom="paragraph">
                  <wp:posOffset>7995</wp:posOffset>
                </wp:positionV>
                <wp:extent cx="6439" cy="154546"/>
                <wp:effectExtent l="76200" t="0" r="69850" b="5524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39" cy="15454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18514" id="Прямая со стрелкой 4" o:spid="_x0000_s1026" type="#_x0000_t32" style="position:absolute;margin-left:0;margin-top:.65pt;width:.5pt;height:12.15pt;flip:x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02527" w:rsidRPr="00802527" w:rsidTr="00495947">
        <w:tc>
          <w:tcPr>
            <w:tcW w:w="9345" w:type="dxa"/>
          </w:tcPr>
          <w:p w:rsidR="00802527" w:rsidRDefault="00802527" w:rsidP="008025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Принятие решения по результатам рассмотрения заявления </w:t>
            </w:r>
          </w:p>
          <w:p w:rsidR="00802527" w:rsidRPr="00802527" w:rsidRDefault="00802527" w:rsidP="008025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срок не более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2х</w:t>
            </w:r>
            <w:r w:rsidRPr="00802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месяцев</w:t>
            </w:r>
            <w:r w:rsidRPr="00802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дня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</w:t>
            </w:r>
            <w:r w:rsidRPr="00802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заявления)</w:t>
            </w:r>
          </w:p>
          <w:p w:rsidR="00802527" w:rsidRPr="00802527" w:rsidRDefault="00802527" w:rsidP="008025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2527" w:rsidRPr="00802527" w:rsidRDefault="00802527" w:rsidP="00802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25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88FAD" wp14:editId="405CAC5A">
                <wp:simplePos x="0" y="0"/>
                <wp:positionH relativeFrom="column">
                  <wp:posOffset>2996028</wp:posOffset>
                </wp:positionH>
                <wp:positionV relativeFrom="paragraph">
                  <wp:posOffset>35927</wp:posOffset>
                </wp:positionV>
                <wp:extent cx="0" cy="283335"/>
                <wp:effectExtent l="76200" t="0" r="57150" b="5969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3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6CC05" id="Прямая со стрелкой 6" o:spid="_x0000_s1026" type="#_x0000_t32" style="position:absolute;margin-left:235.9pt;margin-top:2.85pt;width:0;height:2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" strokecolor="#5b9bd5" strokeweight=".5pt">
                <v:stroke endarrow="block" joinstyle="miter"/>
              </v:shape>
            </w:pict>
          </mc:Fallback>
        </mc:AlternateContent>
      </w:r>
    </w:p>
    <w:p w:rsidR="00802527" w:rsidRPr="00802527" w:rsidRDefault="00802527" w:rsidP="00802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02527" w:rsidRPr="00802527" w:rsidTr="00495947">
        <w:tc>
          <w:tcPr>
            <w:tcW w:w="9345" w:type="dxa"/>
          </w:tcPr>
          <w:p w:rsidR="00802527" w:rsidRPr="00802527" w:rsidRDefault="00802527" w:rsidP="008025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(выдача) заявителю копии постано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вления</w:t>
            </w:r>
            <w:r w:rsidR="00AB1995" w:rsidRPr="00BC6D4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о проведении аукциона по продаже земельного участка или аукциона на право заключения договора аренды земельного участка</w:t>
            </w:r>
            <w:r w:rsidR="00AB199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  <w:r w:rsidR="00AB1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либо решения об отказе</w:t>
            </w:r>
            <w:r w:rsidR="00AB199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проведения</w:t>
            </w:r>
            <w:r w:rsidR="00AB1995" w:rsidRPr="00BC6D4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аукциона по продаже земельного участка или аукциона на право заключения договора аренды земельного участка</w:t>
            </w:r>
            <w:r w:rsidR="00AB199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 рабочих д</w:t>
            </w:r>
            <w:r w:rsidRPr="00802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802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дня принятия решения)</w:t>
            </w:r>
          </w:p>
          <w:p w:rsidR="00802527" w:rsidRPr="00802527" w:rsidRDefault="00802527" w:rsidP="008025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2527" w:rsidRPr="00802527" w:rsidRDefault="00802527" w:rsidP="00802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2527" w:rsidRPr="00802527" w:rsidRDefault="00802527" w:rsidP="008025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527" w:rsidRDefault="00802527"/>
    <w:p w:rsidR="00802527" w:rsidRDefault="00802527"/>
    <w:p w:rsidR="00802527" w:rsidRDefault="00802527"/>
    <w:p w:rsidR="00802527" w:rsidRDefault="00802527"/>
    <w:p w:rsidR="00802527" w:rsidRDefault="00802527"/>
    <w:p w:rsidR="00802527" w:rsidRDefault="00802527"/>
    <w:sectPr w:rsidR="0080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0F"/>
    <w:rsid w:val="00001E28"/>
    <w:rsid w:val="0004503E"/>
    <w:rsid w:val="000E3E10"/>
    <w:rsid w:val="000F1F67"/>
    <w:rsid w:val="001B371D"/>
    <w:rsid w:val="001C6797"/>
    <w:rsid w:val="00233628"/>
    <w:rsid w:val="00243AE0"/>
    <w:rsid w:val="002A2436"/>
    <w:rsid w:val="002D6110"/>
    <w:rsid w:val="002E3EBA"/>
    <w:rsid w:val="002F3D82"/>
    <w:rsid w:val="002F3E22"/>
    <w:rsid w:val="003035A8"/>
    <w:rsid w:val="003140E4"/>
    <w:rsid w:val="003B4848"/>
    <w:rsid w:val="0043551A"/>
    <w:rsid w:val="00445B3E"/>
    <w:rsid w:val="00477FA6"/>
    <w:rsid w:val="0048393C"/>
    <w:rsid w:val="00531812"/>
    <w:rsid w:val="00533903"/>
    <w:rsid w:val="0054025B"/>
    <w:rsid w:val="005423DC"/>
    <w:rsid w:val="00567253"/>
    <w:rsid w:val="00574082"/>
    <w:rsid w:val="00590A19"/>
    <w:rsid w:val="00591BFF"/>
    <w:rsid w:val="005A645D"/>
    <w:rsid w:val="0065720F"/>
    <w:rsid w:val="006750D0"/>
    <w:rsid w:val="006A0B15"/>
    <w:rsid w:val="007031A1"/>
    <w:rsid w:val="007748AB"/>
    <w:rsid w:val="00802527"/>
    <w:rsid w:val="008764F2"/>
    <w:rsid w:val="008C3942"/>
    <w:rsid w:val="008D7870"/>
    <w:rsid w:val="0091552B"/>
    <w:rsid w:val="00922F86"/>
    <w:rsid w:val="00936C92"/>
    <w:rsid w:val="009705AA"/>
    <w:rsid w:val="009A3000"/>
    <w:rsid w:val="00A57A4A"/>
    <w:rsid w:val="00AA7846"/>
    <w:rsid w:val="00AB1995"/>
    <w:rsid w:val="00AE0933"/>
    <w:rsid w:val="00B276CD"/>
    <w:rsid w:val="00B54368"/>
    <w:rsid w:val="00BA79D8"/>
    <w:rsid w:val="00BC6D4B"/>
    <w:rsid w:val="00BD2550"/>
    <w:rsid w:val="00C0330F"/>
    <w:rsid w:val="00D25D61"/>
    <w:rsid w:val="00D7395A"/>
    <w:rsid w:val="00DB49B4"/>
    <w:rsid w:val="00DC5206"/>
    <w:rsid w:val="00E2001A"/>
    <w:rsid w:val="00E22BA1"/>
    <w:rsid w:val="00E561F3"/>
    <w:rsid w:val="00E924F0"/>
    <w:rsid w:val="00FD2779"/>
    <w:rsid w:val="00F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0732B-05E1-4F86-833F-5AD43E9B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94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7031A1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E5745"/>
  </w:style>
  <w:style w:type="paragraph" w:customStyle="1" w:styleId="s1">
    <w:name w:val="s_1"/>
    <w:basedOn w:val="a"/>
    <w:rsid w:val="00BA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7748AB"/>
  </w:style>
  <w:style w:type="paragraph" w:styleId="a5">
    <w:name w:val="Balloon Text"/>
    <w:basedOn w:val="a"/>
    <w:link w:val="a6"/>
    <w:uiPriority w:val="99"/>
    <w:semiHidden/>
    <w:unhideWhenUsed/>
    <w:rsid w:val="002D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11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02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5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5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2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7684-83AE-4E64-A282-3C788F2F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cp:lastPrinted>2021-04-07T03:21:00Z</cp:lastPrinted>
  <dcterms:created xsi:type="dcterms:W3CDTF">2021-04-08T01:31:00Z</dcterms:created>
  <dcterms:modified xsi:type="dcterms:W3CDTF">2021-04-15T00:14:00Z</dcterms:modified>
</cp:coreProperties>
</file>