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42" w:rsidRPr="007A4828" w:rsidRDefault="008C3942" w:rsidP="008C3942">
      <w:pPr>
        <w:pStyle w:val="a3"/>
        <w:jc w:val="center"/>
        <w:rPr>
          <w:rFonts w:ascii="Times New Roman" w:hAnsi="Times New Roman"/>
          <w:b/>
          <w:sz w:val="24"/>
          <w:szCs w:val="24"/>
        </w:rPr>
      </w:pPr>
      <w:bookmarkStart w:id="0" w:name="_GoBack"/>
      <w:bookmarkEnd w:id="0"/>
      <w:r w:rsidRPr="007A4828">
        <w:rPr>
          <w:rFonts w:ascii="Times New Roman" w:hAnsi="Times New Roman"/>
          <w:b/>
          <w:sz w:val="24"/>
          <w:szCs w:val="24"/>
        </w:rPr>
        <w:t>РОССИЙСКАЯ ФЕДЕРАЦИЯ</w:t>
      </w:r>
    </w:p>
    <w:p w:rsidR="008C3942" w:rsidRPr="007A4828" w:rsidRDefault="008C3942" w:rsidP="008C3942">
      <w:pPr>
        <w:pStyle w:val="a3"/>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8C3942" w:rsidRPr="007A4828" w:rsidRDefault="008C3942" w:rsidP="008C3942">
      <w:pPr>
        <w:pStyle w:val="a3"/>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8C3942" w:rsidRPr="007A4828" w:rsidRDefault="008C3942" w:rsidP="008C3942">
      <w:pPr>
        <w:pStyle w:val="a3"/>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8C3942" w:rsidRPr="007A4828" w:rsidRDefault="008C3942" w:rsidP="008C3942">
      <w:pPr>
        <w:pStyle w:val="a3"/>
        <w:jc w:val="center"/>
        <w:rPr>
          <w:rFonts w:ascii="Times New Roman" w:hAnsi="Times New Roman"/>
          <w:b/>
          <w:sz w:val="24"/>
          <w:szCs w:val="24"/>
        </w:rPr>
      </w:pPr>
    </w:p>
    <w:p w:rsidR="008C3942" w:rsidRPr="007A4828" w:rsidRDefault="008C3942" w:rsidP="008C3942">
      <w:pPr>
        <w:pStyle w:val="a3"/>
        <w:jc w:val="center"/>
        <w:rPr>
          <w:rFonts w:ascii="Times New Roman" w:hAnsi="Times New Roman"/>
          <w:b/>
          <w:sz w:val="24"/>
          <w:szCs w:val="24"/>
        </w:rPr>
      </w:pPr>
      <w:r w:rsidRPr="007A4828">
        <w:rPr>
          <w:rFonts w:ascii="Times New Roman" w:hAnsi="Times New Roman"/>
          <w:b/>
          <w:sz w:val="24"/>
          <w:szCs w:val="24"/>
        </w:rPr>
        <w:t>ПОСТАНОВЛЕНИЕ</w:t>
      </w:r>
    </w:p>
    <w:p w:rsidR="008C3942" w:rsidRPr="007A4828" w:rsidRDefault="008C3942" w:rsidP="008C3942">
      <w:pPr>
        <w:pStyle w:val="a3"/>
        <w:jc w:val="both"/>
        <w:rPr>
          <w:rFonts w:ascii="Times New Roman" w:hAnsi="Times New Roman"/>
          <w:b/>
          <w:sz w:val="24"/>
          <w:szCs w:val="24"/>
        </w:rPr>
      </w:pPr>
    </w:p>
    <w:p w:rsidR="008C3942" w:rsidRPr="007A4828" w:rsidRDefault="00DB49B4" w:rsidP="008C3942">
      <w:pPr>
        <w:pStyle w:val="a3"/>
        <w:jc w:val="both"/>
        <w:rPr>
          <w:rFonts w:ascii="Times New Roman" w:hAnsi="Times New Roman"/>
          <w:b/>
          <w:sz w:val="24"/>
          <w:szCs w:val="24"/>
        </w:rPr>
      </w:pPr>
      <w:r>
        <w:rPr>
          <w:rFonts w:ascii="Times New Roman" w:hAnsi="Times New Roman"/>
          <w:b/>
          <w:sz w:val="24"/>
          <w:szCs w:val="24"/>
        </w:rPr>
        <w:t>«</w:t>
      </w:r>
      <w:r w:rsidR="00FE5745">
        <w:rPr>
          <w:rFonts w:ascii="Times New Roman" w:hAnsi="Times New Roman"/>
          <w:b/>
          <w:sz w:val="24"/>
          <w:szCs w:val="24"/>
        </w:rPr>
        <w:t>2</w:t>
      </w:r>
      <w:r w:rsidR="002E3EBA">
        <w:rPr>
          <w:rFonts w:ascii="Times New Roman" w:hAnsi="Times New Roman"/>
          <w:b/>
          <w:sz w:val="24"/>
          <w:szCs w:val="24"/>
        </w:rPr>
        <w:t>6</w:t>
      </w:r>
      <w:r>
        <w:rPr>
          <w:rFonts w:ascii="Times New Roman" w:hAnsi="Times New Roman"/>
          <w:b/>
          <w:sz w:val="24"/>
          <w:szCs w:val="24"/>
        </w:rPr>
        <w:t xml:space="preserve">» </w:t>
      </w:r>
      <w:r w:rsidR="00FE5745">
        <w:rPr>
          <w:rFonts w:ascii="Times New Roman" w:hAnsi="Times New Roman"/>
          <w:b/>
          <w:sz w:val="24"/>
          <w:szCs w:val="24"/>
        </w:rPr>
        <w:t>октября</w:t>
      </w:r>
      <w:r>
        <w:rPr>
          <w:rFonts w:ascii="Times New Roman" w:hAnsi="Times New Roman"/>
          <w:b/>
          <w:sz w:val="24"/>
          <w:szCs w:val="24"/>
        </w:rPr>
        <w:t xml:space="preserve"> 2020</w:t>
      </w:r>
      <w:r w:rsidR="008C3942">
        <w:rPr>
          <w:rFonts w:ascii="Times New Roman" w:hAnsi="Times New Roman"/>
          <w:b/>
          <w:sz w:val="24"/>
          <w:szCs w:val="24"/>
        </w:rPr>
        <w:t xml:space="preserve"> г.                              </w:t>
      </w:r>
      <w:r w:rsidR="008C3942" w:rsidRPr="007A4828">
        <w:rPr>
          <w:rFonts w:ascii="Times New Roman" w:hAnsi="Times New Roman"/>
          <w:b/>
          <w:sz w:val="24"/>
          <w:szCs w:val="24"/>
        </w:rPr>
        <w:t xml:space="preserve">п. Кропоткин                              </w:t>
      </w:r>
      <w:r w:rsidR="002F3D82">
        <w:rPr>
          <w:rFonts w:ascii="Times New Roman" w:hAnsi="Times New Roman"/>
          <w:b/>
          <w:sz w:val="24"/>
          <w:szCs w:val="24"/>
        </w:rPr>
        <w:t xml:space="preserve">               № </w:t>
      </w:r>
      <w:r w:rsidR="00D25D61">
        <w:rPr>
          <w:rFonts w:ascii="Times New Roman" w:hAnsi="Times New Roman"/>
          <w:b/>
          <w:sz w:val="24"/>
          <w:szCs w:val="24"/>
        </w:rPr>
        <w:t xml:space="preserve">81 </w:t>
      </w:r>
      <w:r w:rsidR="008C3942">
        <w:rPr>
          <w:rFonts w:ascii="Times New Roman" w:hAnsi="Times New Roman"/>
          <w:b/>
          <w:sz w:val="24"/>
          <w:szCs w:val="24"/>
        </w:rPr>
        <w:t>-</w:t>
      </w:r>
      <w:r w:rsidR="00D25D61">
        <w:rPr>
          <w:rFonts w:ascii="Times New Roman" w:hAnsi="Times New Roman"/>
          <w:b/>
          <w:sz w:val="24"/>
          <w:szCs w:val="24"/>
        </w:rPr>
        <w:t xml:space="preserve"> </w:t>
      </w:r>
      <w:r w:rsidR="008C3942">
        <w:rPr>
          <w:rFonts w:ascii="Times New Roman" w:hAnsi="Times New Roman"/>
          <w:b/>
          <w:sz w:val="24"/>
          <w:szCs w:val="24"/>
        </w:rPr>
        <w:t>п</w:t>
      </w:r>
      <w:r w:rsidR="008C3942" w:rsidRPr="007A4828">
        <w:rPr>
          <w:rFonts w:ascii="Times New Roman" w:hAnsi="Times New Roman"/>
          <w:b/>
          <w:sz w:val="24"/>
          <w:szCs w:val="24"/>
        </w:rPr>
        <w:t xml:space="preserve">                   </w:t>
      </w:r>
    </w:p>
    <w:p w:rsidR="008C3942" w:rsidRDefault="008C3942" w:rsidP="008C3942">
      <w:pPr>
        <w:pStyle w:val="a3"/>
        <w:jc w:val="both"/>
        <w:rPr>
          <w:rFonts w:ascii="Times New Roman" w:hAnsi="Times New Roman"/>
          <w:b/>
          <w:sz w:val="24"/>
          <w:szCs w:val="24"/>
        </w:rPr>
      </w:pPr>
    </w:p>
    <w:p w:rsidR="008C3942" w:rsidRDefault="008C3942" w:rsidP="008C3942">
      <w:pPr>
        <w:pStyle w:val="a3"/>
        <w:jc w:val="both"/>
        <w:rPr>
          <w:rFonts w:ascii="Times New Roman" w:hAnsi="Times New Roman"/>
          <w:b/>
          <w:sz w:val="24"/>
          <w:szCs w:val="24"/>
        </w:rPr>
      </w:pPr>
    </w:p>
    <w:p w:rsidR="008C3942" w:rsidRPr="00D25D61" w:rsidRDefault="008C3942" w:rsidP="008C3942">
      <w:pPr>
        <w:pStyle w:val="a3"/>
        <w:rPr>
          <w:rFonts w:ascii="Times New Roman" w:hAnsi="Times New Roman"/>
          <w:b/>
          <w:sz w:val="24"/>
          <w:szCs w:val="24"/>
        </w:rPr>
      </w:pPr>
      <w:r w:rsidRPr="00D25D61">
        <w:rPr>
          <w:rFonts w:ascii="Times New Roman" w:hAnsi="Times New Roman"/>
          <w:b/>
          <w:sz w:val="24"/>
          <w:szCs w:val="24"/>
        </w:rPr>
        <w:t>О внесении изменений в постановление</w:t>
      </w:r>
    </w:p>
    <w:p w:rsidR="008C3942" w:rsidRPr="00D25D61" w:rsidRDefault="00FE5745" w:rsidP="008C3942">
      <w:pPr>
        <w:pStyle w:val="a3"/>
        <w:rPr>
          <w:rFonts w:ascii="Times New Roman" w:hAnsi="Times New Roman"/>
          <w:b/>
          <w:sz w:val="24"/>
          <w:szCs w:val="24"/>
        </w:rPr>
      </w:pPr>
      <w:r w:rsidRPr="00D25D61">
        <w:rPr>
          <w:rFonts w:ascii="Times New Roman" w:hAnsi="Times New Roman"/>
          <w:b/>
          <w:sz w:val="24"/>
          <w:szCs w:val="24"/>
        </w:rPr>
        <w:t>от 04</w:t>
      </w:r>
      <w:r w:rsidR="00DB49B4" w:rsidRPr="00D25D61">
        <w:rPr>
          <w:rFonts w:ascii="Times New Roman" w:hAnsi="Times New Roman"/>
          <w:b/>
          <w:sz w:val="24"/>
          <w:szCs w:val="24"/>
        </w:rPr>
        <w:t>.</w:t>
      </w:r>
      <w:r w:rsidRPr="00D25D61">
        <w:rPr>
          <w:rFonts w:ascii="Times New Roman" w:hAnsi="Times New Roman"/>
          <w:b/>
          <w:sz w:val="24"/>
          <w:szCs w:val="24"/>
        </w:rPr>
        <w:t>08.20</w:t>
      </w:r>
      <w:r w:rsidR="00DB49B4" w:rsidRPr="00D25D61">
        <w:rPr>
          <w:rFonts w:ascii="Times New Roman" w:hAnsi="Times New Roman"/>
          <w:b/>
          <w:sz w:val="24"/>
          <w:szCs w:val="24"/>
        </w:rPr>
        <w:t>20</w:t>
      </w:r>
      <w:r w:rsidR="008C3942" w:rsidRPr="00D25D61">
        <w:rPr>
          <w:rFonts w:ascii="Times New Roman" w:hAnsi="Times New Roman"/>
          <w:b/>
          <w:sz w:val="24"/>
          <w:szCs w:val="24"/>
        </w:rPr>
        <w:t xml:space="preserve"> №</w:t>
      </w:r>
      <w:r w:rsidRPr="00D25D61">
        <w:rPr>
          <w:rFonts w:ascii="Times New Roman" w:hAnsi="Times New Roman"/>
          <w:b/>
          <w:sz w:val="24"/>
          <w:szCs w:val="24"/>
        </w:rPr>
        <w:t xml:space="preserve"> 54</w:t>
      </w:r>
      <w:r w:rsidR="008C3942" w:rsidRPr="00D25D61">
        <w:rPr>
          <w:rFonts w:ascii="Times New Roman" w:hAnsi="Times New Roman"/>
          <w:b/>
          <w:sz w:val="24"/>
          <w:szCs w:val="24"/>
        </w:rPr>
        <w:t xml:space="preserve"> -п </w:t>
      </w:r>
      <w:r w:rsidR="00DB49B4" w:rsidRPr="00D25D61">
        <w:rPr>
          <w:rFonts w:ascii="Times New Roman" w:hAnsi="Times New Roman"/>
          <w:b/>
          <w:sz w:val="24"/>
          <w:szCs w:val="24"/>
        </w:rPr>
        <w:t>«О</w:t>
      </w:r>
      <w:r w:rsidR="008C3942" w:rsidRPr="00D25D61">
        <w:rPr>
          <w:rFonts w:ascii="Times New Roman" w:hAnsi="Times New Roman"/>
          <w:b/>
          <w:sz w:val="24"/>
          <w:szCs w:val="24"/>
        </w:rPr>
        <w:t xml:space="preserve">б утверждении </w:t>
      </w:r>
    </w:p>
    <w:p w:rsidR="00D25D61" w:rsidRDefault="008C3942" w:rsidP="008C3942">
      <w:pPr>
        <w:pStyle w:val="a3"/>
        <w:rPr>
          <w:rFonts w:ascii="Times New Roman" w:hAnsi="Times New Roman"/>
          <w:b/>
          <w:sz w:val="24"/>
          <w:szCs w:val="24"/>
        </w:rPr>
      </w:pPr>
      <w:r w:rsidRPr="00D25D61">
        <w:rPr>
          <w:rFonts w:ascii="Times New Roman" w:hAnsi="Times New Roman"/>
          <w:b/>
          <w:sz w:val="24"/>
          <w:szCs w:val="24"/>
        </w:rPr>
        <w:t>административного регламента</w:t>
      </w:r>
      <w:r w:rsidR="002E3EBA" w:rsidRPr="00D25D61">
        <w:rPr>
          <w:rFonts w:ascii="Times New Roman" w:hAnsi="Times New Roman"/>
          <w:b/>
          <w:sz w:val="24"/>
          <w:szCs w:val="24"/>
        </w:rPr>
        <w:t xml:space="preserve"> </w:t>
      </w:r>
      <w:r w:rsidRPr="00D25D61">
        <w:rPr>
          <w:rFonts w:ascii="Times New Roman" w:hAnsi="Times New Roman"/>
          <w:b/>
          <w:sz w:val="24"/>
          <w:szCs w:val="24"/>
        </w:rPr>
        <w:t xml:space="preserve">предоставления </w:t>
      </w:r>
    </w:p>
    <w:p w:rsidR="0043551A" w:rsidRDefault="0043551A" w:rsidP="008C3942">
      <w:pPr>
        <w:pStyle w:val="a3"/>
        <w:rPr>
          <w:rFonts w:ascii="Times New Roman" w:hAnsi="Times New Roman"/>
          <w:b/>
          <w:sz w:val="24"/>
          <w:szCs w:val="24"/>
        </w:rPr>
      </w:pPr>
      <w:r>
        <w:rPr>
          <w:rFonts w:ascii="Times New Roman" w:hAnsi="Times New Roman"/>
          <w:b/>
          <w:sz w:val="24"/>
          <w:szCs w:val="24"/>
        </w:rPr>
        <w:t>муниципальной услуги «Принятие на учет</w:t>
      </w:r>
    </w:p>
    <w:p w:rsidR="002E3EBA" w:rsidRPr="00D25D61" w:rsidRDefault="00FE5745" w:rsidP="002E3EBA">
      <w:pPr>
        <w:pStyle w:val="a3"/>
        <w:rPr>
          <w:rFonts w:ascii="Times New Roman" w:eastAsia="Times New Roman" w:hAnsi="Times New Roman"/>
          <w:b/>
          <w:bCs/>
          <w:color w:val="000000"/>
          <w:sz w:val="24"/>
          <w:szCs w:val="24"/>
          <w:lang w:bidi="en-US"/>
        </w:rPr>
      </w:pPr>
      <w:r w:rsidRPr="00D25D61">
        <w:rPr>
          <w:rFonts w:ascii="Times New Roman" w:eastAsia="Times New Roman" w:hAnsi="Times New Roman"/>
          <w:b/>
          <w:bCs/>
          <w:color w:val="000000"/>
          <w:sz w:val="24"/>
          <w:szCs w:val="24"/>
          <w:lang w:bidi="en-US"/>
        </w:rPr>
        <w:t xml:space="preserve">граждан в качестве нуждающихся в жилых </w:t>
      </w:r>
    </w:p>
    <w:p w:rsidR="002E3EBA" w:rsidRPr="00D25D61" w:rsidRDefault="00FE5745" w:rsidP="002E3EBA">
      <w:pPr>
        <w:pStyle w:val="a3"/>
        <w:rPr>
          <w:rFonts w:ascii="Times New Roman" w:eastAsia="Times New Roman" w:hAnsi="Times New Roman"/>
          <w:b/>
          <w:bCs/>
          <w:color w:val="000000"/>
          <w:sz w:val="24"/>
          <w:szCs w:val="24"/>
          <w:lang w:bidi="en-US"/>
        </w:rPr>
      </w:pPr>
      <w:r w:rsidRPr="00D25D61">
        <w:rPr>
          <w:rFonts w:ascii="Times New Roman" w:eastAsia="Times New Roman" w:hAnsi="Times New Roman"/>
          <w:b/>
          <w:bCs/>
          <w:color w:val="000000"/>
          <w:sz w:val="24"/>
          <w:szCs w:val="24"/>
          <w:lang w:bidi="en-US"/>
        </w:rPr>
        <w:t>помещениях, предоставляемых</w:t>
      </w:r>
      <w:r w:rsidR="002E3EBA" w:rsidRPr="00D25D61">
        <w:rPr>
          <w:rFonts w:ascii="Times New Roman" w:eastAsia="Times New Roman" w:hAnsi="Times New Roman"/>
          <w:b/>
          <w:bCs/>
          <w:color w:val="000000"/>
          <w:sz w:val="24"/>
          <w:szCs w:val="24"/>
          <w:lang w:bidi="en-US"/>
        </w:rPr>
        <w:t xml:space="preserve"> </w:t>
      </w:r>
      <w:r w:rsidRPr="00D25D61">
        <w:rPr>
          <w:rFonts w:ascii="Times New Roman" w:eastAsia="Times New Roman" w:hAnsi="Times New Roman"/>
          <w:b/>
          <w:bCs/>
          <w:color w:val="000000"/>
          <w:sz w:val="24"/>
          <w:szCs w:val="24"/>
          <w:lang w:bidi="en-US"/>
        </w:rPr>
        <w:t xml:space="preserve">по договорам </w:t>
      </w:r>
    </w:p>
    <w:p w:rsidR="00FE5745" w:rsidRDefault="00FE5745" w:rsidP="002E3EBA">
      <w:pPr>
        <w:pStyle w:val="a3"/>
        <w:rPr>
          <w:rFonts w:ascii="Times New Roman" w:eastAsia="Times New Roman" w:hAnsi="Times New Roman"/>
          <w:b/>
          <w:bCs/>
          <w:sz w:val="24"/>
          <w:szCs w:val="24"/>
          <w:lang w:eastAsia="ru-RU"/>
        </w:rPr>
      </w:pPr>
      <w:r w:rsidRPr="00D25D61">
        <w:rPr>
          <w:rFonts w:ascii="Times New Roman" w:eastAsia="Times New Roman" w:hAnsi="Times New Roman"/>
          <w:b/>
          <w:bCs/>
          <w:color w:val="000000"/>
          <w:sz w:val="24"/>
          <w:szCs w:val="24"/>
          <w:lang w:bidi="en-US"/>
        </w:rPr>
        <w:t>социального найма,</w:t>
      </w:r>
      <w:r w:rsidRPr="00D25D61">
        <w:rPr>
          <w:rFonts w:ascii="Times New Roman" w:eastAsia="Times New Roman" w:hAnsi="Times New Roman"/>
          <w:bCs/>
          <w:sz w:val="24"/>
          <w:szCs w:val="24"/>
          <w:lang w:eastAsia="ru-RU"/>
        </w:rPr>
        <w:t xml:space="preserve"> </w:t>
      </w:r>
      <w:r w:rsidRPr="00D25D61">
        <w:rPr>
          <w:rFonts w:ascii="Times New Roman" w:eastAsia="Times New Roman" w:hAnsi="Times New Roman"/>
          <w:b/>
          <w:bCs/>
          <w:sz w:val="24"/>
          <w:szCs w:val="24"/>
          <w:lang w:eastAsia="ru-RU"/>
        </w:rPr>
        <w:t xml:space="preserve">на территории </w:t>
      </w:r>
    </w:p>
    <w:p w:rsidR="00D25D61" w:rsidRPr="00D25D61" w:rsidRDefault="00D25D61" w:rsidP="002E3EBA">
      <w:pPr>
        <w:pStyle w:val="a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Кропоткинского муниципального образования»</w:t>
      </w:r>
    </w:p>
    <w:p w:rsidR="008C3942" w:rsidRDefault="008C3942" w:rsidP="002D6110">
      <w:pPr>
        <w:pStyle w:val="a3"/>
        <w:ind w:firstLine="284"/>
        <w:rPr>
          <w:rFonts w:ascii="Times New Roman" w:hAnsi="Times New Roman"/>
          <w:b/>
          <w:sz w:val="24"/>
          <w:szCs w:val="24"/>
        </w:rPr>
      </w:pPr>
    </w:p>
    <w:p w:rsidR="008C3942" w:rsidRPr="00D36537" w:rsidRDefault="008C3942" w:rsidP="002D6110">
      <w:pPr>
        <w:pStyle w:val="a3"/>
        <w:ind w:firstLine="284"/>
        <w:jc w:val="both"/>
        <w:rPr>
          <w:rFonts w:ascii="Times New Roman" w:eastAsia="Times New Roman" w:hAnsi="Times New Roman"/>
          <w:sz w:val="24"/>
          <w:szCs w:val="24"/>
          <w:lang w:eastAsia="ru-RU"/>
        </w:rPr>
      </w:pPr>
      <w:r>
        <w:rPr>
          <w:rFonts w:ascii="Times New Roman" w:hAnsi="Times New Roman"/>
          <w:sz w:val="24"/>
          <w:szCs w:val="24"/>
        </w:rPr>
        <w:t xml:space="preserve">          </w:t>
      </w:r>
      <w:r w:rsidR="0054025B" w:rsidRPr="000C6447">
        <w:rPr>
          <w:rFonts w:ascii="Times New Roman" w:hAnsi="Times New Roman"/>
          <w:spacing w:val="-1"/>
          <w:sz w:val="24"/>
          <w:szCs w:val="24"/>
        </w:rPr>
        <w:t>В соответствии с Жилищным Кодексом Российской Федерации, законом Иркутской области от 17 декабря 2008г.</w:t>
      </w:r>
      <w:r w:rsidR="0054025B" w:rsidRPr="000C6447">
        <w:rPr>
          <w:rFonts w:eastAsia="Times New Roman"/>
          <w:color w:val="22272F"/>
          <w:sz w:val="32"/>
          <w:szCs w:val="32"/>
          <w:shd w:val="clear" w:color="auto" w:fill="FFFFFF"/>
          <w:lang w:bidi="en-US"/>
        </w:rPr>
        <w:t xml:space="preserve"> </w:t>
      </w:r>
      <w:r w:rsidR="0054025B" w:rsidRPr="000C6447">
        <w:rPr>
          <w:rFonts w:ascii="Times New Roman" w:eastAsia="Times New Roman" w:hAnsi="Times New Roman"/>
          <w:color w:val="22272F"/>
          <w:sz w:val="24"/>
          <w:szCs w:val="24"/>
          <w:shd w:val="clear" w:color="auto" w:fill="FFFFFF"/>
          <w:lang w:bidi="en-US"/>
        </w:rPr>
        <w:t>№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w:t>
      </w:r>
      <w:r w:rsidR="0054025B" w:rsidRPr="000C6447">
        <w:rPr>
          <w:rFonts w:ascii="Times New Roman" w:eastAsia="Times New Roman" w:hAnsi="Times New Roman"/>
          <w:color w:val="22272F"/>
          <w:sz w:val="24"/>
          <w:szCs w:val="24"/>
          <w:lang w:bidi="en-US"/>
        </w:rPr>
        <w:br/>
      </w:r>
      <w:r w:rsidR="0054025B" w:rsidRPr="000C6447">
        <w:rPr>
          <w:rFonts w:ascii="Times New Roman" w:eastAsia="Times New Roman" w:hAnsi="Times New Roman"/>
          <w:color w:val="22272F"/>
          <w:sz w:val="24"/>
          <w:szCs w:val="24"/>
          <w:shd w:val="clear" w:color="auto" w:fill="FFFFFF"/>
          <w:lang w:bidi="en-US"/>
        </w:rPr>
        <w:t>и отдельных вопросах определения общей площади жилого помещения,</w:t>
      </w:r>
      <w:r w:rsidR="0054025B" w:rsidRPr="000C6447">
        <w:rPr>
          <w:rFonts w:ascii="Times New Roman" w:eastAsia="Times New Roman" w:hAnsi="Times New Roman"/>
          <w:color w:val="22272F"/>
          <w:sz w:val="24"/>
          <w:szCs w:val="24"/>
          <w:lang w:bidi="en-US"/>
        </w:rPr>
        <w:br/>
      </w:r>
      <w:r w:rsidR="0054025B" w:rsidRPr="000C6447">
        <w:rPr>
          <w:rFonts w:ascii="Times New Roman" w:eastAsia="Times New Roman" w:hAnsi="Times New Roman"/>
          <w:color w:val="22272F"/>
          <w:sz w:val="24"/>
          <w:szCs w:val="24"/>
          <w:shd w:val="clear" w:color="auto" w:fill="FFFFFF"/>
          <w:lang w:bidi="en-US"/>
        </w:rPr>
        <w:t>предоставляемого гражданину по договору социального найма</w:t>
      </w:r>
      <w:r w:rsidR="0054025B">
        <w:rPr>
          <w:rFonts w:ascii="Times New Roman" w:eastAsia="Times New Roman" w:hAnsi="Times New Roman"/>
          <w:color w:val="22272F"/>
          <w:sz w:val="24"/>
          <w:szCs w:val="24"/>
          <w:shd w:val="clear" w:color="auto" w:fill="FFFFFF"/>
          <w:lang w:bidi="en-US"/>
        </w:rPr>
        <w:t>»</w:t>
      </w:r>
      <w:r w:rsidR="00922F86">
        <w:rPr>
          <w:rFonts w:ascii="Times New Roman" w:hAnsi="Times New Roman"/>
          <w:sz w:val="24"/>
          <w:szCs w:val="24"/>
        </w:rPr>
        <w:t>,</w:t>
      </w:r>
      <w:r w:rsidRPr="00922F86">
        <w:rPr>
          <w:rFonts w:ascii="Times New Roman" w:hAnsi="Times New Roman"/>
          <w:sz w:val="24"/>
          <w:szCs w:val="24"/>
        </w:rPr>
        <w:t xml:space="preserve"> </w:t>
      </w:r>
      <w:r w:rsidRPr="00922F86">
        <w:rPr>
          <w:rFonts w:ascii="Times New Roman" w:eastAsia="Times New Roman" w:hAnsi="Times New Roman"/>
          <w:sz w:val="24"/>
          <w:szCs w:val="24"/>
          <w:lang w:eastAsia="ru-RU"/>
        </w:rPr>
        <w:t>р</w:t>
      </w:r>
      <w:r w:rsidRPr="00D36537">
        <w:rPr>
          <w:rFonts w:ascii="Times New Roman" w:eastAsia="Times New Roman" w:hAnsi="Times New Roman"/>
          <w:sz w:val="24"/>
          <w:szCs w:val="24"/>
          <w:lang w:eastAsia="ru-RU"/>
        </w:rPr>
        <w:t>уководствуясь Уставом Кропоткинского муниципального образования, администрация Кропоткинского городского поселения ПОСТАНОВЛЯЕТ:</w:t>
      </w:r>
    </w:p>
    <w:p w:rsidR="008C3942" w:rsidRPr="00BA79D8" w:rsidRDefault="00E924F0" w:rsidP="002D6110">
      <w:pPr>
        <w:pStyle w:val="a3"/>
        <w:ind w:firstLine="284"/>
        <w:jc w:val="both"/>
        <w:rPr>
          <w:rFonts w:ascii="Times New Roman" w:eastAsia="Times New Roman" w:hAnsi="Times New Roman"/>
          <w:bCs/>
          <w:sz w:val="24"/>
          <w:szCs w:val="24"/>
          <w:lang w:eastAsia="ru-RU"/>
        </w:rPr>
      </w:pPr>
      <w:r w:rsidRPr="00BA79D8">
        <w:rPr>
          <w:rFonts w:ascii="Times New Roman" w:eastAsia="Times New Roman" w:hAnsi="Times New Roman"/>
          <w:sz w:val="24"/>
          <w:szCs w:val="24"/>
          <w:lang w:eastAsia="ru-RU"/>
        </w:rPr>
        <w:t xml:space="preserve">            </w:t>
      </w:r>
      <w:r w:rsidR="008C3942" w:rsidRPr="00BA79D8">
        <w:rPr>
          <w:rFonts w:ascii="Times New Roman" w:eastAsia="Times New Roman" w:hAnsi="Times New Roman"/>
          <w:sz w:val="24"/>
          <w:szCs w:val="24"/>
          <w:lang w:eastAsia="ru-RU"/>
        </w:rPr>
        <w:t xml:space="preserve">1. Внести в постановление администрации </w:t>
      </w:r>
      <w:r w:rsidR="008C3942" w:rsidRPr="00BA79D8">
        <w:rPr>
          <w:rFonts w:ascii="Times New Roman" w:eastAsia="Times New Roman" w:hAnsi="Times New Roman"/>
          <w:bCs/>
          <w:sz w:val="24"/>
          <w:szCs w:val="24"/>
          <w:lang w:eastAsia="ru-RU"/>
        </w:rPr>
        <w:t>Кропоткинского городского</w:t>
      </w:r>
      <w:r w:rsidR="000F1F67" w:rsidRPr="00BA79D8">
        <w:rPr>
          <w:rFonts w:ascii="Times New Roman" w:hAnsi="Times New Roman"/>
          <w:bCs/>
          <w:sz w:val="24"/>
          <w:szCs w:val="24"/>
          <w:lang w:eastAsia="ru-RU"/>
        </w:rPr>
        <w:t xml:space="preserve"> поселения № 54</w:t>
      </w:r>
      <w:r w:rsidR="008C3942" w:rsidRPr="00BA79D8">
        <w:rPr>
          <w:rFonts w:ascii="Times New Roman" w:hAnsi="Times New Roman"/>
          <w:bCs/>
          <w:sz w:val="24"/>
          <w:szCs w:val="24"/>
          <w:lang w:eastAsia="ru-RU"/>
        </w:rPr>
        <w:t>-п</w:t>
      </w:r>
      <w:r w:rsidR="000F1F67" w:rsidRPr="00BA79D8">
        <w:rPr>
          <w:rFonts w:ascii="Times New Roman" w:hAnsi="Times New Roman"/>
          <w:bCs/>
          <w:sz w:val="24"/>
          <w:szCs w:val="24"/>
          <w:lang w:eastAsia="ru-RU"/>
        </w:rPr>
        <w:t xml:space="preserve"> от 04.08</w:t>
      </w:r>
      <w:r w:rsidR="008C3942" w:rsidRPr="00BA79D8">
        <w:rPr>
          <w:rFonts w:ascii="Times New Roman" w:hAnsi="Times New Roman"/>
          <w:bCs/>
          <w:sz w:val="24"/>
          <w:szCs w:val="24"/>
          <w:lang w:eastAsia="ru-RU"/>
        </w:rPr>
        <w:t>.20</w:t>
      </w:r>
      <w:r w:rsidR="000F1F67" w:rsidRPr="00BA79D8">
        <w:rPr>
          <w:rFonts w:ascii="Times New Roman" w:hAnsi="Times New Roman"/>
          <w:bCs/>
          <w:sz w:val="24"/>
          <w:szCs w:val="24"/>
          <w:lang w:eastAsia="ru-RU"/>
        </w:rPr>
        <w:t>20</w:t>
      </w:r>
      <w:r w:rsidR="008C3942" w:rsidRPr="00BA79D8">
        <w:rPr>
          <w:rFonts w:ascii="Times New Roman" w:hAnsi="Times New Roman"/>
          <w:bCs/>
          <w:sz w:val="24"/>
          <w:szCs w:val="24"/>
          <w:lang w:eastAsia="ru-RU"/>
        </w:rPr>
        <w:t xml:space="preserve"> года </w:t>
      </w:r>
      <w:r w:rsidR="000F1F67" w:rsidRPr="00BA79D8">
        <w:rPr>
          <w:rFonts w:ascii="Times New Roman" w:hAnsi="Times New Roman"/>
          <w:sz w:val="24"/>
          <w:szCs w:val="24"/>
        </w:rPr>
        <w:t>«Об утверждении административного регламента</w:t>
      </w:r>
      <w:r w:rsidR="0043551A">
        <w:rPr>
          <w:rFonts w:ascii="Times New Roman" w:hAnsi="Times New Roman"/>
          <w:sz w:val="24"/>
          <w:szCs w:val="24"/>
        </w:rPr>
        <w:t xml:space="preserve"> предоставления муниципальной услуги «</w:t>
      </w:r>
      <w:r w:rsidR="000F1F67" w:rsidRPr="00BA79D8">
        <w:rPr>
          <w:rFonts w:ascii="Times New Roman" w:eastAsia="Times New Roman" w:hAnsi="Times New Roman"/>
          <w:bCs/>
          <w:color w:val="000000"/>
          <w:spacing w:val="-1"/>
          <w:sz w:val="24"/>
          <w:szCs w:val="24"/>
          <w:lang w:bidi="en-US"/>
        </w:rPr>
        <w:t>П</w:t>
      </w:r>
      <w:r w:rsidR="000F1F67" w:rsidRPr="00BA79D8">
        <w:rPr>
          <w:rFonts w:ascii="Times New Roman" w:eastAsia="Times New Roman" w:hAnsi="Times New Roman"/>
          <w:bCs/>
          <w:color w:val="000000"/>
          <w:sz w:val="24"/>
          <w:szCs w:val="24"/>
          <w:lang w:bidi="en-US"/>
        </w:rPr>
        <w:t>ринятие на учет граждан в качестве нуждающихся в жилых помещениях, предоставляемых по договорам социального найма,</w:t>
      </w:r>
      <w:r w:rsidR="000F1F67" w:rsidRPr="00BA79D8">
        <w:rPr>
          <w:rFonts w:ascii="Times New Roman" w:eastAsia="Times New Roman" w:hAnsi="Times New Roman"/>
          <w:b/>
          <w:bCs/>
          <w:sz w:val="24"/>
          <w:szCs w:val="24"/>
          <w:lang w:eastAsia="ru-RU"/>
        </w:rPr>
        <w:t xml:space="preserve"> </w:t>
      </w:r>
      <w:r w:rsidR="000F1F67" w:rsidRPr="00BA79D8">
        <w:rPr>
          <w:rFonts w:ascii="Times New Roman" w:eastAsia="Times New Roman" w:hAnsi="Times New Roman"/>
          <w:bCs/>
          <w:sz w:val="24"/>
          <w:szCs w:val="24"/>
          <w:lang w:eastAsia="ru-RU"/>
        </w:rPr>
        <w:t>на территории Кропоткинского муниципального образования»</w:t>
      </w:r>
      <w:r w:rsidR="00DB49B4" w:rsidRPr="00BA79D8">
        <w:rPr>
          <w:rFonts w:ascii="Times New Roman" w:hAnsi="Times New Roman"/>
          <w:sz w:val="24"/>
          <w:szCs w:val="24"/>
        </w:rPr>
        <w:t xml:space="preserve"> </w:t>
      </w:r>
      <w:r w:rsidR="008C3942" w:rsidRPr="00BA79D8">
        <w:rPr>
          <w:rFonts w:ascii="Times New Roman" w:eastAsia="Times New Roman" w:hAnsi="Times New Roman"/>
          <w:bCs/>
          <w:sz w:val="24"/>
          <w:szCs w:val="24"/>
          <w:lang w:eastAsia="ru-RU"/>
        </w:rPr>
        <w:t xml:space="preserve">(далее – </w:t>
      </w:r>
      <w:r w:rsidRPr="00BA79D8">
        <w:rPr>
          <w:rFonts w:ascii="Times New Roman" w:eastAsia="Times New Roman" w:hAnsi="Times New Roman"/>
          <w:bCs/>
          <w:sz w:val="24"/>
          <w:szCs w:val="24"/>
          <w:lang w:eastAsia="ru-RU"/>
        </w:rPr>
        <w:t>Регламент</w:t>
      </w:r>
      <w:r w:rsidR="008C3942" w:rsidRPr="00BA79D8">
        <w:rPr>
          <w:rFonts w:ascii="Times New Roman" w:eastAsia="Times New Roman" w:hAnsi="Times New Roman"/>
          <w:bCs/>
          <w:sz w:val="24"/>
          <w:szCs w:val="24"/>
          <w:lang w:eastAsia="ru-RU"/>
        </w:rPr>
        <w:t>) следующие изменения:</w:t>
      </w:r>
    </w:p>
    <w:p w:rsidR="00BA79D8" w:rsidRPr="00BA79D8" w:rsidRDefault="009A3000" w:rsidP="002D6110">
      <w:pPr>
        <w:pStyle w:val="s1"/>
        <w:shd w:val="clear" w:color="auto" w:fill="FFFFFF"/>
        <w:spacing w:before="0" w:beforeAutospacing="0" w:after="0" w:afterAutospacing="0"/>
        <w:ind w:firstLine="284"/>
        <w:jc w:val="both"/>
        <w:rPr>
          <w:color w:val="22272F"/>
        </w:rPr>
      </w:pPr>
      <w:r w:rsidRPr="00BA79D8">
        <w:rPr>
          <w:bCs/>
        </w:rPr>
        <w:t xml:space="preserve"> </w:t>
      </w:r>
      <w:r w:rsidR="00BA79D8">
        <w:rPr>
          <w:bCs/>
        </w:rPr>
        <w:t xml:space="preserve">          </w:t>
      </w:r>
      <w:r w:rsidR="008C3942" w:rsidRPr="00BA79D8">
        <w:rPr>
          <w:bCs/>
        </w:rPr>
        <w:t xml:space="preserve">1.1. </w:t>
      </w:r>
      <w:r w:rsidRPr="00BA79D8">
        <w:t>пункт 6</w:t>
      </w:r>
      <w:r w:rsidR="003140E4" w:rsidRPr="00BA79D8">
        <w:t xml:space="preserve"> Регламента изложить</w:t>
      </w:r>
      <w:r w:rsidR="003140E4" w:rsidRPr="00BA79D8">
        <w:rPr>
          <w:rFonts w:eastAsia="Calibri"/>
        </w:rPr>
        <w:t xml:space="preserve"> в новой редакции: </w:t>
      </w:r>
      <w:r w:rsidR="00BA79D8" w:rsidRPr="00BA79D8">
        <w:rPr>
          <w:color w:val="22272F"/>
        </w:rPr>
        <w:t xml:space="preserve">«6. В соответствии с Жилищным Кодексом гражданами, нуждающимися в жилых помещениях, </w:t>
      </w:r>
      <w:r w:rsidR="00BA79D8">
        <w:rPr>
          <w:color w:val="22272F"/>
        </w:rPr>
        <w:t>признаются</w:t>
      </w:r>
      <w:r w:rsidR="00BA79D8" w:rsidRPr="00BA79D8">
        <w:rPr>
          <w:color w:val="22272F"/>
        </w:rPr>
        <w:t>:</w:t>
      </w:r>
    </w:p>
    <w:p w:rsidR="00BA79D8" w:rsidRPr="00BA79D8" w:rsidRDefault="00BA79D8" w:rsidP="00533903">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а</w:t>
      </w:r>
      <w:r w:rsidRPr="00BA79D8">
        <w:rPr>
          <w:rFonts w:ascii="Times New Roman" w:eastAsia="Times New Roman" w:hAnsi="Times New Roman" w:cs="Times New Roman"/>
          <w:color w:val="22272F"/>
          <w:sz w:val="24"/>
          <w:szCs w:val="24"/>
          <w:lang w:eastAsia="ru-RU"/>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A79D8" w:rsidRPr="00BA79D8" w:rsidRDefault="00BA79D8" w:rsidP="00533903">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б</w:t>
      </w:r>
      <w:r w:rsidRPr="00BA79D8">
        <w:rPr>
          <w:rFonts w:ascii="Times New Roman" w:eastAsia="Times New Roman" w:hAnsi="Times New Roman" w:cs="Times New Roman"/>
          <w:color w:val="22272F"/>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BA79D8" w:rsidRPr="00BA79D8" w:rsidRDefault="00BA79D8" w:rsidP="00533903">
      <w:p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72F"/>
          <w:sz w:val="24"/>
          <w:szCs w:val="24"/>
          <w:lang w:eastAsia="ru-RU"/>
        </w:rPr>
        <w:t xml:space="preserve">          в</w:t>
      </w:r>
      <w:r w:rsidRPr="00BA79D8">
        <w:rPr>
          <w:rFonts w:ascii="Times New Roman" w:eastAsia="Times New Roman" w:hAnsi="Times New Roman" w:cs="Times New Roman"/>
          <w:color w:val="22272F"/>
          <w:sz w:val="24"/>
          <w:szCs w:val="24"/>
          <w:lang w:eastAsia="ru-RU"/>
        </w:rPr>
        <w:t>) проживающие в помещении, не отвечающем установленным для жилых помещений </w:t>
      </w:r>
      <w:hyperlink r:id="rId5" w:anchor="/document/12144695/entry/200" w:history="1">
        <w:r w:rsidRPr="00BA79D8">
          <w:rPr>
            <w:rFonts w:ascii="Times New Roman" w:eastAsia="Times New Roman" w:hAnsi="Times New Roman" w:cs="Times New Roman"/>
            <w:sz w:val="24"/>
            <w:szCs w:val="24"/>
            <w:lang w:eastAsia="ru-RU"/>
          </w:rPr>
          <w:t>требованиям</w:t>
        </w:r>
      </w:hyperlink>
      <w:r w:rsidRPr="00BA79D8">
        <w:rPr>
          <w:rFonts w:ascii="Times New Roman" w:eastAsia="Times New Roman" w:hAnsi="Times New Roman" w:cs="Times New Roman"/>
          <w:sz w:val="24"/>
          <w:szCs w:val="24"/>
          <w:lang w:eastAsia="ru-RU"/>
        </w:rPr>
        <w:t>;</w:t>
      </w:r>
    </w:p>
    <w:p w:rsidR="00BA79D8" w:rsidRPr="00BA79D8" w:rsidRDefault="00BA79D8" w:rsidP="00533903">
      <w:pPr>
        <w:shd w:val="clear" w:color="auto" w:fill="FFFFFF"/>
        <w:spacing w:after="0" w:line="240" w:lineRule="auto"/>
        <w:ind w:firstLine="284"/>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г</w:t>
      </w:r>
      <w:r w:rsidRPr="00BA79D8">
        <w:rPr>
          <w:rFonts w:ascii="Times New Roman" w:eastAsia="Times New Roman" w:hAnsi="Times New Roman" w:cs="Times New Roman"/>
          <w:color w:val="22272F"/>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w:t>
      </w:r>
      <w:r w:rsidRPr="00BA79D8">
        <w:rPr>
          <w:rFonts w:ascii="Times New Roman" w:eastAsia="Times New Roman" w:hAnsi="Times New Roman" w:cs="Times New Roman"/>
          <w:color w:val="22272F"/>
          <w:sz w:val="24"/>
          <w:szCs w:val="24"/>
          <w:lang w:eastAsia="ru-RU"/>
        </w:rPr>
        <w:lastRenderedPageBreak/>
        <w:t>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6" w:anchor="/document/70321504/entry/1000" w:history="1">
        <w:r w:rsidRPr="00BA79D8">
          <w:rPr>
            <w:rFonts w:ascii="Times New Roman" w:eastAsia="Times New Roman" w:hAnsi="Times New Roman" w:cs="Times New Roman"/>
            <w:sz w:val="24"/>
            <w:szCs w:val="24"/>
            <w:lang w:eastAsia="ru-RU"/>
          </w:rPr>
          <w:t>Перечень</w:t>
        </w:r>
      </w:hyperlink>
      <w:r w:rsidRPr="00BA79D8">
        <w:rPr>
          <w:rFonts w:ascii="Times New Roman" w:eastAsia="Times New Roman" w:hAnsi="Times New Roman" w:cs="Times New Roman"/>
          <w:color w:val="22272F"/>
          <w:sz w:val="24"/>
          <w:szCs w:val="24"/>
          <w:lang w:eastAsia="ru-RU"/>
        </w:rPr>
        <w:t> соответствующих заболеваний устанавливается уполномоченным Правительством Российской Федерации федеральны</w:t>
      </w:r>
      <w:r w:rsidR="00533903">
        <w:rPr>
          <w:rFonts w:ascii="Times New Roman" w:eastAsia="Times New Roman" w:hAnsi="Times New Roman" w:cs="Times New Roman"/>
          <w:color w:val="22272F"/>
          <w:sz w:val="24"/>
          <w:szCs w:val="24"/>
          <w:lang w:eastAsia="ru-RU"/>
        </w:rPr>
        <w:t>м органом исполнительной власти</w:t>
      </w:r>
      <w:r w:rsidR="00D25D61">
        <w:rPr>
          <w:rFonts w:ascii="Times New Roman" w:eastAsia="Times New Roman" w:hAnsi="Times New Roman" w:cs="Times New Roman"/>
          <w:color w:val="22272F"/>
          <w:sz w:val="24"/>
          <w:szCs w:val="24"/>
          <w:lang w:eastAsia="ru-RU"/>
        </w:rPr>
        <w:t>»</w:t>
      </w:r>
      <w:r w:rsidR="00533903">
        <w:rPr>
          <w:rFonts w:ascii="Times New Roman" w:eastAsia="Times New Roman" w:hAnsi="Times New Roman" w:cs="Times New Roman"/>
          <w:color w:val="22272F"/>
          <w:sz w:val="24"/>
          <w:szCs w:val="24"/>
          <w:lang w:eastAsia="ru-RU"/>
        </w:rPr>
        <w:t>.</w:t>
      </w:r>
    </w:p>
    <w:p w:rsidR="00AE0933" w:rsidRPr="007748AB" w:rsidRDefault="009A3000" w:rsidP="00533903">
      <w:pPr>
        <w:spacing w:after="0" w:line="240" w:lineRule="auto"/>
        <w:ind w:firstLine="284"/>
        <w:jc w:val="both"/>
        <w:rPr>
          <w:rFonts w:ascii="Times New Roman" w:hAnsi="Times New Roman" w:cs="Times New Roman"/>
          <w:color w:val="22272F"/>
          <w:sz w:val="24"/>
          <w:szCs w:val="24"/>
          <w:shd w:val="clear" w:color="auto" w:fill="FFFFFF"/>
        </w:rPr>
      </w:pPr>
      <w:r>
        <w:rPr>
          <w:rFonts w:ascii="Times New Roman" w:eastAsia="Times New Roman" w:hAnsi="Times New Roman" w:cs="Times New Roman"/>
          <w:bCs/>
          <w:sz w:val="24"/>
          <w:szCs w:val="24"/>
          <w:lang w:eastAsia="ru-RU"/>
        </w:rPr>
        <w:t xml:space="preserve">           </w:t>
      </w:r>
      <w:r w:rsidR="007031A1">
        <w:rPr>
          <w:rFonts w:ascii="Times New Roman" w:eastAsia="Times New Roman" w:hAnsi="Times New Roman" w:cs="Times New Roman"/>
          <w:bCs/>
          <w:sz w:val="24"/>
          <w:szCs w:val="24"/>
          <w:lang w:eastAsia="ru-RU"/>
        </w:rPr>
        <w:t xml:space="preserve">1.2. </w:t>
      </w:r>
      <w:r w:rsidR="00922F86" w:rsidRPr="007031A1">
        <w:rPr>
          <w:rFonts w:ascii="Times New Roman" w:eastAsia="Times New Roman" w:hAnsi="Times New Roman" w:cs="Times New Roman"/>
          <w:bCs/>
          <w:sz w:val="24"/>
          <w:szCs w:val="24"/>
          <w:lang w:eastAsia="ru-RU"/>
        </w:rPr>
        <w:t>пункт</w:t>
      </w:r>
      <w:r>
        <w:rPr>
          <w:rFonts w:ascii="Times New Roman" w:eastAsia="Times New Roman" w:hAnsi="Times New Roman" w:cs="Times New Roman"/>
          <w:bCs/>
          <w:sz w:val="24"/>
          <w:szCs w:val="24"/>
          <w:lang w:eastAsia="ru-RU"/>
        </w:rPr>
        <w:t xml:space="preserve"> 30</w:t>
      </w:r>
      <w:r w:rsidR="00922F86" w:rsidRPr="007031A1">
        <w:rPr>
          <w:rFonts w:ascii="Times New Roman" w:eastAsia="Times New Roman" w:hAnsi="Times New Roman" w:cs="Times New Roman"/>
          <w:bCs/>
          <w:sz w:val="24"/>
          <w:szCs w:val="24"/>
          <w:lang w:eastAsia="ru-RU"/>
        </w:rPr>
        <w:t xml:space="preserve"> </w:t>
      </w:r>
      <w:r w:rsidR="00922F86">
        <w:rPr>
          <w:rFonts w:ascii="Times New Roman" w:eastAsia="Times New Roman" w:hAnsi="Times New Roman" w:cs="Times New Roman"/>
          <w:bCs/>
          <w:sz w:val="24"/>
          <w:szCs w:val="24"/>
          <w:lang w:eastAsia="ru-RU"/>
        </w:rPr>
        <w:t>Регламента</w:t>
      </w:r>
      <w:r w:rsidR="00922F86" w:rsidRPr="007031A1">
        <w:rPr>
          <w:rFonts w:ascii="Times New Roman" w:eastAsia="Times New Roman" w:hAnsi="Times New Roman" w:cs="Times New Roman"/>
          <w:bCs/>
          <w:sz w:val="24"/>
          <w:szCs w:val="24"/>
          <w:lang w:eastAsia="ru-RU"/>
        </w:rPr>
        <w:t xml:space="preserve"> </w:t>
      </w:r>
      <w:r w:rsidR="00922F86" w:rsidRPr="007031A1">
        <w:rPr>
          <w:rFonts w:ascii="Times New Roman" w:eastAsia="Times New Roman" w:hAnsi="Times New Roman" w:cs="Times New Roman"/>
          <w:sz w:val="24"/>
          <w:szCs w:val="24"/>
          <w:lang w:eastAsia="ru-RU"/>
        </w:rPr>
        <w:t>изложить в новой редакции:</w:t>
      </w:r>
      <w:r w:rsidR="00AE0933" w:rsidRPr="00AE0933">
        <w:rPr>
          <w:color w:val="22272F"/>
          <w:sz w:val="23"/>
          <w:szCs w:val="23"/>
          <w:shd w:val="clear" w:color="auto" w:fill="FFFFFF"/>
        </w:rPr>
        <w:t xml:space="preserve"> </w:t>
      </w:r>
      <w:r w:rsidR="00AE0933" w:rsidRPr="00AE0933">
        <w:rPr>
          <w:rFonts w:ascii="Times New Roman" w:hAnsi="Times New Roman" w:cs="Times New Roman"/>
          <w:color w:val="22272F"/>
          <w:sz w:val="24"/>
          <w:szCs w:val="24"/>
          <w:shd w:val="clear" w:color="auto" w:fill="FFFFFF"/>
        </w:rPr>
        <w:t>«30. Решение о принятии на учет или об отказе в принятии на учет должно быть принято</w:t>
      </w:r>
      <w:r w:rsidR="00533903" w:rsidRPr="00533903">
        <w:rPr>
          <w:rFonts w:ascii="Times New Roman" w:hAnsi="Times New Roman" w:cs="Times New Roman"/>
          <w:color w:val="22272F"/>
          <w:sz w:val="24"/>
          <w:szCs w:val="24"/>
          <w:shd w:val="clear" w:color="auto" w:fill="FFFFFF"/>
        </w:rPr>
        <w:t xml:space="preserve"> </w:t>
      </w:r>
      <w:r w:rsidR="00533903" w:rsidRPr="00AE0933">
        <w:rPr>
          <w:rFonts w:ascii="Times New Roman" w:hAnsi="Times New Roman" w:cs="Times New Roman"/>
          <w:color w:val="22272F"/>
          <w:sz w:val="24"/>
          <w:szCs w:val="24"/>
          <w:shd w:val="clear" w:color="auto" w:fill="FFFFFF"/>
        </w:rPr>
        <w:t xml:space="preserve">не позднее чем через тридцать рабочих дней со дня представления документов, обязанность </w:t>
      </w:r>
      <w:r w:rsidR="00533903" w:rsidRPr="007748AB">
        <w:rPr>
          <w:rFonts w:ascii="Times New Roman" w:hAnsi="Times New Roman" w:cs="Times New Roman"/>
          <w:color w:val="22272F"/>
          <w:sz w:val="24"/>
          <w:szCs w:val="24"/>
          <w:shd w:val="clear" w:color="auto" w:fill="FFFFFF"/>
        </w:rPr>
        <w:t>по представлению которых возложена на заявителя</w:t>
      </w:r>
      <w:r w:rsidR="00533903">
        <w:rPr>
          <w:rFonts w:ascii="Times New Roman" w:hAnsi="Times New Roman" w:cs="Times New Roman"/>
          <w:color w:val="22272F"/>
          <w:sz w:val="24"/>
          <w:szCs w:val="24"/>
          <w:shd w:val="clear" w:color="auto" w:fill="FFFFFF"/>
        </w:rPr>
        <w:t>, в том числе с учетом срока получения</w:t>
      </w:r>
      <w:r w:rsidR="00AE0933" w:rsidRPr="00AE0933">
        <w:rPr>
          <w:rFonts w:ascii="Times New Roman" w:hAnsi="Times New Roman" w:cs="Times New Roman"/>
          <w:color w:val="22272F"/>
          <w:sz w:val="24"/>
          <w:szCs w:val="24"/>
          <w:shd w:val="clear" w:color="auto" w:fill="FFFFFF"/>
        </w:rPr>
        <w:t xml:space="preserve"> </w:t>
      </w:r>
      <w:r w:rsidR="00533903" w:rsidRPr="00AE0933">
        <w:rPr>
          <w:rFonts w:ascii="Times New Roman" w:hAnsi="Times New Roman" w:cs="Times New Roman"/>
          <w:color w:val="22272F"/>
          <w:sz w:val="24"/>
          <w:szCs w:val="24"/>
          <w:shd w:val="clear" w:color="auto" w:fill="FFFFFF"/>
        </w:rPr>
        <w:t>документов</w:t>
      </w:r>
      <w:r w:rsidR="00533903">
        <w:rPr>
          <w:rFonts w:ascii="Times New Roman" w:hAnsi="Times New Roman" w:cs="Times New Roman"/>
          <w:color w:val="22272F"/>
          <w:sz w:val="24"/>
          <w:szCs w:val="24"/>
          <w:shd w:val="clear" w:color="auto" w:fill="FFFFFF"/>
        </w:rPr>
        <w:t xml:space="preserve"> и информации </w:t>
      </w:r>
      <w:r w:rsidR="00AE0933" w:rsidRPr="00AE0933">
        <w:rPr>
          <w:rFonts w:ascii="Times New Roman" w:hAnsi="Times New Roman" w:cs="Times New Roman"/>
          <w:color w:val="22272F"/>
          <w:sz w:val="24"/>
          <w:szCs w:val="24"/>
          <w:shd w:val="clear" w:color="auto" w:fill="FFFFFF"/>
        </w:rPr>
        <w:t>по межведомственным запросам</w:t>
      </w:r>
      <w:r w:rsidR="00D25D61">
        <w:rPr>
          <w:rFonts w:ascii="Times New Roman" w:hAnsi="Times New Roman" w:cs="Times New Roman"/>
          <w:color w:val="22272F"/>
          <w:sz w:val="24"/>
          <w:szCs w:val="24"/>
          <w:shd w:val="clear" w:color="auto" w:fill="FFFFFF"/>
        </w:rPr>
        <w:t>»</w:t>
      </w:r>
      <w:r w:rsidR="00533903">
        <w:rPr>
          <w:rFonts w:ascii="Times New Roman" w:hAnsi="Times New Roman" w:cs="Times New Roman"/>
          <w:color w:val="22272F"/>
          <w:sz w:val="24"/>
          <w:szCs w:val="24"/>
          <w:shd w:val="clear" w:color="auto" w:fill="FFFFFF"/>
        </w:rPr>
        <w:t>.</w:t>
      </w:r>
    </w:p>
    <w:p w:rsidR="00AE0933" w:rsidRPr="007748AB" w:rsidRDefault="009A3000" w:rsidP="00533903">
      <w:pPr>
        <w:spacing w:after="0" w:line="240" w:lineRule="auto"/>
        <w:ind w:firstLine="284"/>
        <w:jc w:val="both"/>
        <w:rPr>
          <w:rFonts w:ascii="Times New Roman" w:hAnsi="Times New Roman" w:cs="Times New Roman"/>
          <w:color w:val="22272F"/>
          <w:sz w:val="24"/>
          <w:szCs w:val="24"/>
          <w:shd w:val="clear" w:color="auto" w:fill="FFFFFF"/>
        </w:rPr>
      </w:pPr>
      <w:r w:rsidRPr="007748AB">
        <w:rPr>
          <w:rFonts w:ascii="Times New Roman" w:hAnsi="Times New Roman"/>
          <w:sz w:val="24"/>
          <w:szCs w:val="24"/>
        </w:rPr>
        <w:t xml:space="preserve">           </w:t>
      </w:r>
      <w:r w:rsidR="00445B3E" w:rsidRPr="007748AB">
        <w:rPr>
          <w:rFonts w:ascii="Times New Roman" w:hAnsi="Times New Roman"/>
          <w:sz w:val="24"/>
          <w:szCs w:val="24"/>
        </w:rPr>
        <w:t xml:space="preserve">1.3. </w:t>
      </w:r>
      <w:r w:rsidRPr="007748AB">
        <w:rPr>
          <w:rFonts w:ascii="Times New Roman" w:hAnsi="Times New Roman"/>
          <w:sz w:val="24"/>
          <w:szCs w:val="24"/>
        </w:rPr>
        <w:t xml:space="preserve">подпункт 3 </w:t>
      </w:r>
      <w:r w:rsidR="00922F86" w:rsidRPr="007748AB">
        <w:rPr>
          <w:rFonts w:ascii="Times New Roman" w:eastAsia="Times New Roman" w:hAnsi="Times New Roman" w:cs="Times New Roman"/>
          <w:bCs/>
          <w:sz w:val="24"/>
          <w:szCs w:val="24"/>
          <w:lang w:eastAsia="ru-RU"/>
        </w:rPr>
        <w:t>пункт</w:t>
      </w:r>
      <w:r w:rsidRPr="007748AB">
        <w:rPr>
          <w:rFonts w:ascii="Times New Roman" w:eastAsia="Times New Roman" w:hAnsi="Times New Roman" w:cs="Times New Roman"/>
          <w:bCs/>
          <w:sz w:val="24"/>
          <w:szCs w:val="24"/>
          <w:lang w:eastAsia="ru-RU"/>
        </w:rPr>
        <w:t>а 37</w:t>
      </w:r>
      <w:r w:rsidR="00922F86" w:rsidRPr="007748AB">
        <w:rPr>
          <w:rFonts w:ascii="Times New Roman" w:eastAsia="Times New Roman" w:hAnsi="Times New Roman" w:cs="Times New Roman"/>
          <w:bCs/>
          <w:sz w:val="24"/>
          <w:szCs w:val="24"/>
          <w:lang w:eastAsia="ru-RU"/>
        </w:rPr>
        <w:t xml:space="preserve"> Регламента </w:t>
      </w:r>
      <w:r w:rsidR="00922F86" w:rsidRPr="007748AB">
        <w:rPr>
          <w:rFonts w:ascii="Times New Roman" w:eastAsia="Times New Roman" w:hAnsi="Times New Roman" w:cs="Times New Roman"/>
          <w:sz w:val="24"/>
          <w:szCs w:val="24"/>
          <w:lang w:eastAsia="ru-RU"/>
        </w:rPr>
        <w:t>изложить в новой редакции:</w:t>
      </w:r>
      <w:r w:rsidR="00922F86" w:rsidRPr="007748AB">
        <w:rPr>
          <w:color w:val="22272F"/>
          <w:sz w:val="24"/>
          <w:szCs w:val="24"/>
          <w:shd w:val="clear" w:color="auto" w:fill="FFFFFF"/>
        </w:rPr>
        <w:t xml:space="preserve"> </w:t>
      </w:r>
      <w:r w:rsidR="00AE0933" w:rsidRPr="007748AB">
        <w:rPr>
          <w:rFonts w:ascii="Times New Roman" w:hAnsi="Times New Roman" w:cs="Times New Roman"/>
          <w:color w:val="22272F"/>
          <w:sz w:val="24"/>
          <w:szCs w:val="24"/>
          <w:shd w:val="clear" w:color="auto" w:fill="FFFFFF"/>
        </w:rPr>
        <w:t>«3) 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w:t>
      </w:r>
      <w:r w:rsidR="00533903">
        <w:rPr>
          <w:rFonts w:ascii="Times New Roman" w:hAnsi="Times New Roman" w:cs="Times New Roman"/>
          <w:color w:val="22272F"/>
          <w:sz w:val="24"/>
          <w:szCs w:val="24"/>
          <w:shd w:val="clear" w:color="auto" w:fill="FFFFFF"/>
        </w:rPr>
        <w:t>етствующие решения суда и т.д.)</w:t>
      </w:r>
      <w:r w:rsidR="00D25D61">
        <w:rPr>
          <w:rFonts w:ascii="Times New Roman" w:hAnsi="Times New Roman" w:cs="Times New Roman"/>
          <w:color w:val="22272F"/>
          <w:sz w:val="24"/>
          <w:szCs w:val="24"/>
          <w:shd w:val="clear" w:color="auto" w:fill="FFFFFF"/>
        </w:rPr>
        <w:t>»</w:t>
      </w:r>
      <w:r w:rsidR="00533903">
        <w:rPr>
          <w:rFonts w:ascii="Times New Roman" w:hAnsi="Times New Roman" w:cs="Times New Roman"/>
          <w:color w:val="22272F"/>
          <w:sz w:val="24"/>
          <w:szCs w:val="24"/>
          <w:shd w:val="clear" w:color="auto" w:fill="FFFFFF"/>
        </w:rPr>
        <w:t>.</w:t>
      </w:r>
    </w:p>
    <w:p w:rsidR="007748AB" w:rsidRPr="007748AB" w:rsidRDefault="007748AB" w:rsidP="00533903">
      <w:pPr>
        <w:pStyle w:val="s1"/>
        <w:shd w:val="clear" w:color="auto" w:fill="FFFFFF"/>
        <w:spacing w:before="0" w:beforeAutospacing="0" w:after="0" w:afterAutospacing="0"/>
        <w:ind w:firstLine="284"/>
        <w:jc w:val="both"/>
      </w:pPr>
      <w:r w:rsidRPr="007748AB">
        <w:rPr>
          <w:bCs/>
        </w:rPr>
        <w:t xml:space="preserve"> </w:t>
      </w:r>
      <w:r w:rsidR="009A3000" w:rsidRPr="007748AB">
        <w:rPr>
          <w:bCs/>
        </w:rPr>
        <w:t xml:space="preserve"> </w:t>
      </w:r>
      <w:r w:rsidRPr="007748AB">
        <w:rPr>
          <w:bCs/>
        </w:rPr>
        <w:t xml:space="preserve">        </w:t>
      </w:r>
      <w:r w:rsidR="009A3000" w:rsidRPr="007748AB">
        <w:rPr>
          <w:bCs/>
        </w:rPr>
        <w:t xml:space="preserve">1.4. </w:t>
      </w:r>
      <w:r w:rsidR="009A3000" w:rsidRPr="007748AB">
        <w:t>пункт 38 Регламента изложить</w:t>
      </w:r>
      <w:r w:rsidR="009A3000" w:rsidRPr="007748AB">
        <w:rPr>
          <w:rFonts w:eastAsia="Calibri"/>
        </w:rPr>
        <w:t xml:space="preserve"> в новой редакции: </w:t>
      </w:r>
      <w:r>
        <w:rPr>
          <w:rFonts w:eastAsia="Calibri"/>
        </w:rPr>
        <w:t>«</w:t>
      </w:r>
      <w:r w:rsidRPr="007748AB">
        <w:rPr>
          <w:color w:val="22272F"/>
          <w:shd w:val="clear" w:color="auto" w:fill="FFFFFF"/>
        </w:rPr>
        <w:t>38</w:t>
      </w:r>
      <w:r>
        <w:rPr>
          <w:color w:val="22272F"/>
          <w:shd w:val="clear" w:color="auto" w:fill="FFFFFF"/>
        </w:rPr>
        <w:t>.</w:t>
      </w:r>
      <w:r w:rsidRPr="007748AB">
        <w:rPr>
          <w:color w:val="22272F"/>
          <w:shd w:val="clear" w:color="auto" w:fill="FFFFFF"/>
        </w:rPr>
        <w:t xml:space="preserve"> </w:t>
      </w:r>
      <w:r w:rsidRPr="007748AB">
        <w:rPr>
          <w:color w:val="22272F"/>
        </w:rPr>
        <w:t xml:space="preserve">Гражданин обязан представить документы, указанные </w:t>
      </w:r>
      <w:r w:rsidRPr="007748AB">
        <w:t>в </w:t>
      </w:r>
      <w:hyperlink r:id="rId7" w:anchor="/document/21694798/entry/101" w:history="1">
        <w:r w:rsidRPr="007748AB">
          <w:rPr>
            <w:rStyle w:val="a4"/>
            <w:color w:val="auto"/>
          </w:rPr>
          <w:t>подпунктах 1</w:t>
        </w:r>
      </w:hyperlink>
      <w:r w:rsidRPr="007748AB">
        <w:t>, </w:t>
      </w:r>
      <w:hyperlink r:id="rId8" w:anchor="/document/21694798/entry/102" w:history="1">
        <w:r w:rsidRPr="007748AB">
          <w:rPr>
            <w:rStyle w:val="a4"/>
            <w:color w:val="auto"/>
          </w:rPr>
          <w:t>2</w:t>
        </w:r>
      </w:hyperlink>
      <w:r w:rsidRPr="007748AB">
        <w:t>, </w:t>
      </w:r>
      <w:hyperlink r:id="rId9" w:anchor="/document/21694798/entry/103" w:history="1">
        <w:r w:rsidRPr="007748AB">
          <w:rPr>
            <w:rStyle w:val="a4"/>
            <w:color w:val="auto"/>
          </w:rPr>
          <w:t>3</w:t>
        </w:r>
      </w:hyperlink>
      <w:r w:rsidRPr="007748AB">
        <w:t>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 </w:t>
      </w:r>
      <w:hyperlink r:id="rId10" w:anchor="/document/21694798/entry/104" w:history="1">
        <w:r w:rsidRPr="007748AB">
          <w:rPr>
            <w:rStyle w:val="a4"/>
            <w:color w:val="auto"/>
          </w:rPr>
          <w:t>4</w:t>
        </w:r>
      </w:hyperlink>
      <w:r w:rsidRPr="007748AB">
        <w:t>, </w:t>
      </w:r>
      <w:hyperlink r:id="rId11" w:anchor="/document/21694798/entry/105" w:history="1">
        <w:r w:rsidRPr="007748AB">
          <w:rPr>
            <w:rStyle w:val="a4"/>
            <w:color w:val="auto"/>
          </w:rPr>
          <w:t>5</w:t>
        </w:r>
      </w:hyperlink>
      <w:r w:rsidRPr="007748AB">
        <w:t>, </w:t>
      </w:r>
      <w:hyperlink r:id="rId12" w:anchor="/document/21694798/entry/107" w:history="1">
        <w:r w:rsidRPr="007748AB">
          <w:rPr>
            <w:rStyle w:val="a4"/>
            <w:color w:val="auto"/>
          </w:rPr>
          <w:t>7</w:t>
        </w:r>
      </w:hyperlink>
      <w:r w:rsidRPr="007748AB">
        <w:t> (в части документа, выданного органом (организацией) по государственному техническому учету и (или) технической инвентаризации), </w:t>
      </w:r>
      <w:hyperlink r:id="rId13" w:anchor="/document/21694798/entry/108" w:history="1">
        <w:r w:rsidRPr="007748AB">
          <w:rPr>
            <w:rStyle w:val="a4"/>
            <w:color w:val="auto"/>
          </w:rPr>
          <w:t>8</w:t>
        </w:r>
      </w:hyperlink>
      <w:r w:rsidRPr="007748AB">
        <w:rPr>
          <w:rStyle w:val="a4"/>
          <w:color w:val="auto"/>
        </w:rPr>
        <w:t>, 11</w:t>
      </w:r>
      <w:r w:rsidRPr="007748AB">
        <w:t xml:space="preserve"> пункта 37.</w:t>
      </w:r>
    </w:p>
    <w:p w:rsidR="007748AB" w:rsidRPr="007748AB" w:rsidRDefault="007748AB" w:rsidP="00533903">
      <w:pPr>
        <w:pStyle w:val="s1"/>
        <w:shd w:val="clear" w:color="auto" w:fill="FFFFFF"/>
        <w:spacing w:before="0" w:beforeAutospacing="0" w:after="0" w:afterAutospacing="0"/>
        <w:ind w:firstLine="284"/>
        <w:jc w:val="both"/>
      </w:pPr>
      <w:r w:rsidRPr="007748AB">
        <w:rPr>
          <w:color w:val="22272F"/>
        </w:rPr>
        <w:t xml:space="preserve">         Гражданин вправе представить документы, указанные </w:t>
      </w:r>
      <w:r w:rsidRPr="007748AB">
        <w:t>в </w:t>
      </w:r>
      <w:hyperlink r:id="rId14" w:anchor="/document/21694798/entry/103" w:history="1">
        <w:r w:rsidRPr="007748AB">
          <w:rPr>
            <w:rStyle w:val="a4"/>
            <w:color w:val="auto"/>
          </w:rPr>
          <w:t>подпунктах 3</w:t>
        </w:r>
      </w:hyperlink>
      <w:r w:rsidRPr="007748AB">
        <w:t> (в части свидетельств о рождении, о заключении брака, за исключением свидетельств, выданных компетентными органами иностранного государства, и их нотариально удостоверенного перевода на русский язык), </w:t>
      </w:r>
      <w:r w:rsidRPr="007748AB">
        <w:rPr>
          <w:rStyle w:val="s11"/>
          <w:u w:val="single"/>
        </w:rPr>
        <w:t>6</w:t>
      </w:r>
      <w:r w:rsidRPr="007748AB">
        <w:rPr>
          <w:u w:val="single"/>
        </w:rPr>
        <w:t>,</w:t>
      </w:r>
      <w:r w:rsidRPr="007748AB">
        <w:t> </w:t>
      </w:r>
      <w:hyperlink r:id="rId15" w:anchor="/document/21694798/entry/107" w:history="1">
        <w:r w:rsidRPr="007748AB">
          <w:rPr>
            <w:rStyle w:val="a4"/>
            <w:color w:val="auto"/>
          </w:rPr>
          <w:t>7</w:t>
        </w:r>
      </w:hyperlink>
      <w:r w:rsidRPr="007748AB">
        <w:t> (в части документа, выданного органом регистрации прав), </w:t>
      </w:r>
      <w:hyperlink r:id="rId16" w:anchor="/document/21694798/entry/109" w:history="1">
        <w:r w:rsidRPr="007748AB">
          <w:rPr>
            <w:rStyle w:val="a4"/>
            <w:color w:val="auto"/>
          </w:rPr>
          <w:t>9</w:t>
        </w:r>
      </w:hyperlink>
      <w:r w:rsidRPr="007748AB">
        <w:t>, </w:t>
      </w:r>
      <w:hyperlink r:id="rId17" w:anchor="/document/21694798/entry/110" w:history="1">
        <w:r w:rsidRPr="007748AB">
          <w:rPr>
            <w:rStyle w:val="a4"/>
            <w:color w:val="auto"/>
          </w:rPr>
          <w:t>10</w:t>
        </w:r>
      </w:hyperlink>
      <w:r w:rsidRPr="007748AB">
        <w:t> пункта</w:t>
      </w:r>
      <w:r w:rsidR="00AA7846">
        <w:t xml:space="preserve"> 37</w:t>
      </w:r>
      <w:r w:rsidRPr="007748AB">
        <w:t>.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r w:rsidR="00D25D61">
        <w:t>»</w:t>
      </w:r>
      <w:r w:rsidRPr="007748AB">
        <w:t>.</w:t>
      </w:r>
    </w:p>
    <w:p w:rsidR="00B276CD" w:rsidRPr="00B276CD" w:rsidRDefault="009A3000" w:rsidP="00533903">
      <w:pPr>
        <w:spacing w:after="0" w:line="240" w:lineRule="auto"/>
        <w:ind w:firstLine="284"/>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           1.5. </w:t>
      </w:r>
      <w:r w:rsidRPr="007031A1">
        <w:rPr>
          <w:rFonts w:ascii="Times New Roman" w:eastAsia="Times New Roman" w:hAnsi="Times New Roman" w:cs="Times New Roman"/>
          <w:bCs/>
          <w:sz w:val="24"/>
          <w:szCs w:val="24"/>
          <w:lang w:eastAsia="ru-RU"/>
        </w:rPr>
        <w:t>пункт</w:t>
      </w:r>
      <w:r>
        <w:rPr>
          <w:rFonts w:ascii="Times New Roman" w:eastAsia="Times New Roman" w:hAnsi="Times New Roman" w:cs="Times New Roman"/>
          <w:bCs/>
          <w:sz w:val="24"/>
          <w:szCs w:val="24"/>
          <w:lang w:eastAsia="ru-RU"/>
        </w:rPr>
        <w:t xml:space="preserve"> 39</w:t>
      </w:r>
      <w:r w:rsidRPr="007031A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Регламента</w:t>
      </w:r>
      <w:r w:rsidRPr="007031A1">
        <w:rPr>
          <w:rFonts w:ascii="Times New Roman" w:eastAsia="Times New Roman" w:hAnsi="Times New Roman" w:cs="Times New Roman"/>
          <w:bCs/>
          <w:sz w:val="24"/>
          <w:szCs w:val="24"/>
          <w:lang w:eastAsia="ru-RU"/>
        </w:rPr>
        <w:t xml:space="preserve"> </w:t>
      </w:r>
      <w:r w:rsidRPr="007031A1">
        <w:rPr>
          <w:rFonts w:ascii="Times New Roman" w:eastAsia="Times New Roman" w:hAnsi="Times New Roman" w:cs="Times New Roman"/>
          <w:sz w:val="24"/>
          <w:szCs w:val="24"/>
          <w:lang w:eastAsia="ru-RU"/>
        </w:rPr>
        <w:t>изложить в новой редакции</w:t>
      </w:r>
      <w:r w:rsidRPr="00B276CD">
        <w:rPr>
          <w:rFonts w:ascii="Times New Roman" w:eastAsia="Times New Roman" w:hAnsi="Times New Roman" w:cs="Times New Roman"/>
          <w:sz w:val="24"/>
          <w:szCs w:val="24"/>
          <w:lang w:eastAsia="ru-RU"/>
        </w:rPr>
        <w:t>:</w:t>
      </w:r>
      <w:r w:rsidR="00B276CD" w:rsidRPr="00B276CD">
        <w:rPr>
          <w:rFonts w:ascii="Times New Roman" w:hAnsi="Times New Roman" w:cs="Times New Roman"/>
          <w:sz w:val="24"/>
          <w:szCs w:val="24"/>
        </w:rPr>
        <w:t xml:space="preserve"> «39. </w:t>
      </w:r>
      <w:r w:rsidR="00B276CD" w:rsidRPr="00B276CD">
        <w:rPr>
          <w:rFonts w:ascii="Times New Roman" w:hAnsi="Times New Roman" w:cs="Times New Roman"/>
          <w:color w:val="22272F"/>
          <w:sz w:val="24"/>
          <w:szCs w:val="24"/>
          <w:shd w:val="clear" w:color="auto" w:fill="FFFFFF"/>
        </w:rPr>
        <w:t>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либо законные представители недееспособных граждан подают в орган, осуществляющий ведение учета, письменное заявление, документы, подтверждающие принадлежность гражданина-заявителя к указанной категории граждан, а также документы, установленные </w:t>
      </w:r>
      <w:hyperlink r:id="rId18" w:anchor="/document/21694798/entry/101" w:history="1">
        <w:r w:rsidR="00B276CD" w:rsidRPr="00B276CD">
          <w:rPr>
            <w:rStyle w:val="a4"/>
            <w:rFonts w:ascii="Times New Roman" w:hAnsi="Times New Roman" w:cs="Times New Roman"/>
            <w:color w:val="auto"/>
            <w:sz w:val="24"/>
            <w:szCs w:val="24"/>
            <w:shd w:val="clear" w:color="auto" w:fill="FFFFFF"/>
          </w:rPr>
          <w:t xml:space="preserve">подпунктами 1 </w:t>
        </w:r>
        <w:r w:rsidR="00B276CD">
          <w:rPr>
            <w:rStyle w:val="a4"/>
            <w:rFonts w:ascii="Times New Roman" w:hAnsi="Times New Roman" w:cs="Times New Roman"/>
            <w:color w:val="auto"/>
            <w:sz w:val="24"/>
            <w:szCs w:val="24"/>
            <w:shd w:val="clear" w:color="auto" w:fill="FFFFFF"/>
          </w:rPr>
          <w:t>–</w:t>
        </w:r>
        <w:r w:rsidR="00B276CD" w:rsidRPr="00B276CD">
          <w:rPr>
            <w:rStyle w:val="a4"/>
            <w:rFonts w:ascii="Times New Roman" w:hAnsi="Times New Roman" w:cs="Times New Roman"/>
            <w:color w:val="auto"/>
            <w:sz w:val="24"/>
            <w:szCs w:val="24"/>
            <w:shd w:val="clear" w:color="auto" w:fill="FFFFFF"/>
          </w:rPr>
          <w:t xml:space="preserve"> 7</w:t>
        </w:r>
        <w:r w:rsidR="00B276CD">
          <w:rPr>
            <w:rStyle w:val="a4"/>
            <w:rFonts w:ascii="Times New Roman" w:hAnsi="Times New Roman" w:cs="Times New Roman"/>
            <w:color w:val="auto"/>
            <w:sz w:val="24"/>
            <w:szCs w:val="24"/>
            <w:shd w:val="clear" w:color="auto" w:fill="FFFFFF"/>
          </w:rPr>
          <w:t>, 11</w:t>
        </w:r>
        <w:r w:rsidR="00B276CD" w:rsidRPr="00B276CD">
          <w:rPr>
            <w:rStyle w:val="a4"/>
            <w:rFonts w:ascii="Times New Roman" w:hAnsi="Times New Roman" w:cs="Times New Roman"/>
            <w:color w:val="auto"/>
            <w:sz w:val="24"/>
            <w:szCs w:val="24"/>
            <w:shd w:val="clear" w:color="auto" w:fill="FFFFFF"/>
          </w:rPr>
          <w:t xml:space="preserve"> пункта </w:t>
        </w:r>
      </w:hyperlink>
      <w:r w:rsidR="00B276CD">
        <w:rPr>
          <w:rStyle w:val="a4"/>
          <w:rFonts w:ascii="Times New Roman" w:hAnsi="Times New Roman" w:cs="Times New Roman"/>
          <w:color w:val="auto"/>
          <w:sz w:val="24"/>
          <w:szCs w:val="24"/>
          <w:shd w:val="clear" w:color="auto" w:fill="FFFFFF"/>
        </w:rPr>
        <w:t>37</w:t>
      </w:r>
      <w:r w:rsidR="00B276CD" w:rsidRPr="00B276CD">
        <w:rPr>
          <w:rFonts w:ascii="Times New Roman" w:hAnsi="Times New Roman" w:cs="Times New Roman"/>
          <w:sz w:val="24"/>
          <w:szCs w:val="24"/>
          <w:shd w:val="clear" w:color="auto" w:fill="FFFFFF"/>
        </w:rPr>
        <w:t> </w:t>
      </w:r>
      <w:r w:rsidR="00B276CD" w:rsidRPr="00B276CD">
        <w:rPr>
          <w:rFonts w:ascii="Times New Roman" w:hAnsi="Times New Roman" w:cs="Times New Roman"/>
          <w:color w:val="22272F"/>
          <w:sz w:val="24"/>
          <w:szCs w:val="24"/>
          <w:shd w:val="clear" w:color="auto" w:fill="FFFFFF"/>
        </w:rPr>
        <w:t xml:space="preserve">настоящего </w:t>
      </w:r>
      <w:r w:rsidR="00B276CD">
        <w:rPr>
          <w:rFonts w:ascii="Times New Roman" w:hAnsi="Times New Roman" w:cs="Times New Roman"/>
          <w:color w:val="22272F"/>
          <w:sz w:val="24"/>
          <w:szCs w:val="24"/>
          <w:shd w:val="clear" w:color="auto" w:fill="FFFFFF"/>
        </w:rPr>
        <w:t>административного регламента</w:t>
      </w:r>
      <w:r w:rsidR="00B276CD" w:rsidRPr="00B276CD">
        <w:rPr>
          <w:rFonts w:ascii="Times New Roman" w:hAnsi="Times New Roman" w:cs="Times New Roman"/>
          <w:color w:val="22272F"/>
          <w:sz w:val="24"/>
          <w:szCs w:val="24"/>
          <w:shd w:val="clear" w:color="auto" w:fill="FFFFFF"/>
        </w:rPr>
        <w:t>, если иное не установлено федеральным законом, Указом Президента Российской Федерации или законом Иркутской области</w:t>
      </w:r>
      <w:r w:rsidR="00D25D61">
        <w:rPr>
          <w:rFonts w:ascii="Times New Roman" w:hAnsi="Times New Roman" w:cs="Times New Roman"/>
          <w:color w:val="22272F"/>
          <w:sz w:val="24"/>
          <w:szCs w:val="24"/>
          <w:shd w:val="clear" w:color="auto" w:fill="FFFFFF"/>
        </w:rPr>
        <w:t>»</w:t>
      </w:r>
      <w:r w:rsidR="00B276CD" w:rsidRPr="00B276CD">
        <w:rPr>
          <w:rFonts w:ascii="Times New Roman" w:hAnsi="Times New Roman" w:cs="Times New Roman"/>
          <w:color w:val="22272F"/>
          <w:sz w:val="24"/>
          <w:szCs w:val="24"/>
          <w:shd w:val="clear" w:color="auto" w:fill="FFFFFF"/>
        </w:rPr>
        <w:t>.</w:t>
      </w:r>
    </w:p>
    <w:p w:rsidR="009705AA" w:rsidRPr="005A3E0A" w:rsidRDefault="00533903" w:rsidP="0053390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009A3000">
        <w:rPr>
          <w:rFonts w:ascii="Times New Roman" w:hAnsi="Times New Roman"/>
          <w:sz w:val="24"/>
          <w:szCs w:val="24"/>
        </w:rPr>
        <w:t xml:space="preserve">1.6. </w:t>
      </w:r>
      <w:r w:rsidR="009705AA">
        <w:rPr>
          <w:rFonts w:ascii="Times New Roman" w:hAnsi="Times New Roman"/>
          <w:sz w:val="24"/>
          <w:szCs w:val="24"/>
        </w:rPr>
        <w:t xml:space="preserve">подпункт «а» </w:t>
      </w:r>
      <w:r w:rsidR="009A3000" w:rsidRPr="007031A1">
        <w:rPr>
          <w:rFonts w:ascii="Times New Roman" w:eastAsia="Times New Roman" w:hAnsi="Times New Roman" w:cs="Times New Roman"/>
          <w:bCs/>
          <w:sz w:val="24"/>
          <w:szCs w:val="24"/>
          <w:lang w:eastAsia="ru-RU"/>
        </w:rPr>
        <w:t>пункт</w:t>
      </w:r>
      <w:r w:rsidR="009A3000">
        <w:rPr>
          <w:rFonts w:ascii="Times New Roman" w:eastAsia="Times New Roman" w:hAnsi="Times New Roman" w:cs="Times New Roman"/>
          <w:bCs/>
          <w:sz w:val="24"/>
          <w:szCs w:val="24"/>
          <w:lang w:eastAsia="ru-RU"/>
        </w:rPr>
        <w:t>а 50 Регламента</w:t>
      </w:r>
      <w:r w:rsidR="009A3000" w:rsidRPr="007031A1">
        <w:rPr>
          <w:rFonts w:ascii="Times New Roman" w:eastAsia="Times New Roman" w:hAnsi="Times New Roman" w:cs="Times New Roman"/>
          <w:bCs/>
          <w:sz w:val="24"/>
          <w:szCs w:val="24"/>
          <w:lang w:eastAsia="ru-RU"/>
        </w:rPr>
        <w:t xml:space="preserve"> </w:t>
      </w:r>
      <w:r w:rsidR="009A3000" w:rsidRPr="007031A1">
        <w:rPr>
          <w:rFonts w:ascii="Times New Roman" w:eastAsia="Times New Roman" w:hAnsi="Times New Roman" w:cs="Times New Roman"/>
          <w:sz w:val="24"/>
          <w:szCs w:val="24"/>
          <w:lang w:eastAsia="ru-RU"/>
        </w:rPr>
        <w:t>изложить в новой редакции:</w:t>
      </w:r>
      <w:r w:rsidR="009705AA">
        <w:rPr>
          <w:rFonts w:ascii="Times New Roman" w:eastAsia="Times New Roman" w:hAnsi="Times New Roman" w:cs="Times New Roman"/>
          <w:sz w:val="24"/>
          <w:szCs w:val="24"/>
          <w:lang w:eastAsia="ru-RU"/>
        </w:rPr>
        <w:t xml:space="preserve"> «</w:t>
      </w:r>
      <w:r w:rsidR="009705AA" w:rsidRPr="005A3E0A">
        <w:rPr>
          <w:rFonts w:ascii="Times New Roman" w:eastAsia="Times New Roman" w:hAnsi="Times New Roman" w:cs="Times New Roman"/>
          <w:sz w:val="24"/>
          <w:szCs w:val="24"/>
          <w:lang w:eastAsia="ru-RU"/>
        </w:rPr>
        <w:t>а) непредставление документов, отраженных в пункте 37 настоящего административного регламента</w:t>
      </w:r>
      <w:r w:rsidR="009705AA">
        <w:rPr>
          <w:rFonts w:ascii="Times New Roman" w:eastAsia="Times New Roman" w:hAnsi="Times New Roman" w:cs="Times New Roman"/>
          <w:sz w:val="24"/>
          <w:szCs w:val="24"/>
          <w:lang w:eastAsia="ru-RU"/>
        </w:rPr>
        <w:t>, обязательства по предоставлению которых возлагается на заявителя</w:t>
      </w:r>
      <w:r w:rsidR="00D25D61">
        <w:rPr>
          <w:rFonts w:ascii="Times New Roman" w:eastAsia="Times New Roman" w:hAnsi="Times New Roman" w:cs="Times New Roman"/>
          <w:sz w:val="24"/>
          <w:szCs w:val="24"/>
          <w:lang w:eastAsia="ru-RU"/>
        </w:rPr>
        <w:t>».</w:t>
      </w:r>
    </w:p>
    <w:p w:rsidR="002E3EBA" w:rsidRDefault="009A3000" w:rsidP="00533903">
      <w:pPr>
        <w:spacing w:after="0" w:line="240" w:lineRule="auto"/>
        <w:ind w:firstLine="284"/>
        <w:jc w:val="both"/>
        <w:rPr>
          <w:rFonts w:ascii="Times New Roman" w:hAnsi="Times New Roman" w:cs="Times New Roman"/>
          <w:color w:val="22272F"/>
          <w:sz w:val="24"/>
          <w:szCs w:val="24"/>
          <w:shd w:val="clear" w:color="auto" w:fill="FFFFFF"/>
        </w:rPr>
      </w:pPr>
      <w:r>
        <w:rPr>
          <w:rFonts w:ascii="Times New Roman" w:hAnsi="Times New Roman"/>
          <w:sz w:val="24"/>
          <w:szCs w:val="24"/>
        </w:rPr>
        <w:t xml:space="preserve">           1.</w:t>
      </w:r>
      <w:r w:rsidR="009705AA">
        <w:rPr>
          <w:rFonts w:ascii="Times New Roman" w:hAnsi="Times New Roman"/>
          <w:sz w:val="24"/>
          <w:szCs w:val="24"/>
        </w:rPr>
        <w:t>7</w:t>
      </w:r>
      <w:r>
        <w:rPr>
          <w:rFonts w:ascii="Times New Roman" w:hAnsi="Times New Roman"/>
          <w:sz w:val="24"/>
          <w:szCs w:val="24"/>
        </w:rPr>
        <w:t xml:space="preserve">. подпункт «д» </w:t>
      </w:r>
      <w:r w:rsidRPr="007031A1">
        <w:rPr>
          <w:rFonts w:ascii="Times New Roman" w:eastAsia="Times New Roman" w:hAnsi="Times New Roman" w:cs="Times New Roman"/>
          <w:bCs/>
          <w:sz w:val="24"/>
          <w:szCs w:val="24"/>
          <w:lang w:eastAsia="ru-RU"/>
        </w:rPr>
        <w:t>пункт</w:t>
      </w:r>
      <w:r>
        <w:rPr>
          <w:rFonts w:ascii="Times New Roman" w:eastAsia="Times New Roman" w:hAnsi="Times New Roman" w:cs="Times New Roman"/>
          <w:bCs/>
          <w:sz w:val="24"/>
          <w:szCs w:val="24"/>
          <w:lang w:eastAsia="ru-RU"/>
        </w:rPr>
        <w:t>а 126 Регламента</w:t>
      </w:r>
      <w:r w:rsidRPr="007031A1">
        <w:rPr>
          <w:rFonts w:ascii="Times New Roman" w:eastAsia="Times New Roman" w:hAnsi="Times New Roman" w:cs="Times New Roman"/>
          <w:bCs/>
          <w:sz w:val="24"/>
          <w:szCs w:val="24"/>
          <w:lang w:eastAsia="ru-RU"/>
        </w:rPr>
        <w:t xml:space="preserve"> </w:t>
      </w:r>
      <w:r w:rsidRPr="007031A1">
        <w:rPr>
          <w:rFonts w:ascii="Times New Roman" w:eastAsia="Times New Roman" w:hAnsi="Times New Roman" w:cs="Times New Roman"/>
          <w:sz w:val="24"/>
          <w:szCs w:val="24"/>
          <w:lang w:eastAsia="ru-RU"/>
        </w:rPr>
        <w:t>изложить в новой редакции</w:t>
      </w:r>
      <w:r w:rsidRPr="002E3EBA">
        <w:rPr>
          <w:rFonts w:ascii="Times New Roman" w:eastAsia="Times New Roman" w:hAnsi="Times New Roman" w:cs="Times New Roman"/>
          <w:sz w:val="24"/>
          <w:szCs w:val="24"/>
          <w:lang w:eastAsia="ru-RU"/>
        </w:rPr>
        <w:t>:</w:t>
      </w:r>
      <w:r w:rsidR="00D25D61">
        <w:rPr>
          <w:rFonts w:ascii="Times New Roman" w:eastAsia="Times New Roman" w:hAnsi="Times New Roman" w:cs="Times New Roman"/>
          <w:sz w:val="24"/>
          <w:szCs w:val="24"/>
          <w:lang w:eastAsia="ru-RU"/>
        </w:rPr>
        <w:t xml:space="preserve"> «</w:t>
      </w:r>
      <w:r w:rsidR="002E3EBA" w:rsidRPr="002E3EBA">
        <w:rPr>
          <w:rFonts w:ascii="Times New Roman" w:hAnsi="Times New Roman" w:cs="Times New Roman"/>
          <w:color w:val="22272F"/>
          <w:sz w:val="24"/>
          <w:szCs w:val="24"/>
          <w:shd w:val="clear" w:color="auto" w:fill="FFFFFF"/>
        </w:rPr>
        <w:t>д)  предоставления им в </w:t>
      </w:r>
      <w:hyperlink r:id="rId19" w:anchor="/document/12124624/entry/50001" w:history="1">
        <w:r w:rsidR="002E3EBA" w:rsidRPr="002E3EBA">
          <w:rPr>
            <w:rStyle w:val="a4"/>
            <w:rFonts w:ascii="Times New Roman" w:hAnsi="Times New Roman" w:cs="Times New Roman"/>
            <w:color w:val="auto"/>
            <w:sz w:val="24"/>
            <w:szCs w:val="24"/>
            <w:u w:val="none"/>
            <w:shd w:val="clear" w:color="auto" w:fill="FFFFFF"/>
          </w:rPr>
          <w:t>установленном порядке</w:t>
        </w:r>
      </w:hyperlink>
      <w:r w:rsidR="002E3EBA" w:rsidRPr="002E3EBA">
        <w:rPr>
          <w:rFonts w:ascii="Times New Roman" w:hAnsi="Times New Roman" w:cs="Times New Roman"/>
          <w:sz w:val="24"/>
          <w:szCs w:val="24"/>
          <w:shd w:val="clear" w:color="auto" w:fill="FFFFFF"/>
        </w:rPr>
        <w:t> </w:t>
      </w:r>
      <w:r w:rsidR="002E3EBA" w:rsidRPr="002E3EBA">
        <w:rPr>
          <w:rFonts w:ascii="Times New Roman" w:hAnsi="Times New Roman" w:cs="Times New Roman"/>
          <w:color w:val="22272F"/>
          <w:sz w:val="24"/>
          <w:szCs w:val="24"/>
          <w:shd w:val="clear" w:color="auto" w:fill="FFFFFF"/>
        </w:rPr>
        <w:t xml:space="preserve">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w:t>
      </w:r>
      <w:r w:rsidR="002E3EBA" w:rsidRPr="002E3EBA">
        <w:rPr>
          <w:rFonts w:ascii="Times New Roman" w:hAnsi="Times New Roman" w:cs="Times New Roman"/>
          <w:color w:val="22272F"/>
          <w:sz w:val="24"/>
          <w:szCs w:val="24"/>
          <w:shd w:val="clear" w:color="auto" w:fill="FFFFFF"/>
        </w:rPr>
        <w:lastRenderedPageBreak/>
        <w:t xml:space="preserve">иных категорий граждан, </w:t>
      </w:r>
      <w:r w:rsidR="002E3EBA" w:rsidRPr="002E3EBA">
        <w:rPr>
          <w:rFonts w:ascii="Times New Roman" w:hAnsi="Times New Roman" w:cs="Times New Roman"/>
          <w:sz w:val="24"/>
          <w:szCs w:val="24"/>
          <w:shd w:val="clear" w:color="auto" w:fill="FFFFFF"/>
        </w:rPr>
        <w:t>определенных </w:t>
      </w:r>
      <w:hyperlink r:id="rId20" w:anchor="/multilink/12138291/paragraph/27402949/number/1" w:history="1">
        <w:r w:rsidR="002E3EBA" w:rsidRPr="002E3EBA">
          <w:rPr>
            <w:rStyle w:val="a4"/>
            <w:rFonts w:ascii="Times New Roman" w:hAnsi="Times New Roman" w:cs="Times New Roman"/>
            <w:color w:val="auto"/>
            <w:sz w:val="24"/>
            <w:szCs w:val="24"/>
            <w:u w:val="none"/>
            <w:shd w:val="clear" w:color="auto" w:fill="FFFFFF"/>
          </w:rPr>
          <w:t>федеральным законом</w:t>
        </w:r>
      </w:hyperlink>
      <w:r w:rsidR="002E3EBA" w:rsidRPr="002E3EBA">
        <w:rPr>
          <w:rFonts w:ascii="Times New Roman" w:hAnsi="Times New Roman" w:cs="Times New Roman"/>
          <w:sz w:val="24"/>
          <w:szCs w:val="24"/>
          <w:shd w:val="clear" w:color="auto" w:fill="FFFFFF"/>
        </w:rPr>
        <w:t xml:space="preserve">, </w:t>
      </w:r>
      <w:r w:rsidR="002E3EBA" w:rsidRPr="002E3EBA">
        <w:rPr>
          <w:rFonts w:ascii="Times New Roman" w:hAnsi="Times New Roman" w:cs="Times New Roman"/>
          <w:color w:val="22272F"/>
          <w:sz w:val="24"/>
          <w:szCs w:val="24"/>
          <w:shd w:val="clear" w:color="auto" w:fill="FFFFFF"/>
        </w:rPr>
        <w:t>указом Президента Российской Федерации или законом субъекта Российской Федераци</w:t>
      </w:r>
      <w:r w:rsidR="002E3EBA">
        <w:rPr>
          <w:rFonts w:ascii="Times New Roman" w:hAnsi="Times New Roman" w:cs="Times New Roman"/>
          <w:color w:val="22272F"/>
          <w:sz w:val="24"/>
          <w:szCs w:val="24"/>
          <w:shd w:val="clear" w:color="auto" w:fill="FFFFFF"/>
        </w:rPr>
        <w:t>и</w:t>
      </w:r>
      <w:r w:rsidR="00D25D61">
        <w:rPr>
          <w:rFonts w:ascii="Times New Roman" w:hAnsi="Times New Roman" w:cs="Times New Roman"/>
          <w:color w:val="22272F"/>
          <w:sz w:val="24"/>
          <w:szCs w:val="24"/>
          <w:shd w:val="clear" w:color="auto" w:fill="FFFFFF"/>
        </w:rPr>
        <w:t>»</w:t>
      </w:r>
      <w:r w:rsidR="002E3EBA">
        <w:rPr>
          <w:rFonts w:ascii="Times New Roman" w:hAnsi="Times New Roman" w:cs="Times New Roman"/>
          <w:color w:val="22272F"/>
          <w:sz w:val="24"/>
          <w:szCs w:val="24"/>
          <w:shd w:val="clear" w:color="auto" w:fill="FFFFFF"/>
        </w:rPr>
        <w:t>.</w:t>
      </w:r>
    </w:p>
    <w:p w:rsidR="008C3942" w:rsidRPr="00D36537" w:rsidRDefault="002E3EBA" w:rsidP="00533903">
      <w:pPr>
        <w:spacing w:after="0" w:line="240" w:lineRule="auto"/>
        <w:ind w:firstLine="284"/>
        <w:jc w:val="both"/>
        <w:rPr>
          <w:rFonts w:ascii="Times New Roman" w:eastAsia="Times New Roman" w:hAnsi="Times New Roman"/>
          <w:sz w:val="24"/>
          <w:szCs w:val="24"/>
          <w:lang w:eastAsia="ru-RU"/>
        </w:rPr>
      </w:pPr>
      <w:r>
        <w:rPr>
          <w:rFonts w:ascii="Times New Roman" w:hAnsi="Times New Roman" w:cs="Times New Roman"/>
          <w:color w:val="22272F"/>
          <w:sz w:val="24"/>
          <w:szCs w:val="24"/>
          <w:shd w:val="clear" w:color="auto" w:fill="FFFFFF"/>
        </w:rPr>
        <w:t xml:space="preserve">           </w:t>
      </w:r>
      <w:r w:rsidR="008C3942" w:rsidRPr="00D36537">
        <w:rPr>
          <w:rFonts w:ascii="Times New Roman" w:eastAsia="Times New Roman" w:hAnsi="Times New Roman"/>
          <w:sz w:val="24"/>
          <w:szCs w:val="24"/>
          <w:lang w:eastAsia="ru-RU"/>
        </w:rPr>
        <w:t xml:space="preserve"> </w:t>
      </w:r>
      <w:r w:rsidR="008C3942" w:rsidRPr="00D36537">
        <w:rPr>
          <w:rFonts w:ascii="Times New Roman" w:hAnsi="Times New Roman"/>
          <w:sz w:val="24"/>
          <w:szCs w:val="24"/>
        </w:rPr>
        <w:t xml:space="preserve">2. </w:t>
      </w:r>
      <w:r w:rsidR="008C3942" w:rsidRPr="00D36537">
        <w:rPr>
          <w:rFonts w:ascii="Times New Roman" w:eastAsia="Times New Roman" w:hAnsi="Times New Roman"/>
          <w:sz w:val="24"/>
          <w:szCs w:val="24"/>
          <w:lang w:eastAsia="ru-RU"/>
        </w:rPr>
        <w:t>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8C3942" w:rsidRPr="00374777" w:rsidRDefault="008C3942" w:rsidP="00533903">
      <w:pPr>
        <w:pStyle w:val="a3"/>
        <w:ind w:firstLine="284"/>
        <w:jc w:val="both"/>
        <w:rPr>
          <w:rFonts w:ascii="Times New Roman" w:hAnsi="Times New Roman"/>
          <w:sz w:val="24"/>
          <w:szCs w:val="24"/>
        </w:rPr>
      </w:pPr>
    </w:p>
    <w:p w:rsidR="008C3942" w:rsidRPr="00374777" w:rsidRDefault="008C3942" w:rsidP="00533903">
      <w:pPr>
        <w:pStyle w:val="a3"/>
        <w:ind w:firstLine="284"/>
        <w:jc w:val="both"/>
        <w:rPr>
          <w:rFonts w:ascii="Times New Roman" w:hAnsi="Times New Roman"/>
          <w:sz w:val="24"/>
          <w:szCs w:val="24"/>
        </w:rPr>
      </w:pPr>
    </w:p>
    <w:p w:rsidR="008C3942" w:rsidRPr="00374777" w:rsidRDefault="008C3942" w:rsidP="008C3942">
      <w:pPr>
        <w:pStyle w:val="a3"/>
        <w:jc w:val="both"/>
        <w:rPr>
          <w:rFonts w:ascii="Times New Roman" w:hAnsi="Times New Roman"/>
          <w:sz w:val="24"/>
          <w:szCs w:val="24"/>
        </w:rPr>
      </w:pPr>
    </w:p>
    <w:p w:rsidR="008C3942" w:rsidRPr="00374777" w:rsidRDefault="002E3EBA" w:rsidP="008C3942">
      <w:pPr>
        <w:pStyle w:val="a3"/>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г</w:t>
      </w:r>
      <w:r w:rsidR="008C3942" w:rsidRPr="00374777">
        <w:rPr>
          <w:rFonts w:ascii="Times New Roman" w:hAnsi="Times New Roman"/>
          <w:sz w:val="24"/>
          <w:szCs w:val="24"/>
        </w:rPr>
        <w:t>лав</w:t>
      </w:r>
      <w:r>
        <w:rPr>
          <w:rFonts w:ascii="Times New Roman" w:hAnsi="Times New Roman"/>
          <w:sz w:val="24"/>
          <w:szCs w:val="24"/>
        </w:rPr>
        <w:t>ы</w:t>
      </w:r>
      <w:r w:rsidR="008C3942" w:rsidRPr="00374777">
        <w:rPr>
          <w:rFonts w:ascii="Times New Roman" w:hAnsi="Times New Roman"/>
          <w:sz w:val="24"/>
          <w:szCs w:val="24"/>
        </w:rPr>
        <w:t xml:space="preserve"> Кропоткинского </w:t>
      </w:r>
    </w:p>
    <w:p w:rsidR="008C3942" w:rsidRPr="00374777" w:rsidRDefault="008C3942" w:rsidP="008C3942">
      <w:pPr>
        <w:pStyle w:val="a3"/>
        <w:jc w:val="both"/>
        <w:rPr>
          <w:rFonts w:ascii="Times New Roman" w:hAnsi="Times New Roman"/>
          <w:sz w:val="24"/>
          <w:szCs w:val="24"/>
        </w:rPr>
      </w:pPr>
      <w:r w:rsidRPr="00374777">
        <w:rPr>
          <w:rFonts w:ascii="Times New Roman" w:hAnsi="Times New Roman"/>
          <w:sz w:val="24"/>
          <w:szCs w:val="24"/>
        </w:rPr>
        <w:t xml:space="preserve">муниципального образования                                                                            </w:t>
      </w:r>
      <w:r w:rsidR="002E3EBA">
        <w:rPr>
          <w:rFonts w:ascii="Times New Roman" w:hAnsi="Times New Roman"/>
          <w:sz w:val="24"/>
          <w:szCs w:val="24"/>
        </w:rPr>
        <w:t>Н.А. Кулямина</w:t>
      </w:r>
    </w:p>
    <w:p w:rsidR="008C3942" w:rsidRPr="00374777" w:rsidRDefault="008C3942" w:rsidP="008C3942">
      <w:pPr>
        <w:pStyle w:val="a3"/>
        <w:jc w:val="both"/>
        <w:rPr>
          <w:rFonts w:ascii="Times New Roman" w:hAnsi="Times New Roman"/>
          <w:sz w:val="24"/>
          <w:szCs w:val="24"/>
        </w:rPr>
      </w:pPr>
    </w:p>
    <w:p w:rsidR="008C3942" w:rsidRPr="00374777" w:rsidRDefault="008C3942" w:rsidP="008C3942">
      <w:pPr>
        <w:pStyle w:val="a3"/>
        <w:jc w:val="both"/>
        <w:rPr>
          <w:rFonts w:ascii="Times New Roman" w:hAnsi="Times New Roman"/>
          <w:sz w:val="24"/>
          <w:szCs w:val="24"/>
        </w:rPr>
      </w:pPr>
    </w:p>
    <w:p w:rsidR="00C0330F" w:rsidRDefault="00C0330F"/>
    <w:sectPr w:rsidR="00C03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0F"/>
    <w:rsid w:val="00001E28"/>
    <w:rsid w:val="000F1F67"/>
    <w:rsid w:val="0018288F"/>
    <w:rsid w:val="00243AE0"/>
    <w:rsid w:val="002A2436"/>
    <w:rsid w:val="002D6110"/>
    <w:rsid w:val="002E3EBA"/>
    <w:rsid w:val="002F3D82"/>
    <w:rsid w:val="002F3E22"/>
    <w:rsid w:val="003140E4"/>
    <w:rsid w:val="0043551A"/>
    <w:rsid w:val="00445B3E"/>
    <w:rsid w:val="0048393C"/>
    <w:rsid w:val="00533903"/>
    <w:rsid w:val="0054025B"/>
    <w:rsid w:val="00591BFF"/>
    <w:rsid w:val="005A645D"/>
    <w:rsid w:val="0065720F"/>
    <w:rsid w:val="007031A1"/>
    <w:rsid w:val="007748AB"/>
    <w:rsid w:val="008C3942"/>
    <w:rsid w:val="00922F86"/>
    <w:rsid w:val="009705AA"/>
    <w:rsid w:val="009A3000"/>
    <w:rsid w:val="00AA7846"/>
    <w:rsid w:val="00AE0933"/>
    <w:rsid w:val="00B276CD"/>
    <w:rsid w:val="00BA79D8"/>
    <w:rsid w:val="00C0330F"/>
    <w:rsid w:val="00D25D61"/>
    <w:rsid w:val="00DB49B4"/>
    <w:rsid w:val="00E561F3"/>
    <w:rsid w:val="00E924F0"/>
    <w:rsid w:val="00FD2779"/>
    <w:rsid w:val="00FE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F30DF-C796-45BD-83B1-ED6157B0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3942"/>
    <w:pPr>
      <w:spacing w:after="0" w:line="240" w:lineRule="auto"/>
    </w:pPr>
    <w:rPr>
      <w:rFonts w:ascii="Calibri" w:eastAsia="Calibri" w:hAnsi="Calibri" w:cs="Times New Roman"/>
    </w:rPr>
  </w:style>
  <w:style w:type="character" w:styleId="a4">
    <w:name w:val="Hyperlink"/>
    <w:basedOn w:val="a0"/>
    <w:uiPriority w:val="99"/>
    <w:semiHidden/>
    <w:unhideWhenUsed/>
    <w:rsid w:val="007031A1"/>
    <w:rPr>
      <w:color w:val="0000FF"/>
      <w:u w:val="single"/>
    </w:rPr>
  </w:style>
  <w:style w:type="numbering" w:customStyle="1" w:styleId="1">
    <w:name w:val="Нет списка1"/>
    <w:next w:val="a2"/>
    <w:uiPriority w:val="99"/>
    <w:semiHidden/>
    <w:unhideWhenUsed/>
    <w:rsid w:val="00FE5745"/>
  </w:style>
  <w:style w:type="paragraph" w:customStyle="1" w:styleId="s1">
    <w:name w:val="s_1"/>
    <w:basedOn w:val="a"/>
    <w:rsid w:val="00BA7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7748AB"/>
  </w:style>
  <w:style w:type="paragraph" w:styleId="a5">
    <w:name w:val="Balloon Text"/>
    <w:basedOn w:val="a"/>
    <w:link w:val="a6"/>
    <w:uiPriority w:val="99"/>
    <w:semiHidden/>
    <w:unhideWhenUsed/>
    <w:rsid w:val="002D61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6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6755">
      <w:bodyDiv w:val="1"/>
      <w:marLeft w:val="0"/>
      <w:marRight w:val="0"/>
      <w:marTop w:val="0"/>
      <w:marBottom w:val="0"/>
      <w:divBdr>
        <w:top w:val="none" w:sz="0" w:space="0" w:color="auto"/>
        <w:left w:val="none" w:sz="0" w:space="0" w:color="auto"/>
        <w:bottom w:val="none" w:sz="0" w:space="0" w:color="auto"/>
        <w:right w:val="none" w:sz="0" w:space="0" w:color="auto"/>
      </w:divBdr>
      <w:divsChild>
        <w:div w:id="135492575">
          <w:marLeft w:val="0"/>
          <w:marRight w:val="0"/>
          <w:marTop w:val="240"/>
          <w:marBottom w:val="240"/>
          <w:divBdr>
            <w:top w:val="none" w:sz="0" w:space="0" w:color="auto"/>
            <w:left w:val="none" w:sz="0" w:space="0" w:color="auto"/>
            <w:bottom w:val="none" w:sz="0" w:space="0" w:color="auto"/>
            <w:right w:val="none" w:sz="0" w:space="0" w:color="auto"/>
          </w:divBdr>
        </w:div>
        <w:div w:id="1567034463">
          <w:marLeft w:val="0"/>
          <w:marRight w:val="0"/>
          <w:marTop w:val="240"/>
          <w:marBottom w:val="240"/>
          <w:divBdr>
            <w:top w:val="none" w:sz="0" w:space="0" w:color="auto"/>
            <w:left w:val="none" w:sz="0" w:space="0" w:color="auto"/>
            <w:bottom w:val="none" w:sz="0" w:space="0" w:color="auto"/>
            <w:right w:val="none" w:sz="0" w:space="0" w:color="auto"/>
          </w:divBdr>
        </w:div>
        <w:div w:id="359671564">
          <w:marLeft w:val="0"/>
          <w:marRight w:val="0"/>
          <w:marTop w:val="240"/>
          <w:marBottom w:val="240"/>
          <w:divBdr>
            <w:top w:val="none" w:sz="0" w:space="0" w:color="auto"/>
            <w:left w:val="none" w:sz="0" w:space="0" w:color="auto"/>
            <w:bottom w:val="none" w:sz="0" w:space="0" w:color="auto"/>
            <w:right w:val="none" w:sz="0" w:space="0" w:color="auto"/>
          </w:divBdr>
        </w:div>
        <w:div w:id="35403723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6EAE-565D-4BF2-A3B4-61B8BD27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2</cp:revision>
  <cp:lastPrinted>2020-10-26T06:21:00Z</cp:lastPrinted>
  <dcterms:created xsi:type="dcterms:W3CDTF">2020-10-26T07:04:00Z</dcterms:created>
  <dcterms:modified xsi:type="dcterms:W3CDTF">2020-10-26T07:04:00Z</dcterms:modified>
</cp:coreProperties>
</file>