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8F" w:rsidRPr="0019298F" w:rsidRDefault="0019298F" w:rsidP="00192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8F">
        <w:rPr>
          <w:rFonts w:ascii="Times New Roman" w:hAnsi="Times New Roman" w:cs="Times New Roman"/>
          <w:i/>
          <w:sz w:val="24"/>
          <w:szCs w:val="24"/>
        </w:rPr>
        <w:t xml:space="preserve">Информационная справка: в решение внесены изменения </w:t>
      </w:r>
      <w:r>
        <w:rPr>
          <w:rFonts w:ascii="Times New Roman" w:hAnsi="Times New Roman" w:cs="Times New Roman"/>
          <w:i/>
          <w:sz w:val="24"/>
          <w:szCs w:val="24"/>
        </w:rPr>
        <w:t>28.09.2017 № 39.</w:t>
      </w:r>
      <w:bookmarkStart w:id="0" w:name="_GoBack"/>
      <w:bookmarkEnd w:id="0"/>
    </w:p>
    <w:p w:rsidR="0019298F" w:rsidRDefault="0019298F" w:rsidP="0019298F">
      <w:pPr>
        <w:spacing w:after="0"/>
        <w:rPr>
          <w:rFonts w:ascii="Unreal" w:eastAsia="Times New Roman" w:hAnsi="Unreal" w:cs="Times New Roman"/>
          <w:b/>
          <w:lang w:eastAsia="ru-RU"/>
        </w:rPr>
      </w:pP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 xml:space="preserve">РОССИЙСКАЯ ФЕДЕРАЦИЯ                          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ИРКУТСКАЯ ОБЛАСТЬ     БОДАЙБИНСКИЙ РАЙОН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ДУМА  КРОПОТКИНСКОГО  ГОРОДСКОГО ПОСЕЛЕНИЯ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РЕШЕНИЕ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 xml:space="preserve">п. </w:t>
      </w:r>
      <w:r w:rsidR="00423A34">
        <w:rPr>
          <w:rFonts w:ascii="Unreal" w:eastAsia="Times New Roman" w:hAnsi="Unreal" w:cs="Times New Roman"/>
          <w:b/>
          <w:lang w:eastAsia="ru-RU"/>
        </w:rPr>
        <w:t>КРОПОТКИН</w:t>
      </w:r>
    </w:p>
    <w:p w:rsidR="00E80260" w:rsidRPr="00AF0DF2" w:rsidRDefault="00E80260" w:rsidP="00E80260">
      <w:pPr>
        <w:tabs>
          <w:tab w:val="left" w:pos="3686"/>
        </w:tabs>
        <w:spacing w:after="0"/>
        <w:jc w:val="center"/>
        <w:rPr>
          <w:rFonts w:ascii="Unreal" w:eastAsia="Times New Roman" w:hAnsi="Unreal" w:cs="Times New Roman"/>
          <w:lang w:eastAsia="ru-RU"/>
        </w:rPr>
      </w:pPr>
    </w:p>
    <w:p w:rsidR="00E80260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                                                                                                        №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E80260" w:rsidRPr="00AF0DF2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Default="00E80260" w:rsidP="00E80260">
      <w:pPr>
        <w:pStyle w:val="a3"/>
        <w:spacing w:before="0" w:beforeAutospacing="0" w:after="0" w:afterAutospacing="0"/>
      </w:pPr>
      <w:r>
        <w:t>Об утверждении Положения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 xml:space="preserve">о постоянных депутатских комиссиях, 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 xml:space="preserve">временных комиссиях и рабочих 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 xml:space="preserve">группах Думы Кропоткинского 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>городского поселения</w:t>
      </w:r>
    </w:p>
    <w:p w:rsidR="00E80260" w:rsidRPr="00AF0DF2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Федеральным законом 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37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Думы Кропоткинского городского поселения, 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80260" w:rsidRPr="00AF0DF2" w:rsidRDefault="00E80260" w:rsidP="00215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B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постоянных депутатских комиссиях, временных комиссиях и рабочих группах Думы Кропоткинского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260" w:rsidRDefault="00E80260" w:rsidP="00215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 комитетах и комиссиях Думы Кропоткинского городского поселения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Думы Кропоткинского городского поселения от </w:t>
      </w:r>
      <w:r w:rsidR="001E703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24.12.2008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1E70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52286F" w:rsidRPr="002A09DA" w:rsidRDefault="0052286F" w:rsidP="0009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Думы Кропоткинского городского поселения от </w:t>
      </w:r>
      <w:r w:rsidR="001E703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25.06.2009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1E7031">
        <w:rPr>
          <w:rFonts w:ascii="Times New Roman" w:eastAsia="Times New Roman" w:hAnsi="Times New Roman" w:cs="Times New Roman"/>
          <w:sz w:val="24"/>
          <w:szCs w:val="24"/>
          <w:lang w:eastAsia="ru-RU"/>
        </w:rPr>
        <w:t>62 «О внесении изменений в Положение  о постоянных комитетах и комиссиях Думы Кропоткинского городского поселения»</w:t>
      </w:r>
    </w:p>
    <w:p w:rsidR="00E80260" w:rsidRDefault="0052286F" w:rsidP="0009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0260" w:rsidRPr="0072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4" w:history="1">
        <w:r w:rsidR="00E80260" w:rsidRPr="00721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E80260" w:rsidRPr="0072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260" w:rsidRPr="00AF0DF2" w:rsidRDefault="0052286F" w:rsidP="0009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260" w:rsidRPr="007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 законную силу после дня его официального опубликования.</w:t>
      </w: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E80260" w:rsidRDefault="00E80260" w:rsidP="00E8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Pr="002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E80260" w:rsidRPr="00AF0DF2" w:rsidRDefault="00E80260" w:rsidP="00E80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E80260" w:rsidRPr="00AF0DF2" w:rsidRDefault="00E80260" w:rsidP="00E802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_________2016 г</w:t>
      </w:r>
    </w:p>
    <w:p w:rsidR="00E80260" w:rsidRPr="00AF0DF2" w:rsidRDefault="00E80260" w:rsidP="00E802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423A34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E80260"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80260"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260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Полончук</w:t>
      </w:r>
    </w:p>
    <w:p w:rsidR="00E80260" w:rsidRPr="00AF0DF2" w:rsidRDefault="00E80260" w:rsidP="00E802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260" w:rsidRDefault="00E80260" w:rsidP="00E8026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_________2016 </w:t>
      </w:r>
    </w:p>
    <w:p w:rsidR="00E80260" w:rsidRDefault="00E80260" w:rsidP="00527949">
      <w:pPr>
        <w:pStyle w:val="a3"/>
        <w:spacing w:before="0" w:beforeAutospacing="0" w:after="0" w:afterAutospacing="0"/>
        <w:ind w:firstLine="709"/>
        <w:jc w:val="right"/>
      </w:pPr>
    </w:p>
    <w:p w:rsidR="005B48C9" w:rsidRDefault="005B48C9" w:rsidP="00527949">
      <w:pPr>
        <w:pStyle w:val="a3"/>
        <w:spacing w:before="0" w:beforeAutospacing="0" w:after="0" w:afterAutospacing="0"/>
        <w:ind w:firstLine="709"/>
        <w:jc w:val="right"/>
      </w:pPr>
    </w:p>
    <w:p w:rsidR="00423A34" w:rsidRDefault="005B48C9" w:rsidP="00527949">
      <w:pPr>
        <w:pStyle w:val="a3"/>
        <w:spacing w:before="0" w:beforeAutospacing="0" w:after="0" w:afterAutospacing="0"/>
        <w:ind w:firstLine="709"/>
        <w:jc w:val="right"/>
      </w:pPr>
      <w:r>
        <w:t xml:space="preserve">Приложение 1 </w:t>
      </w:r>
    </w:p>
    <w:p w:rsidR="005B48C9" w:rsidRDefault="005B48C9" w:rsidP="00527949">
      <w:pPr>
        <w:pStyle w:val="a3"/>
        <w:spacing w:before="0" w:beforeAutospacing="0" w:after="0" w:afterAutospacing="0"/>
        <w:ind w:firstLine="709"/>
        <w:jc w:val="right"/>
      </w:pPr>
      <w:r>
        <w:t>к решени</w:t>
      </w:r>
      <w:r w:rsidR="00423A34">
        <w:t>ю</w:t>
      </w:r>
    </w:p>
    <w:p w:rsidR="005B48C9" w:rsidRDefault="005B48C9" w:rsidP="00527949">
      <w:pPr>
        <w:pStyle w:val="a3"/>
        <w:spacing w:before="0" w:beforeAutospacing="0" w:after="0" w:afterAutospacing="0"/>
        <w:ind w:firstLine="709"/>
        <w:jc w:val="right"/>
      </w:pPr>
      <w:r>
        <w:t xml:space="preserve">Думы Кропоткинского </w:t>
      </w:r>
    </w:p>
    <w:p w:rsidR="005B48C9" w:rsidRDefault="005B48C9" w:rsidP="00527949">
      <w:pPr>
        <w:pStyle w:val="a3"/>
        <w:spacing w:before="0" w:beforeAutospacing="0" w:after="0" w:afterAutospacing="0"/>
        <w:ind w:firstLine="709"/>
        <w:jc w:val="right"/>
      </w:pPr>
      <w:r>
        <w:t xml:space="preserve">городского поселения </w:t>
      </w:r>
    </w:p>
    <w:p w:rsidR="00B364CE" w:rsidRPr="00527949" w:rsidRDefault="005B48C9" w:rsidP="00527949">
      <w:pPr>
        <w:pStyle w:val="a3"/>
        <w:spacing w:before="0" w:beforeAutospacing="0" w:after="0" w:afterAutospacing="0"/>
        <w:ind w:firstLine="709"/>
        <w:jc w:val="right"/>
      </w:pPr>
      <w:r>
        <w:t>от «</w:t>
      </w:r>
      <w:r w:rsidR="00423A34">
        <w:t>23</w:t>
      </w:r>
      <w:r>
        <w:t xml:space="preserve">» </w:t>
      </w:r>
      <w:r w:rsidR="00423A34">
        <w:t>декабря</w:t>
      </w:r>
      <w:r>
        <w:t xml:space="preserve"> 2016г. № </w:t>
      </w:r>
      <w:r w:rsidR="00423A34">
        <w:t>47</w:t>
      </w:r>
    </w:p>
    <w:p w:rsidR="00527949" w:rsidRDefault="00527949" w:rsidP="00B364C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ПОЛОЖЕНИЕ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О ПОСТОЯННЫХ ДЕПУТАТСКИХ КОМИССИЯХ</w:t>
      </w:r>
      <w:r w:rsidR="007A65A3" w:rsidRPr="00B364CE">
        <w:rPr>
          <w:b/>
        </w:rPr>
        <w:t>, ВРЕМЕННЫХ КОМИССИЯХ И РАБОЧИХ ГРУППАХ</w:t>
      </w:r>
      <w:r w:rsidRPr="00B364CE">
        <w:rPr>
          <w:b/>
        </w:rPr>
        <w:t xml:space="preserve"> ДУМЫ КРОПОТКИНСКОГО ГОРОДСКОГО ПОСЕЛЕНИЯ</w:t>
      </w:r>
    </w:p>
    <w:p w:rsidR="00FB652C" w:rsidRPr="00B364CE" w:rsidRDefault="00FB652C" w:rsidP="00B364C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67056" w:rsidRPr="00B364CE" w:rsidRDefault="00F67056" w:rsidP="00B5159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1. Общие положения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1.1. Настоящее Положение разработано в соответствии с Уставом Кропоткинского муниципального образования, Регламентом Думы Кропоткинского  городского поселения и определяет основные принципы деятельности постоянных депутатских комиссий</w:t>
      </w:r>
      <w:r w:rsidR="00B51597">
        <w:t>, временных комиссий, рабочих групп</w:t>
      </w:r>
      <w:r w:rsidRPr="00B364CE">
        <w:t xml:space="preserve"> Думы Кропоткинского городского поселения (далее - Дума поселения), порядок их образования, вопросы ведения, права и обязанности, а также компетенцию и порядок их деятельности.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1.2. Для предварительного рассмотрения и подготовки вопросов, относящихся к ведению Думы поселения, содействия реализации решений Думы поселения и выполнения контрольных функций Дума поселения создает на срок полномочий Думы поселения из числа депутатов Думы поселения постоянно действующие депутатские комиссии по следующим направлениям деятельности: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1.2.1. комиссия по бюджету и экономике;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1.2.2. комиссия по управлению муниципальной собственностью;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1.2.3. комиссия по регламенту и депутатской этики.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1.3. В своей деятельности комиссии руководствуются Конституцией РФ, действующим законодательством Российской Федерации и Иркутской области, Уставом Кропоткинского муниципального образования, Регламентом Думы Кропоткинского городского поселения, нормативными актами Думы поселения, а также настоящим Положением.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1.4. Комиссии ответственны перед Думой и подотчетны ей.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2. Основные принципы деятельности и порядок образования</w:t>
      </w:r>
      <w:r w:rsidR="009E42D8">
        <w:rPr>
          <w:b/>
        </w:rPr>
        <w:t xml:space="preserve"> </w:t>
      </w:r>
      <w:r w:rsidRPr="00B364CE">
        <w:rPr>
          <w:b/>
        </w:rPr>
        <w:t>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2.1. Деятельность комиссий основана на принципах законности, коллективного, свободного и открытого обсуждения и решения вопросов, гласности их работы, принятия решений большинством и соблюдения прав меньшинства.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2.2. Комиссии образуются на первом после выборов заседании Думы поселения, на первом заседании также избирается из числа депутатов состав комиссий. О создании комиссий Думы поселения и избрании их численного и персонального состава Дума поселения принимает решение путем открытого голосования простым большинством голосов от числа избранных депутатов Думы поселения. Голосование проводится по каждой кандидатуре члена комиссий.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2.3. Состав комиссий определяется путем самовыдвижения, выдвижения депутатами или по предложению председателя Думы, утверждается решением Думы. Численный состав комиссий определяется решением Думы. В случае если на включение в состав комиссии претендует более кандидатов, чем определен численный состав комиссии, формирование комиссии происходит на конкурсной основе.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lastRenderedPageBreak/>
        <w:t>2.4. Комиссии избирают из своего состава председателя и секретаря комиссии. Председатель и секретарь постоянной депутатской комиссии избираются на первом заседании постоянной депутатской комиссии путем открытого голосования членов - депутатов постоянной депутатской комиссии. На должность председателя и секретаря депутатской комиссии считаются избранными депутаты, получившие в результате открытого голосования большинство голосов от числа членов депутатской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2.5. Для ведения первого заседания постоянной депутатской комиссии избирается временный президиум (председатель и секретарь), который оформляет протокол заседания комиссии и заносит в него результаты голосования.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Протоколы первых заседаний депутатских комиссий по результатам избрания председателя и секретаря постоянных депутатских комиссий утверждаются открытым голосованием большинством голосов из числа избранных депутатов </w:t>
      </w:r>
      <w:r w:rsidR="0095740C" w:rsidRPr="00B364CE">
        <w:t>комиссии</w:t>
      </w:r>
      <w:r w:rsidRPr="00B364CE">
        <w:t xml:space="preserve"> и оформляются отдельным решением Думы.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В течение срока полномочий Дума может вносить изменения в состав комиссий.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2.6. Комиссии могут создавать в своей структуре рабочие группы с привлечением членов других комиссий, экспертов и консультантов.</w:t>
      </w:r>
    </w:p>
    <w:p w:rsidR="007A65A3" w:rsidRPr="00B364CE" w:rsidRDefault="007A65A3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2.7.Депутат Думы может быть членом одновременно двух 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3. Полномочия 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 Комиссии Думы поселения по предметам своего ведения: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3.1.1. участвуют в разработке проектов решений и иных нормативных актов Думы;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3.1.2. осуществляют подготовку и предварительное рассмотрение вопросов, вносимых на рассмотрение Думы поселения, подготовку заключений по ним, рассмотрение и внесение поправок к проектам документов;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3.1.3. инициируют проведение внеочередных заседаний Думы поселения;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3.1.4. дают заключения, предложения по повестке дня и проектам решений Думы поселения;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3.1.5. выделяют из своего состава докладчиков и содокладчиков по вопросам, рассматриваемым на заседаниях Думы поселения;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3.1.6. осуществляют функции контроля за исполнением решений Думы поселения;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3.1.7. вносят предложения о передаче важнейших проектов решений Думы поселения для принятия указанных решений путем местного референдума;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3.1.8. готовят предложения и осуществляют по поручению Думы поселения контрольные функции за деятельностью органов местного самоуправления;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3.1.9. участвуют в подготовке и проведении публичных слушаний по вопросам своего ведения;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3.1.10. осуществляют иные функции, которые могут быть поручены на них председателем Думы, Думой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4. Предметы ведения 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4.1. Комиссия по </w:t>
      </w:r>
      <w:r w:rsidR="00EF1114" w:rsidRPr="00B364CE">
        <w:t>бюджету и экономи</w:t>
      </w:r>
      <w:r w:rsidRPr="00B364CE">
        <w:t>ке осуществляет предварительное рассмотрение проектов нормативных правовых актов, подготовку заключений на внесенные в Думу поселения нормативные правовые акты и иные полномочия в соответствии с главой 3 настоящего Положения по следующим направлениям: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4.1.1. Вопросы, связанные с установлением порядков: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составления и рассмотрения проекта местного бюджета;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утверждения и исполнения местного бюджета;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утверждения отчета об исполнении местного бюджета за отчетный финансовый год;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рассмотрения ежеквартальной информации об исполнении местного бюджета за отчетный период;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lastRenderedPageBreak/>
        <w:t>- осуществления контроля за исполнением местного бюджета.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4.1.2. Вопросы, связанные с рассмотрением документов, предшествующих формированию местного бюджета.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4.1.3. Вопросы, связанные с формированием проекта местного бюджета, контролем за исполнением местного бюджета.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4.1.4. Вопросы определения порядка предоставления из местного бюджета бюджетных кредитов и муниципальных гарантий.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4.1.5. Вопросы определения размеров прибыли муниципальных унитарных предприятий, остающейся после уплаты налогов и иных обязательных платежей, подлежащей зачислению в местный бюджет.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4.1.6. Вопросы планирования поступлений в местный бюджет доходов от приватизации муниципального имущества, а также учета поступления указанных платежей в местный бюджет.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4.1.7. Вопросы установления платы за пользование землей и иными природными ресурсами, находящимися в муниципальной собственности, а также контроля за планированием и поступлением указанных платежей в местный бюджет, вопросы расходования средств, поступающих от платы за землю.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4.1.8. Вопросы нормативно-правового регулирования в соответствии с законодательством, осуществления муниципальных заимствований, управления муниципальным долгом.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4.1.9. Вопросы, связанные с введением местных налогов и сборов, установлением по ним элементов налогообложения в соответствии с налоговым законодательством; вопросы предоставления налоговых льгот по местным налогам; вопросы, связанные с предоставлением отсрочек, рассрочек и налоговых кредитов по уплате налогов и иных обязательных платежей в местный бюджет в соответствии с налоговым законодательством.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4.1.10. Вопросы экономической политики, в том числе: разработка концепции экономической политики поселения; учет и контроль финансирования целевых программ социально-экономического развития поселения; экономическая эффективность использования муниципального имущества; стратегическое управление природными ресурсами, находящимися в муниципальной собственности, а также в ведении органов местного самоуправления; иные вопросы экономической политики </w:t>
      </w:r>
      <w:r w:rsidR="00EF1114" w:rsidRPr="00B364CE">
        <w:t xml:space="preserve">Кропоткинского </w:t>
      </w:r>
      <w:r w:rsidRPr="00B364CE">
        <w:t xml:space="preserve">муниципального образования 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4.1.11. Вопросы организации бюджетного процесса, а также иных проектов правовых актов, затрагивающих вопросы компетенции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4.1.12. Получение от органов власти и управления различного уровня информации и документации, а также устных пояснений по вопросам компетенции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4.1.13. Вопросы контроля за выполнением собственных решений комиссий и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4.1.14. Иные вопросы, отнесенные к компетенции комиссии Думой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4.2. Комиссия по </w:t>
      </w:r>
      <w:r w:rsidR="00EF1114" w:rsidRPr="00B364CE">
        <w:t xml:space="preserve">управлению муниципальной собственностью </w:t>
      </w:r>
      <w:r w:rsidRPr="00B364CE">
        <w:t xml:space="preserve"> осуществляет инициативную разработку проектов нормативных правовых актов, предварительное рассмотрение и подготовку заключений на внесенные в Думу поселения нормативные акты и иные полномочия в соответствии с главой 3 настоящего Положения по следующим направлениям: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4.2.1. Взаимодействие с органами государственной власти, органами местного самоуправления, общественными и иными организациями по вопросам: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lastRenderedPageBreak/>
        <w:t>- создания условий для массового отдыха жителей поселения и организаций обустройства мест массового отдыха населения;</w:t>
      </w:r>
    </w:p>
    <w:p w:rsidR="00F67056" w:rsidRPr="00B364CE" w:rsidRDefault="008C0850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в</w:t>
      </w:r>
      <w:r w:rsidR="00F67056" w:rsidRPr="00B364CE">
        <w:t>опросы в области строительства.</w:t>
      </w:r>
    </w:p>
    <w:p w:rsidR="00F67056" w:rsidRPr="00B364CE" w:rsidRDefault="008C0850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</w:t>
      </w:r>
      <w:r w:rsidR="00F67056" w:rsidRPr="00B364CE">
        <w:t xml:space="preserve"> </w:t>
      </w:r>
      <w:r w:rsidRPr="00B364CE">
        <w:t>в</w:t>
      </w:r>
      <w:r w:rsidR="00F67056" w:rsidRPr="00B364CE">
        <w:t>опросы, связанные с жилищно-коммунальным хозяйством.</w:t>
      </w:r>
    </w:p>
    <w:p w:rsidR="00F67056" w:rsidRPr="00B364CE" w:rsidRDefault="008C0850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- п</w:t>
      </w:r>
      <w:r w:rsidR="00F67056" w:rsidRPr="00B364CE">
        <w:t>рограммы и планы социально-экономического развития поселения. Отчеты об их исполнении.</w:t>
      </w:r>
    </w:p>
    <w:p w:rsidR="00F67056" w:rsidRPr="00B364CE" w:rsidRDefault="008C0850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4.2</w:t>
      </w:r>
      <w:r w:rsidR="00F67056" w:rsidRPr="00B364CE">
        <w:t>.</w:t>
      </w:r>
      <w:r w:rsidRPr="00B364CE">
        <w:t>2</w:t>
      </w:r>
      <w:r w:rsidR="00F67056" w:rsidRPr="00B364CE">
        <w:t>. Определение порядка управления и распоряжения имуществом, находящимся в муниципальной собственности поселения. Принятие планов и программ развития муниципального образования по вопросам, относящимся к компетенции комиссии, утверждение отчетов об их исполнении.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</w:t>
      </w:r>
      <w:r w:rsidR="008C0850" w:rsidRPr="00B364CE">
        <w:t>2</w:t>
      </w:r>
      <w:r w:rsidRPr="00B364CE">
        <w:t>.</w:t>
      </w:r>
      <w:r w:rsidR="008C0850" w:rsidRPr="00B364CE">
        <w:t>3</w:t>
      </w:r>
      <w:r w:rsidRPr="00B364CE">
        <w:t>. Определение порядка принятия решений о создании, реорганизации и ликвидации муниципальных предприятий и учреждений.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</w:t>
      </w:r>
      <w:r w:rsidR="008C0850" w:rsidRPr="00B364CE">
        <w:t>2</w:t>
      </w:r>
      <w:r w:rsidRPr="00B364CE">
        <w:t>.</w:t>
      </w:r>
      <w:r w:rsidR="008C0850" w:rsidRPr="00B364CE">
        <w:t>4</w:t>
      </w:r>
      <w:r w:rsidRPr="00B364CE">
        <w:t>. Определение порядка и условий приватизации объектов муниципальной собственности.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</w:t>
      </w:r>
      <w:r w:rsidR="008C0850" w:rsidRPr="00B364CE">
        <w:t>2</w:t>
      </w:r>
      <w:r w:rsidRPr="00B364CE">
        <w:t>.</w:t>
      </w:r>
      <w:r w:rsidR="008C0850" w:rsidRPr="00B364CE">
        <w:t>5</w:t>
      </w:r>
      <w:r w:rsidRPr="00B364CE">
        <w:t>. Вопросы контроля за выполнением собственных решений комиссий и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</w:t>
      </w:r>
      <w:r w:rsidR="008C0850" w:rsidRPr="00B364CE">
        <w:t>2</w:t>
      </w:r>
      <w:r w:rsidRPr="00B364CE">
        <w:t>.</w:t>
      </w:r>
      <w:r w:rsidR="008C0850" w:rsidRPr="00B364CE">
        <w:t>6</w:t>
      </w:r>
      <w:r w:rsidRPr="00B364CE">
        <w:t>. Иные вопросы, отнесенные к компетенции комиссии Думой поселения.</w:t>
      </w:r>
    </w:p>
    <w:p w:rsidR="00D05D16" w:rsidRPr="00B364CE" w:rsidRDefault="00D05D1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4.3. Комиссия по регламенту и депутатской этики   осуществляет инициативную разработку проектов нормативных правовых актов, предварительное рассмотрение и подготовку заключений на внесенные в Думу поселения нормативные акты и иные полномочия в соответствии с главой 3 настоящего Положения по следующим направлениям: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1.</w:t>
      </w:r>
      <w:r w:rsidR="00216497" w:rsidRPr="00B364CE">
        <w:t xml:space="preserve"> осуществляет контроль за соблюдением Регламента </w:t>
      </w:r>
      <w:r w:rsidRPr="00B364CE">
        <w:t>Думы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2</w:t>
      </w:r>
      <w:r w:rsidRPr="00B364CE">
        <w:t xml:space="preserve"> </w:t>
      </w:r>
      <w:r w:rsidR="00216497" w:rsidRPr="00B364CE">
        <w:t xml:space="preserve"> дает разъяснения по вопросам, возникающим в связи с применением Регламента Думы;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3</w:t>
      </w:r>
      <w:r w:rsidRPr="00B364CE">
        <w:t xml:space="preserve">. </w:t>
      </w:r>
      <w:r w:rsidR="00216497" w:rsidRPr="00B364CE">
        <w:t xml:space="preserve">по поручению Главы </w:t>
      </w:r>
      <w:r w:rsidRPr="00B364CE">
        <w:t>Кропоткинского муниципального образования</w:t>
      </w:r>
      <w:r w:rsidR="00216497" w:rsidRPr="00B364CE">
        <w:t>, председателя Думы, Думы, на основании заявлений, обращений, жалоб граждан, либо по собственной инициативе на своих заседаниях рассматривает и дает оценку фактам нарушений депутатами Думы правил депутатской этики;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4</w:t>
      </w:r>
      <w:r w:rsidRPr="00B364CE">
        <w:t xml:space="preserve">. </w:t>
      </w:r>
      <w:r w:rsidR="00216497" w:rsidRPr="00B364CE">
        <w:t xml:space="preserve"> вносит предложения о мерах воздействия по отношению к депутатам Думы, допустившим нарушения правил депутатской этики, а также по устранению установленных фактов нарушений положений Регламента Думы;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5</w:t>
      </w:r>
      <w:r w:rsidRPr="00B364CE">
        <w:t xml:space="preserve">. </w:t>
      </w:r>
      <w:r w:rsidR="00216497" w:rsidRPr="00B364CE">
        <w:t xml:space="preserve">осуществляет разработку (доработку) проектов муниципальных правовых актов </w:t>
      </w:r>
      <w:r w:rsidRPr="00B364CE">
        <w:t xml:space="preserve"> </w:t>
      </w:r>
      <w:r w:rsidR="00216497" w:rsidRPr="00B364CE">
        <w:t>Думы по вопросам, отнесенным к ведению Комиссии;</w:t>
      </w:r>
    </w:p>
    <w:p w:rsidR="00216497" w:rsidRPr="00B364CE" w:rsidRDefault="00D05D16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6</w:t>
      </w:r>
      <w:r w:rsidRPr="00B364CE">
        <w:t xml:space="preserve">. </w:t>
      </w:r>
      <w:r w:rsidR="00216497" w:rsidRPr="00B364CE">
        <w:t xml:space="preserve"> выполняет поручения Думы и Главы </w:t>
      </w:r>
      <w:r w:rsidRPr="00B364CE">
        <w:t>Кропоткинского муниципального образования</w:t>
      </w:r>
      <w:r w:rsidR="00216497" w:rsidRPr="00B364CE">
        <w:t>, председателя Думы, связанные с подготовкой вопросов, выносимых на рассмотрение Думы, и выполнением контрольных функций Думы.</w:t>
      </w:r>
    </w:p>
    <w:p w:rsidR="00216497" w:rsidRPr="00B364CE" w:rsidRDefault="002D22C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 w:rsidR="008A05D5">
        <w:t>7</w:t>
      </w:r>
      <w:r w:rsidR="00216497" w:rsidRPr="00B364CE">
        <w:t>. Комиссия при осуществлении своих функций: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4.3.7.1.</w:t>
      </w:r>
      <w:r w:rsidR="00216497" w:rsidRPr="00B364CE">
        <w:t xml:space="preserve"> следит за соблюдением Регламента Думы;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</w:t>
      </w:r>
      <w:r w:rsidR="00C607E1">
        <w:t>7</w:t>
      </w:r>
      <w:r>
        <w:t>.</w:t>
      </w:r>
      <w:r w:rsidR="00C607E1">
        <w:t>2.</w:t>
      </w:r>
      <w:r w:rsidR="00216497" w:rsidRPr="00B364CE">
        <w:t xml:space="preserve"> дает разъяснения по вопросам, возникающим в связи с применением Регламента Думы;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4.3.7.</w:t>
      </w:r>
      <w:r w:rsidR="00C607E1">
        <w:t>3</w:t>
      </w:r>
      <w:r>
        <w:t xml:space="preserve"> </w:t>
      </w:r>
      <w:r w:rsidR="00216497" w:rsidRPr="00B364CE">
        <w:t xml:space="preserve"> принимает решение о вскрытии конверта с бюллетенями тайного голосования депутатов Думы в порядке, предусмотренном Регламентом Думы;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4.3.7.</w:t>
      </w:r>
      <w:r w:rsidR="00C607E1">
        <w:t>4</w:t>
      </w:r>
      <w:r>
        <w:t>.</w:t>
      </w:r>
      <w:r w:rsidR="00216497" w:rsidRPr="00B364CE">
        <w:t xml:space="preserve"> по поручению Думы, Главы </w:t>
      </w:r>
      <w:r w:rsidR="002D22C5" w:rsidRPr="00B364CE">
        <w:t>Кропоткинского муниципального образования</w:t>
      </w:r>
      <w:r w:rsidR="00216497" w:rsidRPr="00B364CE">
        <w:t>, председателя Думы, заместител</w:t>
      </w:r>
      <w:r w:rsidR="002D22C5" w:rsidRPr="00B364CE">
        <w:t xml:space="preserve">я </w:t>
      </w:r>
      <w:r w:rsidR="00216497" w:rsidRPr="00B364CE">
        <w:t>председателя Думы либо по собственной инициативе на своих заседаниях рассматривает и дает оценку фактам нарушений депутатами правил депутатской этики;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4.3.7.</w:t>
      </w:r>
      <w:r w:rsidR="00C607E1">
        <w:t>5</w:t>
      </w:r>
      <w:r>
        <w:t>.</w:t>
      </w:r>
      <w:r w:rsidR="00216497" w:rsidRPr="00B364CE">
        <w:t xml:space="preserve"> вносит предложения о мерах воздействия по отношению к депутатам, допустившим нарушения правил депутатской этики,  а также по устранению установленных фактов нарушений положений Регламента Думы;</w:t>
      </w:r>
    </w:p>
    <w:p w:rsidR="00216497" w:rsidRPr="00B364CE" w:rsidRDefault="008A05D5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4.3.7.</w:t>
      </w:r>
      <w:r w:rsidR="00C607E1">
        <w:t>6</w:t>
      </w:r>
      <w:r>
        <w:t>.</w:t>
      </w:r>
      <w:r w:rsidR="00216497" w:rsidRPr="00B364CE">
        <w:t xml:space="preserve"> осуществляет иные права и обязанности, установленные Регламентом Думы и настоящим Положением.</w:t>
      </w:r>
    </w:p>
    <w:p w:rsidR="00FB652C" w:rsidRPr="00B364CE" w:rsidRDefault="00FB652C" w:rsidP="00B364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5. Права постоянных депутатских комиссий Думы поселения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5.1. Постоянные депутатские комиссии имеют право вносить на рассмотрение Думы вопросы, относящиеся к ее ведению и компетенции. Члены комиссий, предложения которых не получили поддержки, могут внести их в письменной или устной форме при обсуждении данного вопроса на заседании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5.2. Комиссии вправе в пределах своей компетенции вносить предложения о заслушивании на заседании Думы отчета, информации о работе любого органа местного самоуправления, предприятия, учреждения и организации о выполнении ими решений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5.3. Члены комиссий имеют право предлагать вопросы для рассмотрения комиссиями и участвовать в их подготовке и обсуждении.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5.4. Комиссии вправе по вопросам своего ведения и в рамках своей компетенции запрашивать от органов местного самоуправления, предприятий, учреждений и организаций необходимые материалы и документы.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5.5. Разработанные постоянными депутатским комиссиями рекомендации по вопросам, относящимся к ведению Думы поселения, направляются соответствующим органам местного самоуправления, предприятиям, учреждениям и организациям.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Рекомендации постоянных депутатских комиссий подлежат обязательному рассмотрению соответствующими органами местного самоуправления, предприятиями, учреждениями и организациями. О результатах рассмотрения или о принятых мерах должно быть сообщено постоянным депутатским комиссиям в срок, установленный комиссиями.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5.6. Постоянные депутатские комиссии имеют право обращаться с запросами к главе поселения, иным должностным лицам и органам местного самоуправления, а также руководителям иных организаций, расположенных на территории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5.7. Члены комиссий по поручению комиссии вправе изучать на месте вопросы, относящиеся к компетенции комиссий, обобщать предложения государственных и общественных органов и организаций, а также граждан, сообщать свои выводы и предложения в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5.8. Для изучения вопросов, выносимых на заседание Думы поселения, с целью принятия взвешенных решений комиссии проводят перед заседанием Думы соответствующие депутатские комиссии по проектам решений в порядке, предусмотренном Регламентом Думы поселения.</w:t>
      </w:r>
    </w:p>
    <w:p w:rsidR="00FB652C" w:rsidRPr="00B364CE" w:rsidRDefault="00FB652C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6. Права и обязанности членов постоянных депутатских</w:t>
      </w:r>
      <w:r w:rsidR="008A05D5">
        <w:rPr>
          <w:b/>
        </w:rPr>
        <w:t xml:space="preserve"> </w:t>
      </w:r>
      <w:r w:rsidRPr="00B364CE">
        <w:rPr>
          <w:b/>
        </w:rPr>
        <w:t>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 Председатель комиссии руководит ее работой, в том числе: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6.1.1. созывает заседания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6.1.2. организует подготовку необходимых материалов к заседаниям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6.1.3. контролирует выполнение планов работы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6.1.4. дает поручения членам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6.1.5. информирует членов комиссии о результатах рассмотрения рекомендаций комиссии и о принятых по ним мерах;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6.1.6. приглашает для участия в заседаниях комиссии представителей органов местного самоуправления, предприятий, организаций, учреждений, других специалистов;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6.1.7. председательствует на заседаниях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6.1.8. отчитывается о работе комиссии на ее заседаниях и о работе комиссии в целом - на заседаниях Думы;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6.1.9. подписывает протоколы заседаний, решения и заключения комиссии;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6.1.10. организует работу с письмами и обращениями избирателей в комиссию.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6.2. В период длительного отсутствия (по уважительной причине) обязанности председателя исполняет избираемый по усмотрению комиссии член комиссии и по </w:t>
      </w:r>
      <w:r w:rsidRPr="00B364CE">
        <w:lastRenderedPageBreak/>
        <w:t>поручению комиссии выполняет обязанности председателя в соответствии с п. 6.1 настоящего Положения.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6.3. Секретарь постоянной депутатской комиссии (избираемый по усмотрению комиссии из числа депутатов, входящих в ее состав) ведет делопроизводство комиссии, оформляет протоколы ее заседаний.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6.4. В комиссиях, где секретарь не избирается, эти обязанности могут периодически закрепляться за членами комиссии по решению самой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6.5. Член комиссии имеет право решающего голоса по всем вопросам, рассматриваемым комиссией, свободный доступ ко всем документам и материалам комиссии, может вносить любые предложения по вопросам ведения комиссии или организации ее работы. Член комиссии обязан посещать ее заседания и выполнять поручения, возложенные на него комиссией.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6.6. Член комиссии, предложения которого не получили поддержки комиссии, может внести их на рассмотрение Думы поселения при обсуждении данного вопроса в порядке, установленном Регламентом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6.7. Члены комиссии по ее поручению и по своей инициативе изучают на местах вопросы, относящиеся к ведению комиссии, обобщают предложения граждан и организаций, сообщают свои выводы и предложения в комиссию.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6.8. Комиссия заслушивает сообщения депутатов, входящих в ее состав, о выполнении ими обязанностей по работе в комиссии, а также ее поручений.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7. Организация работы 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7.1. Заседания постоянных депутатских комиссий созываются по мере необходимости.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2D22C5" w:rsidRPr="00B364CE">
        <w:t>2</w:t>
      </w:r>
      <w:r w:rsidRPr="00B364CE">
        <w:t xml:space="preserve">. О заседании постоянной депутатской комиссии председатель комиссии уведомляет членов комиссии, а также других участников заседания не менее чем за </w:t>
      </w:r>
      <w:r w:rsidR="007A65A3" w:rsidRPr="00B364CE">
        <w:t xml:space="preserve">пять дней </w:t>
      </w:r>
      <w:r w:rsidRPr="00B364CE">
        <w:t xml:space="preserve"> до заседания комиссии с указанием повестки заседания комиссии</w:t>
      </w:r>
      <w:r w:rsidR="007A65A3" w:rsidRPr="00B364CE">
        <w:t>, по вопросам  связанным с местным бюджетом, не позднее 10 дней до даты заседания комиссии</w:t>
      </w:r>
      <w:r w:rsidRPr="00B364CE">
        <w:t>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2D22C5" w:rsidRPr="00B364CE">
        <w:t>3</w:t>
      </w:r>
      <w:r w:rsidRPr="00B364CE">
        <w:t xml:space="preserve">. В случае если комиссия инициирует вопрос повестки дня, требующий аналитической работы или подготовки обоснованного заключения, председатель комиссии уведомляет об этом главу поселения не менее чем за </w:t>
      </w:r>
      <w:r w:rsidR="007A65A3" w:rsidRPr="00B364CE">
        <w:t xml:space="preserve">десять дней </w:t>
      </w:r>
      <w:r w:rsidRPr="00B364CE">
        <w:t xml:space="preserve"> до заседания комиссии.</w:t>
      </w:r>
    </w:p>
    <w:p w:rsidR="007A65A3" w:rsidRPr="00B364CE" w:rsidRDefault="007A65A3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 xml:space="preserve">7.4. Подготовленные к заседанию комиссий проекты решений Думы направляются в Думу не позднее 10 дней, информация на комиссии не позднее пяти дней до даты заседания. 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7A65A3" w:rsidRPr="00B364CE">
        <w:t>5</w:t>
      </w:r>
      <w:r w:rsidRPr="00B364CE">
        <w:t>. Заседания комиссий (за исключением случаев, когда комиссия принимает решение о проведении закрытого заседания) являются открытыми. В заседаниях комиссии (в том числе закрытых) могут участвовать с правом совещательного голоса депутаты Думы, не входящие в ее состав. На заседания постоянных депутатских комиссий могут приглашаться представители органов местного самоуправления района, которые участвуют в заседаниях с правом совещательного голоса, или представители заинтересованных органов и организаций, эксперты, специалисты.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7A65A3" w:rsidRPr="00B364CE">
        <w:t>6</w:t>
      </w:r>
      <w:r w:rsidRPr="00B364CE">
        <w:t>. Порядок участия в заседании комиссии иных лиц определяется комиссией самостоятельно.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7A65A3" w:rsidRPr="00B364CE">
        <w:t>7</w:t>
      </w:r>
      <w:r w:rsidRPr="00B364CE">
        <w:t>. При рассмотрении вопросов, относящихся к ведению двух или нескольких постоянных депутатских комиссий, по инициативе комиссий, а также по поручению Думы могут проводиться совместные заседания постоянных депутатских комиссий. Совместные заседания постоянных депутатских комиссий ведут председатели этих комиссий по согласованию между собой.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7A65A3" w:rsidRPr="00B364CE">
        <w:t>8</w:t>
      </w:r>
      <w:r w:rsidRPr="00B364CE">
        <w:t>. Заседания постоянных депутатских комиссий правомочны, если на них присутствует более половины состава соответствующих комиссий.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lastRenderedPageBreak/>
        <w:t>7.</w:t>
      </w:r>
      <w:r w:rsidR="007A65A3" w:rsidRPr="00B364CE">
        <w:t>9</w:t>
      </w:r>
      <w:r w:rsidRPr="00B364CE">
        <w:t>. При решении всех вопросов голосование проводится открыто, при рассмотрении персональных вопросов голосование может быть тайным, решения принимаются простым большинством.</w:t>
      </w:r>
    </w:p>
    <w:p w:rsidR="00F67056" w:rsidRPr="00B364CE" w:rsidRDefault="002D22C5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</w:t>
      </w:r>
      <w:r w:rsidR="007A65A3" w:rsidRPr="00B364CE">
        <w:t>10</w:t>
      </w:r>
      <w:r w:rsidR="00F67056" w:rsidRPr="00B364CE">
        <w:t>. Заседания комиссии ведет ее председатель, а в случае его отсутствия - один из членов комиссии по ее решению. На заседании комиссии ведется протокол, который подписывают председательствовавший на заседании и секретарь.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1</w:t>
      </w:r>
      <w:r w:rsidRPr="00B364CE">
        <w:t>. Решения или заключения постоянной депутатской комиссии подписываются председателем комиссии.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Решения или заключения, подготовленные постоянными депутатским комиссиями совместно, подписываются председателями соответствующих комиссий.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2</w:t>
      </w:r>
      <w:r w:rsidRPr="00B364CE">
        <w:t>. Решения и протоколы заседаний постоянных депутатских комиссий хранятся в делах комиссий.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3</w:t>
      </w:r>
      <w:r w:rsidRPr="00B364CE">
        <w:t>. В случае невозможности присутствовать на заседании член комиссии обязан заранее уведомить об этом председателя комиссии или аппарат Думы в порядке, установленном Регламентом Думы.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4</w:t>
      </w:r>
      <w:r w:rsidRPr="00B364CE">
        <w:t>. Комиссия информирует о своей работе депутатов Думы и граждан, проживающих на территории, передавая в аппарат Думы перечни своих решений, а при необходимости и сами решения.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5</w:t>
      </w:r>
      <w:r w:rsidRPr="00B364CE">
        <w:t>. Комиссия рассматривает поступившие в ее адрес предложения, жалобы и заявления, изучает причины, порождающие жалобы, и вносит в Думу поселения или в соответствующие органы государственной власти и местного самоуправления свои предложения. Представители комиссии вправе принимать личное участие в рассмотрении указанных предложений.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7.1</w:t>
      </w:r>
      <w:r w:rsidR="007A65A3" w:rsidRPr="00B364CE">
        <w:t>6</w:t>
      </w:r>
      <w:r w:rsidRPr="00B364CE">
        <w:t>. Все прочие вопросы организации работы комиссии (порядок подготовки заседаний, составление повестки дня, порядок обсуждения и принятия решений и т.п.) решаются комиссией самостоятельно с учетом настоящего Положения и других нормативных актов Думы поселения, регулирующих деятельность органов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</w:p>
    <w:p w:rsidR="00F67056" w:rsidRPr="00B364CE" w:rsidRDefault="00F67056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8. Обеспечение деятельности постоянных депутатских комиссий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8.1. Финансовое обеспечение деятельности комиссий осуществляется в соответствии со сметой расходов, предусмотренных в бюджете поселения на содержание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8.</w:t>
      </w:r>
      <w:r w:rsidR="002D22C5" w:rsidRPr="00B364CE">
        <w:t>2</w:t>
      </w:r>
      <w:r w:rsidRPr="00B364CE">
        <w:t>. Материально-техническое и организационное обеспечение деятельности комиссий осуществляется аппаратом Думы поселения.</w:t>
      </w:r>
    </w:p>
    <w:p w:rsidR="00F67056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8.</w:t>
      </w:r>
      <w:r w:rsidR="002D22C5" w:rsidRPr="00B364CE">
        <w:t>3</w:t>
      </w:r>
      <w:r w:rsidRPr="00B364CE">
        <w:t>. Все комиссии имеют равные права на обеспечение информацией, поступающей в Думу поселения.</w:t>
      </w:r>
    </w:p>
    <w:p w:rsidR="002D22C5" w:rsidRPr="00B364CE" w:rsidRDefault="00F67056" w:rsidP="00B364CE">
      <w:pPr>
        <w:pStyle w:val="a3"/>
        <w:spacing w:before="0" w:beforeAutospacing="0" w:after="0" w:afterAutospacing="0"/>
        <w:ind w:firstLine="709"/>
        <w:jc w:val="both"/>
      </w:pPr>
      <w:r w:rsidRPr="00B364CE">
        <w:t>8.</w:t>
      </w:r>
      <w:r w:rsidR="002D22C5" w:rsidRPr="00B364CE">
        <w:t>4</w:t>
      </w:r>
      <w:r w:rsidRPr="00B364CE">
        <w:t>. Для работы каждой комиссии на период проведения заседания предоставляется помещение</w:t>
      </w:r>
      <w:r w:rsidR="002D22C5" w:rsidRPr="00B364CE">
        <w:t xml:space="preserve"> Думы</w:t>
      </w:r>
    </w:p>
    <w:p w:rsidR="00AE504D" w:rsidRPr="00B364CE" w:rsidRDefault="00AE504D" w:rsidP="00B364CE">
      <w:pPr>
        <w:pStyle w:val="a3"/>
        <w:spacing w:before="0" w:beforeAutospacing="0" w:after="0" w:afterAutospacing="0"/>
        <w:ind w:firstLine="709"/>
        <w:jc w:val="both"/>
      </w:pPr>
    </w:p>
    <w:p w:rsidR="00AE504D" w:rsidRPr="00B364CE" w:rsidRDefault="00AE504D" w:rsidP="009E42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64CE">
        <w:rPr>
          <w:b/>
        </w:rPr>
        <w:t>9. Временные комиссии и рабочие группы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9.1. Дума вправе создавать временные комиссии и рабочие группы, деятельность которых ограничивается:</w:t>
      </w:r>
    </w:p>
    <w:p w:rsidR="00AE504D" w:rsidRPr="00B364CE" w:rsidRDefault="00AE504D" w:rsidP="00B364C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1) определенным периодом, на который создается временная комиссия, рабочая группа;</w:t>
      </w:r>
    </w:p>
    <w:p w:rsidR="00AE504D" w:rsidRPr="00B364CE" w:rsidRDefault="00AE504D" w:rsidP="00B364C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2) определенной задачей, для решения которой создается временная комиссия, рабочая группа.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9.2. Образование временной комиссии, рабочей группы оформляется решением  Думы, в котором указываются:</w:t>
      </w:r>
    </w:p>
    <w:p w:rsidR="00AE504D" w:rsidRPr="00B364CE" w:rsidRDefault="00AE504D" w:rsidP="00B364CE">
      <w:pPr>
        <w:pStyle w:val="ConsNormal"/>
        <w:widowControl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1) наименование временной комиссии, рабочей группы;</w:t>
      </w:r>
    </w:p>
    <w:p w:rsidR="00AE504D" w:rsidRPr="00B364CE" w:rsidRDefault="00AE504D" w:rsidP="00B364CE">
      <w:pPr>
        <w:pStyle w:val="ConsNormal"/>
        <w:widowControl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2) количественный и персональный состав членов временной комиссии, рабочей группы;</w:t>
      </w:r>
    </w:p>
    <w:p w:rsidR="00AE504D" w:rsidRPr="00B364CE" w:rsidRDefault="00AE504D" w:rsidP="00B364CE">
      <w:pPr>
        <w:pStyle w:val="ConsNormal"/>
        <w:widowControl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lastRenderedPageBreak/>
        <w:t>3) председатель временной комиссии, рабочей группы;</w:t>
      </w:r>
    </w:p>
    <w:p w:rsidR="00AE504D" w:rsidRPr="00B364CE" w:rsidRDefault="00AE504D" w:rsidP="00B364CE">
      <w:pPr>
        <w:pStyle w:val="ConsNormal"/>
        <w:widowControl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4) задача, для решения которой она создается.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9.3. Организация и порядок деятельности временной комиссии, рабочей группы определяются ею самостоятельно.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9.4. По результатам своей работы временная комиссия, рабочая группа представляет  Думе доклад по существу вопроса, в связи с которым она была создана. Члены комиссии, группы, имеющие особое мнение, вправе огласить его на заседании  Думы.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9.5. Временная комиссия, рабочая группа прекращает свою деятельность:</w:t>
      </w:r>
    </w:p>
    <w:p w:rsidR="00AE504D" w:rsidRPr="00B364CE" w:rsidRDefault="00AE504D" w:rsidP="00B364C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1) по истечении периода, на который она была создана;</w:t>
      </w:r>
    </w:p>
    <w:p w:rsidR="00AE504D" w:rsidRPr="00B364CE" w:rsidRDefault="00AE504D" w:rsidP="00B364C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AE504D" w:rsidRPr="00B364CE" w:rsidRDefault="00AE504D" w:rsidP="00B364CE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3) в иных случаях по решению  Думы.</w:t>
      </w:r>
    </w:p>
    <w:p w:rsidR="00AE504D" w:rsidRPr="00B364CE" w:rsidRDefault="00AE504D" w:rsidP="00B364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64CE">
        <w:rPr>
          <w:rFonts w:ascii="Times New Roman" w:hAnsi="Times New Roman"/>
          <w:sz w:val="24"/>
          <w:szCs w:val="24"/>
        </w:rPr>
        <w:t>9.6. Порядок работы временной депутатской комиссии и рабочей группы осуществляется в соответствии со статьей 9 настоящего Регламента.</w:t>
      </w:r>
    </w:p>
    <w:p w:rsidR="009936CE" w:rsidRPr="00B364CE" w:rsidRDefault="0019298F" w:rsidP="00B3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A3" w:rsidRPr="00B364CE" w:rsidRDefault="007A65A3" w:rsidP="00B3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65A3" w:rsidRPr="00B3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6"/>
    <w:rsid w:val="00093D54"/>
    <w:rsid w:val="0015169A"/>
    <w:rsid w:val="0019298F"/>
    <w:rsid w:val="001E7031"/>
    <w:rsid w:val="002154A4"/>
    <w:rsid w:val="00216497"/>
    <w:rsid w:val="002D22C5"/>
    <w:rsid w:val="00423A34"/>
    <w:rsid w:val="00460A78"/>
    <w:rsid w:val="0052286F"/>
    <w:rsid w:val="00527949"/>
    <w:rsid w:val="005B48C9"/>
    <w:rsid w:val="007A65A3"/>
    <w:rsid w:val="008A05D5"/>
    <w:rsid w:val="008C0850"/>
    <w:rsid w:val="0095740C"/>
    <w:rsid w:val="009E42D8"/>
    <w:rsid w:val="00AE504D"/>
    <w:rsid w:val="00B364CE"/>
    <w:rsid w:val="00B4094A"/>
    <w:rsid w:val="00B51597"/>
    <w:rsid w:val="00BB5569"/>
    <w:rsid w:val="00C55EF8"/>
    <w:rsid w:val="00C607E1"/>
    <w:rsid w:val="00D05D16"/>
    <w:rsid w:val="00D149F3"/>
    <w:rsid w:val="00DD316C"/>
    <w:rsid w:val="00E80260"/>
    <w:rsid w:val="00EF1114"/>
    <w:rsid w:val="00F67056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16B0-8CD9-4664-A137-BBCFC1E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97"/>
    <w:rPr>
      <w:b/>
      <w:bCs/>
    </w:rPr>
  </w:style>
  <w:style w:type="paragraph" w:customStyle="1" w:styleId="ConsNormal">
    <w:name w:val="ConsNormal"/>
    <w:rsid w:val="00AE50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</cp:lastModifiedBy>
  <cp:revision>19</cp:revision>
  <dcterms:created xsi:type="dcterms:W3CDTF">2016-10-27T05:21:00Z</dcterms:created>
  <dcterms:modified xsi:type="dcterms:W3CDTF">2019-03-04T07:23:00Z</dcterms:modified>
</cp:coreProperties>
</file>