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39" w:rsidRPr="00F5070C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РОССИЙСКАЯ ФЕДЕРАЦИЯ </w:t>
      </w:r>
    </w:p>
    <w:p w:rsidR="00C57C39" w:rsidRPr="00F5070C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F5070C" w:rsidRDefault="00C57C39" w:rsidP="00C57C39">
      <w:pPr>
        <w:spacing w:line="259" w:lineRule="auto"/>
        <w:ind w:left="10" w:right="73" w:hanging="1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F5070C" w:rsidRDefault="00C57C39" w:rsidP="00C57C39">
      <w:pPr>
        <w:spacing w:after="25" w:line="259" w:lineRule="auto"/>
        <w:ind w:right="13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57C39" w:rsidRPr="00F5070C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РЕШЕНИЕ </w:t>
      </w:r>
    </w:p>
    <w:p w:rsidR="00C57C39" w:rsidRPr="00F5070C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C57C39" w:rsidRPr="00F5070C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п. Кропоткин </w:t>
      </w:r>
    </w:p>
    <w:p w:rsidR="00C57C39" w:rsidRPr="00F5070C" w:rsidRDefault="00C57C39" w:rsidP="00C57C39">
      <w:pPr>
        <w:spacing w:line="259" w:lineRule="auto"/>
        <w:ind w:left="10" w:right="70" w:hanging="10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57C39" w:rsidRPr="00F5070C" w:rsidRDefault="00C57C39" w:rsidP="00C57C39">
      <w:pPr>
        <w:spacing w:line="259" w:lineRule="auto"/>
        <w:ind w:right="13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от «</w:t>
      </w:r>
      <w:r w:rsidR="00E30A91" w:rsidRPr="00F5070C">
        <w:rPr>
          <w:rFonts w:eastAsia="Times New Roman"/>
          <w:color w:val="000000" w:themeColor="text1"/>
          <w:sz w:val="24"/>
          <w:szCs w:val="24"/>
          <w:lang w:eastAsia="ru-RU"/>
        </w:rPr>
        <w:t>21» февраля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2019 г</w:t>
      </w: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.                                                                                          </w:t>
      </w:r>
      <w:r w:rsidR="00E30A91"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№ </w:t>
      </w:r>
      <w:r w:rsidR="00E30A91" w:rsidRPr="00F5070C">
        <w:rPr>
          <w:rFonts w:eastAsia="Times New Roman"/>
          <w:color w:val="000000" w:themeColor="text1"/>
          <w:sz w:val="24"/>
          <w:szCs w:val="24"/>
          <w:lang w:eastAsia="ru-RU"/>
        </w:rPr>
        <w:t>12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C57C39" w:rsidRPr="00F5070C" w:rsidRDefault="00C57C39" w:rsidP="00C57C39">
      <w:pPr>
        <w:spacing w:after="18" w:line="259" w:lineRule="auto"/>
        <w:ind w:right="13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57C39" w:rsidRPr="00F5070C" w:rsidRDefault="00BE551E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Об исполнении Программы комплексного развития коммунальной инфраструктуры Кропоткинского муниципального образования  на 2016-2025 г.г. за 2018 год</w:t>
      </w:r>
    </w:p>
    <w:p w:rsidR="00C57C39" w:rsidRPr="00F5070C" w:rsidRDefault="00C57C39" w:rsidP="00C57C39">
      <w:pPr>
        <w:spacing w:line="259" w:lineRule="auto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7C39" w:rsidRPr="00F5070C" w:rsidRDefault="00C57C39" w:rsidP="00C57C39">
      <w:pPr>
        <w:spacing w:after="19" w:line="259" w:lineRule="auto"/>
        <w:jc w:val="left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C57C39" w:rsidRPr="00F5070C" w:rsidRDefault="00F5070C" w:rsidP="00C57C39">
      <w:pPr>
        <w:spacing w:after="39" w:line="252" w:lineRule="auto"/>
        <w:ind w:right="70" w:firstLine="708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Заслушав и обсудив информацию администрации Кропоткинского муниципального образования о</w:t>
      </w:r>
      <w:r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 исполнении Программы комплексного развития коммунальной инфраструктуры Кропоткинского муниципального образования на 2016-2025 гг. за 2018 год, руководствуясь </w:t>
      </w:r>
      <w:r w:rsidR="00C57C39"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Федераль</w:t>
      </w:r>
      <w:r w:rsidR="00E30A91"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ным Законом от 06.10.2003 года </w:t>
      </w:r>
      <w:r w:rsidR="00C57C39" w:rsidRPr="00F5070C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C57C39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Уставом </w:t>
      </w:r>
      <w:r w:rsidR="002B0F2A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Кропоткинского </w:t>
      </w:r>
      <w:r w:rsidR="00E30A91" w:rsidRPr="00F5070C">
        <w:rPr>
          <w:rFonts w:eastAsia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57C39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, Дума Кропоткинского городского поселения  </w:t>
      </w:r>
    </w:p>
    <w:p w:rsidR="00E30A91" w:rsidRPr="00F5070C" w:rsidRDefault="00E30A91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C57C39" w:rsidRPr="00F5070C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РЕШИЛА: </w:t>
      </w:r>
    </w:p>
    <w:p w:rsidR="005329EA" w:rsidRPr="00F5070C" w:rsidRDefault="005329EA" w:rsidP="00F5070C">
      <w:pPr>
        <w:pStyle w:val="a6"/>
        <w:numPr>
          <w:ilvl w:val="0"/>
          <w:numId w:val="3"/>
        </w:numPr>
        <w:tabs>
          <w:tab w:val="left" w:pos="0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Принять к сведению </w:t>
      </w:r>
      <w:r w:rsidR="00E30A91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информацию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об исполнении </w:t>
      </w:r>
      <w:r w:rsidR="00E30A91" w:rsidRPr="00F5070C">
        <w:rPr>
          <w:rFonts w:eastAsia="Times New Roman"/>
          <w:color w:val="000000" w:themeColor="text1"/>
          <w:sz w:val="24"/>
          <w:szCs w:val="24"/>
          <w:lang w:eastAsia="ru-RU"/>
        </w:rPr>
        <w:t>П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рограммы комплексного</w:t>
      </w:r>
      <w:r w:rsidR="002B0F2A"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развития коммунальной инфраструктуры Кропоткинского муниципального образования на 2016-2025 г.г. за 2018 год.</w:t>
      </w:r>
    </w:p>
    <w:p w:rsidR="00E30A91" w:rsidRPr="00F5070C" w:rsidRDefault="00E30A91" w:rsidP="00F5070C">
      <w:pPr>
        <w:pStyle w:val="a6"/>
        <w:numPr>
          <w:ilvl w:val="0"/>
          <w:numId w:val="3"/>
        </w:numPr>
        <w:tabs>
          <w:tab w:val="left" w:pos="0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 xml:space="preserve">Направить главе Кропоткинского муниципального образования настоящее решение для подписания и опубликования </w:t>
      </w:r>
    </w:p>
    <w:p w:rsidR="00E30A91" w:rsidRPr="00F5070C" w:rsidRDefault="00E30A91" w:rsidP="00F5070C">
      <w:pPr>
        <w:pStyle w:val="a6"/>
        <w:numPr>
          <w:ilvl w:val="0"/>
          <w:numId w:val="3"/>
        </w:numPr>
        <w:tabs>
          <w:tab w:val="left" w:pos="0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Опубликовать данное решение в газете «Вести Кропоткин» и разместить на официальном сайте администрации Кропоткинского городского поселения: администрация-</w:t>
      </w:r>
      <w:proofErr w:type="spellStart"/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кропоткин.рф</w:t>
      </w:r>
      <w:proofErr w:type="spellEnd"/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E30A91" w:rsidRPr="00F5070C" w:rsidRDefault="00E30A91" w:rsidP="00F5070C">
      <w:pPr>
        <w:pStyle w:val="a6"/>
        <w:numPr>
          <w:ilvl w:val="0"/>
          <w:numId w:val="3"/>
        </w:numPr>
        <w:tabs>
          <w:tab w:val="left" w:pos="0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5070C">
        <w:rPr>
          <w:rFonts w:eastAsia="Times New Roman"/>
          <w:color w:val="000000" w:themeColor="text1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C57C39" w:rsidRPr="00F5070C" w:rsidRDefault="00C57C39" w:rsidP="00E30A91">
      <w:pPr>
        <w:pStyle w:val="a6"/>
        <w:tabs>
          <w:tab w:val="left" w:pos="9355"/>
        </w:tabs>
        <w:spacing w:after="4" w:line="250" w:lineRule="auto"/>
        <w:ind w:left="417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0A120E" w:rsidRPr="000A120E" w:rsidRDefault="000A120E" w:rsidP="000A120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A120E">
        <w:rPr>
          <w:rFonts w:eastAsia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   </w:t>
      </w:r>
    </w:p>
    <w:p w:rsidR="000A120E" w:rsidRPr="000A120E" w:rsidRDefault="000A120E" w:rsidP="000A120E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A120E">
        <w:rPr>
          <w:rFonts w:eastAsia="Times New Roman"/>
          <w:sz w:val="24"/>
          <w:szCs w:val="24"/>
          <w:lang w:eastAsia="ru-RU"/>
        </w:rPr>
        <w:t>Кропоткинского городского поселения                                                                О.В. Лебедева</w:t>
      </w:r>
    </w:p>
    <w:p w:rsidR="000A120E" w:rsidRPr="000A120E" w:rsidRDefault="000A120E" w:rsidP="000A120E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A120E">
        <w:rPr>
          <w:rFonts w:eastAsia="Times New Roman"/>
          <w:sz w:val="24"/>
          <w:szCs w:val="24"/>
          <w:lang w:eastAsia="ru-RU"/>
        </w:rPr>
        <w:t xml:space="preserve">Подписано:                      </w:t>
      </w:r>
    </w:p>
    <w:p w:rsidR="000A120E" w:rsidRPr="000A120E" w:rsidRDefault="000A120E" w:rsidP="000A120E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A120E">
        <w:rPr>
          <w:rFonts w:eastAsia="Times New Roman"/>
          <w:sz w:val="24"/>
          <w:szCs w:val="24"/>
          <w:lang w:eastAsia="ru-RU"/>
        </w:rPr>
        <w:t>«22» февраля 2019 г.</w:t>
      </w:r>
    </w:p>
    <w:p w:rsidR="000A120E" w:rsidRPr="000A120E" w:rsidRDefault="000A120E" w:rsidP="000A120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A120E" w:rsidRPr="000A120E" w:rsidRDefault="000A120E" w:rsidP="000A120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A120E">
        <w:rPr>
          <w:rFonts w:eastAsia="Times New Roman"/>
          <w:sz w:val="24"/>
          <w:szCs w:val="24"/>
          <w:lang w:eastAsia="ru-RU"/>
        </w:rPr>
        <w:t xml:space="preserve">Глава </w:t>
      </w:r>
      <w:proofErr w:type="gramStart"/>
      <w:r w:rsidRPr="000A120E">
        <w:rPr>
          <w:rFonts w:eastAsia="Times New Roman"/>
          <w:sz w:val="24"/>
          <w:szCs w:val="24"/>
          <w:lang w:eastAsia="ru-RU"/>
        </w:rPr>
        <w:t>Кропоткинского</w:t>
      </w:r>
      <w:proofErr w:type="gramEnd"/>
      <w:r w:rsidRPr="000A120E">
        <w:rPr>
          <w:rFonts w:eastAsia="Times New Roman"/>
          <w:sz w:val="24"/>
          <w:szCs w:val="24"/>
          <w:lang w:eastAsia="ru-RU"/>
        </w:rPr>
        <w:t xml:space="preserve"> </w:t>
      </w:r>
    </w:p>
    <w:p w:rsidR="000A120E" w:rsidRPr="000A120E" w:rsidRDefault="000A120E" w:rsidP="000A120E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A120E">
        <w:rPr>
          <w:rFonts w:eastAsia="Times New Roman"/>
          <w:sz w:val="24"/>
          <w:szCs w:val="24"/>
          <w:lang w:eastAsia="ru-RU"/>
        </w:rPr>
        <w:t>муниципального образования                                                                            О.В. Коробов</w:t>
      </w:r>
    </w:p>
    <w:p w:rsidR="000A120E" w:rsidRPr="000A120E" w:rsidRDefault="000A120E" w:rsidP="000A120E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A120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Подписано:  </w:t>
      </w:r>
    </w:p>
    <w:p w:rsidR="000A120E" w:rsidRPr="000A120E" w:rsidRDefault="000A120E" w:rsidP="000A120E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A120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«25» февраля 2019 г.</w:t>
      </w:r>
    </w:p>
    <w:p w:rsidR="0070495A" w:rsidRPr="00F5070C" w:rsidRDefault="0070495A">
      <w:pPr>
        <w:rPr>
          <w:color w:val="000000" w:themeColor="text1"/>
        </w:rPr>
      </w:pPr>
      <w:bookmarkStart w:id="0" w:name="_GoBack"/>
      <w:bookmarkEnd w:id="0"/>
    </w:p>
    <w:p w:rsidR="00C57C39" w:rsidRPr="00F5070C" w:rsidRDefault="00C57C39">
      <w:pPr>
        <w:rPr>
          <w:color w:val="000000" w:themeColor="text1"/>
        </w:rPr>
      </w:pPr>
    </w:p>
    <w:p w:rsidR="00C57C39" w:rsidRPr="00F5070C" w:rsidRDefault="00C57C39">
      <w:pPr>
        <w:rPr>
          <w:color w:val="000000" w:themeColor="text1"/>
        </w:rPr>
      </w:pPr>
    </w:p>
    <w:p w:rsidR="00E30A91" w:rsidRPr="00F5070C" w:rsidRDefault="00E30A91">
      <w:pPr>
        <w:rPr>
          <w:color w:val="000000" w:themeColor="text1"/>
        </w:rPr>
      </w:pPr>
    </w:p>
    <w:p w:rsidR="00C57C39" w:rsidRPr="00F5070C" w:rsidRDefault="00C57C39" w:rsidP="000C7A87">
      <w:pPr>
        <w:jc w:val="both"/>
        <w:rPr>
          <w:color w:val="000000" w:themeColor="text1"/>
        </w:rPr>
      </w:pPr>
    </w:p>
    <w:p w:rsidR="00BE551E" w:rsidRPr="00F5070C" w:rsidRDefault="00E30A91" w:rsidP="00BE551E">
      <w:pPr>
        <w:ind w:firstLine="708"/>
        <w:rPr>
          <w:b/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Информация</w:t>
      </w:r>
      <w:r w:rsidR="00BE551E" w:rsidRPr="00F5070C">
        <w:rPr>
          <w:b/>
          <w:color w:val="000000" w:themeColor="text1"/>
          <w:sz w:val="24"/>
          <w:szCs w:val="24"/>
        </w:rPr>
        <w:t xml:space="preserve"> об исполнении </w:t>
      </w:r>
      <w:r w:rsidRPr="00F5070C">
        <w:rPr>
          <w:b/>
          <w:color w:val="000000" w:themeColor="text1"/>
          <w:sz w:val="24"/>
          <w:szCs w:val="24"/>
        </w:rPr>
        <w:t>П</w:t>
      </w:r>
      <w:r w:rsidR="00BE551E" w:rsidRPr="00F5070C">
        <w:rPr>
          <w:b/>
          <w:color w:val="000000" w:themeColor="text1"/>
          <w:sz w:val="24"/>
          <w:szCs w:val="24"/>
        </w:rPr>
        <w:t>рограммы комплексного развития коммунальной инфраструктуры Кропоткинского городского поселения</w:t>
      </w:r>
      <w:r w:rsidRPr="00F5070C">
        <w:rPr>
          <w:b/>
          <w:color w:val="000000" w:themeColor="text1"/>
          <w:sz w:val="24"/>
          <w:szCs w:val="24"/>
        </w:rPr>
        <w:t xml:space="preserve"> на 2016-2025гг.</w:t>
      </w:r>
      <w:r w:rsidR="00BE551E" w:rsidRPr="00F5070C">
        <w:rPr>
          <w:b/>
          <w:color w:val="000000" w:themeColor="text1"/>
          <w:sz w:val="24"/>
          <w:szCs w:val="24"/>
        </w:rPr>
        <w:t xml:space="preserve"> за</w:t>
      </w:r>
      <w:r w:rsidR="000C7A87" w:rsidRPr="00F5070C">
        <w:rPr>
          <w:b/>
          <w:color w:val="000000" w:themeColor="text1"/>
          <w:sz w:val="24"/>
          <w:szCs w:val="24"/>
        </w:rPr>
        <w:t xml:space="preserve"> 2018 год</w:t>
      </w:r>
      <w:r w:rsidR="00BE551E" w:rsidRPr="00F5070C">
        <w:rPr>
          <w:b/>
          <w:color w:val="000000" w:themeColor="text1"/>
          <w:sz w:val="24"/>
          <w:szCs w:val="24"/>
        </w:rPr>
        <w:t xml:space="preserve">. </w:t>
      </w:r>
    </w:p>
    <w:p w:rsidR="00BE551E" w:rsidRPr="00F5070C" w:rsidRDefault="00BE551E" w:rsidP="00BE551E">
      <w:pPr>
        <w:ind w:firstLine="708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Программа комплексного развития системы коммунальной инфраструктуры Кропоткинского муниципального образования на </w:t>
      </w:r>
      <w:r w:rsidR="00E30A91" w:rsidRPr="00F5070C">
        <w:rPr>
          <w:color w:val="000000" w:themeColor="text1"/>
          <w:sz w:val="24"/>
          <w:szCs w:val="24"/>
        </w:rPr>
        <w:t>2016 – 2025 гг.</w:t>
      </w:r>
      <w:r w:rsidRPr="00F5070C">
        <w:rPr>
          <w:color w:val="000000" w:themeColor="text1"/>
          <w:sz w:val="24"/>
          <w:szCs w:val="24"/>
        </w:rPr>
        <w:t xml:space="preserve"> разработана администрацией Кропоткинского городского поселения совместно с МУП «Тепловодоцентраль» и утверждена решением </w:t>
      </w:r>
      <w:r w:rsidR="00E30A91" w:rsidRPr="00F5070C">
        <w:rPr>
          <w:color w:val="000000" w:themeColor="text1"/>
          <w:sz w:val="24"/>
          <w:szCs w:val="24"/>
        </w:rPr>
        <w:t>Д</w:t>
      </w:r>
      <w:r w:rsidRPr="00F5070C">
        <w:rPr>
          <w:color w:val="000000" w:themeColor="text1"/>
          <w:sz w:val="24"/>
          <w:szCs w:val="24"/>
        </w:rPr>
        <w:t>умы Кропоткинского городского поселения от 28.04.2016 г. № 13.</w:t>
      </w:r>
    </w:p>
    <w:p w:rsidR="00BE551E" w:rsidRPr="00F5070C" w:rsidRDefault="00BE551E" w:rsidP="000C7A87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F5070C">
        <w:rPr>
          <w:color w:val="000000" w:themeColor="text1"/>
          <w:sz w:val="24"/>
          <w:szCs w:val="24"/>
        </w:rPr>
        <w:t xml:space="preserve">Основанием для разработки настоящей программы является Федеральный закон </w:t>
      </w:r>
      <w:r w:rsidR="00E30A91" w:rsidRPr="00F5070C">
        <w:rPr>
          <w:color w:val="000000" w:themeColor="text1"/>
          <w:sz w:val="24"/>
          <w:szCs w:val="24"/>
        </w:rPr>
        <w:t xml:space="preserve">от 30.12.2004 г. № 210-ФЗ </w:t>
      </w:r>
      <w:r w:rsidRPr="00F5070C">
        <w:rPr>
          <w:color w:val="000000" w:themeColor="text1"/>
          <w:sz w:val="24"/>
          <w:szCs w:val="24"/>
        </w:rPr>
        <w:t xml:space="preserve">«Об основах регулирования тарифов организаций коммунального комплекса», Приказ Президента Российской Федерации от 17.03.2011 г. № 701 </w:t>
      </w:r>
      <w:r w:rsidR="00E30A91" w:rsidRPr="00F5070C">
        <w:rPr>
          <w:color w:val="000000" w:themeColor="text1"/>
          <w:sz w:val="24"/>
          <w:szCs w:val="24"/>
        </w:rPr>
        <w:t>«</w:t>
      </w:r>
      <w:r w:rsidRPr="00F5070C">
        <w:rPr>
          <w:color w:val="000000" w:themeColor="text1"/>
          <w:sz w:val="24"/>
          <w:szCs w:val="24"/>
        </w:rPr>
        <w:t xml:space="preserve">О принятии комплексных программ развития систем коммунальной инфраструктуры муниципальных образований», Градостроительный кодекс Российской Федерации, Постановление Правительства </w:t>
      </w:r>
      <w:r w:rsidR="00E30A91" w:rsidRPr="00F5070C">
        <w:rPr>
          <w:color w:val="000000" w:themeColor="text1"/>
          <w:sz w:val="24"/>
          <w:szCs w:val="24"/>
        </w:rPr>
        <w:t>Р</w:t>
      </w:r>
      <w:r w:rsidRPr="00F5070C">
        <w:rPr>
          <w:color w:val="000000" w:themeColor="text1"/>
          <w:sz w:val="24"/>
          <w:szCs w:val="24"/>
        </w:rPr>
        <w:t>оссийской Федерации от 14.06.2013 г. № 502 «Об утверждении требований к программам комплексного развития систем коммунальной инфраструктуры поселений</w:t>
      </w:r>
      <w:proofErr w:type="gramEnd"/>
      <w:r w:rsidRPr="00F5070C">
        <w:rPr>
          <w:color w:val="000000" w:themeColor="text1"/>
          <w:sz w:val="24"/>
          <w:szCs w:val="24"/>
        </w:rPr>
        <w:t>, городских округов».</w:t>
      </w:r>
    </w:p>
    <w:p w:rsidR="00BE551E" w:rsidRPr="00F5070C" w:rsidRDefault="00BE551E" w:rsidP="00BE551E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Целью данной программы является:</w:t>
      </w:r>
    </w:p>
    <w:p w:rsidR="00BE551E" w:rsidRPr="00F5070C" w:rsidRDefault="00BE551E" w:rsidP="00BE551E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создание условий для укрепления и развития экономического потенциала муниципального образования, повышение надежности систем теплоснабжения и водоснабжения, водоотведения в соответствии с нормативными требованиями, обеспечение комфортных условий проживания населения, обеспечение потребителей к 2025 году коммунальными ресурсами нормативного качества при доступной стоимости и обеспечении надежной и эффективной работы коммунальной инфраструктуры.</w:t>
      </w:r>
    </w:p>
    <w:p w:rsidR="00BE551E" w:rsidRPr="00F5070C" w:rsidRDefault="00BE551E" w:rsidP="000C7A87">
      <w:pPr>
        <w:ind w:firstLine="708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Мероприятия программы разрабатывались в соответствии с Генеральным планом Кропоткинского муниципального образования, утвержденного Решением </w:t>
      </w:r>
      <w:r w:rsidR="00E30A91" w:rsidRPr="00F5070C">
        <w:rPr>
          <w:color w:val="000000" w:themeColor="text1"/>
          <w:sz w:val="24"/>
          <w:szCs w:val="24"/>
        </w:rPr>
        <w:t>Д</w:t>
      </w:r>
      <w:r w:rsidRPr="00F5070C">
        <w:rPr>
          <w:color w:val="000000" w:themeColor="text1"/>
          <w:sz w:val="24"/>
          <w:szCs w:val="24"/>
        </w:rPr>
        <w:t>умы Кропоткинского городского поселения № 23 от 27.06.2013 г.</w:t>
      </w:r>
    </w:p>
    <w:p w:rsidR="00BE551E" w:rsidRPr="00F5070C" w:rsidRDefault="00BE551E" w:rsidP="00BE551E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ab/>
        <w:t>Целевыми показателями данной программы являются:</w:t>
      </w:r>
    </w:p>
    <w:p w:rsidR="00BE551E" w:rsidRPr="00F5070C" w:rsidRDefault="00BE551E" w:rsidP="00BE551E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- уменьшение потерь ресурсов в системах </w:t>
      </w:r>
      <w:proofErr w:type="gramStart"/>
      <w:r w:rsidRPr="00F5070C">
        <w:rPr>
          <w:color w:val="000000" w:themeColor="text1"/>
          <w:sz w:val="24"/>
          <w:szCs w:val="24"/>
        </w:rPr>
        <w:t>тепло-водоснабжения</w:t>
      </w:r>
      <w:proofErr w:type="gramEnd"/>
      <w:r w:rsidRPr="00F5070C">
        <w:rPr>
          <w:color w:val="000000" w:themeColor="text1"/>
          <w:sz w:val="24"/>
          <w:szCs w:val="24"/>
        </w:rPr>
        <w:t>, водоотведения.</w:t>
      </w:r>
    </w:p>
    <w:p w:rsidR="00BE551E" w:rsidRPr="00F5070C" w:rsidRDefault="00BE551E" w:rsidP="00BE551E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уменьшение количества аварий и инцидентов при производстве и распределении коммунальных ресурсов.</w:t>
      </w:r>
    </w:p>
    <w:p w:rsidR="00BE551E" w:rsidRPr="00F5070C" w:rsidRDefault="00BE551E" w:rsidP="00BE551E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развитие и модернизация системы коммунальной инфраструктуры.</w:t>
      </w:r>
    </w:p>
    <w:p w:rsidR="00BE551E" w:rsidRPr="00F5070C" w:rsidRDefault="00BE551E" w:rsidP="00BE551E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Общий объем финансирования программы составляет – 141 355 т. руб.</w:t>
      </w:r>
    </w:p>
    <w:p w:rsidR="00C67FFC" w:rsidRPr="00F5070C" w:rsidRDefault="00C67FFC" w:rsidP="00BE551E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Объем финансирования программы на 2018 год составляет 19 000 т</w:t>
      </w:r>
      <w:proofErr w:type="gramStart"/>
      <w:r w:rsidRPr="00F5070C">
        <w:rPr>
          <w:color w:val="000000" w:themeColor="text1"/>
          <w:sz w:val="24"/>
          <w:szCs w:val="24"/>
        </w:rPr>
        <w:t>.р</w:t>
      </w:r>
      <w:proofErr w:type="gramEnd"/>
      <w:r w:rsidRPr="00F5070C">
        <w:rPr>
          <w:color w:val="000000" w:themeColor="text1"/>
          <w:sz w:val="24"/>
          <w:szCs w:val="24"/>
        </w:rPr>
        <w:t>уб.</w:t>
      </w:r>
    </w:p>
    <w:p w:rsidR="00283096" w:rsidRPr="00F5070C" w:rsidRDefault="00283096" w:rsidP="00BE551E">
      <w:pPr>
        <w:jc w:val="both"/>
        <w:rPr>
          <w:color w:val="000000" w:themeColor="text1"/>
          <w:sz w:val="24"/>
          <w:szCs w:val="24"/>
        </w:rPr>
      </w:pPr>
    </w:p>
    <w:p w:rsidR="00283096" w:rsidRPr="00F5070C" w:rsidRDefault="00283096" w:rsidP="00BE551E">
      <w:pPr>
        <w:jc w:val="both"/>
        <w:rPr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В сфере теплоснабжения</w:t>
      </w:r>
      <w:r w:rsidRPr="00F5070C">
        <w:rPr>
          <w:color w:val="000000" w:themeColor="text1"/>
          <w:sz w:val="24"/>
          <w:szCs w:val="24"/>
        </w:rPr>
        <w:t>:</w:t>
      </w:r>
    </w:p>
    <w:p w:rsidR="000C7A87" w:rsidRPr="00F5070C" w:rsidRDefault="00977006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- </w:t>
      </w:r>
      <w:r w:rsidR="00E30A91" w:rsidRPr="00F5070C">
        <w:rPr>
          <w:color w:val="000000" w:themeColor="text1"/>
          <w:sz w:val="24"/>
          <w:szCs w:val="24"/>
        </w:rPr>
        <w:t>у</w:t>
      </w:r>
      <w:r w:rsidRPr="00F5070C">
        <w:rPr>
          <w:color w:val="000000" w:themeColor="text1"/>
          <w:sz w:val="24"/>
          <w:szCs w:val="24"/>
        </w:rPr>
        <w:t>становлены, разработаны и утверждены нормативы</w:t>
      </w:r>
      <w:r w:rsidR="000C7A87" w:rsidRPr="00F5070C">
        <w:rPr>
          <w:color w:val="000000" w:themeColor="text1"/>
          <w:sz w:val="24"/>
          <w:szCs w:val="24"/>
        </w:rPr>
        <w:t xml:space="preserve"> предельно допустимых выбросов химических, биологических веществ и микроорганизмов в воздух, </w:t>
      </w:r>
      <w:r w:rsidRPr="00F5070C">
        <w:rPr>
          <w:color w:val="000000" w:themeColor="text1"/>
          <w:sz w:val="24"/>
          <w:szCs w:val="24"/>
        </w:rPr>
        <w:t>получено разрешение на выброс загрязняющих веществ в атмосферный воздух</w:t>
      </w:r>
      <w:r w:rsidR="000C7A87" w:rsidRPr="00F5070C">
        <w:rPr>
          <w:color w:val="000000" w:themeColor="text1"/>
          <w:sz w:val="24"/>
          <w:szCs w:val="24"/>
        </w:rPr>
        <w:t xml:space="preserve"> (Приказ Управления Федеральной службы по надзору в сфере </w:t>
      </w:r>
      <w:r w:rsidRPr="00F5070C">
        <w:rPr>
          <w:color w:val="000000" w:themeColor="text1"/>
          <w:sz w:val="24"/>
          <w:szCs w:val="24"/>
        </w:rPr>
        <w:t>природопользования по И</w:t>
      </w:r>
      <w:r w:rsidR="000C7A87" w:rsidRPr="00F5070C">
        <w:rPr>
          <w:color w:val="000000" w:themeColor="text1"/>
          <w:sz w:val="24"/>
          <w:szCs w:val="24"/>
        </w:rPr>
        <w:t>ркутской области от 24.07.2018 г. № 1538-од</w:t>
      </w:r>
      <w:r w:rsidRPr="00F5070C">
        <w:rPr>
          <w:color w:val="000000" w:themeColor="text1"/>
          <w:sz w:val="24"/>
          <w:szCs w:val="24"/>
        </w:rPr>
        <w:t>).</w:t>
      </w:r>
      <w:r w:rsidR="00646BDA" w:rsidRPr="00F5070C">
        <w:rPr>
          <w:color w:val="000000" w:themeColor="text1"/>
          <w:sz w:val="24"/>
          <w:szCs w:val="24"/>
        </w:rPr>
        <w:t xml:space="preserve"> Мероприятие исполнено в полном объеме.</w:t>
      </w:r>
    </w:p>
    <w:p w:rsidR="00977006" w:rsidRPr="00F5070C" w:rsidRDefault="00977006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выполнение работ по ремонту теплотрассы совмещенной с водопроводом от колодца по ул. Октябрьская д.6 до отвода на д. 4 по ул. Строительная длиной 96 м. на общую сумму 1 296 845,43 рублей.</w:t>
      </w:r>
    </w:p>
    <w:p w:rsidR="00646BDA" w:rsidRPr="00F5070C" w:rsidRDefault="00646BDA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lastRenderedPageBreak/>
        <w:t>- ремонт теплотрассы, совмещенной с водоводом длиной 125 м. (врезка от котельной СМУ до ул. Ленина, д.  38) на общую сумму 1 615 026,79 рублей.</w:t>
      </w:r>
    </w:p>
    <w:p w:rsidR="00646BDA" w:rsidRPr="00F5070C" w:rsidRDefault="00646BDA" w:rsidP="00977006">
      <w:pPr>
        <w:pStyle w:val="a6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Мероприятие по ремонту тепловых сетей исполнено в полном объеме.</w:t>
      </w:r>
    </w:p>
    <w:p w:rsidR="00977006" w:rsidRPr="00F5070C" w:rsidRDefault="00977006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- </w:t>
      </w:r>
      <w:r w:rsidR="00646BDA" w:rsidRPr="00F5070C">
        <w:rPr>
          <w:color w:val="000000" w:themeColor="text1"/>
          <w:sz w:val="24"/>
          <w:szCs w:val="24"/>
        </w:rPr>
        <w:t xml:space="preserve">приобретение дизельной электростанции ДЭС 400 кВт для блочно-модульной котельной с доставкой до ст. </w:t>
      </w:r>
      <w:proofErr w:type="spellStart"/>
      <w:r w:rsidR="00646BDA" w:rsidRPr="00F5070C">
        <w:rPr>
          <w:color w:val="000000" w:themeColor="text1"/>
          <w:sz w:val="24"/>
          <w:szCs w:val="24"/>
        </w:rPr>
        <w:t>Таксимо</w:t>
      </w:r>
      <w:proofErr w:type="spellEnd"/>
      <w:r w:rsidR="00646BDA" w:rsidRPr="00F5070C">
        <w:rPr>
          <w:color w:val="000000" w:themeColor="text1"/>
          <w:sz w:val="24"/>
          <w:szCs w:val="24"/>
        </w:rPr>
        <w:t xml:space="preserve"> на общую сумму 3 046 667,00 рублей. Мероприятие исполнено в полном объеме.</w:t>
      </w:r>
    </w:p>
    <w:p w:rsidR="00646BDA" w:rsidRPr="00F5070C" w:rsidRDefault="00646BDA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установка дизельной электростанции для нужд блочно-модульной котельной. Мероприятие исполнено в полном объеме.</w:t>
      </w:r>
    </w:p>
    <w:p w:rsidR="00646BDA" w:rsidRPr="00F5070C" w:rsidRDefault="00646BDA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разработка и утверждение схемы теплоснабжения Кропоткинского городского поселения до 2032 года (актуализация на 2018 год)</w:t>
      </w:r>
      <w:r w:rsidR="00AA4EC8" w:rsidRPr="00F5070C">
        <w:rPr>
          <w:color w:val="000000" w:themeColor="text1"/>
          <w:sz w:val="24"/>
          <w:szCs w:val="24"/>
        </w:rPr>
        <w:t xml:space="preserve">. </w:t>
      </w:r>
      <w:r w:rsidRPr="00F5070C">
        <w:rPr>
          <w:color w:val="000000" w:themeColor="text1"/>
          <w:sz w:val="24"/>
          <w:szCs w:val="24"/>
        </w:rPr>
        <w:t>Мероприятие исполнено в полном объеме.</w:t>
      </w:r>
    </w:p>
    <w:p w:rsidR="00283096" w:rsidRPr="00F5070C" w:rsidRDefault="00283096" w:rsidP="00283096">
      <w:pPr>
        <w:ind w:firstLine="708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Ввиду того, что система теплоснабжения, горячего и холодного водоснабжения на территории Кропоткинского городского поселения исполнена в трехтрубном исполнении, суммы мероприятий по водоснабжению и теплоснабжению указаны общие.</w:t>
      </w:r>
    </w:p>
    <w:p w:rsidR="005434B6" w:rsidRPr="00F5070C" w:rsidRDefault="005434B6" w:rsidP="00283096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5434B6" w:rsidRPr="00F5070C" w:rsidRDefault="005434B6" w:rsidP="00283096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В сфере водоснабжения:</w:t>
      </w:r>
    </w:p>
    <w:p w:rsidR="005434B6" w:rsidRPr="00F5070C" w:rsidRDefault="005434B6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замена накопительной емкости на водозаборе п. Кропоткин (общая сумма финансирования мероприятия – 2000 000,00 рублей) – мероприятие не исполнено.</w:t>
      </w:r>
    </w:p>
    <w:p w:rsidR="008E39DC" w:rsidRPr="00F5070C" w:rsidRDefault="008E39DC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установка общедомовых счетчиков учета горячего и холодного водоснабжения  (сумма финансирования мероприятия на 2018 г.  – 100 000,00 рублей) – мероприятие не исполнено.</w:t>
      </w:r>
    </w:p>
    <w:p w:rsidR="008E39DC" w:rsidRPr="00F5070C" w:rsidRDefault="008E39DC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- разработка и утверждение рабочей Программы производственного </w:t>
      </w:r>
      <w:proofErr w:type="gramStart"/>
      <w:r w:rsidRPr="00F5070C">
        <w:rPr>
          <w:color w:val="000000" w:themeColor="text1"/>
          <w:sz w:val="24"/>
          <w:szCs w:val="24"/>
        </w:rPr>
        <w:t>контроля за</w:t>
      </w:r>
      <w:proofErr w:type="gramEnd"/>
      <w:r w:rsidRPr="00F5070C">
        <w:rPr>
          <w:color w:val="000000" w:themeColor="text1"/>
          <w:sz w:val="24"/>
          <w:szCs w:val="24"/>
        </w:rPr>
        <w:t xml:space="preserve"> качеством воды, подаваемой из источника водоснабжения – мероприятие исполнено, Программа находится на согласовании в Управлении Федеральной службы по надзору в сфере природопользования по Иркутской области.</w:t>
      </w:r>
    </w:p>
    <w:p w:rsidR="008E39DC" w:rsidRPr="00F5070C" w:rsidRDefault="008E39DC" w:rsidP="008E39DC">
      <w:pPr>
        <w:pStyle w:val="a6"/>
        <w:jc w:val="both"/>
        <w:rPr>
          <w:color w:val="000000" w:themeColor="text1"/>
          <w:sz w:val="24"/>
          <w:szCs w:val="24"/>
        </w:rPr>
      </w:pPr>
    </w:p>
    <w:p w:rsidR="008E39DC" w:rsidRPr="00F5070C" w:rsidRDefault="008E39DC" w:rsidP="008E39DC">
      <w:pPr>
        <w:pStyle w:val="a6"/>
        <w:jc w:val="both"/>
        <w:rPr>
          <w:b/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В сфере водоотведения:</w:t>
      </w:r>
    </w:p>
    <w:p w:rsidR="008E39DC" w:rsidRPr="00F5070C" w:rsidRDefault="008E39DC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Мероприятия по ремонту сетей водоотведения осуществлены в рамках муниципальных контрактов  на капитальный ремонт инженерных сетей 12-ти квартирных жилых домов по ул. </w:t>
      </w:r>
      <w:proofErr w:type="gramStart"/>
      <w:r w:rsidRPr="00F5070C">
        <w:rPr>
          <w:color w:val="000000" w:themeColor="text1"/>
          <w:sz w:val="24"/>
          <w:szCs w:val="24"/>
        </w:rPr>
        <w:t>Заречная</w:t>
      </w:r>
      <w:proofErr w:type="gramEnd"/>
      <w:r w:rsidRPr="00F5070C">
        <w:rPr>
          <w:color w:val="000000" w:themeColor="text1"/>
          <w:sz w:val="24"/>
          <w:szCs w:val="24"/>
        </w:rPr>
        <w:t>, д.9, д.4 в п. Кропоткин, на общую сумму 2 524293,10 рублей.</w:t>
      </w:r>
    </w:p>
    <w:p w:rsidR="008E39DC" w:rsidRPr="00F5070C" w:rsidRDefault="008E39DC" w:rsidP="008E39DC">
      <w:pPr>
        <w:pStyle w:val="a6"/>
        <w:jc w:val="both"/>
        <w:rPr>
          <w:color w:val="000000" w:themeColor="text1"/>
          <w:sz w:val="24"/>
          <w:szCs w:val="24"/>
        </w:rPr>
      </w:pPr>
    </w:p>
    <w:p w:rsidR="008E39DC" w:rsidRPr="00F5070C" w:rsidRDefault="008E39DC" w:rsidP="008E39DC">
      <w:pPr>
        <w:pStyle w:val="a6"/>
        <w:jc w:val="both"/>
        <w:rPr>
          <w:b/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В сфере  сбора и вывоза ТКО:</w:t>
      </w:r>
    </w:p>
    <w:p w:rsidR="008E39DC" w:rsidRPr="00F5070C" w:rsidRDefault="00AA4EC8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разработка и утверждение Генеральной схемы очистки территории Кропоткинского городского поселения. Мероприятие выполнено в полном объеме.</w:t>
      </w:r>
    </w:p>
    <w:p w:rsidR="00AA4EC8" w:rsidRPr="00F5070C" w:rsidRDefault="00AA4EC8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приобретение специализированной автомобильной техники (контейнеровоз), лицензирование деятельности МУП «Тепловодоцентраль» по сбору, транспортировке и утилизации ТКО – выполнение мероприятий нецелесообразно, по причине перехода с 2019 года на новую систему обращения с ТКО.</w:t>
      </w:r>
    </w:p>
    <w:p w:rsidR="00AA4EC8" w:rsidRPr="00F5070C" w:rsidRDefault="00AA4EC8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По результатам проведенного открытого конкурса</w:t>
      </w:r>
      <w:r w:rsidR="00385A0B" w:rsidRPr="00F5070C">
        <w:rPr>
          <w:color w:val="000000" w:themeColor="text1"/>
          <w:sz w:val="24"/>
          <w:szCs w:val="24"/>
        </w:rPr>
        <w:t xml:space="preserve"> для зоны «Юг»  Иркутской области  региональным оператором выбран</w:t>
      </w:r>
      <w:proofErr w:type="gramStart"/>
      <w:r w:rsidR="00385A0B" w:rsidRPr="00F5070C">
        <w:rPr>
          <w:color w:val="000000" w:themeColor="text1"/>
          <w:sz w:val="24"/>
          <w:szCs w:val="24"/>
        </w:rPr>
        <w:t>о ООО</w:t>
      </w:r>
      <w:proofErr w:type="gramEnd"/>
      <w:r w:rsidR="00385A0B" w:rsidRPr="00F5070C">
        <w:rPr>
          <w:color w:val="000000" w:themeColor="text1"/>
          <w:sz w:val="24"/>
          <w:szCs w:val="24"/>
        </w:rPr>
        <w:t xml:space="preserve"> «РТ-НЭО Иркутск».</w:t>
      </w:r>
    </w:p>
    <w:p w:rsidR="00385A0B" w:rsidRPr="00F5070C" w:rsidRDefault="00385A0B" w:rsidP="008E39DC">
      <w:pPr>
        <w:pStyle w:val="a6"/>
        <w:jc w:val="both"/>
        <w:rPr>
          <w:color w:val="000000" w:themeColor="text1"/>
          <w:sz w:val="24"/>
          <w:szCs w:val="24"/>
        </w:rPr>
      </w:pPr>
    </w:p>
    <w:p w:rsidR="00385A0B" w:rsidRPr="00F5070C" w:rsidRDefault="00385A0B" w:rsidP="008E39DC">
      <w:pPr>
        <w:pStyle w:val="a6"/>
        <w:jc w:val="both"/>
        <w:rPr>
          <w:b/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>Жилищный фонд и прочие:</w:t>
      </w:r>
    </w:p>
    <w:p w:rsidR="00AA4EC8" w:rsidRPr="00F5070C" w:rsidRDefault="00385A0B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 xml:space="preserve">- </w:t>
      </w:r>
      <w:r w:rsidRPr="00F5070C">
        <w:rPr>
          <w:color w:val="000000" w:themeColor="text1"/>
          <w:sz w:val="24"/>
          <w:szCs w:val="24"/>
        </w:rPr>
        <w:t xml:space="preserve">капитальный ремонт инженерных сетей 12-ти квартирного жилого дома по ул. </w:t>
      </w:r>
      <w:proofErr w:type="gramStart"/>
      <w:r w:rsidRPr="00F5070C">
        <w:rPr>
          <w:color w:val="000000" w:themeColor="text1"/>
          <w:sz w:val="24"/>
          <w:szCs w:val="24"/>
        </w:rPr>
        <w:t>Заречная</w:t>
      </w:r>
      <w:proofErr w:type="gramEnd"/>
      <w:r w:rsidRPr="00F5070C">
        <w:rPr>
          <w:color w:val="000000" w:themeColor="text1"/>
          <w:sz w:val="24"/>
          <w:szCs w:val="24"/>
        </w:rPr>
        <w:t xml:space="preserve">, 9 в п. Кропоткин на общую сумму 1 345 366,36 рублей. </w:t>
      </w:r>
    </w:p>
    <w:p w:rsidR="00385A0B" w:rsidRPr="00F5070C" w:rsidRDefault="00385A0B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b/>
          <w:color w:val="000000" w:themeColor="text1"/>
          <w:sz w:val="24"/>
          <w:szCs w:val="24"/>
        </w:rPr>
        <w:t xml:space="preserve">- </w:t>
      </w:r>
      <w:r w:rsidRPr="00F5070C">
        <w:rPr>
          <w:color w:val="000000" w:themeColor="text1"/>
          <w:sz w:val="24"/>
          <w:szCs w:val="24"/>
        </w:rPr>
        <w:t xml:space="preserve">проведение капитального ремонта инженерных сетей 12-ти квартирного жилого дома по ул. </w:t>
      </w:r>
      <w:proofErr w:type="gramStart"/>
      <w:r w:rsidRPr="00F5070C">
        <w:rPr>
          <w:color w:val="000000" w:themeColor="text1"/>
          <w:sz w:val="24"/>
          <w:szCs w:val="24"/>
        </w:rPr>
        <w:t>Заречная</w:t>
      </w:r>
      <w:proofErr w:type="gramEnd"/>
      <w:r w:rsidRPr="00F5070C">
        <w:rPr>
          <w:color w:val="000000" w:themeColor="text1"/>
          <w:sz w:val="24"/>
          <w:szCs w:val="24"/>
        </w:rPr>
        <w:t>, 4 в п. Кропоткин на общую сумму 1 178 926,74 рублей.</w:t>
      </w:r>
    </w:p>
    <w:p w:rsidR="00385A0B" w:rsidRPr="00F5070C" w:rsidRDefault="00385A0B" w:rsidP="00E30A91">
      <w:pPr>
        <w:ind w:firstLine="708"/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lastRenderedPageBreak/>
        <w:t>Мероприятие</w:t>
      </w:r>
      <w:r w:rsidR="00D37CB4" w:rsidRPr="00F5070C">
        <w:rPr>
          <w:color w:val="000000" w:themeColor="text1"/>
          <w:sz w:val="24"/>
          <w:szCs w:val="24"/>
        </w:rPr>
        <w:t xml:space="preserve"> по ремонту отопительной системы, системы холодного и горячего водоснабжения, канализации исполнено в полном объеме.</w:t>
      </w:r>
    </w:p>
    <w:p w:rsidR="008E39DC" w:rsidRPr="00F5070C" w:rsidRDefault="00D37CB4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выполнение работ по ремонту кровли многоквартирного дома по ул. Чехова, 27 на общую сумму  658 639,00 рублей (средства бюджета администрации г. Бодайбо и района).</w:t>
      </w:r>
    </w:p>
    <w:p w:rsidR="00CA7230" w:rsidRPr="00F5070C" w:rsidRDefault="00CA7230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- выполнение работ по ремонту кровли </w:t>
      </w:r>
      <w:r w:rsidR="00E30A91" w:rsidRPr="00F5070C">
        <w:rPr>
          <w:color w:val="000000" w:themeColor="text1"/>
          <w:sz w:val="24"/>
          <w:szCs w:val="24"/>
        </w:rPr>
        <w:t>отдельно стоящего</w:t>
      </w:r>
      <w:r w:rsidRPr="00F5070C">
        <w:rPr>
          <w:color w:val="000000" w:themeColor="text1"/>
          <w:sz w:val="24"/>
          <w:szCs w:val="24"/>
        </w:rPr>
        <w:t xml:space="preserve"> жилого дома по ул. Чехова, д. 9 на общую сумму 81486,00 рублей.</w:t>
      </w:r>
    </w:p>
    <w:p w:rsidR="00CA7230" w:rsidRPr="00F5070C" w:rsidRDefault="002B0F2A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- </w:t>
      </w:r>
      <w:r w:rsidR="00CA7230" w:rsidRPr="00F5070C">
        <w:rPr>
          <w:color w:val="000000" w:themeColor="text1"/>
          <w:sz w:val="24"/>
          <w:szCs w:val="24"/>
        </w:rPr>
        <w:t xml:space="preserve">выполнение работ по ремонту кровли </w:t>
      </w:r>
      <w:r w:rsidR="00E30A91" w:rsidRPr="00F5070C">
        <w:rPr>
          <w:color w:val="000000" w:themeColor="text1"/>
          <w:sz w:val="24"/>
          <w:szCs w:val="24"/>
        </w:rPr>
        <w:t>отдельно стоящего</w:t>
      </w:r>
      <w:r w:rsidR="00CA7230" w:rsidRPr="00F5070C">
        <w:rPr>
          <w:color w:val="000000" w:themeColor="text1"/>
          <w:sz w:val="24"/>
          <w:szCs w:val="24"/>
        </w:rPr>
        <w:t xml:space="preserve"> жилого дома по ул. Набережная, д. 1 на общую сумму 92889,00 рублей.</w:t>
      </w:r>
    </w:p>
    <w:p w:rsidR="002B0F2A" w:rsidRPr="00F5070C" w:rsidRDefault="002B0F2A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- выполнение работ по ремонту кровли </w:t>
      </w:r>
      <w:r w:rsidR="00E30A91" w:rsidRPr="00F5070C">
        <w:rPr>
          <w:color w:val="000000" w:themeColor="text1"/>
          <w:sz w:val="24"/>
          <w:szCs w:val="24"/>
        </w:rPr>
        <w:t>отдельно стоящего</w:t>
      </w:r>
      <w:r w:rsidRPr="00F5070C">
        <w:rPr>
          <w:color w:val="000000" w:themeColor="text1"/>
          <w:sz w:val="24"/>
          <w:szCs w:val="24"/>
        </w:rPr>
        <w:t xml:space="preserve"> жилого дома по ул. Пушкина, д. 36 на общую сумму 93000,00 рублей.</w:t>
      </w:r>
    </w:p>
    <w:p w:rsidR="002B0F2A" w:rsidRPr="00F5070C" w:rsidRDefault="00CA7230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Мероприятия по ремонту кровли домов выполнено в полном объеме.</w:t>
      </w:r>
    </w:p>
    <w:p w:rsidR="00D37CB4" w:rsidRPr="00F5070C" w:rsidRDefault="00D37CB4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выполнение работ по очистке территории: разборка домов, вывоз строительного мусора, планировка площадей на общую сумму 589505,00 рублей. Мероприятие выполнено в полном объеме.</w:t>
      </w:r>
    </w:p>
    <w:p w:rsidR="00CA7230" w:rsidRPr="00F5070C" w:rsidRDefault="00CA7230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монтаж автобусной остановки  на общую сумму 76336,00 рублей. Мероприятие выполнено в полном объеме.</w:t>
      </w:r>
    </w:p>
    <w:p w:rsidR="00C67FFC" w:rsidRPr="00F5070C" w:rsidRDefault="00CA7230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текущий ремонт общедомового имущества (сумма финансирования мероприятия на 2018 год – 200 000 рублей). Ремонт пола и несущих балок</w:t>
      </w:r>
      <w:r w:rsidR="00AF4926" w:rsidRPr="00F5070C">
        <w:rPr>
          <w:color w:val="000000" w:themeColor="text1"/>
          <w:sz w:val="24"/>
          <w:szCs w:val="24"/>
        </w:rPr>
        <w:t xml:space="preserve"> (перекрытий)</w:t>
      </w:r>
      <w:r w:rsidRPr="00F5070C">
        <w:rPr>
          <w:color w:val="000000" w:themeColor="text1"/>
          <w:sz w:val="24"/>
          <w:szCs w:val="24"/>
        </w:rPr>
        <w:t xml:space="preserve"> в подъездах многоквартирного дома по ул. Заречная д. 21</w:t>
      </w:r>
      <w:r w:rsidR="002B0F2A" w:rsidRPr="00F5070C">
        <w:rPr>
          <w:color w:val="000000" w:themeColor="text1"/>
          <w:sz w:val="24"/>
          <w:szCs w:val="24"/>
        </w:rPr>
        <w:t xml:space="preserve">. </w:t>
      </w:r>
    </w:p>
    <w:p w:rsidR="002B0F2A" w:rsidRPr="00F5070C" w:rsidRDefault="002B0F2A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- Ремонт лестничных пролетов в многоквартирных домах (вход в подвальное помещение) по ул. </w:t>
      </w:r>
      <w:proofErr w:type="gramStart"/>
      <w:r w:rsidRPr="00F5070C">
        <w:rPr>
          <w:color w:val="000000" w:themeColor="text1"/>
          <w:sz w:val="24"/>
          <w:szCs w:val="24"/>
        </w:rPr>
        <w:t>Заречная</w:t>
      </w:r>
      <w:proofErr w:type="gramEnd"/>
      <w:r w:rsidRPr="00F5070C">
        <w:rPr>
          <w:color w:val="000000" w:themeColor="text1"/>
          <w:sz w:val="24"/>
          <w:szCs w:val="24"/>
        </w:rPr>
        <w:t>, д. 12, д. 25.</w:t>
      </w:r>
    </w:p>
    <w:p w:rsidR="002B0F2A" w:rsidRPr="00F5070C" w:rsidRDefault="002B0F2A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Мероприятия выполнены в полном объеме.</w:t>
      </w:r>
    </w:p>
    <w:p w:rsidR="00AF4926" w:rsidRPr="00F5070C" w:rsidRDefault="00AF4926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 xml:space="preserve">- </w:t>
      </w:r>
      <w:r w:rsidR="002B0F2A" w:rsidRPr="00F5070C">
        <w:rPr>
          <w:color w:val="000000" w:themeColor="text1"/>
          <w:sz w:val="24"/>
          <w:szCs w:val="24"/>
        </w:rPr>
        <w:t>благоустройство</w:t>
      </w:r>
      <w:r w:rsidRPr="00F5070C">
        <w:rPr>
          <w:color w:val="000000" w:themeColor="text1"/>
          <w:sz w:val="24"/>
          <w:szCs w:val="24"/>
        </w:rPr>
        <w:t xml:space="preserve"> придомовых территорий МКД (сумма финансирования мероприятия на 2018 год – 100 000 рублей). Мероприятие не осуществлялось.</w:t>
      </w:r>
    </w:p>
    <w:p w:rsidR="00C67FFC" w:rsidRPr="00F5070C" w:rsidRDefault="00C67FFC" w:rsidP="00E30A91">
      <w:pPr>
        <w:jc w:val="both"/>
        <w:rPr>
          <w:color w:val="000000" w:themeColor="text1"/>
          <w:sz w:val="24"/>
          <w:szCs w:val="24"/>
        </w:rPr>
      </w:pPr>
      <w:r w:rsidRPr="00F5070C">
        <w:rPr>
          <w:color w:val="000000" w:themeColor="text1"/>
          <w:sz w:val="24"/>
          <w:szCs w:val="24"/>
        </w:rPr>
        <w:t>- ремонт дорожного полотна (мероприятие осуществлено в рамках муниципальных контрактов на ремонт и асфальтирование территории Кропоткинского городского поселения) на общую сумму 5472320,80 рублей</w:t>
      </w:r>
    </w:p>
    <w:p w:rsidR="00AF4926" w:rsidRPr="00F5070C" w:rsidRDefault="00AF4926" w:rsidP="00CA7230">
      <w:pPr>
        <w:pStyle w:val="a6"/>
        <w:ind w:firstLine="696"/>
        <w:jc w:val="both"/>
        <w:rPr>
          <w:color w:val="000000" w:themeColor="text1"/>
          <w:sz w:val="24"/>
          <w:szCs w:val="24"/>
        </w:rPr>
      </w:pPr>
    </w:p>
    <w:p w:rsidR="00CA7230" w:rsidRPr="00F5070C" w:rsidRDefault="00CA7230" w:rsidP="00D37CB4">
      <w:pPr>
        <w:pStyle w:val="a6"/>
        <w:ind w:firstLine="696"/>
        <w:jc w:val="both"/>
        <w:rPr>
          <w:color w:val="000000" w:themeColor="text1"/>
          <w:sz w:val="24"/>
          <w:szCs w:val="24"/>
        </w:rPr>
      </w:pPr>
    </w:p>
    <w:p w:rsidR="00CA7230" w:rsidRPr="00F5070C" w:rsidRDefault="00CA7230" w:rsidP="00D37CB4">
      <w:pPr>
        <w:pStyle w:val="a6"/>
        <w:ind w:firstLine="696"/>
        <w:jc w:val="both"/>
        <w:rPr>
          <w:color w:val="000000" w:themeColor="text1"/>
          <w:sz w:val="24"/>
          <w:szCs w:val="24"/>
        </w:rPr>
      </w:pPr>
    </w:p>
    <w:p w:rsidR="005434B6" w:rsidRPr="00F5070C" w:rsidRDefault="005434B6" w:rsidP="00283096">
      <w:pPr>
        <w:ind w:firstLine="708"/>
        <w:jc w:val="both"/>
        <w:rPr>
          <w:color w:val="000000" w:themeColor="text1"/>
          <w:sz w:val="24"/>
          <w:szCs w:val="24"/>
        </w:rPr>
      </w:pPr>
    </w:p>
    <w:p w:rsidR="00283096" w:rsidRPr="00F5070C" w:rsidRDefault="00283096" w:rsidP="00283096">
      <w:pPr>
        <w:ind w:firstLine="708"/>
        <w:jc w:val="both"/>
        <w:rPr>
          <w:color w:val="000000" w:themeColor="text1"/>
          <w:sz w:val="24"/>
          <w:szCs w:val="24"/>
        </w:rPr>
      </w:pPr>
    </w:p>
    <w:p w:rsidR="00283096" w:rsidRPr="00F5070C" w:rsidRDefault="00283096" w:rsidP="00BE551E">
      <w:pPr>
        <w:jc w:val="both"/>
        <w:rPr>
          <w:color w:val="000000" w:themeColor="text1"/>
          <w:sz w:val="24"/>
          <w:szCs w:val="24"/>
        </w:rPr>
      </w:pPr>
    </w:p>
    <w:p w:rsidR="00BB2E78" w:rsidRPr="00F5070C" w:rsidRDefault="00BB2E78" w:rsidP="00BB2E78">
      <w:pPr>
        <w:jc w:val="right"/>
        <w:rPr>
          <w:color w:val="000000" w:themeColor="text1"/>
          <w:sz w:val="24"/>
          <w:szCs w:val="24"/>
        </w:rPr>
      </w:pPr>
    </w:p>
    <w:p w:rsidR="00BB2E78" w:rsidRPr="00F5070C" w:rsidRDefault="00BB2E78" w:rsidP="00BB2E78">
      <w:pPr>
        <w:jc w:val="right"/>
        <w:rPr>
          <w:color w:val="000000" w:themeColor="text1"/>
        </w:rPr>
      </w:pPr>
    </w:p>
    <w:sectPr w:rsidR="00BB2E78" w:rsidRPr="00F5070C" w:rsidSect="00F2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07D7"/>
    <w:multiLevelType w:val="hybridMultilevel"/>
    <w:tmpl w:val="D3AE6180"/>
    <w:lvl w:ilvl="0" w:tplc="5540EB9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>
    <w:nsid w:val="4D9B06BB"/>
    <w:multiLevelType w:val="hybridMultilevel"/>
    <w:tmpl w:val="166E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F853F0"/>
    <w:multiLevelType w:val="hybridMultilevel"/>
    <w:tmpl w:val="F14A65EE"/>
    <w:lvl w:ilvl="0" w:tplc="30349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E1"/>
    <w:rsid w:val="00032DE4"/>
    <w:rsid w:val="0007631F"/>
    <w:rsid w:val="000A120E"/>
    <w:rsid w:val="000C7A87"/>
    <w:rsid w:val="00122CE6"/>
    <w:rsid w:val="00283096"/>
    <w:rsid w:val="002B0F2A"/>
    <w:rsid w:val="00385A0B"/>
    <w:rsid w:val="00446166"/>
    <w:rsid w:val="005329EA"/>
    <w:rsid w:val="005434B6"/>
    <w:rsid w:val="00646BDA"/>
    <w:rsid w:val="00697F08"/>
    <w:rsid w:val="006B77E1"/>
    <w:rsid w:val="0070495A"/>
    <w:rsid w:val="00706A0E"/>
    <w:rsid w:val="007B71A2"/>
    <w:rsid w:val="008040F1"/>
    <w:rsid w:val="00823F98"/>
    <w:rsid w:val="0088516E"/>
    <w:rsid w:val="008E39DC"/>
    <w:rsid w:val="00926DE0"/>
    <w:rsid w:val="00955DFE"/>
    <w:rsid w:val="00977006"/>
    <w:rsid w:val="00AA4EC8"/>
    <w:rsid w:val="00AF4926"/>
    <w:rsid w:val="00BB2E78"/>
    <w:rsid w:val="00BE077A"/>
    <w:rsid w:val="00BE551E"/>
    <w:rsid w:val="00C57C39"/>
    <w:rsid w:val="00C67FFC"/>
    <w:rsid w:val="00CA7230"/>
    <w:rsid w:val="00CE5DF1"/>
    <w:rsid w:val="00CF64BC"/>
    <w:rsid w:val="00D37CB4"/>
    <w:rsid w:val="00E30A91"/>
    <w:rsid w:val="00F22E68"/>
    <w:rsid w:val="00F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AA4EC8"/>
    <w:pPr>
      <w:keepNext/>
      <w:spacing w:line="240" w:lineRule="auto"/>
      <w:ind w:firstLine="709"/>
      <w:jc w:val="both"/>
      <w:outlineLvl w:val="1"/>
    </w:pPr>
    <w:rPr>
      <w:rFonts w:eastAsia="Times New Roman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29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4EC8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AA4EC8"/>
    <w:pPr>
      <w:keepNext/>
      <w:spacing w:line="240" w:lineRule="auto"/>
      <w:ind w:firstLine="709"/>
      <w:jc w:val="both"/>
      <w:outlineLvl w:val="1"/>
    </w:pPr>
    <w:rPr>
      <w:rFonts w:eastAsia="Times New Roman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29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A4EC8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6C0D-FC07-4ACD-BE11-B5DA1772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2019-02-21T08:09:00Z</cp:lastPrinted>
  <dcterms:created xsi:type="dcterms:W3CDTF">2019-02-11T00:40:00Z</dcterms:created>
  <dcterms:modified xsi:type="dcterms:W3CDTF">2019-02-25T01:45:00Z</dcterms:modified>
</cp:coreProperties>
</file>