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550" w:rsidRPr="00096680" w:rsidRDefault="00223550" w:rsidP="00223550">
      <w:pPr>
        <w:ind w:firstLine="709"/>
        <w:jc w:val="center"/>
        <w:rPr>
          <w:b/>
          <w:sz w:val="24"/>
          <w:szCs w:val="24"/>
        </w:rPr>
      </w:pPr>
      <w:r w:rsidRPr="00096680">
        <w:rPr>
          <w:b/>
          <w:sz w:val="24"/>
          <w:szCs w:val="24"/>
        </w:rPr>
        <w:t>РОССИЙСКАЯ ФЕДЕРАЦИЯ</w:t>
      </w:r>
    </w:p>
    <w:p w:rsidR="00223550" w:rsidRPr="00096680" w:rsidRDefault="00223550" w:rsidP="00223550">
      <w:pPr>
        <w:ind w:firstLine="709"/>
        <w:jc w:val="center"/>
        <w:rPr>
          <w:b/>
          <w:sz w:val="24"/>
          <w:szCs w:val="24"/>
        </w:rPr>
      </w:pPr>
      <w:r w:rsidRPr="00096680">
        <w:rPr>
          <w:b/>
          <w:sz w:val="24"/>
          <w:szCs w:val="24"/>
        </w:rPr>
        <w:t>ИРКУТСКАЯ ОБЛАСТЬ БОДАЙБИНСКИЙ РАЙОН</w:t>
      </w:r>
    </w:p>
    <w:p w:rsidR="00223550" w:rsidRPr="00096680" w:rsidRDefault="00223550" w:rsidP="00223550">
      <w:pPr>
        <w:ind w:firstLine="709"/>
        <w:jc w:val="center"/>
        <w:rPr>
          <w:b/>
          <w:sz w:val="24"/>
          <w:szCs w:val="24"/>
        </w:rPr>
      </w:pPr>
      <w:r w:rsidRPr="00096680">
        <w:rPr>
          <w:b/>
          <w:sz w:val="24"/>
          <w:szCs w:val="24"/>
        </w:rPr>
        <w:t>ДУМА КРОПОТКИНСКОГО ГОРОДСКОГО ПОСЕЛЕНИЯ</w:t>
      </w:r>
    </w:p>
    <w:p w:rsidR="00223550" w:rsidRPr="00096680" w:rsidRDefault="00223550" w:rsidP="00223550">
      <w:pPr>
        <w:ind w:firstLine="709"/>
        <w:jc w:val="center"/>
        <w:rPr>
          <w:b/>
          <w:sz w:val="24"/>
          <w:szCs w:val="24"/>
        </w:rPr>
      </w:pPr>
    </w:p>
    <w:p w:rsidR="00223550" w:rsidRDefault="00223550" w:rsidP="00223550">
      <w:pPr>
        <w:ind w:firstLine="709"/>
        <w:jc w:val="center"/>
        <w:rPr>
          <w:b/>
          <w:sz w:val="24"/>
          <w:szCs w:val="24"/>
        </w:rPr>
      </w:pPr>
      <w:r w:rsidRPr="00096680">
        <w:rPr>
          <w:b/>
          <w:sz w:val="24"/>
          <w:szCs w:val="24"/>
        </w:rPr>
        <w:t>РЕШЕНИЕ</w:t>
      </w:r>
    </w:p>
    <w:p w:rsidR="00096680" w:rsidRPr="00096680" w:rsidRDefault="00096680" w:rsidP="00223550">
      <w:pPr>
        <w:ind w:firstLine="709"/>
        <w:jc w:val="center"/>
        <w:rPr>
          <w:b/>
          <w:sz w:val="24"/>
          <w:szCs w:val="24"/>
        </w:rPr>
      </w:pPr>
    </w:p>
    <w:p w:rsidR="00223550" w:rsidRPr="00096680" w:rsidRDefault="00223550" w:rsidP="00223550">
      <w:pPr>
        <w:ind w:firstLine="709"/>
        <w:jc w:val="center"/>
        <w:rPr>
          <w:b/>
          <w:sz w:val="24"/>
          <w:szCs w:val="24"/>
        </w:rPr>
      </w:pPr>
      <w:r w:rsidRPr="00096680">
        <w:rPr>
          <w:b/>
          <w:sz w:val="24"/>
          <w:szCs w:val="24"/>
        </w:rPr>
        <w:t>п. Кропоткин</w:t>
      </w:r>
    </w:p>
    <w:p w:rsidR="00223550" w:rsidRPr="00096680" w:rsidRDefault="00223550" w:rsidP="00223550">
      <w:pPr>
        <w:ind w:firstLine="709"/>
        <w:jc w:val="center"/>
        <w:rPr>
          <w:b/>
          <w:sz w:val="24"/>
          <w:szCs w:val="24"/>
        </w:rPr>
      </w:pPr>
    </w:p>
    <w:p w:rsidR="00223550" w:rsidRPr="00096680" w:rsidRDefault="00223550" w:rsidP="00223550">
      <w:pPr>
        <w:jc w:val="both"/>
        <w:rPr>
          <w:sz w:val="24"/>
          <w:szCs w:val="24"/>
        </w:rPr>
      </w:pPr>
      <w:r w:rsidRPr="00096680">
        <w:rPr>
          <w:sz w:val="24"/>
          <w:szCs w:val="24"/>
        </w:rPr>
        <w:t>от   «</w:t>
      </w:r>
      <w:r w:rsidR="00096680">
        <w:rPr>
          <w:sz w:val="24"/>
          <w:szCs w:val="24"/>
        </w:rPr>
        <w:t>31</w:t>
      </w:r>
      <w:r w:rsidRPr="00096680">
        <w:rPr>
          <w:sz w:val="24"/>
          <w:szCs w:val="24"/>
        </w:rPr>
        <w:t xml:space="preserve">» </w:t>
      </w:r>
      <w:r w:rsidR="00096680">
        <w:rPr>
          <w:sz w:val="24"/>
          <w:szCs w:val="24"/>
        </w:rPr>
        <w:t>августа</w:t>
      </w:r>
      <w:r w:rsidRPr="00096680">
        <w:rPr>
          <w:sz w:val="24"/>
          <w:szCs w:val="24"/>
        </w:rPr>
        <w:t xml:space="preserve">  2018    г.                                                                                    </w:t>
      </w:r>
      <w:r w:rsidR="00096680">
        <w:rPr>
          <w:sz w:val="24"/>
          <w:szCs w:val="24"/>
        </w:rPr>
        <w:t xml:space="preserve">             </w:t>
      </w:r>
      <w:r w:rsidRPr="00096680">
        <w:rPr>
          <w:sz w:val="24"/>
          <w:szCs w:val="24"/>
        </w:rPr>
        <w:t>№</w:t>
      </w:r>
      <w:r w:rsidR="00096680">
        <w:rPr>
          <w:sz w:val="24"/>
          <w:szCs w:val="24"/>
        </w:rPr>
        <w:t>73</w:t>
      </w:r>
    </w:p>
    <w:p w:rsidR="00223550" w:rsidRPr="00096680" w:rsidRDefault="00223550" w:rsidP="00223550">
      <w:pPr>
        <w:ind w:firstLine="709"/>
        <w:jc w:val="center"/>
        <w:rPr>
          <w:sz w:val="24"/>
          <w:szCs w:val="24"/>
        </w:rPr>
      </w:pPr>
    </w:p>
    <w:p w:rsidR="00223550" w:rsidRPr="00096680" w:rsidRDefault="00223550" w:rsidP="00223550">
      <w:pPr>
        <w:jc w:val="both"/>
        <w:rPr>
          <w:sz w:val="24"/>
          <w:szCs w:val="24"/>
        </w:rPr>
      </w:pPr>
    </w:p>
    <w:p w:rsidR="00223550" w:rsidRPr="00096680" w:rsidRDefault="00223550" w:rsidP="00223550">
      <w:pPr>
        <w:pStyle w:val="ab"/>
        <w:rPr>
          <w:sz w:val="24"/>
          <w:szCs w:val="24"/>
        </w:rPr>
      </w:pPr>
      <w:r w:rsidRPr="00096680">
        <w:rPr>
          <w:sz w:val="24"/>
          <w:szCs w:val="24"/>
        </w:rPr>
        <w:t>О внесении изменений в Правила</w:t>
      </w:r>
    </w:p>
    <w:p w:rsidR="00223550" w:rsidRPr="00096680" w:rsidRDefault="00223550" w:rsidP="00223550">
      <w:pPr>
        <w:pStyle w:val="ab"/>
        <w:rPr>
          <w:sz w:val="24"/>
          <w:szCs w:val="24"/>
        </w:rPr>
      </w:pPr>
      <w:r w:rsidRPr="00096680">
        <w:rPr>
          <w:sz w:val="24"/>
          <w:szCs w:val="24"/>
        </w:rPr>
        <w:t xml:space="preserve">землепользования и застройки Кропоткинского </w:t>
      </w:r>
    </w:p>
    <w:p w:rsidR="00223550" w:rsidRPr="00096680" w:rsidRDefault="00223550" w:rsidP="00223550">
      <w:pPr>
        <w:pStyle w:val="ab"/>
        <w:rPr>
          <w:sz w:val="24"/>
          <w:szCs w:val="24"/>
        </w:rPr>
      </w:pPr>
      <w:r w:rsidRPr="00096680">
        <w:rPr>
          <w:sz w:val="24"/>
          <w:szCs w:val="24"/>
        </w:rPr>
        <w:t>муниципального образования, на часть территории</w:t>
      </w:r>
    </w:p>
    <w:p w:rsidR="00223550" w:rsidRPr="00096680" w:rsidRDefault="00223550" w:rsidP="00223550">
      <w:pPr>
        <w:pStyle w:val="ab"/>
        <w:rPr>
          <w:sz w:val="24"/>
          <w:szCs w:val="24"/>
        </w:rPr>
      </w:pPr>
    </w:p>
    <w:p w:rsidR="00223550" w:rsidRPr="00096680" w:rsidRDefault="00223550" w:rsidP="00223550">
      <w:pPr>
        <w:jc w:val="both"/>
        <w:rPr>
          <w:sz w:val="24"/>
          <w:szCs w:val="24"/>
        </w:rPr>
      </w:pPr>
    </w:p>
    <w:p w:rsidR="00223550" w:rsidRPr="00096680" w:rsidRDefault="00223550" w:rsidP="00223550">
      <w:pPr>
        <w:ind w:firstLine="709"/>
        <w:jc w:val="both"/>
        <w:rPr>
          <w:sz w:val="24"/>
          <w:szCs w:val="24"/>
        </w:rPr>
      </w:pPr>
    </w:p>
    <w:p w:rsidR="00223550" w:rsidRPr="00096680" w:rsidRDefault="00223550" w:rsidP="00223550">
      <w:pPr>
        <w:ind w:firstLine="709"/>
        <w:jc w:val="both"/>
        <w:rPr>
          <w:sz w:val="24"/>
          <w:szCs w:val="24"/>
        </w:rPr>
      </w:pPr>
      <w:r w:rsidRPr="00096680">
        <w:rPr>
          <w:sz w:val="24"/>
          <w:szCs w:val="24"/>
        </w:rPr>
        <w:t xml:space="preserve"> В соответствии со ст.ст. 31,</w:t>
      </w:r>
      <w:r w:rsidR="00096680">
        <w:rPr>
          <w:sz w:val="24"/>
          <w:szCs w:val="24"/>
        </w:rPr>
        <w:t xml:space="preserve"> </w:t>
      </w:r>
      <w:r w:rsidRPr="00096680">
        <w:rPr>
          <w:sz w:val="24"/>
          <w:szCs w:val="24"/>
        </w:rPr>
        <w:t>32 Градостроительного кодекса Российской Федерации, руководствуясь ст. 14 Федерального закона от 06.10.2003 г. № 131-ФЗ «Об общих принципах организации местного самоуправления в Российской Федерации», учитывая протокол публичных слушаний от 19.06.2018 года и заключения о публичных слушаниях от 19.06.2018 года, руководствуясь статьей 34 Устава Кропоткинского муниципального образования с (изменениями и дополнениями)</w:t>
      </w:r>
    </w:p>
    <w:p w:rsidR="00223550" w:rsidRPr="00096680" w:rsidRDefault="00223550" w:rsidP="00223550">
      <w:pPr>
        <w:ind w:firstLine="709"/>
        <w:jc w:val="both"/>
        <w:rPr>
          <w:sz w:val="24"/>
          <w:szCs w:val="24"/>
        </w:rPr>
      </w:pPr>
    </w:p>
    <w:p w:rsidR="00223550" w:rsidRPr="005869A2" w:rsidRDefault="00223550" w:rsidP="00223550">
      <w:pPr>
        <w:ind w:firstLine="709"/>
        <w:jc w:val="both"/>
        <w:rPr>
          <w:b/>
          <w:sz w:val="24"/>
          <w:szCs w:val="24"/>
        </w:rPr>
      </w:pPr>
      <w:r w:rsidRPr="005869A2">
        <w:rPr>
          <w:b/>
          <w:sz w:val="24"/>
          <w:szCs w:val="24"/>
        </w:rPr>
        <w:t>РЕШИЛА:</w:t>
      </w:r>
    </w:p>
    <w:p w:rsidR="00223550" w:rsidRPr="00096680" w:rsidRDefault="00223550" w:rsidP="00223550">
      <w:pPr>
        <w:ind w:firstLine="709"/>
        <w:jc w:val="both"/>
        <w:rPr>
          <w:sz w:val="24"/>
          <w:szCs w:val="24"/>
        </w:rPr>
      </w:pPr>
    </w:p>
    <w:p w:rsidR="00223550" w:rsidRPr="00096680" w:rsidRDefault="00223550" w:rsidP="00223550">
      <w:pPr>
        <w:ind w:firstLine="709"/>
        <w:jc w:val="both"/>
        <w:rPr>
          <w:sz w:val="24"/>
          <w:szCs w:val="24"/>
        </w:rPr>
      </w:pPr>
      <w:r w:rsidRPr="00096680">
        <w:rPr>
          <w:sz w:val="24"/>
          <w:szCs w:val="24"/>
        </w:rPr>
        <w:t xml:space="preserve">1. Внести изменения в Правила землепользования и застройки Кропоткинского муниципального образования, утвержденные решением Думы Кропоткинского городского поселения от 27.06.2013 г. №24 «Утверждение Правил землепользования и застройки Кропоткинского муниципального образования» согласно приложению № 1. </w:t>
      </w:r>
    </w:p>
    <w:p w:rsidR="00223550" w:rsidRPr="00096680" w:rsidRDefault="00223550" w:rsidP="00223550">
      <w:pPr>
        <w:ind w:firstLine="709"/>
        <w:jc w:val="both"/>
        <w:rPr>
          <w:sz w:val="24"/>
          <w:szCs w:val="24"/>
        </w:rPr>
      </w:pPr>
      <w:r w:rsidRPr="00096680">
        <w:rPr>
          <w:sz w:val="24"/>
          <w:szCs w:val="24"/>
        </w:rPr>
        <w:t>2. Направить Главе Кропоткинского муниципального образования данное решение для подписания и опубликования.</w:t>
      </w:r>
    </w:p>
    <w:p w:rsidR="00223550" w:rsidRDefault="00096680" w:rsidP="00223550">
      <w:pPr>
        <w:ind w:firstLine="709"/>
        <w:jc w:val="both"/>
        <w:rPr>
          <w:rFonts w:eastAsia="Times New Roman"/>
          <w:sz w:val="24"/>
          <w:szCs w:val="24"/>
        </w:rPr>
      </w:pPr>
      <w:r>
        <w:rPr>
          <w:sz w:val="24"/>
          <w:szCs w:val="24"/>
        </w:rPr>
        <w:t xml:space="preserve">3. </w:t>
      </w:r>
      <w:r w:rsidRPr="00BF54DF">
        <w:rPr>
          <w:rFonts w:eastAsia="Times New Roman"/>
          <w:sz w:val="24"/>
          <w:szCs w:val="24"/>
        </w:rPr>
        <w:t>Настоящее решение подлежит официальному опубликованию в газете «Вести Кропоткин» и размещению на официальном сайте администрации Кропоткинского муниципального образования в</w:t>
      </w:r>
      <w:r>
        <w:rPr>
          <w:rFonts w:eastAsia="Times New Roman"/>
          <w:sz w:val="24"/>
          <w:szCs w:val="24"/>
        </w:rPr>
        <w:t xml:space="preserve"> информационно-телекоммуникационной сети </w:t>
      </w:r>
      <w:r w:rsidRPr="00BF54DF">
        <w:rPr>
          <w:rFonts w:eastAsia="Times New Roman"/>
          <w:sz w:val="24"/>
          <w:szCs w:val="24"/>
        </w:rPr>
        <w:t xml:space="preserve">Интернет </w:t>
      </w:r>
      <w:hyperlink r:id="rId8" w:history="1">
        <w:r w:rsidRPr="00BF54DF">
          <w:rPr>
            <w:rFonts w:eastAsia="Times New Roman"/>
            <w:sz w:val="24"/>
            <w:szCs w:val="24"/>
          </w:rPr>
          <w:t>http://администрация-кропоткин.рф</w:t>
        </w:r>
      </w:hyperlink>
    </w:p>
    <w:p w:rsidR="00096680" w:rsidRPr="00096680" w:rsidRDefault="00096680" w:rsidP="00223550">
      <w:pPr>
        <w:ind w:firstLine="709"/>
        <w:jc w:val="both"/>
        <w:rPr>
          <w:sz w:val="24"/>
          <w:szCs w:val="24"/>
        </w:rPr>
      </w:pPr>
    </w:p>
    <w:p w:rsidR="00096680" w:rsidRDefault="00096680" w:rsidP="00223550">
      <w:pPr>
        <w:ind w:firstLine="709"/>
        <w:jc w:val="both"/>
        <w:rPr>
          <w:sz w:val="24"/>
          <w:szCs w:val="24"/>
        </w:rPr>
      </w:pPr>
    </w:p>
    <w:p w:rsidR="00223550" w:rsidRPr="00096680" w:rsidRDefault="00223550" w:rsidP="00096680">
      <w:pPr>
        <w:jc w:val="both"/>
        <w:rPr>
          <w:sz w:val="24"/>
          <w:szCs w:val="24"/>
        </w:rPr>
      </w:pPr>
      <w:r w:rsidRPr="00096680">
        <w:rPr>
          <w:sz w:val="24"/>
          <w:szCs w:val="24"/>
        </w:rPr>
        <w:t xml:space="preserve">Председатель Думы </w:t>
      </w:r>
    </w:p>
    <w:p w:rsidR="00223550" w:rsidRPr="00096680" w:rsidRDefault="00223550" w:rsidP="00096680">
      <w:pPr>
        <w:jc w:val="both"/>
        <w:rPr>
          <w:sz w:val="24"/>
          <w:szCs w:val="24"/>
        </w:rPr>
      </w:pPr>
      <w:r w:rsidRPr="00096680">
        <w:rPr>
          <w:sz w:val="24"/>
          <w:szCs w:val="24"/>
        </w:rPr>
        <w:t>Кропоткинского городского поселения                                              О.В. Лебедева</w:t>
      </w:r>
    </w:p>
    <w:p w:rsidR="00223550" w:rsidRPr="00096680" w:rsidRDefault="00223550" w:rsidP="00223550">
      <w:pPr>
        <w:ind w:firstLine="709"/>
        <w:jc w:val="both"/>
        <w:rPr>
          <w:sz w:val="24"/>
          <w:szCs w:val="24"/>
        </w:rPr>
      </w:pPr>
    </w:p>
    <w:p w:rsidR="00223550" w:rsidRPr="00096680" w:rsidRDefault="00223550" w:rsidP="00223550">
      <w:pPr>
        <w:ind w:firstLine="709"/>
        <w:jc w:val="right"/>
        <w:rPr>
          <w:sz w:val="24"/>
          <w:szCs w:val="24"/>
        </w:rPr>
      </w:pPr>
      <w:r w:rsidRPr="00096680">
        <w:rPr>
          <w:sz w:val="24"/>
          <w:szCs w:val="24"/>
        </w:rPr>
        <w:t xml:space="preserve">Подписано </w:t>
      </w:r>
      <w:r w:rsidR="000B0B53">
        <w:rPr>
          <w:sz w:val="24"/>
          <w:szCs w:val="24"/>
        </w:rPr>
        <w:t>3.09.</w:t>
      </w:r>
      <w:r w:rsidRPr="00096680">
        <w:rPr>
          <w:sz w:val="24"/>
          <w:szCs w:val="24"/>
        </w:rPr>
        <w:t>2018 г.</w:t>
      </w:r>
    </w:p>
    <w:p w:rsidR="00223550" w:rsidRPr="00096680" w:rsidRDefault="00223550" w:rsidP="00223550">
      <w:pPr>
        <w:ind w:firstLine="709"/>
        <w:jc w:val="both"/>
        <w:rPr>
          <w:sz w:val="24"/>
          <w:szCs w:val="24"/>
        </w:rPr>
      </w:pPr>
    </w:p>
    <w:p w:rsidR="00223550" w:rsidRPr="00096680" w:rsidRDefault="00223550" w:rsidP="00223550">
      <w:pPr>
        <w:ind w:firstLine="709"/>
        <w:jc w:val="both"/>
        <w:rPr>
          <w:sz w:val="24"/>
          <w:szCs w:val="24"/>
        </w:rPr>
      </w:pPr>
    </w:p>
    <w:p w:rsidR="00223550" w:rsidRPr="00096680" w:rsidRDefault="00223550" w:rsidP="00096680">
      <w:pPr>
        <w:jc w:val="both"/>
        <w:rPr>
          <w:sz w:val="24"/>
          <w:szCs w:val="24"/>
        </w:rPr>
      </w:pPr>
      <w:r w:rsidRPr="00096680">
        <w:rPr>
          <w:sz w:val="24"/>
          <w:szCs w:val="24"/>
        </w:rPr>
        <w:t xml:space="preserve">Глава Кропоткинского </w:t>
      </w:r>
    </w:p>
    <w:p w:rsidR="00223550" w:rsidRPr="00096680" w:rsidRDefault="00223550" w:rsidP="00096680">
      <w:pPr>
        <w:jc w:val="both"/>
        <w:rPr>
          <w:sz w:val="24"/>
          <w:szCs w:val="24"/>
        </w:rPr>
      </w:pPr>
      <w:r w:rsidRPr="00096680">
        <w:rPr>
          <w:sz w:val="24"/>
          <w:szCs w:val="24"/>
        </w:rPr>
        <w:t xml:space="preserve">муниципального образования                                                              О.В. Коробов </w:t>
      </w:r>
    </w:p>
    <w:p w:rsidR="00223550" w:rsidRPr="00096680" w:rsidRDefault="00223550" w:rsidP="00223550">
      <w:pPr>
        <w:ind w:firstLine="709"/>
        <w:jc w:val="both"/>
        <w:rPr>
          <w:sz w:val="24"/>
          <w:szCs w:val="24"/>
        </w:rPr>
      </w:pPr>
    </w:p>
    <w:p w:rsidR="00223550" w:rsidRPr="00096680" w:rsidRDefault="00223550" w:rsidP="00223550">
      <w:pPr>
        <w:ind w:firstLine="709"/>
        <w:jc w:val="both"/>
        <w:rPr>
          <w:sz w:val="24"/>
          <w:szCs w:val="24"/>
        </w:rPr>
      </w:pPr>
    </w:p>
    <w:p w:rsidR="00223550" w:rsidRPr="00096680" w:rsidRDefault="000B0B53" w:rsidP="00223550">
      <w:pPr>
        <w:ind w:firstLine="709"/>
        <w:jc w:val="right"/>
        <w:rPr>
          <w:sz w:val="24"/>
          <w:szCs w:val="24"/>
        </w:rPr>
      </w:pPr>
      <w:r>
        <w:rPr>
          <w:sz w:val="24"/>
          <w:szCs w:val="24"/>
        </w:rPr>
        <w:t>Подписано 3.09.</w:t>
      </w:r>
      <w:bookmarkStart w:id="0" w:name="_GoBack"/>
      <w:bookmarkEnd w:id="0"/>
      <w:r w:rsidR="00223550" w:rsidRPr="00096680">
        <w:rPr>
          <w:sz w:val="24"/>
          <w:szCs w:val="24"/>
        </w:rPr>
        <w:t>2018 г.</w:t>
      </w:r>
    </w:p>
    <w:p w:rsidR="00223550" w:rsidRPr="00096680" w:rsidRDefault="00223550" w:rsidP="00223550">
      <w:pPr>
        <w:ind w:firstLine="709"/>
        <w:jc w:val="both"/>
        <w:rPr>
          <w:sz w:val="24"/>
          <w:szCs w:val="24"/>
        </w:rPr>
      </w:pPr>
    </w:p>
    <w:p w:rsidR="00223550" w:rsidRPr="00096680" w:rsidRDefault="00223550" w:rsidP="006F75EE">
      <w:pPr>
        <w:ind w:firstLine="709"/>
        <w:jc w:val="both"/>
        <w:rPr>
          <w:rFonts w:eastAsia="Times New Roman"/>
          <w:b/>
          <w:bCs/>
          <w:sz w:val="24"/>
          <w:szCs w:val="24"/>
        </w:rPr>
      </w:pPr>
    </w:p>
    <w:p w:rsidR="00223550" w:rsidRPr="00096680" w:rsidRDefault="00223550" w:rsidP="006F75EE">
      <w:pPr>
        <w:ind w:firstLine="709"/>
        <w:jc w:val="both"/>
        <w:rPr>
          <w:rFonts w:eastAsia="Times New Roman"/>
          <w:b/>
          <w:bCs/>
          <w:sz w:val="24"/>
          <w:szCs w:val="24"/>
        </w:rPr>
      </w:pPr>
    </w:p>
    <w:p w:rsidR="00223550" w:rsidRPr="00096680" w:rsidRDefault="00223550" w:rsidP="00223550">
      <w:pPr>
        <w:jc w:val="right"/>
        <w:rPr>
          <w:sz w:val="24"/>
          <w:szCs w:val="24"/>
        </w:rPr>
      </w:pPr>
      <w:r w:rsidRPr="00096680">
        <w:rPr>
          <w:sz w:val="24"/>
          <w:szCs w:val="24"/>
        </w:rPr>
        <w:lastRenderedPageBreak/>
        <w:t xml:space="preserve">Приложение № 1 </w:t>
      </w:r>
    </w:p>
    <w:p w:rsidR="00223550" w:rsidRPr="00096680" w:rsidRDefault="00223550" w:rsidP="00223550">
      <w:pPr>
        <w:jc w:val="right"/>
        <w:rPr>
          <w:sz w:val="24"/>
          <w:szCs w:val="24"/>
        </w:rPr>
      </w:pPr>
      <w:r w:rsidRPr="00096680">
        <w:rPr>
          <w:sz w:val="24"/>
          <w:szCs w:val="24"/>
        </w:rPr>
        <w:t>к Решению Думы Кропоткинского</w:t>
      </w:r>
    </w:p>
    <w:p w:rsidR="00223550" w:rsidRPr="00096680" w:rsidRDefault="00223550" w:rsidP="00223550">
      <w:pPr>
        <w:jc w:val="right"/>
        <w:rPr>
          <w:sz w:val="24"/>
          <w:szCs w:val="24"/>
        </w:rPr>
      </w:pPr>
      <w:r w:rsidRPr="00096680">
        <w:rPr>
          <w:sz w:val="24"/>
          <w:szCs w:val="24"/>
        </w:rPr>
        <w:t xml:space="preserve">                                    городского поселения</w:t>
      </w:r>
    </w:p>
    <w:p w:rsidR="00223550" w:rsidRPr="00096680" w:rsidRDefault="00223550" w:rsidP="00223550">
      <w:pPr>
        <w:jc w:val="right"/>
        <w:rPr>
          <w:sz w:val="24"/>
          <w:szCs w:val="24"/>
        </w:rPr>
      </w:pPr>
      <w:r w:rsidRPr="00096680">
        <w:rPr>
          <w:sz w:val="24"/>
          <w:szCs w:val="24"/>
        </w:rPr>
        <w:t>от «</w:t>
      </w:r>
      <w:r w:rsidR="00096680">
        <w:rPr>
          <w:sz w:val="24"/>
          <w:szCs w:val="24"/>
        </w:rPr>
        <w:t>31</w:t>
      </w:r>
      <w:r w:rsidRPr="00096680">
        <w:rPr>
          <w:sz w:val="24"/>
          <w:szCs w:val="24"/>
        </w:rPr>
        <w:t xml:space="preserve">» </w:t>
      </w:r>
      <w:r w:rsidR="00096680">
        <w:rPr>
          <w:sz w:val="24"/>
          <w:szCs w:val="24"/>
        </w:rPr>
        <w:t>августа</w:t>
      </w:r>
      <w:r w:rsidRPr="00096680">
        <w:rPr>
          <w:sz w:val="24"/>
          <w:szCs w:val="24"/>
        </w:rPr>
        <w:t xml:space="preserve">  2018  г. №</w:t>
      </w:r>
      <w:r w:rsidR="00096680">
        <w:rPr>
          <w:sz w:val="24"/>
          <w:szCs w:val="24"/>
        </w:rPr>
        <w:t>73</w:t>
      </w:r>
    </w:p>
    <w:p w:rsidR="00223550" w:rsidRPr="00096680" w:rsidRDefault="00223550" w:rsidP="00223550">
      <w:pPr>
        <w:jc w:val="right"/>
        <w:rPr>
          <w:sz w:val="24"/>
          <w:szCs w:val="24"/>
        </w:rPr>
      </w:pPr>
    </w:p>
    <w:p w:rsidR="000B5343" w:rsidRPr="00096680" w:rsidRDefault="000B5343" w:rsidP="00096680">
      <w:pPr>
        <w:ind w:firstLine="709"/>
        <w:jc w:val="center"/>
        <w:rPr>
          <w:sz w:val="24"/>
          <w:szCs w:val="24"/>
        </w:rPr>
      </w:pPr>
      <w:r w:rsidRPr="00096680">
        <w:rPr>
          <w:rFonts w:eastAsia="Times New Roman"/>
          <w:b/>
          <w:bCs/>
          <w:sz w:val="24"/>
          <w:szCs w:val="24"/>
        </w:rPr>
        <w:t>Введение</w:t>
      </w:r>
    </w:p>
    <w:p w:rsidR="004C6230" w:rsidRPr="00096680" w:rsidRDefault="004C6230" w:rsidP="004C6230">
      <w:pPr>
        <w:suppressAutoHyphens/>
        <w:ind w:firstLine="709"/>
        <w:jc w:val="both"/>
        <w:rPr>
          <w:sz w:val="24"/>
          <w:szCs w:val="24"/>
        </w:rPr>
      </w:pPr>
      <w:r w:rsidRPr="00096680">
        <w:rPr>
          <w:sz w:val="24"/>
          <w:szCs w:val="24"/>
        </w:rPr>
        <w:t xml:space="preserve">Работа по подготовке внесения изменений в Правила землепользования и застройки </w:t>
      </w:r>
      <w:r w:rsidR="00703A76" w:rsidRPr="00096680">
        <w:rPr>
          <w:bCs/>
          <w:sz w:val="24"/>
          <w:szCs w:val="24"/>
        </w:rPr>
        <w:t>Кропоткинского</w:t>
      </w:r>
      <w:r w:rsidR="00BF4A0E" w:rsidRPr="00096680">
        <w:rPr>
          <w:bCs/>
          <w:sz w:val="24"/>
          <w:szCs w:val="24"/>
        </w:rPr>
        <w:t xml:space="preserve"> муниципального образования </w:t>
      </w:r>
      <w:r w:rsidR="00223550" w:rsidRPr="00096680">
        <w:rPr>
          <w:bCs/>
          <w:sz w:val="24"/>
          <w:szCs w:val="24"/>
        </w:rPr>
        <w:t>Бодайбинского района</w:t>
      </w:r>
      <w:r w:rsidRPr="00096680">
        <w:rPr>
          <w:bCs/>
          <w:sz w:val="24"/>
          <w:szCs w:val="24"/>
        </w:rPr>
        <w:t xml:space="preserve"> Иркутской области</w:t>
      </w:r>
      <w:r w:rsidRPr="00096680">
        <w:rPr>
          <w:sz w:val="24"/>
          <w:szCs w:val="24"/>
        </w:rPr>
        <w:t xml:space="preserve"> </w:t>
      </w:r>
      <w:r w:rsidRPr="00096680">
        <w:rPr>
          <w:spacing w:val="-4"/>
          <w:sz w:val="24"/>
          <w:szCs w:val="24"/>
        </w:rPr>
        <w:t xml:space="preserve">выполнена по техническому заданию </w:t>
      </w:r>
      <w:r w:rsidRPr="00096680">
        <w:rPr>
          <w:sz w:val="24"/>
          <w:szCs w:val="24"/>
        </w:rPr>
        <w:t xml:space="preserve">Администрации </w:t>
      </w:r>
      <w:r w:rsidR="00703A76" w:rsidRPr="00096680">
        <w:rPr>
          <w:sz w:val="24"/>
          <w:szCs w:val="24"/>
        </w:rPr>
        <w:t>Кропоткинского</w:t>
      </w:r>
      <w:r w:rsidR="00BF4A0E" w:rsidRPr="00096680">
        <w:rPr>
          <w:sz w:val="24"/>
          <w:szCs w:val="24"/>
        </w:rPr>
        <w:t xml:space="preserve"> муниципального образования </w:t>
      </w:r>
      <w:r w:rsidR="00223550" w:rsidRPr="00096680">
        <w:rPr>
          <w:sz w:val="24"/>
          <w:szCs w:val="24"/>
        </w:rPr>
        <w:t>Бодайбинского района</w:t>
      </w:r>
      <w:r w:rsidRPr="00096680">
        <w:rPr>
          <w:sz w:val="24"/>
          <w:szCs w:val="24"/>
        </w:rPr>
        <w:t xml:space="preserve"> в соответствии с</w:t>
      </w:r>
      <w:r w:rsidR="00223550" w:rsidRPr="00096680">
        <w:rPr>
          <w:sz w:val="24"/>
          <w:szCs w:val="24"/>
        </w:rPr>
        <w:t xml:space="preserve"> муниципальным контрактом договором</w:t>
      </w:r>
      <w:r w:rsidRPr="00096680">
        <w:rPr>
          <w:sz w:val="24"/>
          <w:szCs w:val="24"/>
        </w:rPr>
        <w:t xml:space="preserve"> № </w:t>
      </w:r>
      <w:r w:rsidR="00223550" w:rsidRPr="00096680">
        <w:rPr>
          <w:sz w:val="24"/>
          <w:szCs w:val="24"/>
        </w:rPr>
        <w:t xml:space="preserve">002-18 </w:t>
      </w:r>
      <w:r w:rsidRPr="00096680">
        <w:rPr>
          <w:sz w:val="24"/>
          <w:szCs w:val="24"/>
        </w:rPr>
        <w:t xml:space="preserve">от </w:t>
      </w:r>
      <w:r w:rsidR="00223550" w:rsidRPr="00096680">
        <w:rPr>
          <w:sz w:val="24"/>
          <w:szCs w:val="24"/>
        </w:rPr>
        <w:t>15.01.2018</w:t>
      </w:r>
      <w:r w:rsidRPr="00096680">
        <w:rPr>
          <w:sz w:val="24"/>
          <w:szCs w:val="24"/>
        </w:rPr>
        <w:t xml:space="preserve"> г.</w:t>
      </w:r>
    </w:p>
    <w:p w:rsidR="00A156A1" w:rsidRPr="00096680" w:rsidRDefault="00223550" w:rsidP="006F75EE">
      <w:pPr>
        <w:ind w:right="-1" w:firstLine="708"/>
        <w:jc w:val="both"/>
        <w:rPr>
          <w:rFonts w:eastAsia="Times New Roman"/>
          <w:sz w:val="24"/>
          <w:szCs w:val="24"/>
        </w:rPr>
      </w:pPr>
      <w:r w:rsidRPr="00096680">
        <w:rPr>
          <w:rFonts w:eastAsia="Times New Roman"/>
          <w:sz w:val="24"/>
          <w:szCs w:val="24"/>
        </w:rPr>
        <w:t>Правила землепользования</w:t>
      </w:r>
      <w:r w:rsidR="000B5343" w:rsidRPr="00096680">
        <w:rPr>
          <w:rFonts w:eastAsia="Times New Roman"/>
          <w:sz w:val="24"/>
          <w:szCs w:val="24"/>
        </w:rPr>
        <w:t xml:space="preserve"> и застройки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 </w:t>
      </w:r>
      <w:r w:rsidR="00657D8C" w:rsidRPr="00096680">
        <w:rPr>
          <w:rFonts w:eastAsia="Times New Roman"/>
          <w:sz w:val="24"/>
          <w:szCs w:val="24"/>
        </w:rPr>
        <w:t xml:space="preserve">Бодайбинского </w:t>
      </w:r>
      <w:r w:rsidR="00BF4A0E" w:rsidRPr="00096680">
        <w:rPr>
          <w:rFonts w:eastAsia="Times New Roman"/>
          <w:sz w:val="24"/>
          <w:szCs w:val="24"/>
        </w:rPr>
        <w:t xml:space="preserve"> района</w:t>
      </w:r>
      <w:r w:rsidR="000B5343" w:rsidRPr="00096680">
        <w:rPr>
          <w:rFonts w:eastAsia="Times New Roman"/>
          <w:sz w:val="24"/>
          <w:szCs w:val="24"/>
        </w:rPr>
        <w:t xml:space="preserve"> Иркутской области (далее - Правила) являются нормативным правовым актом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w:t>
      </w:r>
      <w:r w:rsidR="00D0579B" w:rsidRPr="00096680">
        <w:rPr>
          <w:rFonts w:eastAsia="Times New Roman"/>
          <w:sz w:val="24"/>
          <w:szCs w:val="24"/>
        </w:rPr>
        <w:t>,</w:t>
      </w:r>
      <w:r w:rsidR="000B5343" w:rsidRPr="00096680">
        <w:rPr>
          <w:rFonts w:eastAsia="Times New Roman"/>
          <w:sz w:val="24"/>
          <w:szCs w:val="24"/>
        </w:rPr>
        <w:t xml:space="preserve">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Иркутской области, Уставом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w:t>
      </w:r>
      <w:r w:rsidR="000B5343" w:rsidRPr="00096680">
        <w:rPr>
          <w:rFonts w:eastAsia="Times New Roman"/>
          <w:sz w:val="24"/>
          <w:szCs w:val="24"/>
        </w:rPr>
        <w:t xml:space="preserve">, генеральным планом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w:t>
      </w:r>
      <w:r w:rsidR="000B5343" w:rsidRPr="00096680">
        <w:rPr>
          <w:rFonts w:eastAsia="Times New Roman"/>
          <w:sz w:val="24"/>
          <w:szCs w:val="24"/>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w:t>
      </w:r>
      <w:r w:rsidR="00703A76" w:rsidRPr="00096680">
        <w:rPr>
          <w:rFonts w:eastAsia="Times New Roman"/>
          <w:sz w:val="24"/>
          <w:szCs w:val="24"/>
        </w:rPr>
        <w:t>Кропоткинского</w:t>
      </w:r>
      <w:r w:rsidR="00914269" w:rsidRPr="00096680">
        <w:rPr>
          <w:rFonts w:eastAsia="Times New Roman"/>
          <w:sz w:val="24"/>
          <w:szCs w:val="24"/>
        </w:rPr>
        <w:t xml:space="preserve"> муниципального образования</w:t>
      </w:r>
      <w:r w:rsidR="000B5343" w:rsidRPr="00096680">
        <w:rPr>
          <w:rFonts w:eastAsia="Times New Roman"/>
          <w:sz w:val="24"/>
          <w:szCs w:val="24"/>
        </w:rPr>
        <w:t>, охраны его культурного наследия, окружающей среды и рационального использования природных ресурсов.</w:t>
      </w:r>
    </w:p>
    <w:p w:rsidR="00ED1834" w:rsidRPr="00096680" w:rsidRDefault="00ED1834" w:rsidP="00A156A1">
      <w:pPr>
        <w:ind w:right="220" w:firstLine="708"/>
        <w:jc w:val="both"/>
        <w:rPr>
          <w:rFonts w:eastAsia="Times New Roman"/>
          <w:sz w:val="24"/>
          <w:szCs w:val="24"/>
        </w:rPr>
      </w:pPr>
      <w:r w:rsidRPr="00096680">
        <w:rPr>
          <w:rFonts w:eastAsia="Times New Roman"/>
          <w:sz w:val="24"/>
          <w:szCs w:val="24"/>
        </w:rPr>
        <w:br w:type="page"/>
      </w:r>
    </w:p>
    <w:p w:rsidR="00A156A1" w:rsidRPr="00096680" w:rsidRDefault="00A156A1" w:rsidP="00A156A1">
      <w:pPr>
        <w:ind w:right="220" w:firstLine="708"/>
        <w:jc w:val="both"/>
        <w:rPr>
          <w:rFonts w:eastAsia="Times New Roman"/>
          <w:sz w:val="24"/>
          <w:szCs w:val="24"/>
        </w:rPr>
        <w:sectPr w:rsidR="00A156A1" w:rsidRPr="00096680" w:rsidSect="007E78BA">
          <w:footerReference w:type="default" r:id="rId9"/>
          <w:pgSz w:w="11906" w:h="16838"/>
          <w:pgMar w:top="1134" w:right="850" w:bottom="1134" w:left="1701" w:header="708" w:footer="708" w:gutter="0"/>
          <w:pgNumType w:start="4"/>
          <w:cols w:space="708"/>
          <w:docGrid w:linePitch="360"/>
        </w:sectPr>
      </w:pPr>
    </w:p>
    <w:p w:rsidR="000B5343" w:rsidRPr="00096680" w:rsidRDefault="000B5343" w:rsidP="00C64423">
      <w:pPr>
        <w:pStyle w:val="1"/>
        <w:spacing w:before="0"/>
        <w:ind w:left="567"/>
        <w:rPr>
          <w:rFonts w:ascii="Times New Roman" w:eastAsia="Times New Roman" w:hAnsi="Times New Roman" w:cs="Times New Roman"/>
          <w:color w:val="auto"/>
          <w:sz w:val="24"/>
          <w:szCs w:val="24"/>
        </w:rPr>
      </w:pPr>
      <w:r w:rsidRPr="00096680">
        <w:rPr>
          <w:rFonts w:ascii="Times New Roman" w:eastAsia="Times New Roman" w:hAnsi="Times New Roman" w:cs="Times New Roman"/>
          <w:color w:val="auto"/>
          <w:sz w:val="24"/>
          <w:szCs w:val="24"/>
        </w:rPr>
        <w:lastRenderedPageBreak/>
        <w:t>Часть 1. Порядок применения правил землепользования и застройки и внесения в них изменений</w:t>
      </w:r>
    </w:p>
    <w:p w:rsidR="000B5343" w:rsidRPr="00096680" w:rsidRDefault="000B5343" w:rsidP="00C64423">
      <w:pPr>
        <w:pStyle w:val="2"/>
        <w:ind w:left="567"/>
        <w:rPr>
          <w:rFonts w:ascii="Times New Roman" w:hAnsi="Times New Roman" w:cs="Times New Roman"/>
          <w:color w:val="auto"/>
          <w:sz w:val="24"/>
          <w:szCs w:val="24"/>
        </w:rPr>
      </w:pPr>
      <w:r w:rsidRPr="00096680">
        <w:rPr>
          <w:rFonts w:ascii="Times New Roman" w:eastAsia="Times New Roman" w:hAnsi="Times New Roman" w:cs="Times New Roman"/>
          <w:color w:val="auto"/>
          <w:sz w:val="24"/>
          <w:szCs w:val="24"/>
        </w:rPr>
        <w:t>Раздел 1.1. Общие положения</w:t>
      </w:r>
    </w:p>
    <w:p w:rsidR="000B5343" w:rsidRPr="00096680" w:rsidRDefault="000B5343" w:rsidP="00A156A1">
      <w:pPr>
        <w:spacing w:line="285" w:lineRule="exact"/>
        <w:ind w:firstLine="567"/>
        <w:jc w:val="both"/>
        <w:rPr>
          <w:sz w:val="24"/>
          <w:szCs w:val="24"/>
        </w:rPr>
      </w:pPr>
    </w:p>
    <w:p w:rsidR="000B5343" w:rsidRPr="00096680" w:rsidRDefault="000B5343" w:rsidP="00C64423">
      <w:pPr>
        <w:pStyle w:val="3"/>
        <w:spacing w:before="0"/>
        <w:ind w:firstLine="567"/>
        <w:rPr>
          <w:rFonts w:ascii="Times New Roman" w:hAnsi="Times New Roman" w:cs="Times New Roman"/>
          <w:i/>
          <w:color w:val="auto"/>
          <w:sz w:val="24"/>
          <w:szCs w:val="24"/>
        </w:rPr>
      </w:pPr>
      <w:r w:rsidRPr="00096680">
        <w:rPr>
          <w:rFonts w:ascii="Times New Roman" w:eastAsia="Times New Roman" w:hAnsi="Times New Roman" w:cs="Times New Roman"/>
          <w:i/>
          <w:color w:val="auto"/>
          <w:sz w:val="24"/>
          <w:szCs w:val="24"/>
        </w:rPr>
        <w:t>Статья 1. Основные понятия и термины, используемые в настоящих Правилах</w:t>
      </w:r>
    </w:p>
    <w:p w:rsidR="000B5343" w:rsidRPr="00096680" w:rsidRDefault="000B5343" w:rsidP="002D2193">
      <w:pPr>
        <w:spacing w:line="138" w:lineRule="exact"/>
        <w:ind w:firstLine="567"/>
        <w:jc w:val="both"/>
        <w:rPr>
          <w:sz w:val="24"/>
          <w:szCs w:val="24"/>
        </w:rPr>
      </w:pPr>
    </w:p>
    <w:p w:rsidR="00A62719" w:rsidRPr="00096680" w:rsidRDefault="00A62719" w:rsidP="00A62719">
      <w:pPr>
        <w:ind w:firstLine="567"/>
        <w:jc w:val="both"/>
        <w:rPr>
          <w:rFonts w:eastAsia="Times New Roman"/>
          <w:sz w:val="24"/>
          <w:szCs w:val="24"/>
        </w:rPr>
      </w:pPr>
      <w:r w:rsidRPr="00096680">
        <w:rPr>
          <w:rFonts w:eastAsia="Times New Roman"/>
          <w:sz w:val="24"/>
          <w:szCs w:val="24"/>
        </w:rPr>
        <w:t xml:space="preserve">Понятия, используемые в настоящих Правилах, применяются в следующем значении: </w:t>
      </w:r>
    </w:p>
    <w:p w:rsidR="00A62719" w:rsidRPr="00096680" w:rsidRDefault="00A62719" w:rsidP="00A62719">
      <w:pPr>
        <w:ind w:firstLine="567"/>
        <w:jc w:val="both"/>
        <w:rPr>
          <w:rFonts w:eastAsia="Times New Roman"/>
          <w:sz w:val="24"/>
          <w:szCs w:val="24"/>
        </w:rPr>
      </w:pPr>
      <w:r w:rsidRPr="00096680">
        <w:rPr>
          <w:rFonts w:eastAsia="Times New Roman"/>
          <w:b/>
          <w:bCs/>
          <w:sz w:val="24"/>
          <w:szCs w:val="24"/>
        </w:rPr>
        <w:t xml:space="preserve">береговая полоса </w:t>
      </w:r>
      <w:r w:rsidRPr="00096680">
        <w:rPr>
          <w:rFonts w:eastAsia="Times New Roman"/>
          <w:sz w:val="24"/>
          <w:szCs w:val="24"/>
        </w:rPr>
        <w:t>-</w:t>
      </w:r>
      <w:r w:rsidRPr="00096680">
        <w:rPr>
          <w:rFonts w:eastAsia="Times New Roman"/>
          <w:b/>
          <w:bCs/>
          <w:sz w:val="24"/>
          <w:szCs w:val="24"/>
        </w:rPr>
        <w:t xml:space="preserve"> </w:t>
      </w:r>
      <w:r w:rsidRPr="00096680">
        <w:rPr>
          <w:rFonts w:eastAsia="Times New Roman"/>
          <w:sz w:val="24"/>
          <w:szCs w:val="24"/>
        </w:rPr>
        <w:t>полоса земли вдоль береговой линии</w:t>
      </w:r>
      <w:r w:rsidRPr="00096680">
        <w:rPr>
          <w:rFonts w:eastAsia="Times New Roman"/>
          <w:b/>
          <w:bCs/>
          <w:sz w:val="24"/>
          <w:szCs w:val="24"/>
        </w:rPr>
        <w:t xml:space="preserve"> </w:t>
      </w:r>
      <w:r w:rsidRPr="00096680">
        <w:rPr>
          <w:rFonts w:eastAsia="Times New Roman"/>
          <w:sz w:val="24"/>
          <w:szCs w:val="24"/>
        </w:rPr>
        <w:t>(границы)</w:t>
      </w:r>
      <w:r w:rsidRPr="00096680">
        <w:rPr>
          <w:rFonts w:eastAsia="Times New Roman"/>
          <w:b/>
          <w:bCs/>
          <w:sz w:val="24"/>
          <w:szCs w:val="24"/>
        </w:rPr>
        <w:t xml:space="preserve"> </w:t>
      </w:r>
      <w:r w:rsidRPr="00096680">
        <w:rPr>
          <w:rFonts w:eastAsia="Times New Roman"/>
          <w:sz w:val="24"/>
          <w:szCs w:val="24"/>
        </w:rPr>
        <w:t>водного объекта</w:t>
      </w:r>
      <w:r w:rsidRPr="00096680">
        <w:rPr>
          <w:rFonts w:eastAsia="Times New Roman"/>
          <w:b/>
          <w:bCs/>
          <w:sz w:val="24"/>
          <w:szCs w:val="24"/>
        </w:rPr>
        <w:t xml:space="preserve"> </w:t>
      </w:r>
      <w:r w:rsidRPr="00096680">
        <w:rPr>
          <w:rFonts w:eastAsia="Times New Roman"/>
          <w:sz w:val="24"/>
          <w:szCs w:val="24"/>
        </w:rPr>
        <w:t>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w:t>
      </w:r>
      <w:r w:rsidR="00A16D2A" w:rsidRPr="00096680">
        <w:rPr>
          <w:rFonts w:eastAsia="Times New Roman"/>
          <w:sz w:val="24"/>
          <w:szCs w:val="24"/>
        </w:rPr>
        <w:t>я плавучих средств;</w:t>
      </w:r>
    </w:p>
    <w:p w:rsidR="00934DB8" w:rsidRPr="00934DB8" w:rsidRDefault="00934DB8" w:rsidP="00A62719">
      <w:pPr>
        <w:ind w:firstLine="567"/>
        <w:jc w:val="both"/>
        <w:rPr>
          <w:rFonts w:eastAsia="Times New Roman"/>
          <w:sz w:val="24"/>
          <w:szCs w:val="24"/>
        </w:rPr>
      </w:pPr>
      <w:r w:rsidRPr="00934DB8">
        <w:rPr>
          <w:rFonts w:eastAsia="Times New Roman"/>
          <w:b/>
          <w:sz w:val="24"/>
          <w:szCs w:val="24"/>
        </w:rPr>
        <w:t>благоустройство территории</w:t>
      </w:r>
      <w:r w:rsidRPr="00934DB8">
        <w:rPr>
          <w:rFonts w:eastAsia="Times New Roman"/>
          <w:sz w:val="24"/>
          <w:szCs w:val="24"/>
        </w:rPr>
        <w:t>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A62719" w:rsidRPr="00096680" w:rsidRDefault="00A62719" w:rsidP="00A62719">
      <w:pPr>
        <w:ind w:firstLine="567"/>
        <w:jc w:val="both"/>
        <w:rPr>
          <w:rFonts w:eastAsia="Times New Roman"/>
          <w:sz w:val="24"/>
          <w:szCs w:val="24"/>
        </w:rPr>
      </w:pPr>
      <w:r w:rsidRPr="00096680">
        <w:rPr>
          <w:rFonts w:eastAsia="Times New Roman"/>
          <w:b/>
          <w:bCs/>
          <w:sz w:val="24"/>
          <w:szCs w:val="24"/>
        </w:rPr>
        <w:t xml:space="preserve">блокированный жилой дом </w:t>
      </w:r>
      <w:r w:rsidRPr="00096680">
        <w:rPr>
          <w:rFonts w:eastAsia="Times New Roman"/>
          <w:sz w:val="24"/>
          <w:szCs w:val="24"/>
        </w:rPr>
        <w:t>-</w:t>
      </w:r>
      <w:r w:rsidRPr="00096680">
        <w:rPr>
          <w:rFonts w:eastAsia="Times New Roman"/>
          <w:b/>
          <w:bCs/>
          <w:sz w:val="24"/>
          <w:szCs w:val="24"/>
        </w:rPr>
        <w:t xml:space="preserve"> </w:t>
      </w:r>
      <w:r w:rsidRPr="00096680">
        <w:rPr>
          <w:rFonts w:eastAsia="Times New Roman"/>
          <w:sz w:val="24"/>
          <w:szCs w:val="24"/>
        </w:rPr>
        <w:t>жилой дом с количеством этажей не более чем три,</w:t>
      </w:r>
      <w:r w:rsidRPr="00096680">
        <w:rPr>
          <w:rFonts w:eastAsia="Times New Roman"/>
          <w:b/>
          <w:bCs/>
          <w:sz w:val="24"/>
          <w:szCs w:val="24"/>
        </w:rPr>
        <w:t xml:space="preserve"> </w:t>
      </w:r>
      <w:r w:rsidRPr="00096680">
        <w:rPr>
          <w:rFonts w:eastAsia="Times New Roman"/>
          <w:sz w:val="24"/>
          <w:szCs w:val="24"/>
        </w:rPr>
        <w:t>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w:t>
      </w:r>
      <w:r w:rsidR="00A16D2A" w:rsidRPr="00096680">
        <w:rPr>
          <w:rFonts w:eastAsia="Times New Roman"/>
          <w:sz w:val="24"/>
          <w:szCs w:val="24"/>
        </w:rPr>
        <w:t>а территорию общего пользования;</w:t>
      </w:r>
    </w:p>
    <w:p w:rsidR="00A62719" w:rsidRPr="00096680" w:rsidRDefault="00A62719" w:rsidP="00A62719">
      <w:pPr>
        <w:ind w:firstLine="567"/>
        <w:jc w:val="both"/>
        <w:rPr>
          <w:rFonts w:eastAsia="Times New Roman"/>
          <w:sz w:val="24"/>
          <w:szCs w:val="24"/>
        </w:rPr>
      </w:pPr>
      <w:r w:rsidRPr="00096680">
        <w:rPr>
          <w:rFonts w:eastAsia="Times New Roman"/>
          <w:b/>
          <w:bCs/>
          <w:sz w:val="24"/>
          <w:szCs w:val="24"/>
        </w:rPr>
        <w:t xml:space="preserve">водоохранные зоны </w:t>
      </w:r>
      <w:r w:rsidRPr="00096680">
        <w:rPr>
          <w:rFonts w:eastAsia="Times New Roman"/>
          <w:sz w:val="24"/>
          <w:szCs w:val="24"/>
        </w:rPr>
        <w:t>-</w:t>
      </w:r>
      <w:r w:rsidRPr="00096680">
        <w:rPr>
          <w:rFonts w:eastAsia="Times New Roman"/>
          <w:b/>
          <w:bCs/>
          <w:sz w:val="24"/>
          <w:szCs w:val="24"/>
        </w:rPr>
        <w:t xml:space="preserve"> </w:t>
      </w:r>
      <w:r w:rsidRPr="00096680">
        <w:rPr>
          <w:rFonts w:eastAsia="Times New Roman"/>
          <w:sz w:val="24"/>
          <w:szCs w:val="24"/>
        </w:rPr>
        <w:t>территории,</w:t>
      </w:r>
      <w:r w:rsidRPr="00096680">
        <w:rPr>
          <w:rFonts w:eastAsia="Times New Roman"/>
          <w:b/>
          <w:bCs/>
          <w:sz w:val="24"/>
          <w:szCs w:val="24"/>
        </w:rPr>
        <w:t xml:space="preserve"> </w:t>
      </w:r>
      <w:r w:rsidRPr="00096680">
        <w:rPr>
          <w:rFonts w:eastAsia="Times New Roman"/>
          <w:sz w:val="24"/>
          <w:szCs w:val="24"/>
        </w:rPr>
        <w:t>которые примыкают к береговой линии морей,</w:t>
      </w:r>
      <w:r w:rsidRPr="00096680">
        <w:rPr>
          <w:rFonts w:eastAsia="Times New Roman"/>
          <w:b/>
          <w:bCs/>
          <w:sz w:val="24"/>
          <w:szCs w:val="24"/>
        </w:rPr>
        <w:t xml:space="preserve"> </w:t>
      </w:r>
      <w:r w:rsidRPr="00096680">
        <w:rPr>
          <w:rFonts w:eastAsia="Times New Roman"/>
          <w:sz w:val="24"/>
          <w:szCs w:val="24"/>
        </w:rPr>
        <w:t>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w:t>
      </w:r>
      <w:r w:rsidR="00A16D2A" w:rsidRPr="00096680">
        <w:rPr>
          <w:rFonts w:eastAsia="Times New Roman"/>
          <w:sz w:val="24"/>
          <w:szCs w:val="24"/>
        </w:rPr>
        <w:t>ного мира;</w:t>
      </w:r>
    </w:p>
    <w:p w:rsidR="00A62719" w:rsidRPr="00096680" w:rsidRDefault="00A62719" w:rsidP="00A62719">
      <w:pPr>
        <w:ind w:firstLine="567"/>
        <w:jc w:val="both"/>
        <w:rPr>
          <w:rFonts w:eastAsia="Times New Roman"/>
          <w:sz w:val="24"/>
          <w:szCs w:val="24"/>
        </w:rPr>
      </w:pPr>
      <w:r w:rsidRPr="00096680">
        <w:rPr>
          <w:rFonts w:eastAsia="Times New Roman"/>
          <w:b/>
          <w:bCs/>
          <w:sz w:val="24"/>
          <w:szCs w:val="24"/>
        </w:rPr>
        <w:t xml:space="preserve">временный объект </w:t>
      </w:r>
      <w:r w:rsidRPr="00096680">
        <w:rPr>
          <w:rFonts w:eastAsia="Times New Roman"/>
          <w:sz w:val="24"/>
          <w:szCs w:val="24"/>
        </w:rPr>
        <w:t>-</w:t>
      </w:r>
      <w:r w:rsidRPr="00096680">
        <w:rPr>
          <w:rFonts w:eastAsia="Times New Roman"/>
          <w:b/>
          <w:bCs/>
          <w:sz w:val="24"/>
          <w:szCs w:val="24"/>
        </w:rPr>
        <w:t xml:space="preserve"> </w:t>
      </w:r>
      <w:r w:rsidRPr="00096680">
        <w:rPr>
          <w:rFonts w:eastAsia="Times New Roman"/>
          <w:sz w:val="24"/>
          <w:szCs w:val="24"/>
        </w:rPr>
        <w:t>объект,</w:t>
      </w:r>
      <w:r w:rsidRPr="00096680">
        <w:rPr>
          <w:rFonts w:eastAsia="Times New Roman"/>
          <w:b/>
          <w:bCs/>
          <w:sz w:val="24"/>
          <w:szCs w:val="24"/>
        </w:rPr>
        <w:t xml:space="preserve"> </w:t>
      </w:r>
      <w:r w:rsidRPr="00096680">
        <w:rPr>
          <w:rFonts w:eastAsia="Times New Roman"/>
          <w:sz w:val="24"/>
          <w:szCs w:val="24"/>
        </w:rPr>
        <w:t>эксплуатация которого носит временный характер,</w:t>
      </w:r>
      <w:r w:rsidRPr="00096680">
        <w:rPr>
          <w:rFonts w:eastAsia="Times New Roman"/>
          <w:b/>
          <w:bCs/>
          <w:sz w:val="24"/>
          <w:szCs w:val="24"/>
        </w:rPr>
        <w:t xml:space="preserve"> </w:t>
      </w:r>
      <w:r w:rsidRPr="00096680">
        <w:rPr>
          <w:rFonts w:eastAsia="Times New Roman"/>
          <w:sz w:val="24"/>
          <w:szCs w:val="24"/>
        </w:rPr>
        <w:t>который не является объектом капитального строительства и права на который не подлежат государственной регистрации, устанавливаемый на определенной территории с учетом возможности быстрого изменения характера использования данной территории без несоразмерного ущерба назначе</w:t>
      </w:r>
      <w:r w:rsidR="00A16D2A" w:rsidRPr="00096680">
        <w:rPr>
          <w:rFonts w:eastAsia="Times New Roman"/>
          <w:sz w:val="24"/>
          <w:szCs w:val="24"/>
        </w:rPr>
        <w:t>нию объекта при его перемещении;</w:t>
      </w:r>
    </w:p>
    <w:p w:rsidR="00A62719" w:rsidRPr="00096680" w:rsidRDefault="00A62719" w:rsidP="00A62719">
      <w:pPr>
        <w:ind w:firstLine="567"/>
        <w:jc w:val="both"/>
        <w:rPr>
          <w:rFonts w:eastAsia="Times New Roman"/>
          <w:sz w:val="24"/>
          <w:szCs w:val="24"/>
        </w:rPr>
      </w:pPr>
      <w:r w:rsidRPr="00096680">
        <w:rPr>
          <w:rFonts w:eastAsia="Times New Roman"/>
          <w:b/>
          <w:bCs/>
          <w:sz w:val="24"/>
          <w:szCs w:val="24"/>
        </w:rPr>
        <w:t xml:space="preserve">градостроительное зонирование </w:t>
      </w:r>
      <w:r w:rsidRPr="00096680">
        <w:rPr>
          <w:rFonts w:eastAsia="Times New Roman"/>
          <w:sz w:val="24"/>
          <w:szCs w:val="24"/>
        </w:rPr>
        <w:t>-</w:t>
      </w:r>
      <w:r w:rsidRPr="00096680">
        <w:rPr>
          <w:rFonts w:eastAsia="Times New Roman"/>
          <w:b/>
          <w:bCs/>
          <w:sz w:val="24"/>
          <w:szCs w:val="24"/>
        </w:rPr>
        <w:t xml:space="preserve"> </w:t>
      </w:r>
      <w:r w:rsidRPr="00096680">
        <w:rPr>
          <w:rFonts w:eastAsia="Times New Roman"/>
          <w:sz w:val="24"/>
          <w:szCs w:val="24"/>
        </w:rPr>
        <w:t>зонирование территории поселения в целях определения территориальных зон и установлени</w:t>
      </w:r>
      <w:r w:rsidR="00A16D2A" w:rsidRPr="00096680">
        <w:rPr>
          <w:rFonts w:eastAsia="Times New Roman"/>
          <w:sz w:val="24"/>
          <w:szCs w:val="24"/>
        </w:rPr>
        <w:t>я градостроительных регламентов;</w:t>
      </w:r>
    </w:p>
    <w:p w:rsidR="00A62719" w:rsidRPr="00096680" w:rsidRDefault="00A62719" w:rsidP="00A62719">
      <w:pPr>
        <w:ind w:firstLine="567"/>
        <w:jc w:val="both"/>
        <w:rPr>
          <w:rFonts w:eastAsia="Times New Roman"/>
          <w:sz w:val="24"/>
          <w:szCs w:val="24"/>
        </w:rPr>
      </w:pPr>
      <w:r w:rsidRPr="00096680">
        <w:rPr>
          <w:rFonts w:eastAsia="Times New Roman"/>
          <w:b/>
          <w:bCs/>
          <w:sz w:val="24"/>
          <w:szCs w:val="24"/>
        </w:rPr>
        <w:t xml:space="preserve">градостроительная документация поселения – </w:t>
      </w:r>
      <w:r w:rsidRPr="00096680">
        <w:rPr>
          <w:rFonts w:eastAsia="Times New Roman"/>
          <w:sz w:val="24"/>
          <w:szCs w:val="24"/>
        </w:rPr>
        <w:t>генеральный план,</w:t>
      </w:r>
      <w:r w:rsidRPr="00096680">
        <w:rPr>
          <w:rFonts w:eastAsia="Times New Roman"/>
          <w:b/>
          <w:bCs/>
          <w:sz w:val="24"/>
          <w:szCs w:val="24"/>
        </w:rPr>
        <w:t xml:space="preserve"> </w:t>
      </w:r>
      <w:r w:rsidRPr="00096680">
        <w:rPr>
          <w:rFonts w:eastAsia="Times New Roman"/>
          <w:sz w:val="24"/>
          <w:szCs w:val="24"/>
        </w:rPr>
        <w:t xml:space="preserve">настоящие Правила и документация по планировке территории; </w:t>
      </w:r>
    </w:p>
    <w:p w:rsidR="00E51850" w:rsidRPr="00096680" w:rsidRDefault="00A62719" w:rsidP="00E51850">
      <w:pPr>
        <w:ind w:firstLine="540"/>
        <w:jc w:val="both"/>
        <w:rPr>
          <w:sz w:val="24"/>
          <w:szCs w:val="24"/>
        </w:rPr>
      </w:pPr>
      <w:r w:rsidRPr="00096680">
        <w:rPr>
          <w:rFonts w:eastAsia="Times New Roman"/>
          <w:b/>
          <w:bCs/>
          <w:sz w:val="24"/>
          <w:szCs w:val="24"/>
        </w:rPr>
        <w:t xml:space="preserve">градостроительный регламент – </w:t>
      </w:r>
      <w:r w:rsidR="00E51850" w:rsidRPr="00096680">
        <w:rPr>
          <w:color w:val="000000"/>
          <w:sz w:val="24"/>
          <w:szCs w:val="24"/>
          <w:shd w:val="clear" w:color="auto" w:fill="FFFFFF"/>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w:t>
      </w:r>
      <w:r w:rsidR="00E51850" w:rsidRPr="00096680">
        <w:rPr>
          <w:color w:val="000000"/>
          <w:sz w:val="24"/>
          <w:szCs w:val="24"/>
          <w:shd w:val="clear" w:color="auto" w:fill="FFFFFF"/>
        </w:rPr>
        <w:lastRenderedPageBreak/>
        <w:t>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00E51850" w:rsidRPr="00096680">
        <w:rPr>
          <w:sz w:val="24"/>
          <w:szCs w:val="24"/>
        </w:rPr>
        <w:t>;</w:t>
      </w:r>
    </w:p>
    <w:p w:rsidR="00E51850" w:rsidRPr="00096680" w:rsidRDefault="00A62719" w:rsidP="00E51850">
      <w:pPr>
        <w:ind w:firstLine="540"/>
        <w:jc w:val="both"/>
        <w:rPr>
          <w:sz w:val="24"/>
          <w:szCs w:val="24"/>
        </w:rPr>
      </w:pPr>
      <w:r w:rsidRPr="00096680">
        <w:rPr>
          <w:rFonts w:eastAsia="Times New Roman"/>
          <w:b/>
          <w:bCs/>
          <w:sz w:val="24"/>
          <w:szCs w:val="24"/>
        </w:rPr>
        <w:t xml:space="preserve">градостроительный план земельного участка – </w:t>
      </w:r>
      <w:r w:rsidR="00E51850" w:rsidRPr="00096680">
        <w:rPr>
          <w:iCs/>
          <w:sz w:val="24"/>
          <w:szCs w:val="24"/>
        </w:rPr>
        <w:t xml:space="preserve">документ, </w:t>
      </w:r>
      <w:r w:rsidR="00223550" w:rsidRPr="00096680">
        <w:rPr>
          <w:iCs/>
          <w:sz w:val="24"/>
          <w:szCs w:val="24"/>
        </w:rPr>
        <w:t>который выдается</w:t>
      </w:r>
      <w:r w:rsidR="00E51850" w:rsidRPr="00096680">
        <w:rPr>
          <w:color w:val="000000"/>
          <w:sz w:val="24"/>
          <w:szCs w:val="24"/>
          <w:shd w:val="clear" w:color="auto" w:fill="FFFFFF"/>
        </w:rPr>
        <w:t xml:space="preserve">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00E51850" w:rsidRPr="00096680">
        <w:rPr>
          <w:sz w:val="24"/>
          <w:szCs w:val="24"/>
        </w:rPr>
        <w:t>;</w:t>
      </w:r>
    </w:p>
    <w:p w:rsidR="00A62719" w:rsidRPr="00096680" w:rsidRDefault="00A62719" w:rsidP="00E51850">
      <w:pPr>
        <w:ind w:firstLine="567"/>
        <w:jc w:val="both"/>
        <w:rPr>
          <w:sz w:val="24"/>
          <w:szCs w:val="24"/>
        </w:rPr>
      </w:pPr>
      <w:r w:rsidRPr="00096680">
        <w:rPr>
          <w:rFonts w:eastAsia="Times New Roman"/>
          <w:b/>
          <w:bCs/>
          <w:sz w:val="24"/>
          <w:szCs w:val="24"/>
        </w:rPr>
        <w:t xml:space="preserve">документация по планировке территории </w:t>
      </w:r>
      <w:r w:rsidRPr="00096680">
        <w:rPr>
          <w:rFonts w:eastAsia="Times New Roman"/>
          <w:sz w:val="24"/>
          <w:szCs w:val="24"/>
        </w:rPr>
        <w:t>-</w:t>
      </w:r>
      <w:r w:rsidRPr="00096680">
        <w:rPr>
          <w:rFonts w:eastAsia="Times New Roman"/>
          <w:b/>
          <w:bCs/>
          <w:sz w:val="24"/>
          <w:szCs w:val="24"/>
        </w:rPr>
        <w:t xml:space="preserve"> </w:t>
      </w:r>
      <w:r w:rsidRPr="00096680">
        <w:rPr>
          <w:rFonts w:eastAsia="Times New Roman"/>
          <w:sz w:val="24"/>
          <w:szCs w:val="24"/>
        </w:rPr>
        <w:t>проекты планировки территории;</w:t>
      </w:r>
      <w:r w:rsidRPr="00096680">
        <w:rPr>
          <w:rFonts w:eastAsia="Times New Roman"/>
          <w:b/>
          <w:bCs/>
          <w:sz w:val="24"/>
          <w:szCs w:val="24"/>
        </w:rPr>
        <w:t xml:space="preserve"> </w:t>
      </w:r>
      <w:r w:rsidRPr="00096680">
        <w:rPr>
          <w:rFonts w:eastAsia="Times New Roman"/>
          <w:sz w:val="24"/>
          <w:szCs w:val="24"/>
        </w:rPr>
        <w:t xml:space="preserve">проекты межевания территории; </w:t>
      </w:r>
    </w:p>
    <w:p w:rsidR="00A62719" w:rsidRPr="00096680" w:rsidRDefault="00A62719" w:rsidP="00A62719">
      <w:pPr>
        <w:ind w:firstLine="708"/>
        <w:jc w:val="both"/>
        <w:rPr>
          <w:sz w:val="24"/>
          <w:szCs w:val="24"/>
        </w:rPr>
      </w:pPr>
      <w:r w:rsidRPr="00096680">
        <w:rPr>
          <w:rFonts w:eastAsia="Times New Roman"/>
          <w:b/>
          <w:bCs/>
          <w:sz w:val="24"/>
          <w:szCs w:val="24"/>
        </w:rPr>
        <w:t xml:space="preserve">жилой дом </w:t>
      </w:r>
      <w:r w:rsidRPr="00096680">
        <w:rPr>
          <w:rFonts w:eastAsia="Times New Roman"/>
          <w:sz w:val="24"/>
          <w:szCs w:val="24"/>
        </w:rPr>
        <w:t>-</w:t>
      </w:r>
      <w:r w:rsidRPr="00096680">
        <w:rPr>
          <w:rFonts w:eastAsia="Times New Roman"/>
          <w:b/>
          <w:bCs/>
          <w:sz w:val="24"/>
          <w:szCs w:val="24"/>
        </w:rPr>
        <w:t xml:space="preserve"> </w:t>
      </w:r>
      <w:r w:rsidRPr="00096680">
        <w:rPr>
          <w:rFonts w:eastAsia="Times New Roman"/>
          <w:sz w:val="24"/>
          <w:szCs w:val="24"/>
        </w:rPr>
        <w:t>индивидуально-определенное здание,</w:t>
      </w:r>
      <w:r w:rsidRPr="00096680">
        <w:rPr>
          <w:rFonts w:eastAsia="Times New Roman"/>
          <w:b/>
          <w:bCs/>
          <w:sz w:val="24"/>
          <w:szCs w:val="24"/>
        </w:rPr>
        <w:t xml:space="preserve"> </w:t>
      </w:r>
      <w:r w:rsidRPr="00096680">
        <w:rPr>
          <w:rFonts w:eastAsia="Times New Roman"/>
          <w:sz w:val="24"/>
          <w:szCs w:val="24"/>
        </w:rPr>
        <w:t>которое состоит из комнат,</w:t>
      </w:r>
      <w:r w:rsidRPr="00096680">
        <w:rPr>
          <w:rFonts w:eastAsia="Times New Roman"/>
          <w:b/>
          <w:bCs/>
          <w:sz w:val="24"/>
          <w:szCs w:val="24"/>
        </w:rPr>
        <w:t xml:space="preserve"> </w:t>
      </w:r>
      <w:r w:rsidRPr="00096680">
        <w:rPr>
          <w:rFonts w:eastAsia="Times New Roman"/>
          <w:sz w:val="24"/>
          <w:szCs w:val="24"/>
        </w:rPr>
        <w:t>а также</w:t>
      </w:r>
      <w:r w:rsidRPr="00096680">
        <w:rPr>
          <w:rFonts w:eastAsia="Times New Roman"/>
          <w:b/>
          <w:bCs/>
          <w:sz w:val="24"/>
          <w:szCs w:val="24"/>
        </w:rPr>
        <w:t xml:space="preserve"> </w:t>
      </w:r>
      <w:r w:rsidRPr="00096680">
        <w:rPr>
          <w:rFonts w:eastAsia="Times New Roman"/>
          <w:sz w:val="24"/>
          <w:szCs w:val="24"/>
        </w:rPr>
        <w:t>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A62719" w:rsidRPr="00096680" w:rsidRDefault="00A62719" w:rsidP="00A62719">
      <w:pPr>
        <w:ind w:firstLine="708"/>
        <w:jc w:val="both"/>
        <w:rPr>
          <w:sz w:val="24"/>
          <w:szCs w:val="24"/>
        </w:rPr>
      </w:pPr>
      <w:r w:rsidRPr="00096680">
        <w:rPr>
          <w:rFonts w:eastAsia="Times New Roman"/>
          <w:b/>
          <w:bCs/>
          <w:sz w:val="24"/>
          <w:szCs w:val="24"/>
        </w:rPr>
        <w:t xml:space="preserve">жилые зоны </w:t>
      </w:r>
      <w:r w:rsidRPr="00096680">
        <w:rPr>
          <w:rFonts w:eastAsia="Times New Roman"/>
          <w:sz w:val="24"/>
          <w:szCs w:val="24"/>
        </w:rPr>
        <w:t>-</w:t>
      </w:r>
      <w:r w:rsidRPr="00096680">
        <w:rPr>
          <w:rFonts w:eastAsia="Times New Roman"/>
          <w:b/>
          <w:bCs/>
          <w:sz w:val="24"/>
          <w:szCs w:val="24"/>
        </w:rPr>
        <w:t xml:space="preserve"> </w:t>
      </w:r>
      <w:r w:rsidRPr="00096680">
        <w:rPr>
          <w:rFonts w:eastAsia="Times New Roman"/>
          <w:sz w:val="24"/>
          <w:szCs w:val="24"/>
        </w:rPr>
        <w:t>территории специализированного использования в установленных</w:t>
      </w:r>
      <w:r w:rsidRPr="00096680">
        <w:rPr>
          <w:rFonts w:eastAsia="Times New Roman"/>
          <w:b/>
          <w:bCs/>
          <w:sz w:val="24"/>
          <w:szCs w:val="24"/>
        </w:rPr>
        <w:t xml:space="preserve"> </w:t>
      </w:r>
      <w:r w:rsidRPr="00096680">
        <w:rPr>
          <w:rFonts w:eastAsia="Times New Roman"/>
          <w:sz w:val="24"/>
          <w:szCs w:val="24"/>
        </w:rPr>
        <w:t>границах, примыкающие к магистральной улице районного значения или формируемые участками жилой застройки</w:t>
      </w:r>
      <w:r w:rsidR="00A16D2A" w:rsidRPr="00096680">
        <w:rPr>
          <w:rFonts w:eastAsia="Times New Roman"/>
          <w:sz w:val="24"/>
          <w:szCs w:val="24"/>
        </w:rPr>
        <w:t>;</w:t>
      </w:r>
    </w:p>
    <w:p w:rsidR="00A62719" w:rsidRPr="00096680" w:rsidRDefault="00A62719" w:rsidP="00A62719">
      <w:pPr>
        <w:ind w:firstLine="708"/>
        <w:jc w:val="both"/>
        <w:rPr>
          <w:sz w:val="24"/>
          <w:szCs w:val="24"/>
        </w:rPr>
      </w:pPr>
      <w:r w:rsidRPr="00096680">
        <w:rPr>
          <w:rFonts w:eastAsia="Times New Roman"/>
          <w:b/>
          <w:bCs/>
          <w:sz w:val="24"/>
          <w:szCs w:val="24"/>
        </w:rPr>
        <w:t xml:space="preserve">индивидуальный жилой дом </w:t>
      </w:r>
      <w:r w:rsidRPr="00096680">
        <w:rPr>
          <w:rFonts w:eastAsia="Times New Roman"/>
          <w:sz w:val="24"/>
          <w:szCs w:val="24"/>
        </w:rPr>
        <w:t>-</w:t>
      </w:r>
      <w:r w:rsidRPr="00096680">
        <w:rPr>
          <w:rFonts w:eastAsia="Times New Roman"/>
          <w:b/>
          <w:bCs/>
          <w:sz w:val="24"/>
          <w:szCs w:val="24"/>
        </w:rPr>
        <w:t xml:space="preserve"> </w:t>
      </w:r>
      <w:r w:rsidRPr="00096680">
        <w:rPr>
          <w:rFonts w:eastAsia="Times New Roman"/>
          <w:sz w:val="24"/>
          <w:szCs w:val="24"/>
        </w:rPr>
        <w:t>отдельно стоящий жилой дом с количеством этажей</w:t>
      </w:r>
      <w:r w:rsidRPr="00096680">
        <w:rPr>
          <w:rFonts w:eastAsia="Times New Roman"/>
          <w:b/>
          <w:bCs/>
          <w:sz w:val="24"/>
          <w:szCs w:val="24"/>
        </w:rPr>
        <w:t xml:space="preserve"> </w:t>
      </w:r>
      <w:r w:rsidRPr="00096680">
        <w:rPr>
          <w:rFonts w:eastAsia="Times New Roman"/>
          <w:sz w:val="24"/>
          <w:szCs w:val="24"/>
        </w:rPr>
        <w:t>не более чем три, предназначенный для проживания одной семьи;</w:t>
      </w:r>
    </w:p>
    <w:p w:rsidR="00A62719" w:rsidRPr="00096680" w:rsidRDefault="00A62719" w:rsidP="00A62719">
      <w:pPr>
        <w:ind w:firstLine="708"/>
        <w:jc w:val="both"/>
        <w:rPr>
          <w:sz w:val="24"/>
          <w:szCs w:val="24"/>
        </w:rPr>
      </w:pPr>
      <w:r w:rsidRPr="00096680">
        <w:rPr>
          <w:rFonts w:eastAsia="Times New Roman"/>
          <w:b/>
          <w:bCs/>
          <w:sz w:val="24"/>
          <w:szCs w:val="24"/>
        </w:rPr>
        <w:t xml:space="preserve">застройщик </w:t>
      </w:r>
      <w:r w:rsidRPr="00096680">
        <w:rPr>
          <w:rFonts w:eastAsia="Times New Roman"/>
          <w:sz w:val="24"/>
          <w:szCs w:val="24"/>
        </w:rPr>
        <w:t>-</w:t>
      </w:r>
      <w:r w:rsidRPr="00096680">
        <w:rPr>
          <w:rFonts w:eastAsia="Times New Roman"/>
          <w:b/>
          <w:bCs/>
          <w:sz w:val="24"/>
          <w:szCs w:val="24"/>
        </w:rPr>
        <w:t xml:space="preserve"> </w:t>
      </w:r>
      <w:r w:rsidRPr="00096680">
        <w:rPr>
          <w:rFonts w:eastAsia="Times New Roman"/>
          <w:sz w:val="24"/>
          <w:szCs w:val="24"/>
        </w:rPr>
        <w:t>физическое или юридическое лицо,</w:t>
      </w:r>
      <w:r w:rsidRPr="00096680">
        <w:rPr>
          <w:rFonts w:eastAsia="Times New Roman"/>
          <w:b/>
          <w:bCs/>
          <w:sz w:val="24"/>
          <w:szCs w:val="24"/>
        </w:rPr>
        <w:t xml:space="preserve"> </w:t>
      </w:r>
      <w:r w:rsidRPr="00096680">
        <w:rPr>
          <w:rFonts w:eastAsia="Times New Roman"/>
          <w:sz w:val="24"/>
          <w:szCs w:val="24"/>
        </w:rPr>
        <w:t>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62719" w:rsidRPr="00096680" w:rsidRDefault="00A62719" w:rsidP="00A62719">
      <w:pPr>
        <w:ind w:firstLine="708"/>
        <w:jc w:val="both"/>
        <w:rPr>
          <w:sz w:val="24"/>
          <w:szCs w:val="24"/>
        </w:rPr>
      </w:pPr>
      <w:r w:rsidRPr="00096680">
        <w:rPr>
          <w:rFonts w:eastAsia="Times New Roman"/>
          <w:b/>
          <w:bCs/>
          <w:sz w:val="24"/>
          <w:szCs w:val="24"/>
        </w:rPr>
        <w:t xml:space="preserve">земельный участок – </w:t>
      </w:r>
      <w:r w:rsidRPr="00096680">
        <w:rPr>
          <w:rFonts w:eastAsia="Times New Roman"/>
          <w:sz w:val="24"/>
          <w:szCs w:val="24"/>
        </w:rPr>
        <w:t>часть поверхности земли</w:t>
      </w:r>
      <w:r w:rsidRPr="00096680">
        <w:rPr>
          <w:rFonts w:eastAsia="Times New Roman"/>
          <w:b/>
          <w:bCs/>
          <w:sz w:val="24"/>
          <w:szCs w:val="24"/>
        </w:rPr>
        <w:t xml:space="preserve"> </w:t>
      </w:r>
      <w:r w:rsidRPr="00096680">
        <w:rPr>
          <w:rFonts w:eastAsia="Times New Roman"/>
          <w:sz w:val="24"/>
          <w:szCs w:val="24"/>
        </w:rPr>
        <w:t>(в т.ч.</w:t>
      </w:r>
      <w:r w:rsidRPr="00096680">
        <w:rPr>
          <w:rFonts w:eastAsia="Times New Roman"/>
          <w:b/>
          <w:bCs/>
          <w:sz w:val="24"/>
          <w:szCs w:val="24"/>
        </w:rPr>
        <w:t xml:space="preserve"> </w:t>
      </w:r>
      <w:r w:rsidRPr="00096680">
        <w:rPr>
          <w:rFonts w:eastAsia="Times New Roman"/>
          <w:sz w:val="24"/>
          <w:szCs w:val="24"/>
        </w:rPr>
        <w:t>почвенный слой),</w:t>
      </w:r>
      <w:r w:rsidRPr="00096680">
        <w:rPr>
          <w:rFonts w:eastAsia="Times New Roman"/>
          <w:b/>
          <w:bCs/>
          <w:sz w:val="24"/>
          <w:szCs w:val="24"/>
        </w:rPr>
        <w:t xml:space="preserve"> </w:t>
      </w:r>
      <w:r w:rsidRPr="00096680">
        <w:rPr>
          <w:rFonts w:eastAsia="Times New Roman"/>
          <w:sz w:val="24"/>
          <w:szCs w:val="24"/>
        </w:rPr>
        <w:t>границы которой описаны и удостоверены в установленном порядке;</w:t>
      </w:r>
    </w:p>
    <w:p w:rsidR="00A62719" w:rsidRPr="00096680" w:rsidRDefault="00A62719" w:rsidP="00A62719">
      <w:pPr>
        <w:ind w:firstLine="708"/>
        <w:jc w:val="both"/>
        <w:rPr>
          <w:sz w:val="24"/>
          <w:szCs w:val="24"/>
        </w:rPr>
      </w:pPr>
      <w:r w:rsidRPr="00096680">
        <w:rPr>
          <w:rFonts w:eastAsia="Times New Roman"/>
          <w:b/>
          <w:bCs/>
          <w:sz w:val="24"/>
          <w:szCs w:val="24"/>
        </w:rPr>
        <w:t xml:space="preserve">зона санитарной охраны </w:t>
      </w:r>
      <w:r w:rsidRPr="00096680">
        <w:rPr>
          <w:rFonts w:eastAsia="Times New Roman"/>
          <w:sz w:val="24"/>
          <w:szCs w:val="24"/>
        </w:rPr>
        <w:t xml:space="preserve">(источников питьевого и хозяйственно-бытового водоснабжения) - территория и акватория, на которых устанавливается особый санитарно-эпидемиологический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w:t>
      </w:r>
      <w:r w:rsidR="00A16D2A" w:rsidRPr="00096680">
        <w:rPr>
          <w:rFonts w:eastAsia="Times New Roman"/>
          <w:sz w:val="24"/>
          <w:szCs w:val="24"/>
        </w:rPr>
        <w:t>охраны водопроводных сооружений;</w:t>
      </w:r>
    </w:p>
    <w:p w:rsidR="00A62719" w:rsidRPr="00096680" w:rsidRDefault="00A62719" w:rsidP="00A62719">
      <w:pPr>
        <w:ind w:firstLine="708"/>
        <w:jc w:val="both"/>
        <w:rPr>
          <w:sz w:val="24"/>
          <w:szCs w:val="24"/>
        </w:rPr>
      </w:pPr>
      <w:r w:rsidRPr="00096680">
        <w:rPr>
          <w:rFonts w:eastAsia="Times New Roman"/>
          <w:b/>
          <w:bCs/>
          <w:sz w:val="24"/>
          <w:szCs w:val="24"/>
        </w:rPr>
        <w:t xml:space="preserve">зоны охраны объекта культурного наследия </w:t>
      </w:r>
      <w:r w:rsidRPr="00096680">
        <w:rPr>
          <w:rFonts w:eastAsia="Times New Roman"/>
          <w:sz w:val="24"/>
          <w:szCs w:val="24"/>
        </w:rPr>
        <w:t>-</w:t>
      </w:r>
      <w:r w:rsidRPr="00096680">
        <w:rPr>
          <w:rFonts w:eastAsia="Times New Roman"/>
          <w:b/>
          <w:bCs/>
          <w:sz w:val="24"/>
          <w:szCs w:val="24"/>
        </w:rPr>
        <w:t xml:space="preserve"> </w:t>
      </w:r>
      <w:r w:rsidRPr="00096680">
        <w:rPr>
          <w:rFonts w:eastAsia="Times New Roman"/>
          <w:sz w:val="24"/>
          <w:szCs w:val="24"/>
        </w:rPr>
        <w:t>зоны,</w:t>
      </w:r>
      <w:r w:rsidRPr="00096680">
        <w:rPr>
          <w:rFonts w:eastAsia="Times New Roman"/>
          <w:b/>
          <w:bCs/>
          <w:sz w:val="24"/>
          <w:szCs w:val="24"/>
        </w:rPr>
        <w:t xml:space="preserve"> </w:t>
      </w:r>
      <w:r w:rsidRPr="00096680">
        <w:rPr>
          <w:rFonts w:eastAsia="Times New Roman"/>
          <w:sz w:val="24"/>
          <w:szCs w:val="24"/>
        </w:rPr>
        <w:t>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охраняемого природного ландшафта.</w:t>
      </w:r>
    </w:p>
    <w:p w:rsidR="00A62719" w:rsidRPr="00096680" w:rsidRDefault="00A62719" w:rsidP="00A62719">
      <w:pPr>
        <w:ind w:firstLine="708"/>
        <w:jc w:val="both"/>
        <w:rPr>
          <w:sz w:val="24"/>
          <w:szCs w:val="24"/>
        </w:rPr>
      </w:pPr>
      <w:r w:rsidRPr="00096680">
        <w:rPr>
          <w:rFonts w:eastAsia="Times New Roman"/>
          <w:b/>
          <w:bCs/>
          <w:sz w:val="24"/>
          <w:szCs w:val="24"/>
        </w:rPr>
        <w:t xml:space="preserve">зоны с особыми условиями использования территорий - </w:t>
      </w:r>
      <w:r w:rsidRPr="00096680">
        <w:rPr>
          <w:rFonts w:eastAsia="Times New Roman"/>
          <w:sz w:val="24"/>
          <w:szCs w:val="24"/>
        </w:rPr>
        <w:t>охранные,</w:t>
      </w:r>
      <w:r w:rsidRPr="00096680">
        <w:rPr>
          <w:rFonts w:eastAsia="Times New Roman"/>
          <w:b/>
          <w:bCs/>
          <w:sz w:val="24"/>
          <w:szCs w:val="24"/>
        </w:rPr>
        <w:t xml:space="preserve"> </w:t>
      </w:r>
      <w:r w:rsidRPr="00096680">
        <w:rPr>
          <w:rFonts w:eastAsia="Times New Roman"/>
          <w:sz w:val="24"/>
          <w:szCs w:val="24"/>
        </w:rPr>
        <w:t>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sidR="00A16D2A" w:rsidRPr="00096680">
        <w:rPr>
          <w:rFonts w:eastAsia="Times New Roman"/>
          <w:sz w:val="24"/>
          <w:szCs w:val="24"/>
        </w:rPr>
        <w:t>ательством Российской Федерации;</w:t>
      </w:r>
    </w:p>
    <w:p w:rsidR="00A62719" w:rsidRPr="00096680" w:rsidRDefault="00A62719" w:rsidP="00A16D2A">
      <w:pPr>
        <w:ind w:firstLine="709"/>
        <w:jc w:val="both"/>
        <w:rPr>
          <w:rFonts w:eastAsia="Times New Roman"/>
          <w:sz w:val="24"/>
          <w:szCs w:val="24"/>
        </w:rPr>
      </w:pPr>
      <w:r w:rsidRPr="00096680">
        <w:rPr>
          <w:rFonts w:eastAsia="Times New Roman"/>
          <w:b/>
          <w:bCs/>
          <w:sz w:val="24"/>
          <w:szCs w:val="24"/>
        </w:rPr>
        <w:t>красные линии –</w:t>
      </w:r>
      <w:r w:rsidRPr="00096680">
        <w:rPr>
          <w:rFonts w:eastAsia="Times New Roman"/>
          <w:sz w:val="24"/>
          <w:szCs w:val="24"/>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A62719" w:rsidRPr="00096680" w:rsidRDefault="00A62719" w:rsidP="00A62719">
      <w:pPr>
        <w:ind w:firstLine="709"/>
        <w:jc w:val="both"/>
        <w:rPr>
          <w:sz w:val="24"/>
          <w:szCs w:val="24"/>
        </w:rPr>
      </w:pPr>
      <w:r w:rsidRPr="00096680">
        <w:rPr>
          <w:rFonts w:eastAsia="Times New Roman"/>
          <w:b/>
          <w:bCs/>
          <w:sz w:val="24"/>
          <w:szCs w:val="24"/>
        </w:rPr>
        <w:t xml:space="preserve">культовые объекты </w:t>
      </w:r>
      <w:r w:rsidRPr="00096680">
        <w:rPr>
          <w:rFonts w:eastAsia="Times New Roman"/>
          <w:sz w:val="24"/>
          <w:szCs w:val="24"/>
        </w:rPr>
        <w:t>-</w:t>
      </w:r>
      <w:r w:rsidRPr="00096680">
        <w:rPr>
          <w:rFonts w:eastAsia="Times New Roman"/>
          <w:b/>
          <w:bCs/>
          <w:sz w:val="24"/>
          <w:szCs w:val="24"/>
        </w:rPr>
        <w:t xml:space="preserve"> </w:t>
      </w:r>
      <w:r w:rsidRPr="00096680">
        <w:rPr>
          <w:rFonts w:eastAsia="Times New Roman"/>
          <w:sz w:val="24"/>
          <w:szCs w:val="24"/>
        </w:rPr>
        <w:t>объекты для проведения религиозных обрядов;</w:t>
      </w:r>
    </w:p>
    <w:p w:rsidR="00A62719" w:rsidRPr="00096680" w:rsidRDefault="00A62719" w:rsidP="00A62719">
      <w:pPr>
        <w:ind w:firstLine="708"/>
        <w:jc w:val="both"/>
        <w:rPr>
          <w:sz w:val="24"/>
          <w:szCs w:val="24"/>
        </w:rPr>
      </w:pPr>
      <w:r w:rsidRPr="00096680">
        <w:rPr>
          <w:rFonts w:eastAsia="Times New Roman"/>
          <w:b/>
          <w:bCs/>
          <w:sz w:val="24"/>
          <w:szCs w:val="24"/>
        </w:rPr>
        <w:t xml:space="preserve">линейные объекты </w:t>
      </w:r>
      <w:r w:rsidRPr="00096680">
        <w:rPr>
          <w:rFonts w:eastAsia="Times New Roman"/>
          <w:sz w:val="24"/>
          <w:szCs w:val="24"/>
        </w:rPr>
        <w:t>-</w:t>
      </w:r>
      <w:r w:rsidRPr="00096680">
        <w:rPr>
          <w:rFonts w:eastAsia="Times New Roman"/>
          <w:b/>
          <w:bCs/>
          <w:sz w:val="24"/>
          <w:szCs w:val="24"/>
        </w:rPr>
        <w:t xml:space="preserve"> </w:t>
      </w:r>
      <w:r w:rsidRPr="00096680">
        <w:rPr>
          <w:rFonts w:eastAsia="Times New Roman"/>
          <w:sz w:val="24"/>
          <w:szCs w:val="24"/>
        </w:rPr>
        <w:t>линии электропередачи,</w:t>
      </w:r>
      <w:r w:rsidRPr="00096680">
        <w:rPr>
          <w:rFonts w:eastAsia="Times New Roman"/>
          <w:b/>
          <w:bCs/>
          <w:sz w:val="24"/>
          <w:szCs w:val="24"/>
        </w:rPr>
        <w:t xml:space="preserve"> </w:t>
      </w:r>
      <w:r w:rsidRPr="00096680">
        <w:rPr>
          <w:rFonts w:eastAsia="Times New Roman"/>
          <w:sz w:val="24"/>
          <w:szCs w:val="24"/>
        </w:rPr>
        <w:t>линии связи</w:t>
      </w:r>
      <w:r w:rsidRPr="00096680">
        <w:rPr>
          <w:rFonts w:eastAsia="Times New Roman"/>
          <w:b/>
          <w:bCs/>
          <w:sz w:val="24"/>
          <w:szCs w:val="24"/>
        </w:rPr>
        <w:t xml:space="preserve"> </w:t>
      </w:r>
      <w:r w:rsidRPr="00096680">
        <w:rPr>
          <w:rFonts w:eastAsia="Times New Roman"/>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A62719" w:rsidRPr="00096680" w:rsidRDefault="00A62719" w:rsidP="00A62719">
      <w:pPr>
        <w:ind w:firstLine="708"/>
        <w:jc w:val="both"/>
        <w:rPr>
          <w:sz w:val="24"/>
          <w:szCs w:val="24"/>
        </w:rPr>
      </w:pPr>
      <w:r w:rsidRPr="00096680">
        <w:rPr>
          <w:rFonts w:eastAsia="Times New Roman"/>
          <w:b/>
          <w:bCs/>
          <w:sz w:val="24"/>
          <w:szCs w:val="24"/>
        </w:rPr>
        <w:t xml:space="preserve">линии отступа от красных линий – </w:t>
      </w:r>
      <w:r w:rsidRPr="00096680">
        <w:rPr>
          <w:rFonts w:eastAsia="Times New Roman"/>
          <w:sz w:val="24"/>
          <w:szCs w:val="24"/>
        </w:rPr>
        <w:t>линии,</w:t>
      </w:r>
      <w:r w:rsidRPr="00096680">
        <w:rPr>
          <w:rFonts w:eastAsia="Times New Roman"/>
          <w:b/>
          <w:bCs/>
          <w:sz w:val="24"/>
          <w:szCs w:val="24"/>
        </w:rPr>
        <w:t xml:space="preserve"> </w:t>
      </w:r>
      <w:r w:rsidRPr="00096680">
        <w:rPr>
          <w:rFonts w:eastAsia="Times New Roman"/>
          <w:sz w:val="24"/>
          <w:szCs w:val="24"/>
        </w:rPr>
        <w:t>которые обозначают границы места,</w:t>
      </w:r>
      <w:r w:rsidRPr="00096680">
        <w:rPr>
          <w:rFonts w:eastAsia="Times New Roman"/>
          <w:b/>
          <w:bCs/>
          <w:sz w:val="24"/>
          <w:szCs w:val="24"/>
        </w:rPr>
        <w:t xml:space="preserve"> </w:t>
      </w:r>
      <w:r w:rsidRPr="00096680">
        <w:rPr>
          <w:rFonts w:eastAsia="Times New Roman"/>
          <w:sz w:val="24"/>
          <w:szCs w:val="24"/>
        </w:rPr>
        <w:t>допустимого для размещения объекта капитального строительства (далее – линии регулирования застройки);</w:t>
      </w:r>
    </w:p>
    <w:p w:rsidR="00A62719" w:rsidRPr="00096680" w:rsidRDefault="00A62719" w:rsidP="00A62719">
      <w:pPr>
        <w:ind w:firstLine="708"/>
        <w:jc w:val="both"/>
        <w:rPr>
          <w:sz w:val="24"/>
          <w:szCs w:val="24"/>
        </w:rPr>
      </w:pPr>
      <w:r w:rsidRPr="00096680">
        <w:rPr>
          <w:rFonts w:eastAsia="Times New Roman"/>
          <w:b/>
          <w:bCs/>
          <w:sz w:val="24"/>
          <w:szCs w:val="24"/>
        </w:rPr>
        <w:lastRenderedPageBreak/>
        <w:t xml:space="preserve">малые архитектурные формы </w:t>
      </w:r>
      <w:r w:rsidRPr="00096680">
        <w:rPr>
          <w:rFonts w:eastAsia="Times New Roman"/>
          <w:sz w:val="24"/>
          <w:szCs w:val="24"/>
        </w:rPr>
        <w:t>-</w:t>
      </w:r>
      <w:r w:rsidRPr="00096680">
        <w:rPr>
          <w:rFonts w:eastAsia="Times New Roman"/>
          <w:b/>
          <w:bCs/>
          <w:sz w:val="24"/>
          <w:szCs w:val="24"/>
        </w:rPr>
        <w:t xml:space="preserve"> </w:t>
      </w:r>
      <w:r w:rsidRPr="00096680">
        <w:rPr>
          <w:rFonts w:eastAsia="Times New Roman"/>
          <w:sz w:val="24"/>
          <w:szCs w:val="24"/>
        </w:rPr>
        <w:t>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A62719" w:rsidRPr="00096680" w:rsidRDefault="00A62719" w:rsidP="00A62719">
      <w:pPr>
        <w:ind w:firstLine="708"/>
        <w:jc w:val="both"/>
        <w:rPr>
          <w:sz w:val="24"/>
          <w:szCs w:val="24"/>
        </w:rPr>
      </w:pPr>
      <w:r w:rsidRPr="00096680">
        <w:rPr>
          <w:rFonts w:eastAsia="Times New Roman"/>
          <w:b/>
          <w:bCs/>
          <w:sz w:val="24"/>
          <w:szCs w:val="24"/>
        </w:rPr>
        <w:t xml:space="preserve">многоквартирный жилой дом </w:t>
      </w:r>
      <w:r w:rsidRPr="00096680">
        <w:rPr>
          <w:rFonts w:eastAsia="Times New Roman"/>
          <w:sz w:val="24"/>
          <w:szCs w:val="24"/>
        </w:rPr>
        <w:t>-</w:t>
      </w:r>
      <w:r w:rsidRPr="00096680">
        <w:rPr>
          <w:rFonts w:eastAsia="Times New Roman"/>
          <w:b/>
          <w:bCs/>
          <w:sz w:val="24"/>
          <w:szCs w:val="24"/>
        </w:rPr>
        <w:t xml:space="preserve"> </w:t>
      </w:r>
      <w:r w:rsidRPr="00096680">
        <w:rPr>
          <w:rFonts w:eastAsia="Times New Roman"/>
          <w:sz w:val="24"/>
          <w:szCs w:val="24"/>
        </w:rPr>
        <w:t>жилой дом,</w:t>
      </w:r>
      <w:r w:rsidRPr="00096680">
        <w:rPr>
          <w:rFonts w:eastAsia="Times New Roman"/>
          <w:b/>
          <w:bCs/>
          <w:sz w:val="24"/>
          <w:szCs w:val="24"/>
        </w:rPr>
        <w:t xml:space="preserve"> </w:t>
      </w:r>
      <w:r w:rsidRPr="00096680">
        <w:rPr>
          <w:rFonts w:eastAsia="Times New Roman"/>
          <w:sz w:val="24"/>
          <w:szCs w:val="24"/>
        </w:rPr>
        <w:t>жилые ячейки</w:t>
      </w:r>
      <w:r w:rsidRPr="00096680">
        <w:rPr>
          <w:rFonts w:eastAsia="Times New Roman"/>
          <w:b/>
          <w:bCs/>
          <w:sz w:val="24"/>
          <w:szCs w:val="24"/>
        </w:rPr>
        <w:t xml:space="preserve"> </w:t>
      </w:r>
      <w:r w:rsidRPr="00096680">
        <w:rPr>
          <w:rFonts w:eastAsia="Times New Roman"/>
          <w:sz w:val="24"/>
          <w:szCs w:val="24"/>
        </w:rPr>
        <w:t>(квартиры)</w:t>
      </w:r>
      <w:r w:rsidRPr="00096680">
        <w:rPr>
          <w:rFonts w:eastAsia="Times New Roman"/>
          <w:b/>
          <w:bCs/>
          <w:sz w:val="24"/>
          <w:szCs w:val="24"/>
        </w:rPr>
        <w:t xml:space="preserve"> </w:t>
      </w:r>
      <w:r w:rsidRPr="00096680">
        <w:rPr>
          <w:rFonts w:eastAsia="Times New Roman"/>
          <w:sz w:val="24"/>
          <w:szCs w:val="24"/>
        </w:rPr>
        <w:t>которого</w:t>
      </w:r>
      <w:r w:rsidRPr="00096680">
        <w:rPr>
          <w:rFonts w:eastAsia="Times New Roman"/>
          <w:b/>
          <w:bCs/>
          <w:sz w:val="24"/>
          <w:szCs w:val="24"/>
        </w:rPr>
        <w:t xml:space="preserve"> </w:t>
      </w:r>
      <w:r w:rsidRPr="00096680">
        <w:rPr>
          <w:rFonts w:eastAsia="Times New Roman"/>
          <w:sz w:val="24"/>
          <w:szCs w:val="24"/>
        </w:rPr>
        <w:t>имеют выход на общие лестничные клетки и на общий для всего дома земельный участок; в многоквартирном жилом доме квартиры объединены вертикальными коммуникационными связями (лестничные клетки, лифты) и горизонтальными коммуникационными связями (коридоры, галереи);</w:t>
      </w:r>
    </w:p>
    <w:p w:rsidR="00A62719" w:rsidRPr="00096680" w:rsidRDefault="00A62719" w:rsidP="00A62719">
      <w:pPr>
        <w:ind w:firstLine="708"/>
        <w:jc w:val="both"/>
        <w:rPr>
          <w:rFonts w:eastAsia="Times New Roman"/>
          <w:sz w:val="24"/>
          <w:szCs w:val="24"/>
        </w:rPr>
      </w:pPr>
      <w:r w:rsidRPr="00096680">
        <w:rPr>
          <w:rFonts w:eastAsia="Times New Roman"/>
          <w:b/>
          <w:bCs/>
          <w:sz w:val="24"/>
          <w:szCs w:val="24"/>
        </w:rPr>
        <w:t xml:space="preserve">муниципальные территории </w:t>
      </w:r>
      <w:r w:rsidRPr="00096680">
        <w:rPr>
          <w:rFonts w:eastAsia="Times New Roman"/>
          <w:sz w:val="24"/>
          <w:szCs w:val="24"/>
        </w:rPr>
        <w:t>-</w:t>
      </w:r>
      <w:r w:rsidRPr="00096680">
        <w:rPr>
          <w:rFonts w:eastAsia="Times New Roman"/>
          <w:b/>
          <w:bCs/>
          <w:sz w:val="24"/>
          <w:szCs w:val="24"/>
        </w:rPr>
        <w:t xml:space="preserve"> </w:t>
      </w:r>
      <w:r w:rsidRPr="00096680">
        <w:rPr>
          <w:rFonts w:eastAsia="Times New Roman"/>
          <w:sz w:val="24"/>
          <w:szCs w:val="24"/>
        </w:rPr>
        <w:t>земли и природные ресурсы,</w:t>
      </w:r>
      <w:r w:rsidRPr="00096680">
        <w:rPr>
          <w:rFonts w:eastAsia="Times New Roman"/>
          <w:b/>
          <w:bCs/>
          <w:sz w:val="24"/>
          <w:szCs w:val="24"/>
        </w:rPr>
        <w:t xml:space="preserve"> </w:t>
      </w:r>
      <w:r w:rsidRPr="00096680">
        <w:rPr>
          <w:rFonts w:eastAsia="Times New Roman"/>
          <w:sz w:val="24"/>
          <w:szCs w:val="24"/>
        </w:rPr>
        <w:t>включая территории общего пользования, находящиеся в управлении и распоряжении органов местного самоуправления (исключая земельные участки, находящиеся в собственности или пожизненном наследуемом владении), незастроенные территории природоохранного, заповедного, оздоровительного, рекреационного, историко-культурного назначения, находящиеся в ведении городского поселения в пределах городской черты, а также земли, переданные в ведение городского поселения, за ее пределами;</w:t>
      </w:r>
    </w:p>
    <w:p w:rsidR="00934DB8" w:rsidRPr="00934DB8" w:rsidRDefault="00A62719" w:rsidP="00A62719">
      <w:pPr>
        <w:ind w:firstLine="708"/>
        <w:jc w:val="both"/>
        <w:rPr>
          <w:rFonts w:eastAsia="Times New Roman"/>
          <w:sz w:val="24"/>
          <w:szCs w:val="24"/>
        </w:rPr>
      </w:pPr>
      <w:r w:rsidRPr="00096680">
        <w:rPr>
          <w:rFonts w:eastAsia="Times New Roman"/>
          <w:b/>
          <w:bCs/>
          <w:sz w:val="24"/>
          <w:szCs w:val="24"/>
        </w:rPr>
        <w:t xml:space="preserve">объект капитального строительства </w:t>
      </w:r>
      <w:r w:rsidRPr="00096680">
        <w:rPr>
          <w:rFonts w:eastAsia="Times New Roman"/>
          <w:sz w:val="24"/>
          <w:szCs w:val="24"/>
        </w:rPr>
        <w:t>-</w:t>
      </w:r>
      <w:r w:rsidRPr="00096680">
        <w:rPr>
          <w:rFonts w:eastAsia="Times New Roman"/>
          <w:b/>
          <w:bCs/>
          <w:sz w:val="24"/>
          <w:szCs w:val="24"/>
        </w:rPr>
        <w:t xml:space="preserve"> </w:t>
      </w:r>
      <w:r w:rsidR="00934DB8" w:rsidRPr="00934DB8">
        <w:rPr>
          <w:rFonts w:eastAsia="Times New Roman"/>
          <w:sz w:val="24"/>
          <w:szCs w:val="24"/>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A62719" w:rsidRPr="00096680" w:rsidRDefault="00D0579B" w:rsidP="00A62719">
      <w:pPr>
        <w:ind w:firstLine="708"/>
        <w:jc w:val="both"/>
        <w:rPr>
          <w:sz w:val="24"/>
          <w:szCs w:val="24"/>
        </w:rPr>
      </w:pPr>
      <w:r w:rsidRPr="00096680">
        <w:rPr>
          <w:rFonts w:eastAsia="Times New Roman"/>
          <w:b/>
          <w:bCs/>
          <w:sz w:val="24"/>
          <w:szCs w:val="24"/>
        </w:rPr>
        <w:t xml:space="preserve">объекты бытового и коммунального обслуживания </w:t>
      </w:r>
      <w:r w:rsidRPr="00096680">
        <w:rPr>
          <w:rFonts w:eastAsia="Times New Roman"/>
          <w:sz w:val="24"/>
          <w:szCs w:val="24"/>
        </w:rPr>
        <w:t>-</w:t>
      </w:r>
      <w:r w:rsidRPr="00096680">
        <w:rPr>
          <w:rFonts w:eastAsia="Times New Roman"/>
          <w:b/>
          <w:bCs/>
          <w:sz w:val="24"/>
          <w:szCs w:val="24"/>
        </w:rPr>
        <w:t xml:space="preserve"> </w:t>
      </w:r>
      <w:r w:rsidRPr="00096680">
        <w:rPr>
          <w:rFonts w:eastAsia="Times New Roman"/>
          <w:sz w:val="24"/>
          <w:szCs w:val="24"/>
        </w:rPr>
        <w:t>жилищно-эксплуатационные</w:t>
      </w:r>
      <w:r w:rsidRPr="00096680">
        <w:rPr>
          <w:rFonts w:eastAsia="Times New Roman"/>
          <w:b/>
          <w:bCs/>
          <w:sz w:val="24"/>
          <w:szCs w:val="24"/>
        </w:rPr>
        <w:t xml:space="preserve"> </w:t>
      </w:r>
      <w:r w:rsidRPr="00096680">
        <w:rPr>
          <w:rFonts w:eastAsia="Times New Roman"/>
          <w:sz w:val="24"/>
          <w:szCs w:val="24"/>
        </w:rPr>
        <w:t>и аварийные службы, мастерские мелкого бытового ремонта, парикмахерские, пошивочные и фотоателье, пункты приема прачечных и химчисток, общественные туалеты и т.п.;</w:t>
      </w:r>
    </w:p>
    <w:p w:rsidR="00A62719" w:rsidRPr="00096680" w:rsidRDefault="00A62719" w:rsidP="00A62719">
      <w:pPr>
        <w:ind w:firstLine="709"/>
        <w:jc w:val="both"/>
        <w:rPr>
          <w:rFonts w:eastAsia="Times New Roman"/>
          <w:sz w:val="24"/>
          <w:szCs w:val="24"/>
        </w:rPr>
      </w:pPr>
      <w:r w:rsidRPr="00096680">
        <w:rPr>
          <w:rFonts w:eastAsia="Times New Roman"/>
          <w:b/>
          <w:bCs/>
          <w:sz w:val="24"/>
          <w:szCs w:val="24"/>
        </w:rPr>
        <w:t xml:space="preserve">объекты дополнительного образования и досугово-развлекательного назначения - </w:t>
      </w:r>
      <w:r w:rsidRPr="00096680">
        <w:rPr>
          <w:rFonts w:eastAsia="Times New Roman"/>
          <w:sz w:val="24"/>
          <w:szCs w:val="24"/>
        </w:rPr>
        <w:t>музыкальные, художественные, театральные, хореографические школы и студии, дома творчества, музыкальные клубы, дискотеки и иные подобные объекты</w:t>
      </w:r>
      <w:r w:rsidR="00A16D2A" w:rsidRPr="00096680">
        <w:rPr>
          <w:rFonts w:eastAsia="Times New Roman"/>
          <w:sz w:val="24"/>
          <w:szCs w:val="24"/>
        </w:rPr>
        <w:t>;</w:t>
      </w:r>
    </w:p>
    <w:p w:rsidR="00A62719" w:rsidRPr="00096680" w:rsidRDefault="00A62719" w:rsidP="00A62719">
      <w:pPr>
        <w:ind w:firstLine="708"/>
        <w:jc w:val="both"/>
        <w:rPr>
          <w:rFonts w:eastAsia="Times New Roman"/>
          <w:sz w:val="24"/>
          <w:szCs w:val="24"/>
        </w:rPr>
      </w:pPr>
      <w:r w:rsidRPr="00096680">
        <w:rPr>
          <w:rFonts w:eastAsia="Times New Roman"/>
          <w:b/>
          <w:bCs/>
          <w:sz w:val="24"/>
          <w:szCs w:val="24"/>
        </w:rPr>
        <w:t xml:space="preserve">объекты здравоохранения </w:t>
      </w:r>
      <w:r w:rsidRPr="00096680">
        <w:rPr>
          <w:rFonts w:eastAsia="Times New Roman"/>
          <w:sz w:val="24"/>
          <w:szCs w:val="24"/>
        </w:rPr>
        <w:t>-</w:t>
      </w:r>
      <w:r w:rsidRPr="00096680">
        <w:rPr>
          <w:rFonts w:eastAsia="Times New Roman"/>
          <w:b/>
          <w:bCs/>
          <w:sz w:val="24"/>
          <w:szCs w:val="24"/>
        </w:rPr>
        <w:t xml:space="preserve"> </w:t>
      </w:r>
      <w:r w:rsidRPr="00096680">
        <w:rPr>
          <w:rFonts w:eastAsia="Times New Roman"/>
          <w:sz w:val="24"/>
          <w:szCs w:val="24"/>
        </w:rPr>
        <w:t>больничные учреждения общего типа:</w:t>
      </w:r>
      <w:r w:rsidRPr="00096680">
        <w:rPr>
          <w:rFonts w:eastAsia="Times New Roman"/>
          <w:b/>
          <w:bCs/>
          <w:sz w:val="24"/>
          <w:szCs w:val="24"/>
        </w:rPr>
        <w:t xml:space="preserve"> </w:t>
      </w:r>
      <w:r w:rsidRPr="00096680">
        <w:rPr>
          <w:rFonts w:eastAsia="Times New Roman"/>
          <w:sz w:val="24"/>
          <w:szCs w:val="24"/>
        </w:rPr>
        <w:t>медико-санитарные части, госпитали; диспансеры: врачебно-физкультурный, маммологический, наркологический, офтальмологический, кожно-венерологи</w:t>
      </w:r>
      <w:r w:rsidR="00D0579B" w:rsidRPr="00096680">
        <w:rPr>
          <w:rFonts w:eastAsia="Times New Roman"/>
          <w:sz w:val="24"/>
          <w:szCs w:val="24"/>
        </w:rPr>
        <w:t>ческий, онкологический, противо</w:t>
      </w:r>
      <w:r w:rsidRPr="00096680">
        <w:rPr>
          <w:rFonts w:eastAsia="Times New Roman"/>
          <w:sz w:val="24"/>
          <w:szCs w:val="24"/>
        </w:rPr>
        <w:t xml:space="preserve">туберкулезный, психоневрологический и др.; специализированные больницы, в т.ч.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 центры медицинской профилактики, реабилитационные центры, информационно-аналитические центры; бюро </w:t>
      </w:r>
      <w:r w:rsidR="00D0579B" w:rsidRPr="00096680">
        <w:rPr>
          <w:rFonts w:eastAsia="Times New Roman"/>
          <w:sz w:val="24"/>
          <w:szCs w:val="24"/>
        </w:rPr>
        <w:t>патологоанатомические</w:t>
      </w:r>
      <w:r w:rsidRPr="00096680">
        <w:rPr>
          <w:rFonts w:eastAsia="Times New Roman"/>
          <w:sz w:val="24"/>
          <w:szCs w:val="24"/>
        </w:rPr>
        <w:t>, судебно-медицинской экспертизы и иные подобные объекты;</w:t>
      </w:r>
    </w:p>
    <w:p w:rsidR="00A62719" w:rsidRPr="00096680" w:rsidRDefault="00A62719" w:rsidP="00A62719">
      <w:pPr>
        <w:ind w:firstLine="708"/>
        <w:jc w:val="both"/>
        <w:rPr>
          <w:rFonts w:eastAsia="Times New Roman"/>
          <w:sz w:val="24"/>
          <w:szCs w:val="24"/>
        </w:rPr>
      </w:pPr>
      <w:r w:rsidRPr="00096680">
        <w:rPr>
          <w:rFonts w:eastAsia="Times New Roman"/>
          <w:b/>
          <w:bCs/>
          <w:sz w:val="24"/>
          <w:szCs w:val="24"/>
        </w:rPr>
        <w:t xml:space="preserve">объекты здравоохранения первой необходимости </w:t>
      </w:r>
      <w:r w:rsidRPr="00096680">
        <w:rPr>
          <w:rFonts w:eastAsia="Times New Roman"/>
          <w:sz w:val="24"/>
          <w:szCs w:val="24"/>
        </w:rPr>
        <w:t>-</w:t>
      </w:r>
      <w:r w:rsidRPr="00096680">
        <w:rPr>
          <w:rFonts w:eastAsia="Times New Roman"/>
          <w:b/>
          <w:bCs/>
          <w:sz w:val="24"/>
          <w:szCs w:val="24"/>
        </w:rPr>
        <w:t xml:space="preserve"> </w:t>
      </w:r>
      <w:r w:rsidRPr="00096680">
        <w:rPr>
          <w:rFonts w:eastAsia="Times New Roman"/>
          <w:sz w:val="24"/>
          <w:szCs w:val="24"/>
        </w:rPr>
        <w:t>аптеки,</w:t>
      </w:r>
      <w:r w:rsidRPr="00096680">
        <w:rPr>
          <w:rFonts w:eastAsia="Times New Roman"/>
          <w:b/>
          <w:bCs/>
          <w:sz w:val="24"/>
          <w:szCs w:val="24"/>
        </w:rPr>
        <w:t xml:space="preserve"> </w:t>
      </w:r>
      <w:r w:rsidRPr="00096680">
        <w:rPr>
          <w:rFonts w:eastAsia="Times New Roman"/>
          <w:sz w:val="24"/>
          <w:szCs w:val="24"/>
        </w:rPr>
        <w:t>оптики,</w:t>
      </w:r>
      <w:r w:rsidRPr="00096680">
        <w:rPr>
          <w:rFonts w:eastAsia="Times New Roman"/>
          <w:b/>
          <w:bCs/>
          <w:sz w:val="24"/>
          <w:szCs w:val="24"/>
        </w:rPr>
        <w:t xml:space="preserve"> </w:t>
      </w:r>
      <w:r w:rsidRPr="00096680">
        <w:rPr>
          <w:rFonts w:eastAsia="Times New Roman"/>
          <w:sz w:val="24"/>
          <w:szCs w:val="24"/>
        </w:rPr>
        <w:t>травматологические пункты, амбулаторно-поликлинические учреждения, кабинеты врачей общей практики и иные подобные объекты, обслуживающие зону;</w:t>
      </w:r>
    </w:p>
    <w:p w:rsidR="00A62719" w:rsidRPr="00096680" w:rsidRDefault="00A62719" w:rsidP="00A62719">
      <w:pPr>
        <w:ind w:firstLine="708"/>
        <w:jc w:val="both"/>
        <w:rPr>
          <w:rFonts w:eastAsia="Times New Roman"/>
          <w:sz w:val="24"/>
          <w:szCs w:val="24"/>
        </w:rPr>
      </w:pPr>
      <w:r w:rsidRPr="00096680">
        <w:rPr>
          <w:rFonts w:eastAsia="Times New Roman"/>
          <w:b/>
          <w:bCs/>
          <w:sz w:val="24"/>
          <w:szCs w:val="24"/>
        </w:rPr>
        <w:t xml:space="preserve">органы местного самоуправления городского поселения – </w:t>
      </w:r>
      <w:r w:rsidRPr="00096680">
        <w:rPr>
          <w:rFonts w:eastAsia="Times New Roman"/>
          <w:sz w:val="24"/>
          <w:szCs w:val="24"/>
        </w:rPr>
        <w:t>Дума Кропоткинского муниципального образования, глава администрации Кропоткинского муниципального образования, администрация Кропоткинского муниципального образования;</w:t>
      </w:r>
    </w:p>
    <w:p w:rsidR="00A62719" w:rsidRPr="00096680" w:rsidRDefault="00A62719" w:rsidP="00A62719">
      <w:pPr>
        <w:ind w:firstLine="708"/>
        <w:jc w:val="both"/>
        <w:rPr>
          <w:rFonts w:eastAsia="Times New Roman"/>
          <w:sz w:val="24"/>
          <w:szCs w:val="24"/>
        </w:rPr>
      </w:pPr>
      <w:r w:rsidRPr="00096680">
        <w:rPr>
          <w:rFonts w:eastAsia="Times New Roman"/>
          <w:b/>
          <w:bCs/>
          <w:sz w:val="24"/>
          <w:szCs w:val="24"/>
        </w:rPr>
        <w:t xml:space="preserve">объекты инженерной инфраструктуры - </w:t>
      </w:r>
      <w:r w:rsidRPr="00096680">
        <w:rPr>
          <w:rFonts w:eastAsia="Times New Roman"/>
          <w:sz w:val="24"/>
          <w:szCs w:val="24"/>
        </w:rPr>
        <w:t>объекты,</w:t>
      </w:r>
      <w:r w:rsidRPr="00096680">
        <w:rPr>
          <w:rFonts w:eastAsia="Times New Roman"/>
          <w:b/>
          <w:bCs/>
          <w:sz w:val="24"/>
          <w:szCs w:val="24"/>
        </w:rPr>
        <w:t xml:space="preserve"> </w:t>
      </w:r>
      <w:r w:rsidRPr="00096680">
        <w:rPr>
          <w:rFonts w:eastAsia="Times New Roman"/>
          <w:sz w:val="24"/>
          <w:szCs w:val="24"/>
        </w:rPr>
        <w:t>сооружения и коммуникации,</w:t>
      </w:r>
      <w:r w:rsidRPr="00096680">
        <w:rPr>
          <w:rFonts w:eastAsia="Times New Roman"/>
          <w:b/>
          <w:bCs/>
          <w:sz w:val="24"/>
          <w:szCs w:val="24"/>
        </w:rPr>
        <w:t xml:space="preserve"> </w:t>
      </w:r>
      <w:r w:rsidRPr="00096680">
        <w:rPr>
          <w:rFonts w:eastAsia="Times New Roman"/>
          <w:sz w:val="24"/>
          <w:szCs w:val="24"/>
        </w:rPr>
        <w:t>в том числе водоснабжения, канализации, санитарной очистки, тепло-, газо- и электроснабжения, св</w:t>
      </w:r>
      <w:r w:rsidR="00A16D2A" w:rsidRPr="00096680">
        <w:rPr>
          <w:rFonts w:eastAsia="Times New Roman"/>
          <w:sz w:val="24"/>
          <w:szCs w:val="24"/>
        </w:rPr>
        <w:t>язи, радиовещания и телевидения;</w:t>
      </w:r>
    </w:p>
    <w:p w:rsidR="00A62719" w:rsidRPr="00096680" w:rsidRDefault="00A62719" w:rsidP="00A62719">
      <w:pPr>
        <w:ind w:firstLine="708"/>
        <w:jc w:val="both"/>
        <w:rPr>
          <w:rFonts w:eastAsia="Times New Roman"/>
          <w:sz w:val="24"/>
          <w:szCs w:val="24"/>
        </w:rPr>
      </w:pPr>
      <w:r w:rsidRPr="00096680">
        <w:rPr>
          <w:rFonts w:eastAsia="Times New Roman"/>
          <w:b/>
          <w:bCs/>
          <w:sz w:val="24"/>
          <w:szCs w:val="24"/>
        </w:rPr>
        <w:t xml:space="preserve">объекты, связанные с содержанием и обслуживанием транспортных средств </w:t>
      </w:r>
      <w:r w:rsidRPr="00096680">
        <w:rPr>
          <w:rFonts w:eastAsia="Times New Roman"/>
          <w:sz w:val="24"/>
          <w:szCs w:val="24"/>
        </w:rPr>
        <w:t>-</w:t>
      </w:r>
      <w:r w:rsidRPr="00096680">
        <w:rPr>
          <w:rFonts w:eastAsia="Times New Roman"/>
          <w:b/>
          <w:bCs/>
          <w:sz w:val="24"/>
          <w:szCs w:val="24"/>
        </w:rPr>
        <w:t xml:space="preserve"> </w:t>
      </w:r>
      <w:r w:rsidRPr="00096680">
        <w:rPr>
          <w:rFonts w:eastAsia="Times New Roman"/>
          <w:sz w:val="24"/>
          <w:szCs w:val="24"/>
        </w:rPr>
        <w:t>автостоянки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автомоби</w:t>
      </w:r>
      <w:r w:rsidR="00A16D2A" w:rsidRPr="00096680">
        <w:rPr>
          <w:rFonts w:eastAsia="Times New Roman"/>
          <w:sz w:val="24"/>
          <w:szCs w:val="24"/>
        </w:rPr>
        <w:t>лей, пункты проката автомобилей;</w:t>
      </w:r>
    </w:p>
    <w:p w:rsidR="00A62719" w:rsidRPr="00096680" w:rsidRDefault="00A62719" w:rsidP="00A62719">
      <w:pPr>
        <w:ind w:firstLine="708"/>
        <w:jc w:val="both"/>
        <w:rPr>
          <w:rFonts w:eastAsia="Times New Roman"/>
          <w:sz w:val="24"/>
          <w:szCs w:val="24"/>
        </w:rPr>
      </w:pPr>
      <w:r w:rsidRPr="00096680">
        <w:rPr>
          <w:rFonts w:eastAsia="Times New Roman"/>
          <w:b/>
          <w:bCs/>
          <w:sz w:val="24"/>
          <w:szCs w:val="24"/>
        </w:rPr>
        <w:lastRenderedPageBreak/>
        <w:t xml:space="preserve">объекты транспортной инфраструктуры </w:t>
      </w:r>
      <w:r w:rsidRPr="00096680">
        <w:rPr>
          <w:rFonts w:eastAsia="Times New Roman"/>
          <w:sz w:val="24"/>
          <w:szCs w:val="24"/>
        </w:rPr>
        <w:t>-</w:t>
      </w:r>
      <w:r w:rsidRPr="00096680">
        <w:rPr>
          <w:rFonts w:eastAsia="Times New Roman"/>
          <w:b/>
          <w:bCs/>
          <w:sz w:val="24"/>
          <w:szCs w:val="24"/>
        </w:rPr>
        <w:t xml:space="preserve"> </w:t>
      </w:r>
      <w:r w:rsidRPr="00096680">
        <w:rPr>
          <w:rFonts w:eastAsia="Times New Roman"/>
          <w:sz w:val="24"/>
          <w:szCs w:val="24"/>
        </w:rPr>
        <w:t>объекты,</w:t>
      </w:r>
      <w:r w:rsidRPr="00096680">
        <w:rPr>
          <w:rFonts w:eastAsia="Times New Roman"/>
          <w:b/>
          <w:bCs/>
          <w:sz w:val="24"/>
          <w:szCs w:val="24"/>
        </w:rPr>
        <w:t xml:space="preserve"> </w:t>
      </w:r>
      <w:r w:rsidRPr="00096680">
        <w:rPr>
          <w:rFonts w:eastAsia="Times New Roman"/>
          <w:sz w:val="24"/>
          <w:szCs w:val="24"/>
        </w:rPr>
        <w:t>сооружения и коммуникации</w:t>
      </w:r>
      <w:r w:rsidRPr="00096680">
        <w:rPr>
          <w:rFonts w:eastAsia="Times New Roman"/>
          <w:b/>
          <w:bCs/>
          <w:sz w:val="24"/>
          <w:szCs w:val="24"/>
        </w:rPr>
        <w:t xml:space="preserve"> </w:t>
      </w:r>
      <w:r w:rsidRPr="00096680">
        <w:rPr>
          <w:rFonts w:eastAsia="Times New Roman"/>
          <w:sz w:val="24"/>
          <w:szCs w:val="24"/>
        </w:rPr>
        <w:t xml:space="preserve">автомобильного, железнодорожного, </w:t>
      </w:r>
      <w:r w:rsidR="00A16D2A" w:rsidRPr="00096680">
        <w:rPr>
          <w:rFonts w:eastAsia="Times New Roman"/>
          <w:sz w:val="24"/>
          <w:szCs w:val="24"/>
        </w:rPr>
        <w:t>речного и воздушного транспорта;</w:t>
      </w:r>
    </w:p>
    <w:p w:rsidR="00A62719" w:rsidRPr="00096680" w:rsidRDefault="00A62719" w:rsidP="00A62719">
      <w:pPr>
        <w:ind w:firstLine="708"/>
        <w:jc w:val="both"/>
        <w:rPr>
          <w:rFonts w:eastAsia="Times New Roman"/>
          <w:sz w:val="24"/>
          <w:szCs w:val="24"/>
        </w:rPr>
      </w:pPr>
      <w:r w:rsidRPr="00096680">
        <w:rPr>
          <w:rFonts w:eastAsia="Times New Roman"/>
          <w:b/>
          <w:bCs/>
          <w:sz w:val="24"/>
          <w:szCs w:val="24"/>
        </w:rPr>
        <w:t xml:space="preserve">объекты учреждений и организаций органов государственной власти и местного самоуправления </w:t>
      </w:r>
      <w:r w:rsidRPr="00096680">
        <w:rPr>
          <w:rFonts w:eastAsia="Times New Roman"/>
          <w:sz w:val="24"/>
          <w:szCs w:val="24"/>
        </w:rPr>
        <w:t>-</w:t>
      </w:r>
      <w:r w:rsidRPr="00096680">
        <w:rPr>
          <w:rFonts w:eastAsia="Times New Roman"/>
          <w:b/>
          <w:bCs/>
          <w:sz w:val="24"/>
          <w:szCs w:val="24"/>
        </w:rPr>
        <w:t xml:space="preserve"> </w:t>
      </w:r>
      <w:r w:rsidRPr="00096680">
        <w:rPr>
          <w:rFonts w:eastAsia="Times New Roman"/>
          <w:sz w:val="24"/>
          <w:szCs w:val="24"/>
        </w:rPr>
        <w:t>объекты учреждений и организаций законодательной,</w:t>
      </w:r>
      <w:r w:rsidRPr="00096680">
        <w:rPr>
          <w:rFonts w:eastAsia="Times New Roman"/>
          <w:b/>
          <w:bCs/>
          <w:sz w:val="24"/>
          <w:szCs w:val="24"/>
        </w:rPr>
        <w:t xml:space="preserve"> </w:t>
      </w:r>
      <w:r w:rsidRPr="00096680">
        <w:rPr>
          <w:rFonts w:eastAsia="Times New Roman"/>
          <w:sz w:val="24"/>
          <w:szCs w:val="24"/>
        </w:rPr>
        <w:t>исполнительной и</w:t>
      </w:r>
      <w:r w:rsidRPr="00096680">
        <w:rPr>
          <w:rFonts w:eastAsia="Times New Roman"/>
          <w:b/>
          <w:bCs/>
          <w:sz w:val="24"/>
          <w:szCs w:val="24"/>
        </w:rPr>
        <w:t xml:space="preserve"> </w:t>
      </w:r>
      <w:r w:rsidRPr="00096680">
        <w:rPr>
          <w:rFonts w:eastAsia="Times New Roman"/>
          <w:sz w:val="24"/>
          <w:szCs w:val="24"/>
        </w:rPr>
        <w:t xml:space="preserve">судебной власти всех уровней, </w:t>
      </w:r>
      <w:r w:rsidR="00A16D2A" w:rsidRPr="00096680">
        <w:rPr>
          <w:rFonts w:eastAsia="Times New Roman"/>
          <w:sz w:val="24"/>
          <w:szCs w:val="24"/>
        </w:rPr>
        <w:t>органов местного самоуправления;</w:t>
      </w:r>
    </w:p>
    <w:p w:rsidR="00A62719" w:rsidRPr="00096680" w:rsidRDefault="00A62719" w:rsidP="00A62719">
      <w:pPr>
        <w:ind w:firstLine="708"/>
        <w:jc w:val="both"/>
        <w:rPr>
          <w:sz w:val="24"/>
          <w:szCs w:val="24"/>
        </w:rPr>
      </w:pPr>
      <w:r w:rsidRPr="00096680">
        <w:rPr>
          <w:rFonts w:eastAsia="Times New Roman"/>
          <w:b/>
          <w:bCs/>
          <w:sz w:val="24"/>
          <w:szCs w:val="24"/>
        </w:rPr>
        <w:t xml:space="preserve">объекты физкультурно-оздоровительного назначения </w:t>
      </w:r>
      <w:r w:rsidRPr="00096680">
        <w:rPr>
          <w:rFonts w:eastAsia="Times New Roman"/>
          <w:sz w:val="24"/>
          <w:szCs w:val="24"/>
        </w:rPr>
        <w:t>-</w:t>
      </w:r>
      <w:r w:rsidRPr="00096680">
        <w:rPr>
          <w:rFonts w:eastAsia="Times New Roman"/>
          <w:b/>
          <w:bCs/>
          <w:sz w:val="24"/>
          <w:szCs w:val="24"/>
        </w:rPr>
        <w:t xml:space="preserve"> </w:t>
      </w:r>
      <w:r w:rsidRPr="00096680">
        <w:rPr>
          <w:rFonts w:eastAsia="Times New Roman"/>
          <w:sz w:val="24"/>
          <w:szCs w:val="24"/>
        </w:rPr>
        <w:t>фитнес-клубы,</w:t>
      </w:r>
      <w:r w:rsidRPr="00096680">
        <w:rPr>
          <w:rFonts w:eastAsia="Times New Roman"/>
          <w:b/>
          <w:bCs/>
          <w:sz w:val="24"/>
          <w:szCs w:val="24"/>
        </w:rPr>
        <w:t xml:space="preserve"> </w:t>
      </w:r>
      <w:r w:rsidRPr="00096680">
        <w:rPr>
          <w:rFonts w:eastAsia="Times New Roman"/>
          <w:sz w:val="24"/>
          <w:szCs w:val="24"/>
        </w:rPr>
        <w:t>тренажерные залы, мини-бассейны, сауны, спортивные площадки, ледовые катки, спортивны</w:t>
      </w:r>
      <w:r w:rsidR="00A16D2A" w:rsidRPr="00096680">
        <w:rPr>
          <w:rFonts w:eastAsia="Times New Roman"/>
          <w:sz w:val="24"/>
          <w:szCs w:val="24"/>
        </w:rPr>
        <w:t>е школы и иные подобные объекты;</w:t>
      </w:r>
    </w:p>
    <w:p w:rsidR="00A62719" w:rsidRPr="00096680" w:rsidRDefault="00A62719" w:rsidP="00A62719">
      <w:pPr>
        <w:ind w:firstLine="708"/>
        <w:jc w:val="both"/>
        <w:rPr>
          <w:sz w:val="24"/>
          <w:szCs w:val="24"/>
        </w:rPr>
      </w:pPr>
      <w:r w:rsidRPr="00096680">
        <w:rPr>
          <w:rFonts w:eastAsia="Times New Roman"/>
          <w:b/>
          <w:bCs/>
          <w:sz w:val="24"/>
          <w:szCs w:val="24"/>
        </w:rPr>
        <w:t xml:space="preserve">планировка территории </w:t>
      </w:r>
      <w:r w:rsidRPr="00096680">
        <w:rPr>
          <w:rFonts w:eastAsia="Times New Roman"/>
          <w:sz w:val="24"/>
          <w:szCs w:val="24"/>
        </w:rPr>
        <w:t>-</w:t>
      </w:r>
      <w:r w:rsidRPr="00096680">
        <w:rPr>
          <w:rFonts w:eastAsia="Times New Roman"/>
          <w:b/>
          <w:bCs/>
          <w:sz w:val="24"/>
          <w:szCs w:val="24"/>
        </w:rPr>
        <w:t xml:space="preserve"> </w:t>
      </w:r>
      <w:r w:rsidRPr="00096680">
        <w:rPr>
          <w:rFonts w:eastAsia="Times New Roman"/>
          <w:sz w:val="24"/>
          <w:szCs w:val="24"/>
        </w:rPr>
        <w:t>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A62719" w:rsidRPr="00096680" w:rsidRDefault="00A62719" w:rsidP="00A62719">
      <w:pPr>
        <w:ind w:firstLine="708"/>
        <w:jc w:val="both"/>
        <w:rPr>
          <w:sz w:val="24"/>
          <w:szCs w:val="24"/>
        </w:rPr>
      </w:pPr>
      <w:r w:rsidRPr="00096680">
        <w:rPr>
          <w:rFonts w:eastAsia="Times New Roman"/>
          <w:b/>
          <w:bCs/>
          <w:sz w:val="24"/>
          <w:szCs w:val="24"/>
        </w:rPr>
        <w:t xml:space="preserve">правила землепользования и застройки </w:t>
      </w:r>
      <w:r w:rsidRPr="00096680">
        <w:rPr>
          <w:rFonts w:eastAsia="Times New Roman"/>
          <w:sz w:val="24"/>
          <w:szCs w:val="24"/>
        </w:rPr>
        <w:t>-</w:t>
      </w:r>
      <w:r w:rsidRPr="00096680">
        <w:rPr>
          <w:rFonts w:eastAsia="Times New Roman"/>
          <w:b/>
          <w:bCs/>
          <w:sz w:val="24"/>
          <w:szCs w:val="24"/>
        </w:rPr>
        <w:t xml:space="preserve"> </w:t>
      </w:r>
      <w:r w:rsidRPr="00096680">
        <w:rPr>
          <w:rFonts w:eastAsia="Times New Roman"/>
          <w:sz w:val="24"/>
          <w:szCs w:val="24"/>
        </w:rPr>
        <w:t>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62719" w:rsidRPr="00096680" w:rsidRDefault="00A62719" w:rsidP="00A62719">
      <w:pPr>
        <w:ind w:firstLine="708"/>
        <w:jc w:val="both"/>
        <w:rPr>
          <w:rFonts w:eastAsia="Times New Roman"/>
          <w:sz w:val="24"/>
          <w:szCs w:val="24"/>
        </w:rPr>
      </w:pPr>
      <w:r w:rsidRPr="00096680">
        <w:rPr>
          <w:rFonts w:eastAsia="Times New Roman"/>
          <w:b/>
          <w:bCs/>
          <w:sz w:val="24"/>
          <w:szCs w:val="24"/>
        </w:rPr>
        <w:t xml:space="preserve">прибрежная защитная полоса </w:t>
      </w:r>
      <w:r w:rsidRPr="00096680">
        <w:rPr>
          <w:rFonts w:eastAsia="Times New Roman"/>
          <w:sz w:val="24"/>
          <w:szCs w:val="24"/>
        </w:rPr>
        <w:t>-</w:t>
      </w:r>
      <w:r w:rsidRPr="00096680">
        <w:rPr>
          <w:rFonts w:eastAsia="Times New Roman"/>
          <w:b/>
          <w:bCs/>
          <w:sz w:val="24"/>
          <w:szCs w:val="24"/>
        </w:rPr>
        <w:t xml:space="preserve"> </w:t>
      </w:r>
      <w:r w:rsidRPr="00096680">
        <w:rPr>
          <w:rFonts w:eastAsia="Times New Roman"/>
          <w:sz w:val="24"/>
          <w:szCs w:val="24"/>
        </w:rPr>
        <w:t>часть территории водоохранной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A62719" w:rsidRPr="00096680" w:rsidRDefault="00A62719" w:rsidP="00A62719">
      <w:pPr>
        <w:ind w:firstLine="708"/>
        <w:jc w:val="both"/>
        <w:rPr>
          <w:rFonts w:eastAsia="Times New Roman"/>
          <w:sz w:val="24"/>
          <w:szCs w:val="24"/>
        </w:rPr>
      </w:pPr>
      <w:r w:rsidRPr="00096680">
        <w:rPr>
          <w:rFonts w:eastAsia="Times New Roman"/>
          <w:b/>
          <w:bCs/>
          <w:sz w:val="24"/>
          <w:szCs w:val="24"/>
        </w:rPr>
        <w:t xml:space="preserve">прилегающая территория </w:t>
      </w:r>
      <w:r w:rsidRPr="00096680">
        <w:rPr>
          <w:rFonts w:eastAsia="Times New Roman"/>
          <w:sz w:val="24"/>
          <w:szCs w:val="24"/>
        </w:rPr>
        <w:t>-</w:t>
      </w:r>
      <w:r w:rsidRPr="00096680">
        <w:rPr>
          <w:rFonts w:eastAsia="Times New Roman"/>
          <w:b/>
          <w:bCs/>
          <w:sz w:val="24"/>
          <w:szCs w:val="24"/>
        </w:rPr>
        <w:t xml:space="preserve"> </w:t>
      </w:r>
      <w:r w:rsidR="00934DB8" w:rsidRPr="00934DB8">
        <w:rPr>
          <w:rFonts w:eastAsia="Times New Roman"/>
          <w:sz w:val="24"/>
          <w:szCs w:val="24"/>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A62719" w:rsidRPr="00096680" w:rsidRDefault="00A62719" w:rsidP="00A62719">
      <w:pPr>
        <w:ind w:firstLine="708"/>
        <w:jc w:val="both"/>
        <w:rPr>
          <w:sz w:val="24"/>
          <w:szCs w:val="24"/>
        </w:rPr>
      </w:pPr>
      <w:r w:rsidRPr="00096680">
        <w:rPr>
          <w:rFonts w:eastAsia="Times New Roman"/>
          <w:b/>
          <w:bCs/>
          <w:sz w:val="24"/>
          <w:szCs w:val="24"/>
        </w:rPr>
        <w:t xml:space="preserve">приквартирный участок </w:t>
      </w:r>
      <w:r w:rsidRPr="00096680">
        <w:rPr>
          <w:rFonts w:eastAsia="Times New Roman"/>
          <w:sz w:val="24"/>
          <w:szCs w:val="24"/>
        </w:rPr>
        <w:t>-</w:t>
      </w:r>
      <w:r w:rsidRPr="00096680">
        <w:rPr>
          <w:rFonts w:eastAsia="Times New Roman"/>
          <w:b/>
          <w:bCs/>
          <w:sz w:val="24"/>
          <w:szCs w:val="24"/>
        </w:rPr>
        <w:t xml:space="preserve"> </w:t>
      </w:r>
      <w:r w:rsidRPr="00096680">
        <w:rPr>
          <w:rFonts w:eastAsia="Times New Roman"/>
          <w:sz w:val="24"/>
          <w:szCs w:val="24"/>
        </w:rPr>
        <w:t>земельный участок,</w:t>
      </w:r>
      <w:r w:rsidRPr="00096680">
        <w:rPr>
          <w:rFonts w:eastAsia="Times New Roman"/>
          <w:b/>
          <w:bCs/>
          <w:sz w:val="24"/>
          <w:szCs w:val="24"/>
        </w:rPr>
        <w:t xml:space="preserve"> </w:t>
      </w:r>
      <w:r w:rsidRPr="00096680">
        <w:rPr>
          <w:rFonts w:eastAsia="Times New Roman"/>
          <w:sz w:val="24"/>
          <w:szCs w:val="24"/>
        </w:rPr>
        <w:t>примыкающий к квартире</w:t>
      </w:r>
      <w:r w:rsidRPr="00096680">
        <w:rPr>
          <w:rFonts w:eastAsia="Times New Roman"/>
          <w:b/>
          <w:bCs/>
          <w:sz w:val="24"/>
          <w:szCs w:val="24"/>
        </w:rPr>
        <w:t xml:space="preserve"> </w:t>
      </w:r>
      <w:r w:rsidRPr="00096680">
        <w:rPr>
          <w:rFonts w:eastAsia="Times New Roman"/>
          <w:sz w:val="24"/>
          <w:szCs w:val="24"/>
        </w:rPr>
        <w:t>(дому),</w:t>
      </w:r>
      <w:r w:rsidRPr="00096680">
        <w:rPr>
          <w:rFonts w:eastAsia="Times New Roman"/>
          <w:b/>
          <w:bCs/>
          <w:sz w:val="24"/>
          <w:szCs w:val="24"/>
        </w:rPr>
        <w:t xml:space="preserve"> </w:t>
      </w:r>
      <w:r w:rsidRPr="00096680">
        <w:rPr>
          <w:rFonts w:eastAsia="Times New Roman"/>
          <w:sz w:val="24"/>
          <w:szCs w:val="24"/>
        </w:rPr>
        <w:t>с</w:t>
      </w:r>
      <w:r w:rsidRPr="00096680">
        <w:rPr>
          <w:rFonts w:eastAsia="Times New Roman"/>
          <w:b/>
          <w:bCs/>
          <w:sz w:val="24"/>
          <w:szCs w:val="24"/>
        </w:rPr>
        <w:t xml:space="preserve"> </w:t>
      </w:r>
      <w:r w:rsidRPr="00096680">
        <w:rPr>
          <w:rFonts w:eastAsia="Times New Roman"/>
          <w:sz w:val="24"/>
          <w:szCs w:val="24"/>
        </w:rPr>
        <w:t>н</w:t>
      </w:r>
      <w:r w:rsidR="00A16D2A" w:rsidRPr="00096680">
        <w:rPr>
          <w:rFonts w:eastAsia="Times New Roman"/>
          <w:sz w:val="24"/>
          <w:szCs w:val="24"/>
        </w:rPr>
        <w:t>епосредственным выходом на него;</w:t>
      </w:r>
    </w:p>
    <w:p w:rsidR="00CC2DE1" w:rsidRPr="00096680" w:rsidRDefault="00A62719" w:rsidP="00A62719">
      <w:pPr>
        <w:ind w:firstLine="708"/>
        <w:jc w:val="both"/>
        <w:rPr>
          <w:sz w:val="24"/>
          <w:szCs w:val="24"/>
        </w:rPr>
      </w:pPr>
      <w:r w:rsidRPr="00096680">
        <w:rPr>
          <w:rFonts w:eastAsia="Times New Roman"/>
          <w:b/>
          <w:bCs/>
          <w:sz w:val="24"/>
          <w:szCs w:val="24"/>
        </w:rPr>
        <w:t xml:space="preserve">приусадебный участок </w:t>
      </w:r>
      <w:r w:rsidRPr="00096680">
        <w:rPr>
          <w:rFonts w:eastAsia="Times New Roman"/>
          <w:sz w:val="24"/>
          <w:szCs w:val="24"/>
        </w:rPr>
        <w:t>–</w:t>
      </w:r>
      <w:r w:rsidRPr="00096680">
        <w:rPr>
          <w:rFonts w:eastAsia="Times New Roman"/>
          <w:b/>
          <w:bCs/>
          <w:sz w:val="24"/>
          <w:szCs w:val="24"/>
        </w:rPr>
        <w:t xml:space="preserve"> </w:t>
      </w:r>
      <w:r w:rsidRPr="00096680">
        <w:rPr>
          <w:rFonts w:eastAsia="Times New Roman"/>
          <w:sz w:val="24"/>
          <w:szCs w:val="24"/>
        </w:rPr>
        <w:t xml:space="preserve">индивидуальный </w:t>
      </w:r>
      <w:r w:rsidR="00CC2DE1" w:rsidRPr="00096680">
        <w:rPr>
          <w:rFonts w:eastAsia="Times New Roman"/>
          <w:sz w:val="24"/>
          <w:szCs w:val="24"/>
        </w:rPr>
        <w:t>на него;</w:t>
      </w:r>
    </w:p>
    <w:p w:rsidR="00CC2DE1" w:rsidRPr="00096680" w:rsidRDefault="00CC2DE1" w:rsidP="00A62719">
      <w:pPr>
        <w:ind w:firstLine="708"/>
        <w:jc w:val="both"/>
        <w:rPr>
          <w:sz w:val="24"/>
          <w:szCs w:val="24"/>
        </w:rPr>
      </w:pPr>
      <w:r w:rsidRPr="00096680">
        <w:rPr>
          <w:rFonts w:eastAsia="Times New Roman"/>
          <w:b/>
          <w:bCs/>
          <w:sz w:val="24"/>
          <w:szCs w:val="24"/>
        </w:rPr>
        <w:t xml:space="preserve">проезжая часть </w:t>
      </w:r>
      <w:r w:rsidRPr="00096680">
        <w:rPr>
          <w:rFonts w:eastAsia="Times New Roman"/>
          <w:sz w:val="24"/>
          <w:szCs w:val="24"/>
        </w:rPr>
        <w:t>-</w:t>
      </w:r>
      <w:r w:rsidRPr="00096680">
        <w:rPr>
          <w:rFonts w:eastAsia="Times New Roman"/>
          <w:b/>
          <w:bCs/>
          <w:sz w:val="24"/>
          <w:szCs w:val="24"/>
        </w:rPr>
        <w:t xml:space="preserve"> </w:t>
      </w:r>
      <w:r w:rsidRPr="00096680">
        <w:rPr>
          <w:rFonts w:eastAsia="Times New Roman"/>
          <w:sz w:val="24"/>
          <w:szCs w:val="24"/>
        </w:rPr>
        <w:t>основной элемент дороги,</w:t>
      </w:r>
      <w:r w:rsidRPr="00096680">
        <w:rPr>
          <w:rFonts w:eastAsia="Times New Roman"/>
          <w:b/>
          <w:bCs/>
          <w:sz w:val="24"/>
          <w:szCs w:val="24"/>
        </w:rPr>
        <w:t xml:space="preserve"> </w:t>
      </w:r>
      <w:r w:rsidRPr="00096680">
        <w:rPr>
          <w:rFonts w:eastAsia="Times New Roman"/>
          <w:sz w:val="24"/>
          <w:szCs w:val="24"/>
        </w:rPr>
        <w:t>предназначенный для непосредственного</w:t>
      </w:r>
      <w:r w:rsidRPr="00096680">
        <w:rPr>
          <w:rFonts w:eastAsia="Times New Roman"/>
          <w:b/>
          <w:bCs/>
          <w:sz w:val="24"/>
          <w:szCs w:val="24"/>
        </w:rPr>
        <w:t xml:space="preserve"> </w:t>
      </w:r>
      <w:r w:rsidRPr="00096680">
        <w:rPr>
          <w:rFonts w:eastAsia="Times New Roman"/>
          <w:sz w:val="24"/>
          <w:szCs w:val="24"/>
        </w:rPr>
        <w:t>движения транспортных средств;</w:t>
      </w:r>
    </w:p>
    <w:p w:rsidR="00CC2DE1" w:rsidRPr="00096680" w:rsidRDefault="00CC2DE1" w:rsidP="00A62719">
      <w:pPr>
        <w:ind w:firstLine="708"/>
        <w:jc w:val="both"/>
        <w:rPr>
          <w:sz w:val="24"/>
          <w:szCs w:val="24"/>
        </w:rPr>
      </w:pPr>
      <w:r w:rsidRPr="00096680">
        <w:rPr>
          <w:rFonts w:eastAsia="Times New Roman"/>
          <w:b/>
          <w:bCs/>
          <w:sz w:val="24"/>
          <w:szCs w:val="24"/>
        </w:rPr>
        <w:t xml:space="preserve">реконструкция </w:t>
      </w:r>
      <w:r w:rsidRPr="00096680">
        <w:rPr>
          <w:rFonts w:eastAsia="Times New Roman"/>
          <w:sz w:val="24"/>
          <w:szCs w:val="24"/>
        </w:rPr>
        <w:t>-</w:t>
      </w:r>
      <w:r w:rsidRPr="00096680">
        <w:rPr>
          <w:rFonts w:eastAsia="Times New Roman"/>
          <w:b/>
          <w:bCs/>
          <w:sz w:val="24"/>
          <w:szCs w:val="24"/>
        </w:rPr>
        <w:t xml:space="preserve"> </w:t>
      </w:r>
      <w:r w:rsidRPr="00096680">
        <w:rPr>
          <w:rFonts w:eastAsia="Times New Roman"/>
          <w:sz w:val="24"/>
          <w:szCs w:val="24"/>
        </w:rPr>
        <w:t>изменение параметров объектов капитального строительства,</w:t>
      </w:r>
      <w:r w:rsidRPr="00096680">
        <w:rPr>
          <w:rFonts w:eastAsia="Times New Roman"/>
          <w:b/>
          <w:bCs/>
          <w:sz w:val="24"/>
          <w:szCs w:val="24"/>
        </w:rPr>
        <w:t xml:space="preserve"> </w:t>
      </w:r>
      <w:r w:rsidRPr="00096680">
        <w:rPr>
          <w:rFonts w:eastAsia="Times New Roman"/>
          <w:sz w:val="24"/>
          <w:szCs w:val="24"/>
        </w:rPr>
        <w:t>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CC2DE1" w:rsidRPr="00096680" w:rsidRDefault="00CC2DE1" w:rsidP="00A62719">
      <w:pPr>
        <w:ind w:firstLine="708"/>
        <w:jc w:val="both"/>
        <w:rPr>
          <w:sz w:val="24"/>
          <w:szCs w:val="24"/>
        </w:rPr>
      </w:pPr>
      <w:r w:rsidRPr="00096680">
        <w:rPr>
          <w:rFonts w:eastAsia="Times New Roman"/>
          <w:b/>
          <w:bCs/>
          <w:sz w:val="24"/>
          <w:szCs w:val="24"/>
        </w:rPr>
        <w:t xml:space="preserve">сквер </w:t>
      </w:r>
      <w:r w:rsidRPr="00096680">
        <w:rPr>
          <w:rFonts w:eastAsia="Times New Roman"/>
          <w:sz w:val="24"/>
          <w:szCs w:val="24"/>
        </w:rPr>
        <w:t>-</w:t>
      </w:r>
      <w:r w:rsidRPr="00096680">
        <w:rPr>
          <w:rFonts w:eastAsia="Times New Roman"/>
          <w:b/>
          <w:bCs/>
          <w:sz w:val="24"/>
          <w:szCs w:val="24"/>
        </w:rPr>
        <w:t xml:space="preserve"> </w:t>
      </w:r>
      <w:r w:rsidRPr="00096680">
        <w:rPr>
          <w:rFonts w:eastAsia="Times New Roman"/>
          <w:sz w:val="24"/>
          <w:szCs w:val="24"/>
        </w:rPr>
        <w:t>объект озеленения населенного пункта;</w:t>
      </w:r>
      <w:r w:rsidRPr="00096680">
        <w:rPr>
          <w:rFonts w:eastAsia="Times New Roman"/>
          <w:b/>
          <w:bCs/>
          <w:sz w:val="24"/>
          <w:szCs w:val="24"/>
        </w:rPr>
        <w:t xml:space="preserve"> </w:t>
      </w:r>
      <w:r w:rsidRPr="00096680">
        <w:rPr>
          <w:rFonts w:eastAsia="Times New Roman"/>
          <w:sz w:val="24"/>
          <w:szCs w:val="24"/>
        </w:rPr>
        <w:t>участок на площади,</w:t>
      </w:r>
      <w:r w:rsidRPr="00096680">
        <w:rPr>
          <w:rFonts w:eastAsia="Times New Roman"/>
          <w:b/>
          <w:bCs/>
          <w:sz w:val="24"/>
          <w:szCs w:val="24"/>
        </w:rPr>
        <w:t xml:space="preserve"> </w:t>
      </w:r>
      <w:r w:rsidRPr="00096680">
        <w:rPr>
          <w:rFonts w:eastAsia="Times New Roman"/>
          <w:sz w:val="24"/>
          <w:szCs w:val="24"/>
        </w:rPr>
        <w:t>перекрестке улиц</w:t>
      </w:r>
      <w:r w:rsidRPr="00096680">
        <w:rPr>
          <w:rFonts w:eastAsia="Times New Roman"/>
          <w:b/>
          <w:bCs/>
          <w:sz w:val="24"/>
          <w:szCs w:val="24"/>
        </w:rPr>
        <w:t xml:space="preserve"> </w:t>
      </w:r>
      <w:r w:rsidRPr="00096680">
        <w:rPr>
          <w:rFonts w:eastAsia="Times New Roman"/>
          <w:sz w:val="24"/>
          <w:szCs w:val="24"/>
        </w:rPr>
        <w:t>или на примыкающем к улице участке квартала; планировка сквера включает дорожки, пло</w:t>
      </w:r>
      <w:r w:rsidR="00D9366C" w:rsidRPr="00096680">
        <w:rPr>
          <w:rFonts w:eastAsia="Times New Roman"/>
          <w:sz w:val="24"/>
          <w:szCs w:val="24"/>
        </w:rPr>
        <w:t>щадки</w:t>
      </w:r>
      <w:r w:rsidRPr="00096680">
        <w:rPr>
          <w:rFonts w:eastAsia="Times New Roman"/>
          <w:sz w:val="24"/>
          <w:szCs w:val="24"/>
        </w:rPr>
        <w:t>,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CC2DE1" w:rsidRPr="00096680" w:rsidRDefault="00CC2DE1" w:rsidP="00A62719">
      <w:pPr>
        <w:ind w:firstLine="708"/>
        <w:jc w:val="both"/>
        <w:rPr>
          <w:sz w:val="24"/>
          <w:szCs w:val="24"/>
        </w:rPr>
      </w:pPr>
      <w:r w:rsidRPr="00096680">
        <w:rPr>
          <w:rFonts w:eastAsia="Times New Roman"/>
          <w:b/>
          <w:bCs/>
          <w:sz w:val="24"/>
          <w:szCs w:val="24"/>
        </w:rPr>
        <w:t xml:space="preserve">социально значимые объекты </w:t>
      </w:r>
      <w:r w:rsidRPr="00096680">
        <w:rPr>
          <w:rFonts w:eastAsia="Times New Roman"/>
          <w:sz w:val="24"/>
          <w:szCs w:val="24"/>
        </w:rPr>
        <w:t>-</w:t>
      </w:r>
      <w:r w:rsidRPr="00096680">
        <w:rPr>
          <w:rFonts w:eastAsia="Times New Roman"/>
          <w:b/>
          <w:bCs/>
          <w:sz w:val="24"/>
          <w:szCs w:val="24"/>
        </w:rPr>
        <w:t xml:space="preserve"> </w:t>
      </w:r>
      <w:r w:rsidRPr="00096680">
        <w:rPr>
          <w:rFonts w:eastAsia="Times New Roman"/>
          <w:sz w:val="24"/>
          <w:szCs w:val="24"/>
        </w:rPr>
        <w:t>объекты здравоохранения,</w:t>
      </w:r>
      <w:r w:rsidRPr="00096680">
        <w:rPr>
          <w:rFonts w:eastAsia="Times New Roman"/>
          <w:b/>
          <w:bCs/>
          <w:sz w:val="24"/>
          <w:szCs w:val="24"/>
        </w:rPr>
        <w:t xml:space="preserve"> </w:t>
      </w:r>
      <w:r w:rsidRPr="00096680">
        <w:rPr>
          <w:rFonts w:eastAsia="Times New Roman"/>
          <w:sz w:val="24"/>
          <w:szCs w:val="24"/>
        </w:rPr>
        <w:t>объекты здравоохранения</w:t>
      </w:r>
      <w:r w:rsidRPr="00096680">
        <w:rPr>
          <w:rFonts w:eastAsia="Times New Roman"/>
          <w:b/>
          <w:bCs/>
          <w:sz w:val="24"/>
          <w:szCs w:val="24"/>
        </w:rPr>
        <w:t xml:space="preserve"> </w:t>
      </w:r>
      <w:r w:rsidRPr="00096680">
        <w:rPr>
          <w:rFonts w:eastAsia="Times New Roman"/>
          <w:sz w:val="24"/>
          <w:szCs w:val="24"/>
        </w:rPr>
        <w:t>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r w:rsidR="00A16D2A" w:rsidRPr="00096680">
        <w:rPr>
          <w:rFonts w:eastAsia="Times New Roman"/>
          <w:sz w:val="24"/>
          <w:szCs w:val="24"/>
        </w:rPr>
        <w:t>;</w:t>
      </w:r>
    </w:p>
    <w:p w:rsidR="00CC2DE1" w:rsidRPr="00096680" w:rsidRDefault="00CC2DE1" w:rsidP="00A62719">
      <w:pPr>
        <w:ind w:firstLine="708"/>
        <w:jc w:val="both"/>
        <w:rPr>
          <w:sz w:val="24"/>
          <w:szCs w:val="24"/>
        </w:rPr>
      </w:pPr>
      <w:r w:rsidRPr="00096680">
        <w:rPr>
          <w:rFonts w:eastAsia="Times New Roman"/>
          <w:b/>
          <w:bCs/>
          <w:sz w:val="24"/>
          <w:szCs w:val="24"/>
        </w:rPr>
        <w:t xml:space="preserve">спортивные и спортивно-зрелищные сооружения и объекты </w:t>
      </w:r>
      <w:r w:rsidRPr="00096680">
        <w:rPr>
          <w:rFonts w:eastAsia="Times New Roman"/>
          <w:sz w:val="24"/>
          <w:szCs w:val="24"/>
        </w:rPr>
        <w:t>-</w:t>
      </w:r>
      <w:r w:rsidRPr="00096680">
        <w:rPr>
          <w:rFonts w:eastAsia="Times New Roman"/>
          <w:b/>
          <w:bCs/>
          <w:sz w:val="24"/>
          <w:szCs w:val="24"/>
        </w:rPr>
        <w:t xml:space="preserve"> </w:t>
      </w:r>
      <w:r w:rsidRPr="00096680">
        <w:rPr>
          <w:rFonts w:eastAsia="Times New Roman"/>
          <w:sz w:val="24"/>
          <w:szCs w:val="24"/>
        </w:rPr>
        <w:t>открытые и крытые</w:t>
      </w:r>
      <w:r w:rsidRPr="00096680">
        <w:rPr>
          <w:rFonts w:eastAsia="Times New Roman"/>
          <w:b/>
          <w:bCs/>
          <w:sz w:val="24"/>
          <w:szCs w:val="24"/>
        </w:rPr>
        <w:t xml:space="preserve"> </w:t>
      </w:r>
      <w:r w:rsidRPr="00096680">
        <w:rPr>
          <w:rFonts w:eastAsia="Times New Roman"/>
          <w:sz w:val="24"/>
          <w:szCs w:val="24"/>
        </w:rPr>
        <w:t>стадионы, бассейны, велодромы, картингдромы, роликодромы, скейтдромы, гольф-клубы, поля для минифутбола, крытые ледовые сооружения, горнолыжные спортивные сооружения, лыжероллерные и лыжные трассы, трассы для иных летних и зимних видов спорта и иные подобные объекты;</w:t>
      </w:r>
    </w:p>
    <w:p w:rsidR="00CC2DE1" w:rsidRPr="00096680" w:rsidRDefault="00CC2DE1" w:rsidP="00A62719">
      <w:pPr>
        <w:ind w:firstLine="708"/>
        <w:jc w:val="both"/>
        <w:rPr>
          <w:sz w:val="24"/>
          <w:szCs w:val="24"/>
        </w:rPr>
      </w:pPr>
      <w:r w:rsidRPr="00096680">
        <w:rPr>
          <w:rFonts w:eastAsia="Times New Roman"/>
          <w:b/>
          <w:bCs/>
          <w:sz w:val="24"/>
          <w:szCs w:val="24"/>
        </w:rPr>
        <w:t xml:space="preserve">строительство </w:t>
      </w:r>
      <w:r w:rsidRPr="00096680">
        <w:rPr>
          <w:rFonts w:eastAsia="Times New Roman"/>
          <w:sz w:val="24"/>
          <w:szCs w:val="24"/>
        </w:rPr>
        <w:t>-</w:t>
      </w:r>
      <w:r w:rsidRPr="00096680">
        <w:rPr>
          <w:rFonts w:eastAsia="Times New Roman"/>
          <w:b/>
          <w:bCs/>
          <w:sz w:val="24"/>
          <w:szCs w:val="24"/>
        </w:rPr>
        <w:t xml:space="preserve"> </w:t>
      </w:r>
      <w:r w:rsidRPr="00096680">
        <w:rPr>
          <w:rFonts w:eastAsia="Times New Roman"/>
          <w:sz w:val="24"/>
          <w:szCs w:val="24"/>
        </w:rPr>
        <w:t>создание зданий,</w:t>
      </w:r>
      <w:r w:rsidRPr="00096680">
        <w:rPr>
          <w:rFonts w:eastAsia="Times New Roman"/>
          <w:b/>
          <w:bCs/>
          <w:sz w:val="24"/>
          <w:szCs w:val="24"/>
        </w:rPr>
        <w:t xml:space="preserve"> </w:t>
      </w:r>
      <w:r w:rsidRPr="00096680">
        <w:rPr>
          <w:rFonts w:eastAsia="Times New Roman"/>
          <w:sz w:val="24"/>
          <w:szCs w:val="24"/>
        </w:rPr>
        <w:t>строений,</w:t>
      </w:r>
      <w:r w:rsidRPr="00096680">
        <w:rPr>
          <w:rFonts w:eastAsia="Times New Roman"/>
          <w:b/>
          <w:bCs/>
          <w:sz w:val="24"/>
          <w:szCs w:val="24"/>
        </w:rPr>
        <w:t xml:space="preserve"> </w:t>
      </w:r>
      <w:r w:rsidRPr="00096680">
        <w:rPr>
          <w:rFonts w:eastAsia="Times New Roman"/>
          <w:sz w:val="24"/>
          <w:szCs w:val="24"/>
        </w:rPr>
        <w:t>сооружений</w:t>
      </w:r>
      <w:r w:rsidRPr="00096680">
        <w:rPr>
          <w:rFonts w:eastAsia="Times New Roman"/>
          <w:b/>
          <w:bCs/>
          <w:sz w:val="24"/>
          <w:szCs w:val="24"/>
        </w:rPr>
        <w:t xml:space="preserve"> </w:t>
      </w:r>
      <w:r w:rsidRPr="00096680">
        <w:rPr>
          <w:rFonts w:eastAsia="Times New Roman"/>
          <w:sz w:val="24"/>
          <w:szCs w:val="24"/>
        </w:rPr>
        <w:t>(в том числе на месте сносимых объектов капитального строительства);</w:t>
      </w:r>
    </w:p>
    <w:p w:rsidR="00CC2DE1" w:rsidRPr="00096680" w:rsidRDefault="00CC2DE1" w:rsidP="00A62719">
      <w:pPr>
        <w:ind w:firstLine="708"/>
        <w:jc w:val="both"/>
        <w:rPr>
          <w:sz w:val="24"/>
          <w:szCs w:val="24"/>
        </w:rPr>
      </w:pPr>
      <w:r w:rsidRPr="00096680">
        <w:rPr>
          <w:rFonts w:eastAsia="Times New Roman"/>
          <w:b/>
          <w:bCs/>
          <w:sz w:val="24"/>
          <w:szCs w:val="24"/>
        </w:rPr>
        <w:t xml:space="preserve">территориальная зона – </w:t>
      </w:r>
      <w:r w:rsidRPr="00096680">
        <w:rPr>
          <w:rFonts w:eastAsia="Times New Roman"/>
          <w:sz w:val="24"/>
          <w:szCs w:val="24"/>
        </w:rPr>
        <w:t>зона,</w:t>
      </w:r>
      <w:r w:rsidRPr="00096680">
        <w:rPr>
          <w:rFonts w:eastAsia="Times New Roman"/>
          <w:b/>
          <w:bCs/>
          <w:sz w:val="24"/>
          <w:szCs w:val="24"/>
        </w:rPr>
        <w:t xml:space="preserve"> </w:t>
      </w:r>
      <w:r w:rsidRPr="00096680">
        <w:rPr>
          <w:rFonts w:eastAsia="Times New Roman"/>
          <w:sz w:val="24"/>
          <w:szCs w:val="24"/>
        </w:rPr>
        <w:t>для которой в настоящих Правилах определены границы и установлены градостроительные регламенты;</w:t>
      </w:r>
    </w:p>
    <w:p w:rsidR="00CC2DE1" w:rsidRPr="00934DB8" w:rsidRDefault="00CC2DE1" w:rsidP="00A62719">
      <w:pPr>
        <w:ind w:firstLine="708"/>
        <w:jc w:val="both"/>
        <w:rPr>
          <w:rFonts w:eastAsia="Times New Roman"/>
          <w:sz w:val="24"/>
          <w:szCs w:val="24"/>
        </w:rPr>
      </w:pPr>
      <w:r w:rsidRPr="00096680">
        <w:rPr>
          <w:rFonts w:eastAsia="Times New Roman"/>
          <w:b/>
          <w:bCs/>
          <w:sz w:val="24"/>
          <w:szCs w:val="24"/>
        </w:rPr>
        <w:lastRenderedPageBreak/>
        <w:t xml:space="preserve">территории общего пользования – </w:t>
      </w:r>
      <w:r w:rsidRPr="00096680">
        <w:rPr>
          <w:rFonts w:eastAsia="Times New Roman"/>
          <w:sz w:val="24"/>
          <w:szCs w:val="24"/>
        </w:rPr>
        <w:t>территории,</w:t>
      </w:r>
      <w:r w:rsidRPr="00096680">
        <w:rPr>
          <w:rFonts w:eastAsia="Times New Roman"/>
          <w:b/>
          <w:bCs/>
          <w:sz w:val="24"/>
          <w:szCs w:val="24"/>
        </w:rPr>
        <w:t xml:space="preserve"> </w:t>
      </w:r>
      <w:r w:rsidRPr="00096680">
        <w:rPr>
          <w:rFonts w:eastAsia="Times New Roman"/>
          <w:sz w:val="24"/>
          <w:szCs w:val="24"/>
        </w:rPr>
        <w:t xml:space="preserve">которыми беспрепятственно пользуется неограниченный круг лиц (в том числе площади, улицы, проезды, набережные, </w:t>
      </w:r>
      <w:r w:rsidR="00934DB8" w:rsidRPr="00934DB8">
        <w:rPr>
          <w:rFonts w:eastAsia="Times New Roman"/>
          <w:sz w:val="24"/>
          <w:szCs w:val="24"/>
        </w:rPr>
        <w:t xml:space="preserve">береговые полосы водных объектов общего пользования, </w:t>
      </w:r>
      <w:r w:rsidRPr="00096680">
        <w:rPr>
          <w:rFonts w:eastAsia="Times New Roman"/>
          <w:sz w:val="24"/>
          <w:szCs w:val="24"/>
        </w:rPr>
        <w:t>скверы, бульвары, водоемы);</w:t>
      </w:r>
    </w:p>
    <w:p w:rsidR="00CC2DE1" w:rsidRPr="00096680" w:rsidRDefault="00CC2DE1" w:rsidP="00A62719">
      <w:pPr>
        <w:ind w:firstLine="708"/>
        <w:jc w:val="both"/>
        <w:rPr>
          <w:sz w:val="24"/>
          <w:szCs w:val="24"/>
        </w:rPr>
      </w:pPr>
      <w:r w:rsidRPr="00096680">
        <w:rPr>
          <w:rFonts w:eastAsia="Times New Roman"/>
          <w:b/>
          <w:bCs/>
          <w:sz w:val="24"/>
          <w:szCs w:val="24"/>
        </w:rPr>
        <w:t xml:space="preserve">товары первой необходимости </w:t>
      </w:r>
      <w:r w:rsidRPr="00096680">
        <w:rPr>
          <w:rFonts w:eastAsia="Times New Roman"/>
          <w:sz w:val="24"/>
          <w:szCs w:val="24"/>
        </w:rPr>
        <w:t>-</w:t>
      </w:r>
      <w:r w:rsidRPr="00096680">
        <w:rPr>
          <w:rFonts w:eastAsia="Times New Roman"/>
          <w:b/>
          <w:bCs/>
          <w:sz w:val="24"/>
          <w:szCs w:val="24"/>
        </w:rPr>
        <w:t xml:space="preserve"> </w:t>
      </w:r>
      <w:r w:rsidRPr="00096680">
        <w:rPr>
          <w:rFonts w:eastAsia="Times New Roman"/>
          <w:sz w:val="24"/>
          <w:szCs w:val="24"/>
        </w:rPr>
        <w:t>товары,</w:t>
      </w:r>
      <w:r w:rsidRPr="00096680">
        <w:rPr>
          <w:rFonts w:eastAsia="Times New Roman"/>
          <w:b/>
          <w:bCs/>
          <w:sz w:val="24"/>
          <w:szCs w:val="24"/>
        </w:rPr>
        <w:t xml:space="preserve"> </w:t>
      </w:r>
      <w:r w:rsidRPr="00096680">
        <w:rPr>
          <w:rFonts w:eastAsia="Times New Roman"/>
          <w:sz w:val="24"/>
          <w:szCs w:val="24"/>
        </w:rPr>
        <w:t>потребление которых не изменяется существенн</w:t>
      </w:r>
      <w:r w:rsidR="0039620E" w:rsidRPr="00096680">
        <w:rPr>
          <w:rFonts w:eastAsia="Times New Roman"/>
          <w:sz w:val="24"/>
          <w:szCs w:val="24"/>
        </w:rPr>
        <w:t>ым образом при изменении дохода;</w:t>
      </w:r>
    </w:p>
    <w:p w:rsidR="00170351" w:rsidRPr="00096680" w:rsidRDefault="00170351" w:rsidP="00A62719">
      <w:pPr>
        <w:ind w:firstLine="708"/>
        <w:jc w:val="both"/>
        <w:rPr>
          <w:sz w:val="24"/>
          <w:szCs w:val="24"/>
        </w:rPr>
      </w:pPr>
      <w:r w:rsidRPr="00096680">
        <w:rPr>
          <w:rFonts w:eastAsia="Times New Roman"/>
          <w:b/>
          <w:bCs/>
          <w:sz w:val="24"/>
          <w:szCs w:val="24"/>
        </w:rPr>
        <w:t xml:space="preserve">товары повседневного спроса </w:t>
      </w:r>
      <w:r w:rsidRPr="00096680">
        <w:rPr>
          <w:rFonts w:eastAsia="Times New Roman"/>
          <w:sz w:val="24"/>
          <w:szCs w:val="24"/>
        </w:rPr>
        <w:t>-</w:t>
      </w:r>
      <w:r w:rsidRPr="00096680">
        <w:rPr>
          <w:rFonts w:eastAsia="Times New Roman"/>
          <w:b/>
          <w:bCs/>
          <w:sz w:val="24"/>
          <w:szCs w:val="24"/>
        </w:rPr>
        <w:t xml:space="preserve"> </w:t>
      </w:r>
      <w:r w:rsidRPr="00096680">
        <w:rPr>
          <w:rFonts w:eastAsia="Times New Roman"/>
          <w:sz w:val="24"/>
          <w:szCs w:val="24"/>
        </w:rPr>
        <w:t>товары,</w:t>
      </w:r>
      <w:r w:rsidRPr="00096680">
        <w:rPr>
          <w:rFonts w:eastAsia="Times New Roman"/>
          <w:b/>
          <w:bCs/>
          <w:sz w:val="24"/>
          <w:szCs w:val="24"/>
        </w:rPr>
        <w:t xml:space="preserve"> </w:t>
      </w:r>
      <w:r w:rsidRPr="00096680">
        <w:rPr>
          <w:rFonts w:eastAsia="Times New Roman"/>
          <w:sz w:val="24"/>
          <w:szCs w:val="24"/>
        </w:rPr>
        <w:t>регулярно,</w:t>
      </w:r>
      <w:r w:rsidRPr="00096680">
        <w:rPr>
          <w:rFonts w:eastAsia="Times New Roman"/>
          <w:b/>
          <w:bCs/>
          <w:sz w:val="24"/>
          <w:szCs w:val="24"/>
        </w:rPr>
        <w:t xml:space="preserve"> </w:t>
      </w:r>
      <w:r w:rsidRPr="00096680">
        <w:rPr>
          <w:rFonts w:eastAsia="Times New Roman"/>
          <w:sz w:val="24"/>
          <w:szCs w:val="24"/>
        </w:rPr>
        <w:t>часто используемые в личном,</w:t>
      </w:r>
      <w:r w:rsidRPr="00096680">
        <w:rPr>
          <w:rFonts w:eastAsia="Times New Roman"/>
          <w:b/>
          <w:bCs/>
          <w:sz w:val="24"/>
          <w:szCs w:val="24"/>
        </w:rPr>
        <w:t xml:space="preserve"> </w:t>
      </w:r>
      <w:r w:rsidRPr="00096680">
        <w:rPr>
          <w:rFonts w:eastAsia="Times New Roman"/>
          <w:sz w:val="24"/>
          <w:szCs w:val="24"/>
        </w:rPr>
        <w:t>семейном потреблении;</w:t>
      </w:r>
    </w:p>
    <w:p w:rsidR="00170351" w:rsidRPr="00096680" w:rsidRDefault="00170351" w:rsidP="00A62719">
      <w:pPr>
        <w:ind w:firstLine="708"/>
        <w:jc w:val="both"/>
        <w:rPr>
          <w:sz w:val="24"/>
          <w:szCs w:val="24"/>
        </w:rPr>
      </w:pPr>
      <w:r w:rsidRPr="00096680">
        <w:rPr>
          <w:rFonts w:eastAsia="Times New Roman"/>
          <w:b/>
          <w:bCs/>
          <w:sz w:val="24"/>
          <w:szCs w:val="24"/>
        </w:rPr>
        <w:t xml:space="preserve">учреждения и организации социального обеспечения </w:t>
      </w:r>
      <w:r w:rsidRPr="00096680">
        <w:rPr>
          <w:rFonts w:eastAsia="Times New Roman"/>
          <w:sz w:val="24"/>
          <w:szCs w:val="24"/>
        </w:rPr>
        <w:t>-</w:t>
      </w:r>
      <w:r w:rsidRPr="00096680">
        <w:rPr>
          <w:rFonts w:eastAsia="Times New Roman"/>
          <w:b/>
          <w:bCs/>
          <w:sz w:val="24"/>
          <w:szCs w:val="24"/>
        </w:rPr>
        <w:t xml:space="preserve"> </w:t>
      </w:r>
      <w:r w:rsidRPr="00096680">
        <w:rPr>
          <w:rFonts w:eastAsia="Times New Roman"/>
          <w:sz w:val="24"/>
          <w:szCs w:val="24"/>
        </w:rPr>
        <w:t>дома-интернаты для престарелых, инвалидов и детей, дома ребенка, приюты, ночлежные дома, центры социальной помощи и иные подобные объекты;</w:t>
      </w:r>
    </w:p>
    <w:p w:rsidR="00170351" w:rsidRPr="00096680" w:rsidRDefault="00170351" w:rsidP="00A62719">
      <w:pPr>
        <w:ind w:firstLine="708"/>
        <w:jc w:val="both"/>
        <w:rPr>
          <w:sz w:val="24"/>
          <w:szCs w:val="24"/>
        </w:rPr>
      </w:pPr>
      <w:r w:rsidRPr="00096680">
        <w:rPr>
          <w:rFonts w:eastAsia="Times New Roman"/>
          <w:b/>
          <w:bCs/>
          <w:sz w:val="24"/>
          <w:szCs w:val="24"/>
        </w:rPr>
        <w:t>иные понятия</w:t>
      </w:r>
      <w:r w:rsidRPr="00096680">
        <w:rPr>
          <w:rFonts w:eastAsia="Times New Roman"/>
          <w:sz w:val="24"/>
          <w:szCs w:val="24"/>
        </w:rPr>
        <w:t>,</w:t>
      </w:r>
      <w:r w:rsidRPr="00096680">
        <w:rPr>
          <w:rFonts w:eastAsia="Times New Roman"/>
          <w:b/>
          <w:bCs/>
          <w:sz w:val="24"/>
          <w:szCs w:val="24"/>
        </w:rPr>
        <w:t xml:space="preserve"> </w:t>
      </w:r>
      <w:r w:rsidRPr="00096680">
        <w:rPr>
          <w:rFonts w:eastAsia="Times New Roman"/>
          <w:sz w:val="24"/>
          <w:szCs w:val="24"/>
        </w:rPr>
        <w:t>употребляемые в настоящих Правилах,</w:t>
      </w:r>
      <w:r w:rsidRPr="00096680">
        <w:rPr>
          <w:rFonts w:eastAsia="Times New Roman"/>
          <w:b/>
          <w:bCs/>
          <w:sz w:val="24"/>
          <w:szCs w:val="24"/>
        </w:rPr>
        <w:t xml:space="preserve"> </w:t>
      </w:r>
      <w:r w:rsidRPr="00096680">
        <w:rPr>
          <w:rFonts w:eastAsia="Times New Roman"/>
          <w:sz w:val="24"/>
          <w:szCs w:val="24"/>
        </w:rPr>
        <w:t>применяются в значениях,</w:t>
      </w:r>
      <w:r w:rsidRPr="00096680">
        <w:rPr>
          <w:rFonts w:eastAsia="Times New Roman"/>
          <w:b/>
          <w:bCs/>
          <w:sz w:val="24"/>
          <w:szCs w:val="24"/>
        </w:rPr>
        <w:t xml:space="preserve"> </w:t>
      </w:r>
      <w:r w:rsidRPr="00096680">
        <w:rPr>
          <w:rFonts w:eastAsia="Times New Roman"/>
          <w:sz w:val="24"/>
          <w:szCs w:val="24"/>
        </w:rPr>
        <w:t>используемых в федеральном законодательстве.</w:t>
      </w:r>
    </w:p>
    <w:p w:rsidR="00170351" w:rsidRPr="00096680" w:rsidRDefault="00170351" w:rsidP="00A62719">
      <w:pPr>
        <w:rPr>
          <w:sz w:val="24"/>
          <w:szCs w:val="24"/>
        </w:rPr>
      </w:pPr>
    </w:p>
    <w:p w:rsidR="00170351" w:rsidRPr="00096680" w:rsidRDefault="00170351" w:rsidP="00A62719">
      <w:pPr>
        <w:pStyle w:val="3"/>
        <w:spacing w:before="0"/>
        <w:ind w:firstLine="709"/>
        <w:rPr>
          <w:rFonts w:ascii="Times New Roman" w:hAnsi="Times New Roman" w:cs="Times New Roman"/>
          <w:i/>
          <w:color w:val="auto"/>
          <w:sz w:val="24"/>
          <w:szCs w:val="24"/>
        </w:rPr>
      </w:pPr>
      <w:r w:rsidRPr="00096680">
        <w:rPr>
          <w:rFonts w:ascii="Times New Roman" w:hAnsi="Times New Roman" w:cs="Times New Roman"/>
          <w:i/>
          <w:color w:val="auto"/>
          <w:sz w:val="24"/>
          <w:szCs w:val="24"/>
        </w:rPr>
        <w:t>Статья 2. Основания введения, назначение и состав Правил</w:t>
      </w:r>
    </w:p>
    <w:p w:rsidR="00170351" w:rsidRPr="00096680" w:rsidRDefault="00170351" w:rsidP="00A62719">
      <w:pPr>
        <w:numPr>
          <w:ilvl w:val="0"/>
          <w:numId w:val="1"/>
        </w:numPr>
        <w:tabs>
          <w:tab w:val="left" w:pos="1386"/>
        </w:tabs>
        <w:ind w:firstLine="709"/>
        <w:jc w:val="both"/>
        <w:rPr>
          <w:rFonts w:eastAsia="Times New Roman"/>
          <w:sz w:val="24"/>
          <w:szCs w:val="24"/>
        </w:rPr>
      </w:pPr>
      <w:r w:rsidRPr="00096680">
        <w:rPr>
          <w:rFonts w:eastAsia="Times New Roman"/>
          <w:sz w:val="24"/>
          <w:szCs w:val="24"/>
        </w:rPr>
        <w:t xml:space="preserve">Настоящие Правила в соответствии с Градостроительным кодексом Российской Федерации, Земельным кодексом Российской Федерации предусматривают в </w:t>
      </w:r>
      <w:r w:rsidR="00BF4A0E" w:rsidRPr="00096680">
        <w:rPr>
          <w:rFonts w:eastAsia="Times New Roman"/>
          <w:sz w:val="24"/>
          <w:szCs w:val="24"/>
        </w:rPr>
        <w:t>Кропоткинском муниципальном образовании</w:t>
      </w:r>
      <w:r w:rsidRPr="00096680">
        <w:rPr>
          <w:rFonts w:eastAsia="Times New Roman"/>
          <w:sz w:val="24"/>
          <w:szCs w:val="24"/>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w:t>
      </w:r>
      <w:r w:rsidR="00BF4A0E" w:rsidRPr="00096680">
        <w:rPr>
          <w:rFonts w:eastAsia="Times New Roman"/>
          <w:sz w:val="24"/>
          <w:szCs w:val="24"/>
        </w:rPr>
        <w:t>Кропоткинского муниципального образования</w:t>
      </w:r>
      <w:r w:rsidRPr="00096680">
        <w:rPr>
          <w:rFonts w:eastAsia="Times New Roman"/>
          <w:sz w:val="24"/>
          <w:szCs w:val="24"/>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170351" w:rsidRPr="00096680" w:rsidRDefault="00170351" w:rsidP="00A62719">
      <w:pPr>
        <w:numPr>
          <w:ilvl w:val="0"/>
          <w:numId w:val="1"/>
        </w:numPr>
        <w:tabs>
          <w:tab w:val="left" w:pos="1352"/>
        </w:tabs>
        <w:ind w:firstLine="709"/>
        <w:jc w:val="both"/>
        <w:rPr>
          <w:rFonts w:eastAsia="Times New Roman"/>
          <w:sz w:val="24"/>
          <w:szCs w:val="24"/>
        </w:rPr>
      </w:pPr>
      <w:r w:rsidRPr="00096680">
        <w:rPr>
          <w:rFonts w:eastAsia="Times New Roman"/>
          <w:sz w:val="24"/>
          <w:szCs w:val="24"/>
        </w:rPr>
        <w:t xml:space="preserve">Правила землепользования и застройки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 </w:t>
      </w:r>
      <w:r w:rsidRPr="00096680">
        <w:rPr>
          <w:rFonts w:eastAsia="Times New Roman"/>
          <w:sz w:val="24"/>
          <w:szCs w:val="24"/>
        </w:rPr>
        <w:t>вводятся в следующих целях:</w:t>
      </w:r>
    </w:p>
    <w:p w:rsidR="00170351" w:rsidRPr="00096680" w:rsidRDefault="00170351" w:rsidP="00A62719">
      <w:pPr>
        <w:ind w:firstLine="709"/>
        <w:jc w:val="both"/>
        <w:rPr>
          <w:rFonts w:eastAsia="Times New Roman"/>
          <w:sz w:val="24"/>
          <w:szCs w:val="24"/>
        </w:rPr>
      </w:pPr>
      <w:r w:rsidRPr="00096680">
        <w:rPr>
          <w:rFonts w:eastAsia="Times New Roman"/>
          <w:sz w:val="24"/>
          <w:szCs w:val="24"/>
        </w:rPr>
        <w:t xml:space="preserve">1) создание условий для устойчивого развития территории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 </w:t>
      </w:r>
      <w:r w:rsidRPr="00096680">
        <w:rPr>
          <w:rFonts w:eastAsia="Times New Roman"/>
          <w:sz w:val="24"/>
          <w:szCs w:val="24"/>
        </w:rPr>
        <w:t xml:space="preserve">на основе Генерального плана </w:t>
      </w:r>
      <w:r w:rsidR="00703A76" w:rsidRPr="00096680">
        <w:rPr>
          <w:rFonts w:eastAsia="Times New Roman"/>
          <w:sz w:val="24"/>
          <w:szCs w:val="24"/>
        </w:rPr>
        <w:t>Кропоткинского</w:t>
      </w:r>
      <w:r w:rsidR="0039620E" w:rsidRPr="00096680">
        <w:rPr>
          <w:rFonts w:eastAsia="Times New Roman"/>
          <w:sz w:val="24"/>
          <w:szCs w:val="24"/>
        </w:rPr>
        <w:t xml:space="preserve"> муниципального образования</w:t>
      </w:r>
      <w:r w:rsidRPr="00096680">
        <w:rPr>
          <w:rFonts w:eastAsia="Times New Roman"/>
          <w:sz w:val="24"/>
          <w:szCs w:val="24"/>
        </w:rPr>
        <w:t>, развитие систем инженерного, транспортного обеспечения и социального обслуживания, улучшение качества окружающей среды и сохранение объектов культурного наследия;</w:t>
      </w:r>
    </w:p>
    <w:p w:rsidR="00170351" w:rsidRPr="00096680" w:rsidRDefault="00170351" w:rsidP="00A62719">
      <w:pPr>
        <w:ind w:firstLine="709"/>
        <w:jc w:val="both"/>
        <w:rPr>
          <w:rFonts w:eastAsia="Times New Roman"/>
          <w:sz w:val="24"/>
          <w:szCs w:val="24"/>
        </w:rPr>
      </w:pPr>
      <w:r w:rsidRPr="00096680">
        <w:rPr>
          <w:rFonts w:eastAsia="Times New Roman"/>
          <w:sz w:val="24"/>
          <w:szCs w:val="24"/>
        </w:rPr>
        <w:t xml:space="preserve">2) создание предусмотренных Градостроительным Кодексом Российской Федерации, Генеральным планом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 </w:t>
      </w:r>
      <w:r w:rsidRPr="00096680">
        <w:rPr>
          <w:rFonts w:eastAsia="Times New Roman"/>
          <w:sz w:val="24"/>
          <w:szCs w:val="24"/>
        </w:rPr>
        <w:t xml:space="preserve">правовых условий для планировки территории </w:t>
      </w:r>
      <w:r w:rsidR="00BF4A0E" w:rsidRPr="00096680">
        <w:rPr>
          <w:rFonts w:eastAsia="Times New Roman"/>
          <w:sz w:val="24"/>
          <w:szCs w:val="24"/>
        </w:rPr>
        <w:t>Кропоткинского муниципального образования</w:t>
      </w:r>
      <w:r w:rsidRPr="00096680">
        <w:rPr>
          <w:rFonts w:eastAsia="Times New Roman"/>
          <w:sz w:val="24"/>
          <w:szCs w:val="24"/>
        </w:rPr>
        <w:t>;</w:t>
      </w:r>
    </w:p>
    <w:p w:rsidR="00170351" w:rsidRPr="00096680" w:rsidRDefault="00170351" w:rsidP="00A62719">
      <w:pPr>
        <w:ind w:firstLine="709"/>
        <w:jc w:val="both"/>
        <w:rPr>
          <w:rFonts w:eastAsia="Times New Roman"/>
          <w:sz w:val="24"/>
          <w:szCs w:val="24"/>
        </w:rPr>
      </w:pPr>
      <w:r w:rsidRPr="00096680">
        <w:rPr>
          <w:rFonts w:eastAsia="Times New Roman"/>
          <w:sz w:val="24"/>
          <w:szCs w:val="24"/>
        </w:rPr>
        <w:t>3) обеспечение прав и законных интересов физических и юридических лиц, в том числе и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возникающих по поводу землепользования и застройки, и обеспечение открытости информации о правилах и условиях использования земельных участков, осуществления на них строительства и реконструкции;</w:t>
      </w:r>
    </w:p>
    <w:p w:rsidR="00170351" w:rsidRPr="00096680" w:rsidRDefault="00170351" w:rsidP="00A62719">
      <w:pPr>
        <w:ind w:firstLine="709"/>
        <w:jc w:val="both"/>
        <w:rPr>
          <w:rFonts w:eastAsia="Times New Roman"/>
          <w:sz w:val="24"/>
          <w:szCs w:val="24"/>
        </w:rPr>
      </w:pPr>
      <w:r w:rsidRPr="00096680">
        <w:rPr>
          <w:rFonts w:eastAsia="Times New Roman"/>
          <w:sz w:val="24"/>
          <w:szCs w:val="24"/>
        </w:rPr>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w:t>
      </w:r>
      <w:r w:rsidR="00A171EB" w:rsidRPr="00096680">
        <w:rPr>
          <w:rFonts w:eastAsia="Times New Roman"/>
          <w:sz w:val="24"/>
          <w:szCs w:val="24"/>
        </w:rPr>
        <w:t>ктов капитального строительства;</w:t>
      </w:r>
    </w:p>
    <w:p w:rsidR="00170351" w:rsidRPr="00096680" w:rsidRDefault="00170351" w:rsidP="00A62719">
      <w:pPr>
        <w:ind w:firstLine="709"/>
        <w:jc w:val="both"/>
        <w:rPr>
          <w:rFonts w:eastAsia="Times New Roman"/>
          <w:sz w:val="24"/>
          <w:szCs w:val="24"/>
        </w:rPr>
      </w:pPr>
      <w:r w:rsidRPr="00096680">
        <w:rPr>
          <w:rFonts w:eastAsia="Times New Roman"/>
          <w:sz w:val="24"/>
          <w:szCs w:val="24"/>
        </w:rPr>
        <w:t>5) использования исключительно по целевому назначению земельных участков территорий общего пользования, земельных участков, предназначенных для размещения объектов социальной, транспортной, инженерной инфраструктур и иных объектов капитального строительства федерального, регионального значения;</w:t>
      </w:r>
    </w:p>
    <w:p w:rsidR="00170351" w:rsidRPr="00096680" w:rsidRDefault="00170351" w:rsidP="00A62719">
      <w:pPr>
        <w:numPr>
          <w:ilvl w:val="0"/>
          <w:numId w:val="1"/>
        </w:numPr>
        <w:tabs>
          <w:tab w:val="left" w:pos="1330"/>
        </w:tabs>
        <w:ind w:firstLine="709"/>
        <w:jc w:val="both"/>
        <w:rPr>
          <w:rFonts w:eastAsia="Times New Roman"/>
          <w:sz w:val="24"/>
          <w:szCs w:val="24"/>
        </w:rPr>
      </w:pPr>
      <w:r w:rsidRPr="00096680">
        <w:rPr>
          <w:rFonts w:eastAsia="Times New Roman"/>
          <w:sz w:val="24"/>
          <w:szCs w:val="24"/>
        </w:rPr>
        <w:t xml:space="preserve">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w:t>
      </w:r>
      <w:r w:rsidR="00703A76" w:rsidRPr="00096680">
        <w:rPr>
          <w:rFonts w:eastAsia="Times New Roman"/>
          <w:sz w:val="24"/>
          <w:szCs w:val="24"/>
        </w:rPr>
        <w:t>Кропоткинского</w:t>
      </w:r>
      <w:r w:rsidR="0039620E" w:rsidRPr="00096680">
        <w:rPr>
          <w:rFonts w:eastAsia="Times New Roman"/>
          <w:sz w:val="24"/>
          <w:szCs w:val="24"/>
        </w:rPr>
        <w:t xml:space="preserve"> муниципального образования</w:t>
      </w:r>
      <w:r w:rsidRPr="00096680">
        <w:rPr>
          <w:rFonts w:eastAsia="Times New Roman"/>
          <w:sz w:val="24"/>
          <w:szCs w:val="24"/>
        </w:rPr>
        <w:t>.</w:t>
      </w:r>
    </w:p>
    <w:p w:rsidR="00170351" w:rsidRPr="00096680" w:rsidRDefault="00170351" w:rsidP="00A62719">
      <w:pPr>
        <w:numPr>
          <w:ilvl w:val="0"/>
          <w:numId w:val="1"/>
        </w:numPr>
        <w:tabs>
          <w:tab w:val="left" w:pos="1320"/>
        </w:tabs>
        <w:ind w:firstLine="709"/>
        <w:jc w:val="both"/>
        <w:rPr>
          <w:rFonts w:eastAsia="Times New Roman"/>
          <w:sz w:val="24"/>
          <w:szCs w:val="24"/>
        </w:rPr>
      </w:pPr>
      <w:r w:rsidRPr="00096680">
        <w:rPr>
          <w:rFonts w:eastAsia="Times New Roman"/>
          <w:sz w:val="24"/>
          <w:szCs w:val="24"/>
        </w:rPr>
        <w:t>Настоящие Правила регламентируют деятельность по:</w:t>
      </w:r>
    </w:p>
    <w:p w:rsidR="00170351" w:rsidRPr="00096680" w:rsidRDefault="00170351" w:rsidP="00A62719">
      <w:pPr>
        <w:numPr>
          <w:ilvl w:val="0"/>
          <w:numId w:val="2"/>
        </w:numPr>
        <w:tabs>
          <w:tab w:val="left" w:pos="1405"/>
        </w:tabs>
        <w:ind w:firstLine="709"/>
        <w:jc w:val="both"/>
        <w:rPr>
          <w:rFonts w:eastAsia="Times New Roman"/>
          <w:sz w:val="24"/>
          <w:szCs w:val="24"/>
        </w:rPr>
      </w:pPr>
      <w:r w:rsidRPr="00096680">
        <w:rPr>
          <w:rFonts w:eastAsia="Times New Roman"/>
          <w:sz w:val="24"/>
          <w:szCs w:val="24"/>
        </w:rPr>
        <w:t xml:space="preserve">проведению градостроительного зонирования территории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 </w:t>
      </w:r>
      <w:r w:rsidRPr="00096680">
        <w:rPr>
          <w:rFonts w:eastAsia="Times New Roman"/>
          <w:sz w:val="24"/>
          <w:szCs w:val="24"/>
        </w:rPr>
        <w:t xml:space="preserve">и установлению градостроительных регламентов по видам и </w:t>
      </w:r>
      <w:r w:rsidRPr="00096680">
        <w:rPr>
          <w:rFonts w:eastAsia="Times New Roman"/>
          <w:sz w:val="24"/>
          <w:szCs w:val="24"/>
        </w:rPr>
        <w:lastRenderedPageBreak/>
        <w:t>предельным параметрам разрешенного использования земельных участков, иных объектов недвижимости;</w:t>
      </w:r>
    </w:p>
    <w:p w:rsidR="00170351" w:rsidRPr="00096680" w:rsidRDefault="00170351" w:rsidP="00A62719">
      <w:pPr>
        <w:numPr>
          <w:ilvl w:val="0"/>
          <w:numId w:val="2"/>
        </w:numPr>
        <w:tabs>
          <w:tab w:val="left" w:pos="1374"/>
        </w:tabs>
        <w:ind w:firstLine="709"/>
        <w:jc w:val="both"/>
        <w:rPr>
          <w:sz w:val="24"/>
          <w:szCs w:val="24"/>
        </w:rPr>
      </w:pPr>
      <w:r w:rsidRPr="00096680">
        <w:rPr>
          <w:rFonts w:eastAsia="Times New Roman"/>
          <w:sz w:val="24"/>
          <w:szCs w:val="24"/>
        </w:rPr>
        <w:t xml:space="preserve">разделению (межеванию) территории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 </w:t>
      </w:r>
      <w:r w:rsidRPr="00096680">
        <w:rPr>
          <w:rFonts w:eastAsia="Times New Roman"/>
          <w:sz w:val="24"/>
          <w:szCs w:val="24"/>
        </w:rPr>
        <w:t>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городского поселения, ее дальнейшего строительного</w:t>
      </w:r>
      <w:r w:rsidR="007A2CC2" w:rsidRPr="00096680">
        <w:rPr>
          <w:rFonts w:eastAsia="Times New Roman"/>
          <w:sz w:val="24"/>
          <w:szCs w:val="24"/>
        </w:rPr>
        <w:t xml:space="preserve"> </w:t>
      </w:r>
      <w:r w:rsidRPr="00096680">
        <w:rPr>
          <w:rFonts w:eastAsia="Times New Roman"/>
          <w:sz w:val="24"/>
          <w:szCs w:val="24"/>
        </w:rPr>
        <w:t>освоения и преобразования;</w:t>
      </w:r>
    </w:p>
    <w:p w:rsidR="00170351" w:rsidRPr="00096680" w:rsidRDefault="00170351" w:rsidP="00A62719">
      <w:pPr>
        <w:numPr>
          <w:ilvl w:val="1"/>
          <w:numId w:val="3"/>
        </w:numPr>
        <w:tabs>
          <w:tab w:val="left" w:pos="1395"/>
        </w:tabs>
        <w:ind w:firstLine="709"/>
        <w:jc w:val="both"/>
        <w:rPr>
          <w:rFonts w:eastAsia="Times New Roman"/>
          <w:sz w:val="24"/>
          <w:szCs w:val="24"/>
        </w:rPr>
      </w:pPr>
      <w:r w:rsidRPr="00096680">
        <w:rPr>
          <w:rFonts w:eastAsia="Times New Roman"/>
          <w:sz w:val="24"/>
          <w:szCs w:val="24"/>
        </w:rPr>
        <w:t>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rsidR="00170351" w:rsidRPr="00096680" w:rsidRDefault="00170351" w:rsidP="00A62719">
      <w:pPr>
        <w:numPr>
          <w:ilvl w:val="1"/>
          <w:numId w:val="3"/>
        </w:numPr>
        <w:tabs>
          <w:tab w:val="left" w:pos="1369"/>
        </w:tabs>
        <w:ind w:firstLine="709"/>
        <w:jc w:val="both"/>
        <w:rPr>
          <w:rFonts w:eastAsia="Times New Roman"/>
          <w:sz w:val="24"/>
          <w:szCs w:val="24"/>
        </w:rPr>
      </w:pPr>
      <w:r w:rsidRPr="00096680">
        <w:rPr>
          <w:rFonts w:eastAsia="Times New Roman"/>
          <w:sz w:val="24"/>
          <w:szCs w:val="24"/>
        </w:rPr>
        <w:t>подготовке оснований для принятия решений о резервир</w:t>
      </w:r>
      <w:r w:rsidR="00BF4A0E" w:rsidRPr="00096680">
        <w:rPr>
          <w:rFonts w:eastAsia="Times New Roman"/>
          <w:sz w:val="24"/>
          <w:szCs w:val="24"/>
        </w:rPr>
        <w:t>овании и изъятии земель</w:t>
      </w:r>
      <w:r w:rsidRPr="00096680">
        <w:rPr>
          <w:rFonts w:eastAsia="Times New Roman"/>
          <w:sz w:val="24"/>
          <w:szCs w:val="24"/>
        </w:rPr>
        <w:t>ных участков для реализации государственных и муниципальных нужд;</w:t>
      </w:r>
    </w:p>
    <w:p w:rsidR="00170351" w:rsidRPr="00096680" w:rsidRDefault="00170351" w:rsidP="00A62719">
      <w:pPr>
        <w:numPr>
          <w:ilvl w:val="1"/>
          <w:numId w:val="3"/>
        </w:numPr>
        <w:tabs>
          <w:tab w:val="left" w:pos="1340"/>
        </w:tabs>
        <w:ind w:firstLine="709"/>
        <w:jc w:val="both"/>
        <w:rPr>
          <w:rFonts w:eastAsia="Times New Roman"/>
          <w:sz w:val="24"/>
          <w:szCs w:val="24"/>
        </w:rPr>
      </w:pPr>
      <w:r w:rsidRPr="00096680">
        <w:rPr>
          <w:rFonts w:eastAsia="Times New Roman"/>
          <w:sz w:val="24"/>
          <w:szCs w:val="24"/>
        </w:rPr>
        <w:t>согласованию проектной документации;</w:t>
      </w:r>
    </w:p>
    <w:p w:rsidR="00170351" w:rsidRPr="00096680" w:rsidRDefault="00D0579B" w:rsidP="00A62719">
      <w:pPr>
        <w:numPr>
          <w:ilvl w:val="1"/>
          <w:numId w:val="3"/>
        </w:numPr>
        <w:tabs>
          <w:tab w:val="left" w:pos="1360"/>
        </w:tabs>
        <w:ind w:firstLine="709"/>
        <w:jc w:val="both"/>
        <w:rPr>
          <w:rFonts w:eastAsia="Times New Roman"/>
          <w:sz w:val="24"/>
          <w:szCs w:val="24"/>
        </w:rPr>
      </w:pPr>
      <w:r w:rsidRPr="00096680">
        <w:rPr>
          <w:rFonts w:eastAsia="Times New Roman"/>
          <w:sz w:val="24"/>
          <w:szCs w:val="24"/>
        </w:rPr>
        <w:t>контролю над использованием и строительными изменениями объектов недвижимости;</w:t>
      </w:r>
    </w:p>
    <w:p w:rsidR="00170351" w:rsidRPr="00096680" w:rsidRDefault="00170351" w:rsidP="00A62719">
      <w:pPr>
        <w:numPr>
          <w:ilvl w:val="1"/>
          <w:numId w:val="3"/>
        </w:numPr>
        <w:tabs>
          <w:tab w:val="left" w:pos="1364"/>
        </w:tabs>
        <w:ind w:firstLine="709"/>
        <w:jc w:val="both"/>
        <w:rPr>
          <w:rFonts w:eastAsia="Times New Roman"/>
          <w:sz w:val="24"/>
          <w:szCs w:val="24"/>
        </w:rPr>
      </w:pPr>
      <w:r w:rsidRPr="00096680">
        <w:rPr>
          <w:rFonts w:eastAsia="Times New Roman"/>
          <w:sz w:val="24"/>
          <w:szCs w:val="24"/>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170351" w:rsidRPr="00096680" w:rsidRDefault="00170351" w:rsidP="00A62719">
      <w:pPr>
        <w:ind w:firstLine="709"/>
        <w:jc w:val="both"/>
        <w:rPr>
          <w:rFonts w:eastAsia="Times New Roman"/>
          <w:sz w:val="24"/>
          <w:szCs w:val="24"/>
        </w:rPr>
      </w:pPr>
      <w:r w:rsidRPr="00096680">
        <w:rPr>
          <w:rFonts w:eastAsia="Times New Roman"/>
          <w:sz w:val="24"/>
          <w:szCs w:val="24"/>
        </w:rPr>
        <w:t>5. Настоящие правила применяются при:</w:t>
      </w:r>
    </w:p>
    <w:p w:rsidR="00170351" w:rsidRPr="00096680" w:rsidRDefault="00CC67AB" w:rsidP="00A62719">
      <w:pPr>
        <w:tabs>
          <w:tab w:val="left" w:pos="1360"/>
        </w:tabs>
        <w:ind w:firstLine="709"/>
        <w:jc w:val="both"/>
        <w:rPr>
          <w:rFonts w:eastAsia="Times New Roman"/>
          <w:sz w:val="24"/>
          <w:szCs w:val="24"/>
        </w:rPr>
      </w:pPr>
      <w:r w:rsidRPr="00096680">
        <w:rPr>
          <w:rFonts w:eastAsia="Times New Roman"/>
          <w:sz w:val="24"/>
          <w:szCs w:val="24"/>
        </w:rPr>
        <w:t>1)</w:t>
      </w:r>
      <w:r w:rsidRPr="00096680">
        <w:rPr>
          <w:rFonts w:eastAsia="Times New Roman"/>
          <w:sz w:val="24"/>
          <w:szCs w:val="24"/>
        </w:rPr>
        <w:tab/>
      </w:r>
      <w:r w:rsidR="00170351" w:rsidRPr="00096680">
        <w:rPr>
          <w:rFonts w:eastAsia="Times New Roman"/>
          <w:sz w:val="24"/>
          <w:szCs w:val="24"/>
        </w:rPr>
        <w:t>разработке, согласовании и утверждении документации по планировке территории,</w:t>
      </w:r>
      <w:r w:rsidRPr="00096680">
        <w:rPr>
          <w:rFonts w:eastAsia="Times New Roman"/>
          <w:sz w:val="24"/>
          <w:szCs w:val="24"/>
        </w:rPr>
        <w:t xml:space="preserve"> в </w:t>
      </w:r>
      <w:r w:rsidR="00170351" w:rsidRPr="00096680">
        <w:rPr>
          <w:rFonts w:eastAsia="Times New Roman"/>
          <w:sz w:val="24"/>
          <w:szCs w:val="24"/>
        </w:rPr>
        <w:t>том числе градостроительных планов земельных участков, выдаваемых правообладателям земельных участков и объектов капитального строительст</w:t>
      </w:r>
      <w:r w:rsidRPr="00096680">
        <w:rPr>
          <w:rFonts w:eastAsia="Times New Roman"/>
          <w:sz w:val="24"/>
          <w:szCs w:val="24"/>
        </w:rPr>
        <w:t>ва, градостроительных планов зе</w:t>
      </w:r>
      <w:r w:rsidR="00170351" w:rsidRPr="00096680">
        <w:rPr>
          <w:rFonts w:eastAsia="Times New Roman"/>
          <w:sz w:val="24"/>
          <w:szCs w:val="24"/>
        </w:rPr>
        <w:t>мельных участков, права на которые представляются по итогам конкурсов, аукционов;</w:t>
      </w:r>
    </w:p>
    <w:p w:rsidR="00170351" w:rsidRPr="00096680" w:rsidRDefault="00170351" w:rsidP="00A62719">
      <w:pPr>
        <w:numPr>
          <w:ilvl w:val="1"/>
          <w:numId w:val="4"/>
        </w:numPr>
        <w:tabs>
          <w:tab w:val="left" w:pos="1362"/>
        </w:tabs>
        <w:ind w:firstLine="709"/>
        <w:jc w:val="both"/>
        <w:rPr>
          <w:rFonts w:eastAsia="Times New Roman"/>
          <w:sz w:val="24"/>
          <w:szCs w:val="24"/>
        </w:rPr>
      </w:pPr>
      <w:r w:rsidRPr="00096680">
        <w:rPr>
          <w:rFonts w:eastAsia="Times New Roman"/>
          <w:sz w:val="24"/>
          <w:szCs w:val="24"/>
        </w:rPr>
        <w:t>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170351" w:rsidRPr="00096680" w:rsidRDefault="00170351" w:rsidP="00A62719">
      <w:pPr>
        <w:numPr>
          <w:ilvl w:val="1"/>
          <w:numId w:val="4"/>
        </w:numPr>
        <w:tabs>
          <w:tab w:val="left" w:pos="1366"/>
        </w:tabs>
        <w:ind w:firstLine="709"/>
        <w:jc w:val="both"/>
        <w:rPr>
          <w:rFonts w:eastAsia="Times New Roman"/>
          <w:sz w:val="24"/>
          <w:szCs w:val="24"/>
        </w:rPr>
      </w:pPr>
      <w:r w:rsidRPr="00096680">
        <w:rPr>
          <w:rFonts w:eastAsia="Times New Roman"/>
          <w:sz w:val="24"/>
          <w:szCs w:val="24"/>
        </w:rPr>
        <w:t>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170351" w:rsidRPr="00096680" w:rsidRDefault="00D0579B" w:rsidP="00A62719">
      <w:pPr>
        <w:numPr>
          <w:ilvl w:val="1"/>
          <w:numId w:val="4"/>
        </w:numPr>
        <w:tabs>
          <w:tab w:val="left" w:pos="1381"/>
        </w:tabs>
        <w:ind w:firstLine="709"/>
        <w:jc w:val="both"/>
        <w:rPr>
          <w:rFonts w:eastAsia="Times New Roman"/>
          <w:sz w:val="24"/>
          <w:szCs w:val="24"/>
        </w:rPr>
      </w:pPr>
      <w:r w:rsidRPr="00096680">
        <w:rPr>
          <w:rFonts w:eastAsia="Times New Roman"/>
          <w:sz w:val="24"/>
          <w:szCs w:val="24"/>
        </w:rPr>
        <w:t>рассмотрении в уполномоченных органах государственной власти и местного самоуправления Кропоткинского муниципального образования, в суде вопросов о правомерности использования земельных участков и объектов капитального строительства;</w:t>
      </w:r>
    </w:p>
    <w:p w:rsidR="00170351" w:rsidRPr="00096680" w:rsidRDefault="00D0579B" w:rsidP="00A62719">
      <w:pPr>
        <w:numPr>
          <w:ilvl w:val="1"/>
          <w:numId w:val="4"/>
        </w:numPr>
        <w:tabs>
          <w:tab w:val="left" w:pos="1357"/>
        </w:tabs>
        <w:ind w:firstLine="709"/>
        <w:jc w:val="both"/>
        <w:rPr>
          <w:rFonts w:eastAsia="Times New Roman"/>
          <w:sz w:val="24"/>
          <w:szCs w:val="24"/>
        </w:rPr>
      </w:pPr>
      <w:r w:rsidRPr="00096680">
        <w:rPr>
          <w:rFonts w:eastAsia="Times New Roman"/>
          <w:sz w:val="24"/>
          <w:szCs w:val="24"/>
        </w:rPr>
        <w:t>осуществлении государственного контроля над использованием земель, объектов капитального строительства;</w:t>
      </w:r>
    </w:p>
    <w:p w:rsidR="00170351" w:rsidRPr="00096680" w:rsidRDefault="00170351" w:rsidP="00A62719">
      <w:pPr>
        <w:numPr>
          <w:ilvl w:val="1"/>
          <w:numId w:val="4"/>
        </w:numPr>
        <w:tabs>
          <w:tab w:val="left" w:pos="1388"/>
        </w:tabs>
        <w:ind w:firstLine="709"/>
        <w:jc w:val="both"/>
        <w:rPr>
          <w:rFonts w:eastAsia="Times New Roman"/>
          <w:sz w:val="24"/>
          <w:szCs w:val="24"/>
        </w:rPr>
      </w:pPr>
      <w:r w:rsidRPr="00096680">
        <w:rPr>
          <w:rFonts w:eastAsia="Times New Roman"/>
          <w:sz w:val="24"/>
          <w:szCs w:val="24"/>
        </w:rPr>
        <w:t>формировании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170351" w:rsidRPr="00096680" w:rsidRDefault="00170351" w:rsidP="00A62719">
      <w:pPr>
        <w:ind w:firstLine="709"/>
        <w:jc w:val="both"/>
        <w:rPr>
          <w:rFonts w:eastAsia="Times New Roman"/>
          <w:sz w:val="24"/>
          <w:szCs w:val="24"/>
        </w:rPr>
      </w:pPr>
      <w:r w:rsidRPr="00096680">
        <w:rPr>
          <w:rFonts w:eastAsia="Times New Roman"/>
          <w:sz w:val="24"/>
          <w:szCs w:val="24"/>
        </w:rPr>
        <w:t>6.Настоящие Правила включают в себя:</w:t>
      </w:r>
    </w:p>
    <w:p w:rsidR="00170351" w:rsidRPr="00096680" w:rsidRDefault="00170351" w:rsidP="00A62719">
      <w:pPr>
        <w:numPr>
          <w:ilvl w:val="1"/>
          <w:numId w:val="5"/>
        </w:numPr>
        <w:tabs>
          <w:tab w:val="left" w:pos="1360"/>
        </w:tabs>
        <w:ind w:firstLine="709"/>
        <w:jc w:val="both"/>
        <w:rPr>
          <w:rFonts w:eastAsia="Times New Roman"/>
          <w:sz w:val="24"/>
          <w:szCs w:val="24"/>
        </w:rPr>
      </w:pPr>
      <w:r w:rsidRPr="00096680">
        <w:rPr>
          <w:rFonts w:eastAsia="Times New Roman"/>
          <w:sz w:val="24"/>
          <w:szCs w:val="24"/>
        </w:rPr>
        <w:t>порядок применения настоящих Правил и внесени</w:t>
      </w:r>
      <w:r w:rsidR="00CC67AB" w:rsidRPr="00096680">
        <w:rPr>
          <w:rFonts w:eastAsia="Times New Roman"/>
          <w:sz w:val="24"/>
          <w:szCs w:val="24"/>
        </w:rPr>
        <w:t>я в них изменений, в составе По</w:t>
      </w:r>
      <w:r w:rsidRPr="00096680">
        <w:rPr>
          <w:rFonts w:eastAsia="Times New Roman"/>
          <w:sz w:val="24"/>
          <w:szCs w:val="24"/>
        </w:rPr>
        <w:t>ложений:</w:t>
      </w:r>
    </w:p>
    <w:p w:rsidR="009A1D43" w:rsidRPr="00096680" w:rsidRDefault="00170351" w:rsidP="00A62719">
      <w:pPr>
        <w:ind w:firstLine="709"/>
        <w:jc w:val="both"/>
        <w:rPr>
          <w:rFonts w:eastAsia="Times New Roman"/>
          <w:sz w:val="24"/>
          <w:szCs w:val="24"/>
        </w:rPr>
      </w:pPr>
      <w:r w:rsidRPr="00096680">
        <w:rPr>
          <w:rFonts w:eastAsia="Times New Roman"/>
          <w:sz w:val="24"/>
          <w:szCs w:val="24"/>
        </w:rPr>
        <w:t xml:space="preserve">- о регулировании землепользования и застройки органами местного самоуправления; </w:t>
      </w:r>
    </w:p>
    <w:p w:rsidR="00170351" w:rsidRPr="00096680" w:rsidRDefault="00170351" w:rsidP="00A62719">
      <w:pPr>
        <w:ind w:firstLine="709"/>
        <w:jc w:val="both"/>
        <w:rPr>
          <w:rFonts w:eastAsia="Times New Roman"/>
          <w:sz w:val="24"/>
          <w:szCs w:val="24"/>
        </w:rPr>
      </w:pPr>
      <w:r w:rsidRPr="00096680">
        <w:rPr>
          <w:rFonts w:eastAsia="Times New Roman"/>
          <w:sz w:val="24"/>
          <w:szCs w:val="24"/>
        </w:rPr>
        <w:t>- об изменении видов разрешенного использования земельных участков и объектов</w:t>
      </w:r>
    </w:p>
    <w:p w:rsidR="00CC67AB" w:rsidRPr="00096680" w:rsidRDefault="00170351" w:rsidP="00A62719">
      <w:pPr>
        <w:ind w:firstLine="709"/>
        <w:jc w:val="both"/>
        <w:rPr>
          <w:rFonts w:eastAsia="Times New Roman"/>
          <w:sz w:val="24"/>
          <w:szCs w:val="24"/>
        </w:rPr>
      </w:pPr>
      <w:r w:rsidRPr="00096680">
        <w:rPr>
          <w:rFonts w:eastAsia="Times New Roman"/>
          <w:sz w:val="24"/>
          <w:szCs w:val="24"/>
        </w:rPr>
        <w:t>капитального строительства физическими и юридическими лицами;</w:t>
      </w:r>
    </w:p>
    <w:p w:rsidR="00CC67AB" w:rsidRPr="00096680" w:rsidRDefault="00170351" w:rsidP="00A62719">
      <w:pPr>
        <w:ind w:firstLine="709"/>
        <w:jc w:val="both"/>
        <w:rPr>
          <w:rFonts w:eastAsia="Times New Roman"/>
          <w:sz w:val="24"/>
          <w:szCs w:val="24"/>
        </w:rPr>
      </w:pPr>
      <w:r w:rsidRPr="00096680">
        <w:rPr>
          <w:rFonts w:eastAsia="Times New Roman"/>
          <w:sz w:val="24"/>
          <w:szCs w:val="24"/>
        </w:rPr>
        <w:t xml:space="preserve"> - о подготовке документации по планировке те</w:t>
      </w:r>
      <w:r w:rsidR="00CC67AB" w:rsidRPr="00096680">
        <w:rPr>
          <w:rFonts w:eastAsia="Times New Roman"/>
          <w:sz w:val="24"/>
          <w:szCs w:val="24"/>
        </w:rPr>
        <w:t>рритории органами местного само</w:t>
      </w:r>
      <w:r w:rsidRPr="00096680">
        <w:rPr>
          <w:rFonts w:eastAsia="Times New Roman"/>
          <w:sz w:val="24"/>
          <w:szCs w:val="24"/>
        </w:rPr>
        <w:t>управления;</w:t>
      </w:r>
    </w:p>
    <w:p w:rsidR="00170351" w:rsidRPr="00096680" w:rsidRDefault="00170351" w:rsidP="00A62719">
      <w:pPr>
        <w:ind w:firstLine="709"/>
        <w:jc w:val="both"/>
        <w:rPr>
          <w:rFonts w:eastAsia="Times New Roman"/>
          <w:sz w:val="24"/>
          <w:szCs w:val="24"/>
        </w:rPr>
      </w:pPr>
      <w:r w:rsidRPr="00096680">
        <w:rPr>
          <w:rFonts w:eastAsia="Times New Roman"/>
          <w:sz w:val="24"/>
          <w:szCs w:val="24"/>
        </w:rPr>
        <w:t xml:space="preserve"> - о проведении публичных слушаний по вопросам землепользования и застройки;</w:t>
      </w:r>
    </w:p>
    <w:p w:rsidR="00CC67AB" w:rsidRPr="00096680" w:rsidRDefault="00170351" w:rsidP="00A62719">
      <w:pPr>
        <w:ind w:firstLine="709"/>
        <w:jc w:val="both"/>
        <w:rPr>
          <w:rFonts w:eastAsia="Times New Roman"/>
          <w:sz w:val="24"/>
          <w:szCs w:val="24"/>
        </w:rPr>
      </w:pPr>
      <w:r w:rsidRPr="00096680">
        <w:rPr>
          <w:rFonts w:eastAsia="Times New Roman"/>
          <w:sz w:val="24"/>
          <w:szCs w:val="24"/>
        </w:rPr>
        <w:t xml:space="preserve">- о внесении изменений в правила землепользования и застройки; </w:t>
      </w:r>
    </w:p>
    <w:p w:rsidR="00170351" w:rsidRPr="00096680" w:rsidRDefault="00170351" w:rsidP="00A62719">
      <w:pPr>
        <w:ind w:firstLine="709"/>
        <w:jc w:val="both"/>
        <w:rPr>
          <w:rFonts w:eastAsia="Times New Roman"/>
          <w:sz w:val="24"/>
          <w:szCs w:val="24"/>
        </w:rPr>
      </w:pPr>
      <w:r w:rsidRPr="00096680">
        <w:rPr>
          <w:rFonts w:eastAsia="Times New Roman"/>
          <w:sz w:val="24"/>
          <w:szCs w:val="24"/>
        </w:rPr>
        <w:t>- о регулировании иных вопросов землепользования и застройки;</w:t>
      </w:r>
    </w:p>
    <w:p w:rsidR="00170351" w:rsidRPr="00096680" w:rsidRDefault="00170351" w:rsidP="00A62719">
      <w:pPr>
        <w:numPr>
          <w:ilvl w:val="1"/>
          <w:numId w:val="5"/>
        </w:numPr>
        <w:tabs>
          <w:tab w:val="left" w:pos="1340"/>
        </w:tabs>
        <w:ind w:firstLine="709"/>
        <w:jc w:val="both"/>
        <w:rPr>
          <w:rFonts w:eastAsia="Times New Roman"/>
          <w:sz w:val="24"/>
          <w:szCs w:val="24"/>
        </w:rPr>
      </w:pPr>
      <w:r w:rsidRPr="00096680">
        <w:rPr>
          <w:rFonts w:eastAsia="Times New Roman"/>
          <w:sz w:val="24"/>
          <w:szCs w:val="24"/>
        </w:rPr>
        <w:lastRenderedPageBreak/>
        <w:t>градостроительные регламенты;</w:t>
      </w:r>
    </w:p>
    <w:p w:rsidR="00170351" w:rsidRPr="00096680" w:rsidRDefault="00170351" w:rsidP="00A62719">
      <w:pPr>
        <w:numPr>
          <w:ilvl w:val="1"/>
          <w:numId w:val="5"/>
        </w:numPr>
        <w:tabs>
          <w:tab w:val="left" w:pos="1340"/>
        </w:tabs>
        <w:ind w:firstLine="709"/>
        <w:jc w:val="both"/>
        <w:rPr>
          <w:rFonts w:eastAsia="Times New Roman"/>
          <w:sz w:val="24"/>
          <w:szCs w:val="24"/>
        </w:rPr>
      </w:pPr>
      <w:r w:rsidRPr="00096680">
        <w:rPr>
          <w:rFonts w:eastAsia="Times New Roman"/>
          <w:sz w:val="24"/>
          <w:szCs w:val="24"/>
        </w:rPr>
        <w:t>карту градостроительного зонирования.</w:t>
      </w:r>
    </w:p>
    <w:p w:rsidR="00CC67AB" w:rsidRPr="00096680" w:rsidRDefault="00CC67AB" w:rsidP="002D2193">
      <w:pPr>
        <w:pStyle w:val="3"/>
        <w:ind w:firstLine="709"/>
        <w:rPr>
          <w:rFonts w:ascii="Times New Roman" w:hAnsi="Times New Roman" w:cs="Times New Roman"/>
          <w:i/>
          <w:color w:val="auto"/>
          <w:sz w:val="24"/>
          <w:szCs w:val="24"/>
        </w:rPr>
      </w:pPr>
      <w:r w:rsidRPr="00096680">
        <w:rPr>
          <w:rFonts w:ascii="Times New Roman" w:eastAsia="Times New Roman" w:hAnsi="Times New Roman" w:cs="Times New Roman"/>
          <w:i/>
          <w:color w:val="auto"/>
          <w:sz w:val="24"/>
          <w:szCs w:val="24"/>
        </w:rPr>
        <w:t>Статья 3. Объекты и субъекты градостроительных отношений</w:t>
      </w:r>
    </w:p>
    <w:p w:rsidR="00CC67AB" w:rsidRPr="00096680" w:rsidRDefault="00CC67AB" w:rsidP="002D2193">
      <w:pPr>
        <w:spacing w:line="136" w:lineRule="exact"/>
        <w:rPr>
          <w:sz w:val="24"/>
          <w:szCs w:val="24"/>
        </w:rPr>
      </w:pPr>
    </w:p>
    <w:p w:rsidR="00CC67AB" w:rsidRPr="00096680" w:rsidRDefault="00CC67AB" w:rsidP="0039620E">
      <w:pPr>
        <w:numPr>
          <w:ilvl w:val="0"/>
          <w:numId w:val="6"/>
        </w:numPr>
        <w:tabs>
          <w:tab w:val="left" w:pos="1378"/>
        </w:tabs>
        <w:ind w:firstLine="709"/>
        <w:jc w:val="both"/>
        <w:rPr>
          <w:rFonts w:eastAsia="Times New Roman"/>
          <w:sz w:val="24"/>
          <w:szCs w:val="24"/>
        </w:rPr>
      </w:pPr>
      <w:r w:rsidRPr="00096680">
        <w:rPr>
          <w:rFonts w:eastAsia="Times New Roman"/>
          <w:sz w:val="24"/>
          <w:szCs w:val="24"/>
        </w:rPr>
        <w:t xml:space="preserve">Объектами градостроительных отношений являются территория </w:t>
      </w:r>
      <w:r w:rsidR="00703A76" w:rsidRPr="00096680">
        <w:rPr>
          <w:rFonts w:eastAsia="Times New Roman"/>
          <w:sz w:val="24"/>
          <w:szCs w:val="24"/>
        </w:rPr>
        <w:t>Кропоткинского</w:t>
      </w:r>
      <w:r w:rsidR="0039620E" w:rsidRPr="00096680">
        <w:rPr>
          <w:rFonts w:eastAsia="Times New Roman"/>
          <w:sz w:val="24"/>
          <w:szCs w:val="24"/>
        </w:rPr>
        <w:t xml:space="preserve"> муниципального образования</w:t>
      </w:r>
      <w:r w:rsidRPr="00096680">
        <w:rPr>
          <w:rFonts w:eastAsia="Times New Roman"/>
          <w:sz w:val="24"/>
          <w:szCs w:val="24"/>
        </w:rPr>
        <w:t>, а также земельные участки и объекты капитального строительства, расположенные на территории поселения.</w:t>
      </w:r>
    </w:p>
    <w:p w:rsidR="00CC67AB" w:rsidRPr="00096680" w:rsidRDefault="00CC67AB" w:rsidP="0039620E">
      <w:pPr>
        <w:numPr>
          <w:ilvl w:val="0"/>
          <w:numId w:val="6"/>
        </w:numPr>
        <w:tabs>
          <w:tab w:val="left" w:pos="1369"/>
        </w:tabs>
        <w:ind w:firstLine="709"/>
        <w:rPr>
          <w:rFonts w:eastAsia="Times New Roman"/>
          <w:sz w:val="24"/>
          <w:szCs w:val="24"/>
        </w:rPr>
      </w:pPr>
      <w:r w:rsidRPr="00096680">
        <w:rPr>
          <w:rFonts w:eastAsia="Times New Roman"/>
          <w:sz w:val="24"/>
          <w:szCs w:val="24"/>
        </w:rPr>
        <w:t xml:space="preserve">Субъектами градостроительных отношений на территории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 </w:t>
      </w:r>
      <w:r w:rsidRPr="00096680">
        <w:rPr>
          <w:rFonts w:eastAsia="Times New Roman"/>
          <w:sz w:val="24"/>
          <w:szCs w:val="24"/>
        </w:rPr>
        <w:t>являются:</w:t>
      </w:r>
    </w:p>
    <w:p w:rsidR="00CC67AB" w:rsidRPr="00096680" w:rsidRDefault="00CC67AB" w:rsidP="0039620E">
      <w:pPr>
        <w:ind w:firstLine="709"/>
        <w:rPr>
          <w:rFonts w:eastAsia="Times New Roman"/>
          <w:sz w:val="24"/>
          <w:szCs w:val="24"/>
        </w:rPr>
      </w:pPr>
      <w:r w:rsidRPr="00096680">
        <w:rPr>
          <w:rFonts w:eastAsia="Times New Roman"/>
          <w:sz w:val="24"/>
          <w:szCs w:val="24"/>
        </w:rPr>
        <w:t>1) органы государственной власти и органы местного самоуправления;</w:t>
      </w:r>
    </w:p>
    <w:p w:rsidR="00CC67AB" w:rsidRPr="00096680" w:rsidRDefault="00CC67AB" w:rsidP="0039620E">
      <w:pPr>
        <w:ind w:firstLine="709"/>
        <w:rPr>
          <w:rFonts w:eastAsia="Times New Roman"/>
          <w:sz w:val="24"/>
          <w:szCs w:val="24"/>
        </w:rPr>
      </w:pPr>
      <w:r w:rsidRPr="00096680">
        <w:rPr>
          <w:rFonts w:eastAsia="Times New Roman"/>
          <w:sz w:val="24"/>
          <w:szCs w:val="24"/>
        </w:rPr>
        <w:t>2) физические и юридические лица.</w:t>
      </w:r>
    </w:p>
    <w:p w:rsidR="00CC67AB" w:rsidRPr="00096680" w:rsidRDefault="00CC67AB" w:rsidP="002D2193">
      <w:pPr>
        <w:spacing w:line="121" w:lineRule="exact"/>
        <w:rPr>
          <w:sz w:val="24"/>
          <w:szCs w:val="24"/>
        </w:rPr>
      </w:pPr>
    </w:p>
    <w:p w:rsidR="00CC67AB" w:rsidRPr="00096680" w:rsidRDefault="00CC67AB" w:rsidP="002D2193">
      <w:pPr>
        <w:pStyle w:val="3"/>
        <w:ind w:firstLine="709"/>
        <w:rPr>
          <w:rFonts w:ascii="Times New Roman" w:hAnsi="Times New Roman" w:cs="Times New Roman"/>
          <w:i/>
          <w:color w:val="auto"/>
          <w:sz w:val="24"/>
          <w:szCs w:val="24"/>
        </w:rPr>
      </w:pPr>
      <w:r w:rsidRPr="00096680">
        <w:rPr>
          <w:rFonts w:ascii="Times New Roman" w:eastAsia="Times New Roman" w:hAnsi="Times New Roman" w:cs="Times New Roman"/>
          <w:i/>
          <w:color w:val="auto"/>
          <w:sz w:val="24"/>
          <w:szCs w:val="24"/>
        </w:rPr>
        <w:t>Статья 4. Сфера применения настоящих Правил</w:t>
      </w:r>
    </w:p>
    <w:p w:rsidR="00CC67AB" w:rsidRPr="00096680" w:rsidRDefault="00CC67AB" w:rsidP="002D2193">
      <w:pPr>
        <w:spacing w:line="136" w:lineRule="exact"/>
        <w:rPr>
          <w:sz w:val="24"/>
          <w:szCs w:val="24"/>
        </w:rPr>
      </w:pPr>
    </w:p>
    <w:p w:rsidR="00CC67AB" w:rsidRPr="00096680" w:rsidRDefault="00CC67AB" w:rsidP="00A62719">
      <w:pPr>
        <w:numPr>
          <w:ilvl w:val="0"/>
          <w:numId w:val="7"/>
        </w:numPr>
        <w:tabs>
          <w:tab w:val="left" w:pos="1347"/>
        </w:tabs>
        <w:ind w:firstLine="709"/>
        <w:rPr>
          <w:rFonts w:eastAsia="Times New Roman"/>
          <w:sz w:val="24"/>
          <w:szCs w:val="24"/>
        </w:rPr>
      </w:pPr>
      <w:r w:rsidRPr="00096680">
        <w:rPr>
          <w:rFonts w:eastAsia="Times New Roman"/>
          <w:sz w:val="24"/>
          <w:szCs w:val="24"/>
        </w:rPr>
        <w:t xml:space="preserve">Настоящие Правила подлежат применению на всей территории </w:t>
      </w:r>
      <w:r w:rsidR="00703A76" w:rsidRPr="00096680">
        <w:rPr>
          <w:rFonts w:eastAsia="Times New Roman"/>
          <w:sz w:val="24"/>
          <w:szCs w:val="24"/>
        </w:rPr>
        <w:t>Кропоткинского</w:t>
      </w:r>
      <w:r w:rsidR="0039620E" w:rsidRPr="00096680">
        <w:rPr>
          <w:rFonts w:eastAsia="Times New Roman"/>
          <w:sz w:val="24"/>
          <w:szCs w:val="24"/>
        </w:rPr>
        <w:t xml:space="preserve"> муниципального образования</w:t>
      </w:r>
      <w:r w:rsidRPr="00096680">
        <w:rPr>
          <w:rFonts w:eastAsia="Times New Roman"/>
          <w:sz w:val="24"/>
          <w:szCs w:val="24"/>
        </w:rPr>
        <w:t>.</w:t>
      </w:r>
    </w:p>
    <w:p w:rsidR="00CC67AB" w:rsidRPr="00096680" w:rsidRDefault="00CC67AB" w:rsidP="00A62719">
      <w:pPr>
        <w:numPr>
          <w:ilvl w:val="0"/>
          <w:numId w:val="7"/>
        </w:numPr>
        <w:tabs>
          <w:tab w:val="left" w:pos="1378"/>
        </w:tabs>
        <w:ind w:firstLine="709"/>
        <w:rPr>
          <w:rFonts w:eastAsia="Times New Roman"/>
          <w:sz w:val="24"/>
          <w:szCs w:val="24"/>
        </w:rPr>
      </w:pPr>
      <w:r w:rsidRPr="00096680">
        <w:rPr>
          <w:rFonts w:eastAsia="Times New Roman"/>
          <w:sz w:val="24"/>
          <w:szCs w:val="24"/>
        </w:rPr>
        <w:t>Настоящие Правила обязательны для исполнения всеми субъектами градостроительных отношений.</w:t>
      </w:r>
    </w:p>
    <w:p w:rsidR="00CC67AB" w:rsidRPr="00096680" w:rsidRDefault="00CC67AB" w:rsidP="002D2193">
      <w:pPr>
        <w:spacing w:line="48" w:lineRule="exact"/>
        <w:rPr>
          <w:sz w:val="24"/>
          <w:szCs w:val="24"/>
        </w:rPr>
      </w:pPr>
    </w:p>
    <w:p w:rsidR="00CC67AB" w:rsidRPr="00096680" w:rsidRDefault="00CC67AB" w:rsidP="002D2193">
      <w:pPr>
        <w:pStyle w:val="3"/>
        <w:ind w:firstLine="709"/>
        <w:rPr>
          <w:rFonts w:ascii="Times New Roman" w:hAnsi="Times New Roman" w:cs="Times New Roman"/>
          <w:i/>
          <w:color w:val="auto"/>
          <w:sz w:val="24"/>
          <w:szCs w:val="24"/>
        </w:rPr>
      </w:pPr>
      <w:r w:rsidRPr="00096680">
        <w:rPr>
          <w:rFonts w:ascii="Times New Roman" w:eastAsia="Times New Roman" w:hAnsi="Times New Roman" w:cs="Times New Roman"/>
          <w:i/>
          <w:color w:val="auto"/>
          <w:sz w:val="24"/>
          <w:szCs w:val="24"/>
        </w:rPr>
        <w:t>Статья 5. Открытость и доступность информации о землепользовании и застройке</w:t>
      </w:r>
    </w:p>
    <w:p w:rsidR="00CC67AB" w:rsidRPr="00096680" w:rsidRDefault="00CC67AB" w:rsidP="002D2193">
      <w:pPr>
        <w:spacing w:line="1" w:lineRule="exact"/>
        <w:rPr>
          <w:sz w:val="24"/>
          <w:szCs w:val="24"/>
        </w:rPr>
      </w:pPr>
    </w:p>
    <w:p w:rsidR="00CC67AB" w:rsidRPr="00096680" w:rsidRDefault="00CC67AB" w:rsidP="00A62719">
      <w:pPr>
        <w:ind w:firstLine="708"/>
        <w:jc w:val="both"/>
        <w:rPr>
          <w:sz w:val="24"/>
          <w:szCs w:val="24"/>
        </w:rPr>
      </w:pPr>
      <w:r w:rsidRPr="00096680">
        <w:rPr>
          <w:rFonts w:eastAsia="Times New Roman"/>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CC67AB" w:rsidRPr="00096680" w:rsidRDefault="00CC67AB" w:rsidP="00A62719">
      <w:pPr>
        <w:ind w:firstLine="708"/>
        <w:jc w:val="both"/>
        <w:rPr>
          <w:sz w:val="24"/>
          <w:szCs w:val="24"/>
        </w:rPr>
      </w:pPr>
      <w:r w:rsidRPr="00096680">
        <w:rPr>
          <w:rFonts w:eastAsia="Times New Roman"/>
          <w:sz w:val="24"/>
          <w:szCs w:val="24"/>
        </w:rPr>
        <w:t xml:space="preserve">Администрация </w:t>
      </w:r>
      <w:r w:rsidR="00703A76" w:rsidRPr="00096680">
        <w:rPr>
          <w:rFonts w:eastAsia="Times New Roman"/>
          <w:sz w:val="24"/>
          <w:szCs w:val="24"/>
        </w:rPr>
        <w:t>Кропоткинского</w:t>
      </w:r>
      <w:r w:rsidR="0039620E" w:rsidRPr="00096680">
        <w:rPr>
          <w:rFonts w:eastAsia="Times New Roman"/>
          <w:sz w:val="24"/>
          <w:szCs w:val="24"/>
        </w:rPr>
        <w:t xml:space="preserve"> муниципального образования</w:t>
      </w:r>
      <w:r w:rsidRPr="00096680">
        <w:rPr>
          <w:rFonts w:eastAsia="Times New Roman"/>
          <w:sz w:val="24"/>
          <w:szCs w:val="24"/>
        </w:rPr>
        <w:t>, согласно Градостроительному Кодексу Российской Федерации, обеспечивает возможность ознакомления с настоящими Правилами всем желающим путем:</w:t>
      </w:r>
    </w:p>
    <w:p w:rsidR="00CC67AB" w:rsidRPr="00096680" w:rsidRDefault="00CC67AB" w:rsidP="00A62719">
      <w:pPr>
        <w:numPr>
          <w:ilvl w:val="0"/>
          <w:numId w:val="8"/>
        </w:numPr>
        <w:tabs>
          <w:tab w:val="left" w:pos="1420"/>
        </w:tabs>
        <w:ind w:firstLine="709"/>
        <w:rPr>
          <w:rFonts w:eastAsia="Times New Roman"/>
          <w:sz w:val="24"/>
          <w:szCs w:val="24"/>
        </w:rPr>
      </w:pPr>
      <w:r w:rsidRPr="00096680">
        <w:rPr>
          <w:rFonts w:eastAsia="Times New Roman"/>
          <w:sz w:val="24"/>
          <w:szCs w:val="24"/>
        </w:rPr>
        <w:t>опубликования Правил;</w:t>
      </w:r>
    </w:p>
    <w:p w:rsidR="00CC67AB" w:rsidRPr="00096680" w:rsidRDefault="00CC67AB" w:rsidP="00A62719">
      <w:pPr>
        <w:numPr>
          <w:ilvl w:val="0"/>
          <w:numId w:val="8"/>
        </w:numPr>
        <w:tabs>
          <w:tab w:val="left" w:pos="1420"/>
        </w:tabs>
        <w:ind w:firstLine="709"/>
        <w:rPr>
          <w:rFonts w:eastAsia="Times New Roman"/>
          <w:sz w:val="24"/>
          <w:szCs w:val="24"/>
        </w:rPr>
      </w:pPr>
      <w:r w:rsidRPr="00096680">
        <w:rPr>
          <w:rFonts w:eastAsia="Times New Roman"/>
          <w:sz w:val="24"/>
          <w:szCs w:val="24"/>
        </w:rPr>
        <w:t>размещения Правил в информационно-телекоммуникационной сети «Интернет»;</w:t>
      </w:r>
    </w:p>
    <w:p w:rsidR="00CC67AB" w:rsidRPr="00096680" w:rsidRDefault="00CC67AB" w:rsidP="00A62719">
      <w:pPr>
        <w:numPr>
          <w:ilvl w:val="0"/>
          <w:numId w:val="8"/>
        </w:numPr>
        <w:tabs>
          <w:tab w:val="left" w:pos="1359"/>
        </w:tabs>
        <w:ind w:firstLine="709"/>
        <w:jc w:val="both"/>
        <w:rPr>
          <w:rFonts w:eastAsia="Times New Roman"/>
          <w:sz w:val="24"/>
          <w:szCs w:val="24"/>
        </w:rPr>
      </w:pPr>
      <w:r w:rsidRPr="00096680">
        <w:rPr>
          <w:rFonts w:eastAsia="Times New Roman"/>
          <w:sz w:val="24"/>
          <w:szCs w:val="24"/>
        </w:rPr>
        <w:t xml:space="preserve">создания условий для ознакомления с настоящими Правилами в полном комплекте входящих в их состав картографических и иных документов в уполномоченном органе Администрации </w:t>
      </w:r>
      <w:r w:rsidR="00703A76" w:rsidRPr="00096680">
        <w:rPr>
          <w:rFonts w:eastAsia="Times New Roman"/>
          <w:sz w:val="24"/>
          <w:szCs w:val="24"/>
        </w:rPr>
        <w:t>Кропоткинского</w:t>
      </w:r>
      <w:r w:rsidR="0039620E" w:rsidRPr="00096680">
        <w:rPr>
          <w:rFonts w:eastAsia="Times New Roman"/>
          <w:sz w:val="24"/>
          <w:szCs w:val="24"/>
        </w:rPr>
        <w:t xml:space="preserve"> муниципального образования</w:t>
      </w:r>
      <w:r w:rsidRPr="00096680">
        <w:rPr>
          <w:rFonts w:eastAsia="Times New Roman"/>
          <w:sz w:val="24"/>
          <w:szCs w:val="24"/>
        </w:rPr>
        <w:t xml:space="preserve">, иных органах и организациях, причастных к регулированию землепользования и застройки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w:t>
      </w:r>
      <w:r w:rsidR="0039620E" w:rsidRPr="00096680">
        <w:rPr>
          <w:rFonts w:eastAsia="Times New Roman"/>
          <w:sz w:val="24"/>
          <w:szCs w:val="24"/>
        </w:rPr>
        <w:t>;</w:t>
      </w:r>
      <w:r w:rsidR="00BF4A0E" w:rsidRPr="00096680">
        <w:rPr>
          <w:rFonts w:eastAsia="Times New Roman"/>
          <w:sz w:val="24"/>
          <w:szCs w:val="24"/>
        </w:rPr>
        <w:t xml:space="preserve"> </w:t>
      </w:r>
    </w:p>
    <w:p w:rsidR="00CC67AB" w:rsidRPr="00096680" w:rsidRDefault="00CC67AB" w:rsidP="00A62719">
      <w:pPr>
        <w:numPr>
          <w:ilvl w:val="0"/>
          <w:numId w:val="8"/>
        </w:numPr>
        <w:tabs>
          <w:tab w:val="left" w:pos="1388"/>
        </w:tabs>
        <w:ind w:firstLine="709"/>
        <w:jc w:val="both"/>
        <w:rPr>
          <w:rFonts w:eastAsia="Times New Roman"/>
          <w:sz w:val="24"/>
          <w:szCs w:val="24"/>
        </w:rPr>
      </w:pPr>
      <w:r w:rsidRPr="00096680">
        <w:rPr>
          <w:rFonts w:eastAsia="Times New Roman"/>
          <w:sz w:val="24"/>
          <w:szCs w:val="24"/>
        </w:rPr>
        <w:t>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CC67AB" w:rsidRPr="00096680" w:rsidRDefault="00CC67AB" w:rsidP="002D2193">
      <w:pPr>
        <w:pStyle w:val="3"/>
        <w:ind w:firstLine="709"/>
        <w:rPr>
          <w:rFonts w:ascii="Times New Roman" w:hAnsi="Times New Roman" w:cs="Times New Roman"/>
          <w:i/>
          <w:color w:val="auto"/>
          <w:sz w:val="24"/>
          <w:szCs w:val="24"/>
        </w:rPr>
      </w:pPr>
      <w:r w:rsidRPr="00096680">
        <w:rPr>
          <w:rFonts w:ascii="Times New Roman" w:eastAsia="Times New Roman" w:hAnsi="Times New Roman" w:cs="Times New Roman"/>
          <w:i/>
          <w:color w:val="auto"/>
          <w:sz w:val="24"/>
          <w:szCs w:val="24"/>
        </w:rPr>
        <w:t>Статья 6. Права использования недвижимости, возникшие до вступления в силу Правил</w:t>
      </w:r>
    </w:p>
    <w:p w:rsidR="00CC67AB" w:rsidRPr="00096680" w:rsidRDefault="00CC67AB" w:rsidP="002D2193">
      <w:pPr>
        <w:spacing w:line="1" w:lineRule="exact"/>
        <w:rPr>
          <w:sz w:val="24"/>
          <w:szCs w:val="24"/>
        </w:rPr>
      </w:pPr>
    </w:p>
    <w:p w:rsidR="00CC67AB" w:rsidRPr="00096680" w:rsidRDefault="00D0579B" w:rsidP="00A62719">
      <w:pPr>
        <w:numPr>
          <w:ilvl w:val="0"/>
          <w:numId w:val="9"/>
        </w:numPr>
        <w:tabs>
          <w:tab w:val="left" w:pos="1350"/>
        </w:tabs>
        <w:ind w:firstLine="709"/>
        <w:jc w:val="both"/>
        <w:rPr>
          <w:rFonts w:eastAsia="Times New Roman"/>
          <w:sz w:val="24"/>
          <w:szCs w:val="24"/>
        </w:rPr>
      </w:pPr>
      <w:r w:rsidRPr="00096680">
        <w:rPr>
          <w:rFonts w:eastAsia="Times New Roman"/>
          <w:sz w:val="24"/>
          <w:szCs w:val="24"/>
        </w:rPr>
        <w:t>Принятые до введения в действие настоящих правил, нормативные правовые акты Кропоткинского муниципального образования по вопросам землепользования и застройки применяются в части, не противоречащей настоящим Правилам.</w:t>
      </w:r>
    </w:p>
    <w:p w:rsidR="00CC67AB" w:rsidRPr="00096680" w:rsidRDefault="00CC67AB" w:rsidP="00A62719">
      <w:pPr>
        <w:numPr>
          <w:ilvl w:val="0"/>
          <w:numId w:val="9"/>
        </w:numPr>
        <w:tabs>
          <w:tab w:val="left" w:pos="1359"/>
        </w:tabs>
        <w:ind w:firstLine="709"/>
        <w:rPr>
          <w:rFonts w:eastAsia="Times New Roman"/>
          <w:sz w:val="24"/>
          <w:szCs w:val="24"/>
        </w:rPr>
      </w:pPr>
      <w:r w:rsidRPr="00096680">
        <w:rPr>
          <w:rFonts w:eastAsia="Times New Roman"/>
          <w:sz w:val="24"/>
          <w:szCs w:val="24"/>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CC67AB" w:rsidRPr="00096680" w:rsidRDefault="00CC67AB" w:rsidP="00A62719">
      <w:pPr>
        <w:numPr>
          <w:ilvl w:val="0"/>
          <w:numId w:val="10"/>
        </w:numPr>
        <w:tabs>
          <w:tab w:val="left" w:pos="1340"/>
        </w:tabs>
        <w:ind w:firstLine="709"/>
        <w:jc w:val="both"/>
        <w:rPr>
          <w:rFonts w:eastAsia="Times New Roman"/>
          <w:sz w:val="24"/>
          <w:szCs w:val="24"/>
        </w:rPr>
      </w:pPr>
      <w:r w:rsidRPr="00096680">
        <w:rPr>
          <w:rFonts w:eastAsia="Times New Roman"/>
          <w:sz w:val="24"/>
          <w:szCs w:val="24"/>
        </w:rPr>
        <w:t xml:space="preserve">Объекты недвижимости, существовавшие на законных основаниях до вступления в силу настоящих Правил, или до вступления в силу изменений в настоящие </w:t>
      </w:r>
      <w:r w:rsidRPr="00096680">
        <w:rPr>
          <w:rFonts w:eastAsia="Times New Roman"/>
          <w:sz w:val="24"/>
          <w:szCs w:val="24"/>
        </w:rPr>
        <w:lastRenderedPageBreak/>
        <w:t>Правила являются несоответствующими настоящим Правилам в случаях, когда эти объекты:</w:t>
      </w:r>
    </w:p>
    <w:p w:rsidR="00CC67AB" w:rsidRPr="00096680" w:rsidRDefault="00CC67AB" w:rsidP="00A62719">
      <w:pPr>
        <w:ind w:firstLine="708"/>
        <w:rPr>
          <w:rFonts w:eastAsia="Times New Roman"/>
          <w:sz w:val="24"/>
          <w:szCs w:val="24"/>
        </w:rPr>
      </w:pPr>
      <w:r w:rsidRPr="00096680">
        <w:rPr>
          <w:rFonts w:eastAsia="Times New Roman"/>
          <w:sz w:val="24"/>
          <w:szCs w:val="24"/>
        </w:rPr>
        <w:t>1) имеют вид, виды использования, которые не предусмотрены как разрешенные для соответствующих территориальных зон;</w:t>
      </w:r>
    </w:p>
    <w:p w:rsidR="00CC67AB" w:rsidRPr="00096680" w:rsidRDefault="00CC67AB" w:rsidP="00A62719">
      <w:pPr>
        <w:ind w:firstLine="708"/>
        <w:jc w:val="both"/>
        <w:rPr>
          <w:rFonts w:eastAsia="Times New Roman"/>
          <w:sz w:val="24"/>
          <w:szCs w:val="24"/>
        </w:rPr>
      </w:pPr>
      <w:r w:rsidRPr="00096680">
        <w:rPr>
          <w:rFonts w:eastAsia="Times New Roman"/>
          <w:sz w:val="24"/>
          <w:szCs w:val="24"/>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CC67AB" w:rsidRPr="00096680" w:rsidRDefault="00CC67AB" w:rsidP="00A62719">
      <w:pPr>
        <w:ind w:firstLine="708"/>
        <w:jc w:val="both"/>
        <w:rPr>
          <w:rFonts w:eastAsia="Times New Roman"/>
          <w:sz w:val="24"/>
          <w:szCs w:val="24"/>
        </w:rPr>
      </w:pPr>
      <w:r w:rsidRPr="00096680">
        <w:rPr>
          <w:rFonts w:eastAsia="Times New Roman"/>
          <w:sz w:val="24"/>
          <w:szCs w:val="24"/>
        </w:rPr>
        <w:t>3) имеют параметры меньше (площадь и линейные</w:t>
      </w:r>
      <w:r w:rsidR="007A2CC2" w:rsidRPr="00096680">
        <w:rPr>
          <w:rFonts w:eastAsia="Times New Roman"/>
          <w:sz w:val="24"/>
          <w:szCs w:val="24"/>
        </w:rPr>
        <w:t xml:space="preserve"> размеры земельных участков, от</w:t>
      </w:r>
      <w:r w:rsidRPr="00096680">
        <w:rPr>
          <w:rFonts w:eastAsia="Times New Roman"/>
          <w:sz w:val="24"/>
          <w:szCs w:val="24"/>
        </w:rPr>
        <w:t>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настоящими Правил применительно к соответствующим зонам.</w:t>
      </w:r>
    </w:p>
    <w:p w:rsidR="00CC67AB" w:rsidRPr="00096680" w:rsidRDefault="00CC67AB" w:rsidP="00A62719">
      <w:pPr>
        <w:ind w:firstLine="708"/>
        <w:jc w:val="both"/>
        <w:rPr>
          <w:rFonts w:eastAsia="Times New Roman"/>
          <w:sz w:val="24"/>
          <w:szCs w:val="24"/>
        </w:rPr>
      </w:pPr>
      <w:r w:rsidRPr="00096680">
        <w:rPr>
          <w:rFonts w:eastAsia="Times New Roman"/>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CC67AB" w:rsidRPr="00096680" w:rsidRDefault="00CC67AB" w:rsidP="00A62719">
      <w:pPr>
        <w:numPr>
          <w:ilvl w:val="0"/>
          <w:numId w:val="10"/>
        </w:numPr>
        <w:tabs>
          <w:tab w:val="left" w:pos="1599"/>
        </w:tabs>
        <w:ind w:firstLine="709"/>
        <w:jc w:val="both"/>
        <w:rPr>
          <w:rFonts w:eastAsia="Times New Roman"/>
          <w:sz w:val="24"/>
          <w:szCs w:val="24"/>
        </w:rPr>
      </w:pPr>
      <w:r w:rsidRPr="00096680">
        <w:rPr>
          <w:rFonts w:eastAsia="Times New Roman"/>
          <w:sz w:val="24"/>
          <w:szCs w:val="24"/>
        </w:rPr>
        <w:t xml:space="preserve">Правовым актом главы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 </w:t>
      </w:r>
      <w:r w:rsidRPr="00096680">
        <w:rPr>
          <w:rFonts w:eastAsia="Times New Roman"/>
          <w:sz w:val="24"/>
          <w:szCs w:val="24"/>
        </w:rPr>
        <w:t>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CC67AB" w:rsidRPr="00096680" w:rsidRDefault="00CC67AB" w:rsidP="00A62719">
      <w:pPr>
        <w:numPr>
          <w:ilvl w:val="0"/>
          <w:numId w:val="10"/>
        </w:numPr>
        <w:tabs>
          <w:tab w:val="left" w:pos="1342"/>
        </w:tabs>
        <w:ind w:firstLine="709"/>
        <w:jc w:val="both"/>
        <w:rPr>
          <w:rFonts w:eastAsia="Times New Roman"/>
          <w:sz w:val="24"/>
          <w:szCs w:val="24"/>
        </w:rPr>
      </w:pPr>
      <w:r w:rsidRPr="00096680">
        <w:rPr>
          <w:rFonts w:eastAsia="Times New Roman"/>
          <w:sz w:val="24"/>
          <w:szCs w:val="24"/>
        </w:rPr>
        <w:t>Объекты недвижимости,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CC67AB" w:rsidRPr="00096680" w:rsidRDefault="00CC67AB" w:rsidP="00A62719">
      <w:pPr>
        <w:ind w:firstLine="709"/>
        <w:jc w:val="both"/>
        <w:rPr>
          <w:rFonts w:eastAsia="Times New Roman"/>
          <w:sz w:val="24"/>
          <w:szCs w:val="24"/>
        </w:rPr>
      </w:pPr>
      <w:r w:rsidRPr="00096680">
        <w:rPr>
          <w:rFonts w:eastAsia="Times New Roman"/>
          <w:sz w:val="24"/>
          <w:szCs w:val="24"/>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CC67AB" w:rsidRPr="00096680" w:rsidRDefault="00CC67AB" w:rsidP="00A62719">
      <w:pPr>
        <w:numPr>
          <w:ilvl w:val="0"/>
          <w:numId w:val="10"/>
        </w:numPr>
        <w:tabs>
          <w:tab w:val="left" w:pos="1386"/>
        </w:tabs>
        <w:ind w:firstLine="709"/>
        <w:jc w:val="both"/>
        <w:rPr>
          <w:rFonts w:eastAsia="Times New Roman"/>
          <w:sz w:val="24"/>
          <w:szCs w:val="24"/>
        </w:rPr>
      </w:pPr>
      <w:r w:rsidRPr="00096680">
        <w:rPr>
          <w:rFonts w:eastAsia="Times New Roman"/>
          <w:sz w:val="24"/>
          <w:szCs w:val="24"/>
        </w:rPr>
        <w:t>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CC67AB" w:rsidRPr="00096680" w:rsidRDefault="00CC67AB" w:rsidP="00A62719">
      <w:pPr>
        <w:ind w:firstLine="708"/>
        <w:jc w:val="both"/>
        <w:rPr>
          <w:rFonts w:eastAsia="Times New Roman"/>
          <w:sz w:val="24"/>
          <w:szCs w:val="24"/>
        </w:rPr>
      </w:pPr>
      <w:r w:rsidRPr="00096680">
        <w:rPr>
          <w:rFonts w:eastAsia="Times New Roman"/>
          <w:sz w:val="24"/>
          <w:szCs w:val="24"/>
        </w:rPr>
        <w:t>Не допускается увеличивать площадь и строительный объем объектов недвижимости, указанных в настоящих Правилах.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CC67AB" w:rsidRPr="00096680" w:rsidRDefault="00CC67AB" w:rsidP="00A62719">
      <w:pPr>
        <w:ind w:firstLine="708"/>
        <w:jc w:val="both"/>
        <w:rPr>
          <w:sz w:val="24"/>
          <w:szCs w:val="24"/>
        </w:rPr>
      </w:pPr>
      <w:r w:rsidRPr="00096680">
        <w:rPr>
          <w:rFonts w:eastAsia="Times New Roman"/>
          <w:sz w:val="24"/>
          <w:szCs w:val="24"/>
        </w:rPr>
        <w:t xml:space="preserve">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 д., </w:t>
      </w:r>
      <w:r w:rsidRPr="00096680">
        <w:rPr>
          <w:rFonts w:eastAsia="Times New Roman"/>
          <w:iCs/>
          <w:sz w:val="24"/>
          <w:szCs w:val="24"/>
        </w:rPr>
        <w:t xml:space="preserve">могут поддерживаться и использоваться при условии, что эти действия не увеличивают степень несоответствия этих объектов настоящим Правилам. </w:t>
      </w:r>
      <w:r w:rsidRPr="00096680">
        <w:rPr>
          <w:rFonts w:eastAsia="Times New Roman"/>
          <w:sz w:val="24"/>
          <w:szCs w:val="24"/>
        </w:rPr>
        <w:t>Действия по отношению к указанным объектам, выполняемые на основе разрешений на ст</w:t>
      </w:r>
      <w:r w:rsidR="00621267" w:rsidRPr="00096680">
        <w:rPr>
          <w:rFonts w:eastAsia="Times New Roman"/>
          <w:sz w:val="24"/>
          <w:szCs w:val="24"/>
        </w:rPr>
        <w:t>роительство, должны быть направ</w:t>
      </w:r>
      <w:r w:rsidRPr="00096680">
        <w:rPr>
          <w:rFonts w:eastAsia="Times New Roman"/>
          <w:sz w:val="24"/>
          <w:szCs w:val="24"/>
        </w:rPr>
        <w:t>лены на устранение несоответствия таких объектов настоящим Правилам.</w:t>
      </w:r>
    </w:p>
    <w:p w:rsidR="00CC67AB" w:rsidRPr="00096680" w:rsidRDefault="00CC67AB" w:rsidP="00A171EB">
      <w:pPr>
        <w:numPr>
          <w:ilvl w:val="0"/>
          <w:numId w:val="11"/>
        </w:numPr>
        <w:tabs>
          <w:tab w:val="left" w:pos="1484"/>
        </w:tabs>
        <w:ind w:firstLine="709"/>
        <w:jc w:val="both"/>
        <w:rPr>
          <w:rFonts w:eastAsia="Times New Roman"/>
          <w:sz w:val="24"/>
          <w:szCs w:val="24"/>
        </w:rPr>
      </w:pPr>
      <w:r w:rsidRPr="00096680">
        <w:rPr>
          <w:rFonts w:eastAsia="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CC67AB" w:rsidRPr="00096680" w:rsidRDefault="00CC67AB" w:rsidP="002D2193">
      <w:pPr>
        <w:spacing w:line="20" w:lineRule="exact"/>
        <w:rPr>
          <w:sz w:val="24"/>
          <w:szCs w:val="24"/>
        </w:rPr>
      </w:pPr>
    </w:p>
    <w:p w:rsidR="00CC67AB" w:rsidRPr="00096680" w:rsidRDefault="00621267" w:rsidP="00C64423">
      <w:pPr>
        <w:pStyle w:val="2"/>
        <w:ind w:firstLine="709"/>
        <w:rPr>
          <w:rFonts w:ascii="Times New Roman" w:eastAsia="Times New Roman" w:hAnsi="Times New Roman" w:cs="Times New Roman"/>
          <w:color w:val="auto"/>
          <w:sz w:val="24"/>
          <w:szCs w:val="24"/>
        </w:rPr>
      </w:pPr>
      <w:r w:rsidRPr="00096680">
        <w:rPr>
          <w:rFonts w:ascii="Times New Roman" w:eastAsia="Times New Roman" w:hAnsi="Times New Roman" w:cs="Times New Roman"/>
          <w:color w:val="auto"/>
          <w:sz w:val="24"/>
          <w:szCs w:val="24"/>
        </w:rPr>
        <w:lastRenderedPageBreak/>
        <w:t>Раздел 1</w:t>
      </w:r>
      <w:r w:rsidR="00CC67AB" w:rsidRPr="00096680">
        <w:rPr>
          <w:rFonts w:ascii="Times New Roman" w:eastAsia="Times New Roman" w:hAnsi="Times New Roman" w:cs="Times New Roman"/>
          <w:color w:val="auto"/>
          <w:sz w:val="24"/>
          <w:szCs w:val="24"/>
        </w:rPr>
        <w:t>.2. Положение о регулировании землепользо</w:t>
      </w:r>
      <w:r w:rsidRPr="00096680">
        <w:rPr>
          <w:rFonts w:ascii="Times New Roman" w:eastAsia="Times New Roman" w:hAnsi="Times New Roman" w:cs="Times New Roman"/>
          <w:color w:val="auto"/>
          <w:sz w:val="24"/>
          <w:szCs w:val="24"/>
        </w:rPr>
        <w:t>вания и застройки органами мест</w:t>
      </w:r>
      <w:r w:rsidR="00CC67AB" w:rsidRPr="00096680">
        <w:rPr>
          <w:rFonts w:ascii="Times New Roman" w:eastAsia="Times New Roman" w:hAnsi="Times New Roman" w:cs="Times New Roman"/>
          <w:color w:val="auto"/>
          <w:sz w:val="24"/>
          <w:szCs w:val="24"/>
        </w:rPr>
        <w:t>ного самоуправления</w:t>
      </w:r>
    </w:p>
    <w:p w:rsidR="00CC67AB" w:rsidRPr="00096680" w:rsidRDefault="00CC67AB" w:rsidP="002D2193">
      <w:pPr>
        <w:spacing w:line="20" w:lineRule="exact"/>
        <w:rPr>
          <w:sz w:val="24"/>
          <w:szCs w:val="24"/>
        </w:rPr>
      </w:pPr>
    </w:p>
    <w:p w:rsidR="00CC67AB" w:rsidRPr="00096680" w:rsidRDefault="00CC67AB" w:rsidP="002D2193">
      <w:pPr>
        <w:pStyle w:val="3"/>
        <w:ind w:firstLine="709"/>
        <w:rPr>
          <w:rFonts w:ascii="Times New Roman" w:hAnsi="Times New Roman" w:cs="Times New Roman"/>
          <w:i/>
          <w:color w:val="auto"/>
          <w:sz w:val="24"/>
          <w:szCs w:val="24"/>
        </w:rPr>
      </w:pPr>
      <w:r w:rsidRPr="00096680">
        <w:rPr>
          <w:rFonts w:ascii="Times New Roman" w:eastAsia="Times New Roman" w:hAnsi="Times New Roman" w:cs="Times New Roman"/>
          <w:i/>
          <w:color w:val="auto"/>
          <w:sz w:val="24"/>
          <w:szCs w:val="24"/>
        </w:rPr>
        <w:t>Статья 7. Регулирование землепользования и з</w:t>
      </w:r>
      <w:r w:rsidR="00F862EE" w:rsidRPr="00096680">
        <w:rPr>
          <w:rFonts w:ascii="Times New Roman" w:eastAsia="Times New Roman" w:hAnsi="Times New Roman" w:cs="Times New Roman"/>
          <w:i/>
          <w:color w:val="auto"/>
          <w:sz w:val="24"/>
          <w:szCs w:val="24"/>
        </w:rPr>
        <w:t>астройки органами местного само</w:t>
      </w:r>
      <w:r w:rsidRPr="00096680">
        <w:rPr>
          <w:rFonts w:ascii="Times New Roman" w:eastAsia="Times New Roman" w:hAnsi="Times New Roman" w:cs="Times New Roman"/>
          <w:i/>
          <w:color w:val="auto"/>
          <w:sz w:val="24"/>
          <w:szCs w:val="24"/>
        </w:rPr>
        <w:t>управления</w:t>
      </w:r>
    </w:p>
    <w:p w:rsidR="00CC67AB" w:rsidRPr="00096680" w:rsidRDefault="00CC67AB" w:rsidP="002D2193">
      <w:pPr>
        <w:spacing w:line="1" w:lineRule="exact"/>
        <w:rPr>
          <w:sz w:val="24"/>
          <w:szCs w:val="24"/>
        </w:rPr>
      </w:pPr>
    </w:p>
    <w:p w:rsidR="00E2144F" w:rsidRPr="00096680" w:rsidRDefault="00E2144F" w:rsidP="00A62719">
      <w:pPr>
        <w:tabs>
          <w:tab w:val="left" w:pos="1526"/>
        </w:tabs>
        <w:ind w:firstLine="709"/>
        <w:jc w:val="both"/>
        <w:rPr>
          <w:rFonts w:eastAsia="Times New Roman"/>
          <w:sz w:val="24"/>
          <w:szCs w:val="24"/>
        </w:rPr>
      </w:pPr>
      <w:r w:rsidRPr="00096680">
        <w:rPr>
          <w:rFonts w:eastAsia="Times New Roman"/>
          <w:sz w:val="24"/>
          <w:szCs w:val="24"/>
        </w:rPr>
        <w:t>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E2144F" w:rsidRPr="00096680" w:rsidRDefault="00E2144F" w:rsidP="00A62719">
      <w:pPr>
        <w:ind w:firstLine="709"/>
        <w:jc w:val="both"/>
        <w:rPr>
          <w:rFonts w:eastAsia="Times New Roman"/>
          <w:sz w:val="24"/>
          <w:szCs w:val="24"/>
        </w:rPr>
      </w:pPr>
      <w:r w:rsidRPr="00096680">
        <w:rPr>
          <w:rFonts w:eastAsia="Times New Roman"/>
          <w:sz w:val="24"/>
          <w:szCs w:val="24"/>
        </w:rPr>
        <w:t>1) представительный орган муниципального образования – Дума Кропоткинского муниципального образования;</w:t>
      </w:r>
    </w:p>
    <w:p w:rsidR="00E2144F" w:rsidRPr="00096680" w:rsidRDefault="00E2144F" w:rsidP="00A62719">
      <w:pPr>
        <w:ind w:firstLine="709"/>
        <w:jc w:val="both"/>
        <w:rPr>
          <w:rFonts w:eastAsia="Times New Roman"/>
          <w:sz w:val="24"/>
          <w:szCs w:val="24"/>
        </w:rPr>
      </w:pPr>
      <w:r w:rsidRPr="00096680">
        <w:rPr>
          <w:rFonts w:eastAsia="Times New Roman"/>
          <w:sz w:val="24"/>
          <w:szCs w:val="24"/>
        </w:rPr>
        <w:t>2) исполнительно-распорядительный орган муниципального образования - администрация Кропоткинского муниципального образования</w:t>
      </w:r>
      <w:r w:rsidR="00A171EB" w:rsidRPr="00096680">
        <w:rPr>
          <w:rFonts w:eastAsia="Times New Roman"/>
          <w:sz w:val="24"/>
          <w:szCs w:val="24"/>
        </w:rPr>
        <w:t>;</w:t>
      </w:r>
    </w:p>
    <w:p w:rsidR="00E2144F" w:rsidRPr="00096680" w:rsidRDefault="00E2144F" w:rsidP="00A62719">
      <w:pPr>
        <w:ind w:firstLine="709"/>
        <w:jc w:val="both"/>
        <w:rPr>
          <w:rFonts w:eastAsia="Times New Roman"/>
          <w:sz w:val="24"/>
          <w:szCs w:val="24"/>
        </w:rPr>
      </w:pPr>
      <w:r w:rsidRPr="00096680">
        <w:rPr>
          <w:rFonts w:eastAsia="Times New Roman"/>
          <w:sz w:val="24"/>
          <w:szCs w:val="24"/>
        </w:rPr>
        <w:t>3) глава Кропоткинского муниципального образования</w:t>
      </w:r>
      <w:r w:rsidR="00A171EB" w:rsidRPr="00096680">
        <w:rPr>
          <w:rFonts w:eastAsia="Times New Roman"/>
          <w:sz w:val="24"/>
          <w:szCs w:val="24"/>
        </w:rPr>
        <w:t>;</w:t>
      </w:r>
    </w:p>
    <w:p w:rsidR="00E2144F" w:rsidRPr="00096680" w:rsidRDefault="00E2144F" w:rsidP="00A62719">
      <w:pPr>
        <w:ind w:firstLine="709"/>
        <w:jc w:val="both"/>
        <w:rPr>
          <w:rFonts w:eastAsia="Times New Roman"/>
          <w:sz w:val="24"/>
          <w:szCs w:val="24"/>
        </w:rPr>
      </w:pPr>
      <w:r w:rsidRPr="00096680">
        <w:rPr>
          <w:rFonts w:eastAsia="Times New Roman"/>
          <w:sz w:val="24"/>
          <w:szCs w:val="24"/>
        </w:rPr>
        <w:t>4) Администрация г. Бодайбо и района, в части передачи полномочий по соглашению «О передаче полномочий» администрацией Кропоткинского муниципального образования администрации г. Бодайбо и района.</w:t>
      </w:r>
    </w:p>
    <w:p w:rsidR="00E2144F" w:rsidRPr="00096680" w:rsidRDefault="00E2144F" w:rsidP="00A62719">
      <w:pPr>
        <w:ind w:firstLine="709"/>
        <w:jc w:val="both"/>
        <w:rPr>
          <w:rFonts w:eastAsia="Times New Roman"/>
          <w:sz w:val="24"/>
          <w:szCs w:val="24"/>
        </w:rPr>
      </w:pPr>
      <w:r w:rsidRPr="00096680">
        <w:rPr>
          <w:rFonts w:eastAsia="Times New Roman"/>
          <w:sz w:val="24"/>
          <w:szCs w:val="24"/>
        </w:rPr>
        <w:t>5) иные органы государственного контроля.</w:t>
      </w:r>
    </w:p>
    <w:p w:rsidR="00E2144F" w:rsidRPr="00096680" w:rsidRDefault="00E2144F" w:rsidP="00A62719">
      <w:pPr>
        <w:ind w:firstLine="709"/>
        <w:jc w:val="both"/>
        <w:rPr>
          <w:rFonts w:eastAsia="Times New Roman"/>
          <w:sz w:val="24"/>
          <w:szCs w:val="24"/>
        </w:rPr>
      </w:pPr>
      <w:r w:rsidRPr="00096680">
        <w:rPr>
          <w:rFonts w:eastAsia="Times New Roman"/>
          <w:sz w:val="24"/>
          <w:szCs w:val="24"/>
        </w:rPr>
        <w:t xml:space="preserve">2.Полномочия Администрации г. Бодайбо и района определяются Уставом </w:t>
      </w:r>
      <w:r w:rsidR="00C422FB" w:rsidRPr="00096680">
        <w:rPr>
          <w:sz w:val="24"/>
          <w:szCs w:val="24"/>
        </w:rPr>
        <w:t xml:space="preserve">                    </w:t>
      </w:r>
      <w:r w:rsidRPr="00096680">
        <w:rPr>
          <w:rFonts w:eastAsia="Times New Roman"/>
          <w:sz w:val="24"/>
          <w:szCs w:val="24"/>
        </w:rPr>
        <w:t>г. Бодайбо и района от 22.10.2012</w:t>
      </w:r>
      <w:r w:rsidR="00C422FB" w:rsidRPr="00096680">
        <w:rPr>
          <w:rFonts w:eastAsia="Times New Roman"/>
          <w:sz w:val="24"/>
          <w:szCs w:val="24"/>
        </w:rPr>
        <w:t xml:space="preserve"> </w:t>
      </w:r>
      <w:r w:rsidRPr="00096680">
        <w:rPr>
          <w:rFonts w:eastAsia="Times New Roman"/>
          <w:sz w:val="24"/>
          <w:szCs w:val="24"/>
        </w:rPr>
        <w:t>№</w:t>
      </w:r>
      <w:r w:rsidR="00C422FB" w:rsidRPr="00096680">
        <w:rPr>
          <w:rFonts w:eastAsia="Times New Roman"/>
          <w:sz w:val="24"/>
          <w:szCs w:val="24"/>
        </w:rPr>
        <w:t xml:space="preserve"> </w:t>
      </w:r>
      <w:r w:rsidRPr="00096680">
        <w:rPr>
          <w:rFonts w:eastAsia="Times New Roman"/>
          <w:sz w:val="24"/>
          <w:szCs w:val="24"/>
        </w:rPr>
        <w:t>26-па. На основании соглашения о передаче полномочий, О передаче решений вопросов местного значения Администрацией Кропоткинского муниципального образования Администрации г. Бодайбо и района, администрации переданы полномочия в области градостроительства:</w:t>
      </w:r>
    </w:p>
    <w:p w:rsidR="00E2144F" w:rsidRPr="00096680" w:rsidRDefault="00E2144F" w:rsidP="00A62719">
      <w:pPr>
        <w:ind w:firstLine="709"/>
        <w:jc w:val="both"/>
        <w:rPr>
          <w:rFonts w:eastAsia="Times New Roman"/>
          <w:sz w:val="24"/>
          <w:szCs w:val="24"/>
        </w:rPr>
      </w:pPr>
      <w:r w:rsidRPr="00096680">
        <w:rPr>
          <w:rFonts w:eastAsia="Times New Roman"/>
          <w:sz w:val="24"/>
          <w:szCs w:val="24"/>
        </w:rPr>
        <w:t>- подготовка документов территориального планирования;</w:t>
      </w:r>
    </w:p>
    <w:p w:rsidR="00E2144F" w:rsidRPr="00096680" w:rsidRDefault="00E2144F" w:rsidP="00A62719">
      <w:pPr>
        <w:ind w:firstLine="709"/>
        <w:jc w:val="both"/>
        <w:rPr>
          <w:rFonts w:eastAsia="Times New Roman"/>
          <w:sz w:val="24"/>
          <w:szCs w:val="24"/>
        </w:rPr>
      </w:pPr>
      <w:r w:rsidRPr="00096680">
        <w:rPr>
          <w:rFonts w:eastAsia="Times New Roman"/>
          <w:sz w:val="24"/>
          <w:szCs w:val="24"/>
        </w:rPr>
        <w:t>- подготовка правил землепользования и застройки</w:t>
      </w:r>
      <w:r w:rsidR="00A171EB" w:rsidRPr="00096680">
        <w:rPr>
          <w:rFonts w:eastAsia="Times New Roman"/>
          <w:sz w:val="24"/>
          <w:szCs w:val="24"/>
        </w:rPr>
        <w:t>;</w:t>
      </w:r>
    </w:p>
    <w:p w:rsidR="00E2144F" w:rsidRPr="00096680" w:rsidRDefault="00E2144F" w:rsidP="00A62719">
      <w:pPr>
        <w:ind w:firstLine="709"/>
        <w:jc w:val="both"/>
        <w:rPr>
          <w:rFonts w:eastAsia="Times New Roman"/>
          <w:sz w:val="24"/>
          <w:szCs w:val="24"/>
        </w:rPr>
      </w:pPr>
      <w:r w:rsidRPr="00096680">
        <w:rPr>
          <w:rFonts w:eastAsia="Times New Roman"/>
          <w:sz w:val="24"/>
          <w:szCs w:val="24"/>
        </w:rPr>
        <w:t>Администрация г. Бодайбо и района является муниципальным заказчиком по подготовке правил землепользования и застройки Кропоткинского муниципального образования.</w:t>
      </w:r>
    </w:p>
    <w:p w:rsidR="00E2144F" w:rsidRPr="00096680" w:rsidRDefault="00E2144F" w:rsidP="00A62719">
      <w:pPr>
        <w:tabs>
          <w:tab w:val="left" w:pos="1500"/>
        </w:tabs>
        <w:ind w:firstLine="709"/>
        <w:jc w:val="both"/>
        <w:rPr>
          <w:rFonts w:eastAsia="Times New Roman"/>
          <w:sz w:val="24"/>
          <w:szCs w:val="24"/>
        </w:rPr>
      </w:pPr>
      <w:r w:rsidRPr="00096680">
        <w:rPr>
          <w:rFonts w:eastAsia="Times New Roman"/>
          <w:sz w:val="24"/>
          <w:szCs w:val="24"/>
        </w:rPr>
        <w:t>3. К полномочиям Думы Кропоткинского городского поселения в области землепользования и застройки относятся полномочия, установленные Уставом Кропоткинского муниципального образования утвержденного решением Думы городского поселения от 14.11.11 №</w:t>
      </w:r>
      <w:r w:rsidR="00C422FB" w:rsidRPr="00096680">
        <w:rPr>
          <w:rFonts w:eastAsia="Times New Roman"/>
          <w:sz w:val="24"/>
          <w:szCs w:val="24"/>
        </w:rPr>
        <w:t xml:space="preserve"> </w:t>
      </w:r>
      <w:r w:rsidRPr="00096680">
        <w:rPr>
          <w:rFonts w:eastAsia="Times New Roman"/>
          <w:sz w:val="24"/>
          <w:szCs w:val="24"/>
        </w:rPr>
        <w:t>16 с изменениями от 21.06.2012 № 32, зарегистрированном в управлении Министерства Юстиции Российской Федерации</w:t>
      </w:r>
      <w:r w:rsidR="00C422FB" w:rsidRPr="00096680">
        <w:rPr>
          <w:rFonts w:eastAsia="Times New Roman"/>
          <w:sz w:val="24"/>
          <w:szCs w:val="24"/>
        </w:rPr>
        <w:t xml:space="preserve"> по Иркутской области от 30.06.2012</w:t>
      </w:r>
      <w:r w:rsidRPr="00096680">
        <w:rPr>
          <w:rFonts w:eastAsia="Times New Roman"/>
          <w:sz w:val="24"/>
          <w:szCs w:val="24"/>
        </w:rPr>
        <w:t>, в том числе полномочия:</w:t>
      </w:r>
    </w:p>
    <w:p w:rsidR="00E2144F" w:rsidRPr="00096680" w:rsidRDefault="00E2144F" w:rsidP="00A62719">
      <w:pPr>
        <w:ind w:firstLine="709"/>
        <w:jc w:val="both"/>
        <w:rPr>
          <w:rFonts w:eastAsia="Times New Roman"/>
          <w:sz w:val="24"/>
          <w:szCs w:val="24"/>
        </w:rPr>
      </w:pPr>
      <w:r w:rsidRPr="00096680">
        <w:rPr>
          <w:rFonts w:eastAsia="Times New Roman"/>
          <w:sz w:val="24"/>
          <w:szCs w:val="24"/>
        </w:rPr>
        <w:t>- утверждение Правил землепользования и застройки Кропоткинского муниципального образования, изменения (дополнения) к ним;</w:t>
      </w:r>
    </w:p>
    <w:p w:rsidR="00E2144F" w:rsidRPr="00096680" w:rsidRDefault="00E2144F" w:rsidP="00A62719">
      <w:pPr>
        <w:ind w:firstLine="709"/>
        <w:jc w:val="both"/>
        <w:rPr>
          <w:rFonts w:eastAsia="Times New Roman"/>
          <w:sz w:val="24"/>
          <w:szCs w:val="24"/>
        </w:rPr>
      </w:pPr>
      <w:r w:rsidRPr="00096680">
        <w:rPr>
          <w:rFonts w:eastAsia="Times New Roman"/>
          <w:sz w:val="24"/>
          <w:szCs w:val="24"/>
        </w:rPr>
        <w:t>-</w:t>
      </w:r>
      <w:r w:rsidR="00C422FB" w:rsidRPr="00096680">
        <w:rPr>
          <w:rFonts w:eastAsia="Times New Roman"/>
          <w:sz w:val="24"/>
          <w:szCs w:val="24"/>
        </w:rPr>
        <w:t xml:space="preserve"> </w:t>
      </w:r>
      <w:r w:rsidRPr="00096680">
        <w:rPr>
          <w:rFonts w:eastAsia="Times New Roman"/>
          <w:sz w:val="24"/>
          <w:szCs w:val="24"/>
        </w:rPr>
        <w:t>утверждение правил содержания и благоустройства территории Кропоткинского городского поселения;</w:t>
      </w:r>
    </w:p>
    <w:p w:rsidR="009A1D43" w:rsidRPr="00096680" w:rsidRDefault="00E2144F" w:rsidP="00A62719">
      <w:pPr>
        <w:ind w:firstLine="709"/>
        <w:jc w:val="both"/>
        <w:rPr>
          <w:rFonts w:eastAsia="Times New Roman"/>
          <w:sz w:val="24"/>
          <w:szCs w:val="24"/>
        </w:rPr>
      </w:pPr>
      <w:r w:rsidRPr="00096680">
        <w:rPr>
          <w:rFonts w:eastAsia="Times New Roman"/>
          <w:sz w:val="24"/>
          <w:szCs w:val="24"/>
        </w:rPr>
        <w:t>- утверждение генерального плана Кропоткинского городского поселения</w:t>
      </w:r>
      <w:r w:rsidR="009A1D43" w:rsidRPr="00096680">
        <w:rPr>
          <w:rFonts w:eastAsia="Times New Roman"/>
          <w:sz w:val="24"/>
          <w:szCs w:val="24"/>
        </w:rPr>
        <w:t>;</w:t>
      </w:r>
      <w:r w:rsidRPr="00096680">
        <w:rPr>
          <w:rFonts w:eastAsia="Times New Roman"/>
          <w:sz w:val="24"/>
          <w:szCs w:val="24"/>
        </w:rPr>
        <w:t xml:space="preserve"> </w:t>
      </w:r>
    </w:p>
    <w:p w:rsidR="00E2144F" w:rsidRPr="00096680" w:rsidRDefault="00E2144F" w:rsidP="00A62719">
      <w:pPr>
        <w:ind w:firstLine="709"/>
        <w:jc w:val="both"/>
        <w:rPr>
          <w:rFonts w:eastAsia="Times New Roman"/>
          <w:sz w:val="24"/>
          <w:szCs w:val="24"/>
        </w:rPr>
      </w:pPr>
      <w:r w:rsidRPr="00096680">
        <w:rPr>
          <w:rFonts w:eastAsia="Times New Roman"/>
          <w:sz w:val="24"/>
          <w:szCs w:val="24"/>
        </w:rPr>
        <w:t>- утверждение градостроительной документации;</w:t>
      </w:r>
    </w:p>
    <w:p w:rsidR="00E2144F" w:rsidRPr="00096680" w:rsidRDefault="00E2144F" w:rsidP="00A62719">
      <w:pPr>
        <w:ind w:firstLine="709"/>
        <w:jc w:val="both"/>
        <w:rPr>
          <w:rFonts w:eastAsia="Times New Roman"/>
          <w:sz w:val="24"/>
          <w:szCs w:val="24"/>
        </w:rPr>
      </w:pPr>
      <w:r w:rsidRPr="00096680">
        <w:rPr>
          <w:rFonts w:eastAsia="Times New Roman"/>
          <w:sz w:val="24"/>
          <w:szCs w:val="24"/>
        </w:rPr>
        <w:t>- осуществляет иные полномочия в области регу</w:t>
      </w:r>
      <w:r w:rsidR="007A2CC2" w:rsidRPr="00096680">
        <w:rPr>
          <w:rFonts w:eastAsia="Times New Roman"/>
          <w:sz w:val="24"/>
          <w:szCs w:val="24"/>
        </w:rPr>
        <w:t>лирования землепользования и за</w:t>
      </w:r>
      <w:r w:rsidRPr="00096680">
        <w:rPr>
          <w:rFonts w:eastAsia="Times New Roman"/>
          <w:sz w:val="24"/>
          <w:szCs w:val="24"/>
        </w:rPr>
        <w:t>стройки в соответствии с законодательством Российской Федерации и нормативными правовыми актами органов местного самоуправления Кропоткинского муниципального образования.</w:t>
      </w:r>
    </w:p>
    <w:p w:rsidR="00E2144F" w:rsidRPr="00096680" w:rsidRDefault="00E2144F" w:rsidP="00A62719">
      <w:pPr>
        <w:tabs>
          <w:tab w:val="left" w:pos="1550"/>
        </w:tabs>
        <w:ind w:firstLine="709"/>
        <w:jc w:val="both"/>
        <w:rPr>
          <w:rFonts w:eastAsia="Times New Roman"/>
          <w:sz w:val="24"/>
          <w:szCs w:val="24"/>
        </w:rPr>
      </w:pPr>
      <w:r w:rsidRPr="00096680">
        <w:rPr>
          <w:rFonts w:eastAsia="Times New Roman"/>
          <w:sz w:val="24"/>
          <w:szCs w:val="24"/>
        </w:rPr>
        <w:t>4. Глава Кропоткинского муниципального образования по вопросам подготовки и применения Правил:</w:t>
      </w:r>
    </w:p>
    <w:p w:rsidR="00E2144F" w:rsidRPr="00096680" w:rsidRDefault="00E2144F" w:rsidP="00A62719">
      <w:pPr>
        <w:ind w:firstLine="709"/>
        <w:jc w:val="both"/>
        <w:rPr>
          <w:rFonts w:eastAsia="Times New Roman"/>
          <w:sz w:val="24"/>
          <w:szCs w:val="24"/>
        </w:rPr>
      </w:pPr>
      <w:r w:rsidRPr="00096680">
        <w:rPr>
          <w:rFonts w:eastAsia="Times New Roman"/>
          <w:sz w:val="24"/>
          <w:szCs w:val="24"/>
        </w:rPr>
        <w:t>- принимает решение о подготовке проекта Правил землепользования и застройки Кропоткинского муниципального образования и проектов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E2144F" w:rsidRPr="00096680" w:rsidRDefault="00E2144F" w:rsidP="00A62719">
      <w:pPr>
        <w:ind w:firstLine="709"/>
        <w:jc w:val="both"/>
        <w:rPr>
          <w:rFonts w:eastAsia="Times New Roman"/>
          <w:sz w:val="24"/>
          <w:szCs w:val="24"/>
        </w:rPr>
      </w:pPr>
      <w:r w:rsidRPr="00096680">
        <w:rPr>
          <w:rFonts w:eastAsia="Times New Roman"/>
          <w:sz w:val="24"/>
          <w:szCs w:val="24"/>
        </w:rPr>
        <w:lastRenderedPageBreak/>
        <w:t xml:space="preserve">- утверждает персональный </w:t>
      </w:r>
      <w:r w:rsidR="007A2CC2" w:rsidRPr="00096680">
        <w:rPr>
          <w:rFonts w:eastAsia="Times New Roman"/>
          <w:sz w:val="24"/>
          <w:szCs w:val="24"/>
        </w:rPr>
        <w:t>состав,</w:t>
      </w:r>
      <w:r w:rsidRPr="00096680">
        <w:rPr>
          <w:rFonts w:eastAsia="Times New Roman"/>
          <w:sz w:val="24"/>
          <w:szCs w:val="24"/>
        </w:rPr>
        <w:t xml:space="preserve"> и порядок деятельности Комиссии по подготовке проекта правил землепользования и застройки и Комиссии по землепользованию и застройке;</w:t>
      </w:r>
    </w:p>
    <w:p w:rsidR="00E2144F" w:rsidRPr="00096680" w:rsidRDefault="00E2144F" w:rsidP="00A62719">
      <w:pPr>
        <w:ind w:firstLine="709"/>
        <w:jc w:val="both"/>
        <w:rPr>
          <w:rFonts w:eastAsia="Times New Roman"/>
          <w:sz w:val="24"/>
          <w:szCs w:val="24"/>
        </w:rPr>
      </w:pPr>
      <w:r w:rsidRPr="00096680">
        <w:rPr>
          <w:rFonts w:eastAsia="Times New Roman"/>
          <w:sz w:val="24"/>
          <w:szCs w:val="24"/>
        </w:rPr>
        <w:t>- принимает решение о проведении публичных с</w:t>
      </w:r>
      <w:r w:rsidR="007A2CC2" w:rsidRPr="00096680">
        <w:rPr>
          <w:rFonts w:eastAsia="Times New Roman"/>
          <w:sz w:val="24"/>
          <w:szCs w:val="24"/>
        </w:rPr>
        <w:t>лушаний по проекту Правил земле</w:t>
      </w:r>
      <w:r w:rsidRPr="00096680">
        <w:rPr>
          <w:rFonts w:eastAsia="Times New Roman"/>
          <w:sz w:val="24"/>
          <w:szCs w:val="24"/>
        </w:rPr>
        <w:t>пользования и застройки Кропоткинского муниципального образования и по проектам внесения в них изменений;</w:t>
      </w:r>
    </w:p>
    <w:p w:rsidR="00E2144F" w:rsidRPr="00096680" w:rsidRDefault="00E2144F" w:rsidP="00A62719">
      <w:pPr>
        <w:ind w:firstLine="709"/>
        <w:jc w:val="both"/>
        <w:rPr>
          <w:rFonts w:eastAsia="Times New Roman"/>
          <w:sz w:val="24"/>
          <w:szCs w:val="24"/>
        </w:rPr>
      </w:pPr>
      <w:r w:rsidRPr="00096680">
        <w:rPr>
          <w:rFonts w:eastAsia="Times New Roman"/>
          <w:sz w:val="24"/>
          <w:szCs w:val="24"/>
        </w:rPr>
        <w:t>- принимает решение о направлении проекта Правил землепользования и застройки Кропоткинского муниципального образования и проектов внесения в них изменений в Думу Кропоткинского муниципального образования или об их отклонении и направлении их на доработку с указанием даты их повторного представления;</w:t>
      </w:r>
    </w:p>
    <w:p w:rsidR="00E2144F" w:rsidRPr="00096680" w:rsidRDefault="00E2144F" w:rsidP="00A62719">
      <w:pPr>
        <w:ind w:firstLine="709"/>
        <w:jc w:val="both"/>
        <w:rPr>
          <w:rFonts w:eastAsia="Times New Roman"/>
          <w:sz w:val="24"/>
          <w:szCs w:val="24"/>
        </w:rPr>
      </w:pPr>
      <w:r w:rsidRPr="00096680">
        <w:rPr>
          <w:rFonts w:eastAsia="Times New Roman"/>
          <w:sz w:val="24"/>
          <w:szCs w:val="24"/>
        </w:rPr>
        <w:t>-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E2144F" w:rsidRPr="00096680" w:rsidRDefault="00E2144F" w:rsidP="00A62719">
      <w:pPr>
        <w:ind w:firstLine="709"/>
        <w:jc w:val="both"/>
        <w:rPr>
          <w:rFonts w:eastAsia="Times New Roman"/>
          <w:sz w:val="24"/>
          <w:szCs w:val="24"/>
        </w:rPr>
      </w:pPr>
      <w:r w:rsidRPr="00096680">
        <w:rPr>
          <w:rFonts w:eastAsia="Times New Roman"/>
          <w:sz w:val="24"/>
          <w:szCs w:val="24"/>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2144F" w:rsidRPr="00096680" w:rsidRDefault="00E2144F" w:rsidP="00A62719">
      <w:pPr>
        <w:ind w:firstLine="709"/>
        <w:jc w:val="both"/>
        <w:rPr>
          <w:rFonts w:eastAsia="Times New Roman"/>
          <w:sz w:val="24"/>
          <w:szCs w:val="24"/>
        </w:rPr>
      </w:pPr>
      <w:r w:rsidRPr="00096680">
        <w:rPr>
          <w:rFonts w:eastAsia="Times New Roman"/>
          <w:sz w:val="24"/>
          <w:szCs w:val="24"/>
        </w:rPr>
        <w:t>- принимает решение о подготовке документации по планировке территории Кропоткинского муниципального образования в пределах своей компетенции;</w:t>
      </w:r>
    </w:p>
    <w:p w:rsidR="00E2144F" w:rsidRPr="00096680" w:rsidRDefault="00E2144F" w:rsidP="00A62719">
      <w:pPr>
        <w:ind w:firstLine="709"/>
        <w:jc w:val="both"/>
        <w:rPr>
          <w:rFonts w:eastAsia="Times New Roman"/>
          <w:sz w:val="24"/>
          <w:szCs w:val="24"/>
        </w:rPr>
      </w:pPr>
      <w:r w:rsidRPr="00096680">
        <w:rPr>
          <w:rFonts w:eastAsia="Times New Roman"/>
          <w:sz w:val="24"/>
          <w:szCs w:val="24"/>
        </w:rPr>
        <w:t>- принимает решение о возможности размещения объектов строительства на территории Кропоткинского муниципального образования необходимых для муниципальных нужд;</w:t>
      </w:r>
    </w:p>
    <w:p w:rsidR="00E2144F" w:rsidRPr="00096680" w:rsidRDefault="00E2144F" w:rsidP="00A62719">
      <w:pPr>
        <w:ind w:firstLine="709"/>
        <w:jc w:val="both"/>
        <w:rPr>
          <w:rFonts w:eastAsia="Times New Roman"/>
          <w:sz w:val="24"/>
          <w:szCs w:val="24"/>
        </w:rPr>
      </w:pPr>
      <w:r w:rsidRPr="00096680">
        <w:rPr>
          <w:rFonts w:eastAsia="Times New Roman"/>
          <w:sz w:val="24"/>
          <w:szCs w:val="24"/>
        </w:rPr>
        <w:t>- принимает решение о разрешении перевода жилых помещений в нежилые и нежилых помещений в жилые на территории Кропоткинского муниципального образования, или об отказе в предоставлении такого разрешения;</w:t>
      </w:r>
    </w:p>
    <w:p w:rsidR="00E2144F" w:rsidRPr="00096680" w:rsidRDefault="00E2144F" w:rsidP="00A62719">
      <w:pPr>
        <w:ind w:firstLine="709"/>
        <w:jc w:val="both"/>
        <w:rPr>
          <w:rFonts w:eastAsia="Times New Roman"/>
          <w:sz w:val="24"/>
          <w:szCs w:val="24"/>
        </w:rPr>
      </w:pPr>
      <w:r w:rsidRPr="00096680">
        <w:rPr>
          <w:rFonts w:eastAsia="Times New Roman"/>
          <w:sz w:val="24"/>
          <w:szCs w:val="24"/>
        </w:rPr>
        <w:t>- принимает решение о разрешении перепрофилирования нежилых объектов недвижимости или об отказе в предоставлении такого разрешения;</w:t>
      </w:r>
    </w:p>
    <w:p w:rsidR="00E2144F" w:rsidRPr="00096680" w:rsidRDefault="00E2144F" w:rsidP="00A62719">
      <w:pPr>
        <w:ind w:firstLine="709"/>
        <w:jc w:val="both"/>
        <w:rPr>
          <w:rFonts w:eastAsia="Times New Roman"/>
          <w:sz w:val="24"/>
          <w:szCs w:val="24"/>
        </w:rPr>
      </w:pPr>
      <w:r w:rsidRPr="00096680">
        <w:rPr>
          <w:rFonts w:eastAsia="Times New Roman"/>
          <w:sz w:val="24"/>
          <w:szCs w:val="24"/>
        </w:rPr>
        <w:t>- принимает решение о разрешении эксплуатации нежилых объектов недвижимости после перепрофилирования или об отказе в предоставлении такого разрешения;</w:t>
      </w:r>
    </w:p>
    <w:p w:rsidR="00E2144F" w:rsidRPr="00096680" w:rsidRDefault="00E2144F" w:rsidP="00A62719">
      <w:pPr>
        <w:ind w:firstLine="709"/>
        <w:jc w:val="both"/>
        <w:rPr>
          <w:rFonts w:eastAsia="Times New Roman"/>
          <w:sz w:val="24"/>
          <w:szCs w:val="24"/>
        </w:rPr>
      </w:pPr>
      <w:r w:rsidRPr="00096680">
        <w:rPr>
          <w:rFonts w:eastAsia="Times New Roman"/>
          <w:sz w:val="24"/>
          <w:szCs w:val="24"/>
        </w:rPr>
        <w:t>- утверждает подготовленную на основании документов территориального планирования поселений документацию по планировке территории;</w:t>
      </w:r>
    </w:p>
    <w:p w:rsidR="00E2144F" w:rsidRPr="00096680" w:rsidRDefault="00E2144F" w:rsidP="00A62719">
      <w:pPr>
        <w:ind w:firstLine="709"/>
        <w:jc w:val="both"/>
        <w:rPr>
          <w:sz w:val="24"/>
          <w:szCs w:val="24"/>
        </w:rPr>
      </w:pPr>
      <w:r w:rsidRPr="00096680">
        <w:rPr>
          <w:rFonts w:eastAsia="Times New Roman"/>
          <w:sz w:val="24"/>
          <w:szCs w:val="24"/>
        </w:rPr>
        <w:t xml:space="preserve">- осуществляет иные полномочия в области регулирования землепользования и </w:t>
      </w:r>
      <w:r w:rsidR="007A2CC2" w:rsidRPr="00096680">
        <w:rPr>
          <w:rFonts w:eastAsia="Times New Roman"/>
          <w:sz w:val="24"/>
          <w:szCs w:val="24"/>
        </w:rPr>
        <w:t>за</w:t>
      </w:r>
      <w:r w:rsidRPr="00096680">
        <w:rPr>
          <w:rFonts w:eastAsia="Times New Roman"/>
          <w:sz w:val="24"/>
          <w:szCs w:val="24"/>
        </w:rPr>
        <w:t>стройки в соответствии с законодательством Российской Федерации и нормативными правовыми актами Кропоткинского муниципального образования.</w:t>
      </w:r>
    </w:p>
    <w:p w:rsidR="00E2144F" w:rsidRPr="00096680" w:rsidRDefault="00E2144F" w:rsidP="00A62719">
      <w:pPr>
        <w:tabs>
          <w:tab w:val="left" w:pos="1522"/>
        </w:tabs>
        <w:ind w:firstLine="709"/>
        <w:jc w:val="both"/>
        <w:rPr>
          <w:rFonts w:eastAsia="Times New Roman"/>
          <w:sz w:val="24"/>
          <w:szCs w:val="24"/>
        </w:rPr>
      </w:pPr>
      <w:r w:rsidRPr="00096680">
        <w:rPr>
          <w:rFonts w:eastAsia="Times New Roman"/>
          <w:sz w:val="24"/>
          <w:szCs w:val="24"/>
        </w:rPr>
        <w:t>5. Администрация Кропоткинского муниципального образования осуществляет свои полномочия по вопросам регулирования землепользования и застройки на территории Кропоткинского муниципального образования в соответствии с законодательством Российской Федерации и нормативными правовыми актами Кропоткинского муниципального образования.</w:t>
      </w:r>
    </w:p>
    <w:p w:rsidR="00E2144F" w:rsidRPr="00096680" w:rsidRDefault="00E2144F" w:rsidP="00A62719">
      <w:pPr>
        <w:tabs>
          <w:tab w:val="left" w:pos="1502"/>
        </w:tabs>
        <w:ind w:firstLine="709"/>
        <w:jc w:val="both"/>
        <w:rPr>
          <w:rFonts w:eastAsia="Times New Roman"/>
          <w:sz w:val="24"/>
          <w:szCs w:val="24"/>
        </w:rPr>
      </w:pPr>
      <w:r w:rsidRPr="00096680">
        <w:rPr>
          <w:rFonts w:eastAsia="Times New Roman"/>
          <w:sz w:val="24"/>
          <w:szCs w:val="24"/>
        </w:rPr>
        <w:t>6. Уполномоченным отраслевым (функциональным) органом администрации Кропоткинского муниципального образования по вопросам регулирования землепользования и застройки на территории Кропоткинского муниципального образования в части подготовки и исполнения (в пределах своей компетенции) Правил является орган, уполномоченный в области архитектуры и градостроительства.</w:t>
      </w:r>
    </w:p>
    <w:p w:rsidR="00E2144F" w:rsidRPr="00096680" w:rsidRDefault="00E2144F" w:rsidP="00A62719">
      <w:pPr>
        <w:ind w:firstLine="709"/>
        <w:jc w:val="both"/>
        <w:rPr>
          <w:rFonts w:eastAsia="Times New Roman"/>
          <w:sz w:val="24"/>
          <w:szCs w:val="24"/>
        </w:rPr>
      </w:pPr>
      <w:r w:rsidRPr="00096680">
        <w:rPr>
          <w:rFonts w:eastAsia="Times New Roman"/>
          <w:sz w:val="24"/>
          <w:szCs w:val="24"/>
        </w:rPr>
        <w:t>Орган, уполномоченный в области архитектуры и градостроительства, по вопросам подготовки и исполнения Правил:</w:t>
      </w:r>
    </w:p>
    <w:p w:rsidR="00E2144F" w:rsidRPr="00096680" w:rsidRDefault="00E2144F" w:rsidP="00A62719">
      <w:pPr>
        <w:ind w:firstLine="709"/>
        <w:jc w:val="both"/>
        <w:rPr>
          <w:rFonts w:eastAsia="Times New Roman"/>
          <w:sz w:val="24"/>
          <w:szCs w:val="24"/>
        </w:rPr>
      </w:pPr>
      <w:r w:rsidRPr="00096680">
        <w:rPr>
          <w:rFonts w:eastAsia="Times New Roman"/>
          <w:sz w:val="24"/>
          <w:szCs w:val="24"/>
        </w:rPr>
        <w:t>- осуществляет, в пределах своей компетенции, проверку проекта Правил и проектов внесения в них изменений на соответствие требованиям технических регламентов, генеральному плану Кропоткинского муниципального образования, схемам территориального планирования Российской Федерации, Иркутской области, Бодайбинского района;</w:t>
      </w:r>
    </w:p>
    <w:p w:rsidR="00E2144F" w:rsidRPr="00096680" w:rsidRDefault="00E2144F" w:rsidP="00A62719">
      <w:pPr>
        <w:ind w:firstLine="709"/>
        <w:jc w:val="both"/>
        <w:rPr>
          <w:rFonts w:eastAsia="Times New Roman"/>
          <w:sz w:val="24"/>
          <w:szCs w:val="24"/>
        </w:rPr>
      </w:pPr>
      <w:r w:rsidRPr="00096680">
        <w:rPr>
          <w:rFonts w:eastAsia="Times New Roman"/>
          <w:sz w:val="24"/>
          <w:szCs w:val="24"/>
        </w:rPr>
        <w:lastRenderedPageBreak/>
        <w:t>- выступает с предложениями о направлении подготовленного проекта Правил и проектов внесения в них изменений главе Кропоткинского муниципального образования для принятия решения о проведении публичных слушаний по ним или об их отклонении, либо направлении их на доработку;</w:t>
      </w:r>
    </w:p>
    <w:p w:rsidR="00E2144F" w:rsidRPr="00096680" w:rsidRDefault="00E2144F" w:rsidP="00A62719">
      <w:pPr>
        <w:ind w:firstLine="709"/>
        <w:jc w:val="both"/>
        <w:rPr>
          <w:rFonts w:eastAsia="Times New Roman"/>
          <w:sz w:val="24"/>
          <w:szCs w:val="24"/>
        </w:rPr>
      </w:pPr>
      <w:r w:rsidRPr="00096680">
        <w:rPr>
          <w:rFonts w:eastAsia="Times New Roman"/>
          <w:sz w:val="24"/>
          <w:szCs w:val="24"/>
        </w:rPr>
        <w:t>- выполняет поручение администрации Кропоткинского муниципального образования по подготовке документации по планировке территории;</w:t>
      </w:r>
    </w:p>
    <w:p w:rsidR="00E2144F" w:rsidRPr="00096680" w:rsidRDefault="00E2144F" w:rsidP="00A62719">
      <w:pPr>
        <w:tabs>
          <w:tab w:val="left" w:pos="1392"/>
        </w:tabs>
        <w:ind w:firstLine="709"/>
        <w:jc w:val="both"/>
        <w:rPr>
          <w:rFonts w:eastAsia="Times New Roman"/>
          <w:sz w:val="24"/>
          <w:szCs w:val="24"/>
        </w:rPr>
      </w:pPr>
      <w:r w:rsidRPr="00096680">
        <w:rPr>
          <w:rFonts w:eastAsia="Times New Roman"/>
          <w:sz w:val="24"/>
          <w:szCs w:val="24"/>
        </w:rPr>
        <w:t>- предоставляет по запросам Комиссии по землепользованию и застройке заключения, по вопросам, выносимым в соответствии с настоящими Правилами на её рассмотрение;</w:t>
      </w:r>
    </w:p>
    <w:p w:rsidR="00E2144F" w:rsidRPr="00096680" w:rsidRDefault="00E2144F" w:rsidP="00A62719">
      <w:pPr>
        <w:tabs>
          <w:tab w:val="left" w:pos="1435"/>
        </w:tabs>
        <w:ind w:firstLine="709"/>
        <w:jc w:val="both"/>
        <w:rPr>
          <w:rFonts w:eastAsia="Times New Roman"/>
          <w:sz w:val="24"/>
          <w:szCs w:val="24"/>
        </w:rPr>
      </w:pPr>
      <w:r w:rsidRPr="00096680">
        <w:rPr>
          <w:rFonts w:eastAsia="Times New Roman"/>
          <w:sz w:val="24"/>
          <w:szCs w:val="24"/>
        </w:rPr>
        <w:t>- осуществляет проверку проектной документации по планировке территории Кропоткинского муниципального образования на соответствие требованиям документов территориального планирования Российской Федерации, Иркутской области, генерального плана Кропоткинского муниципального образования городского поселения, требованиям технических регламентов, настоящим Правилам;</w:t>
      </w:r>
    </w:p>
    <w:p w:rsidR="00E2144F" w:rsidRPr="00096680" w:rsidRDefault="00E2144F" w:rsidP="00A62719">
      <w:pPr>
        <w:tabs>
          <w:tab w:val="left" w:pos="1433"/>
        </w:tabs>
        <w:ind w:firstLine="709"/>
        <w:jc w:val="both"/>
        <w:rPr>
          <w:rFonts w:eastAsia="Times New Roman"/>
          <w:sz w:val="24"/>
          <w:szCs w:val="24"/>
        </w:rPr>
      </w:pPr>
      <w:r w:rsidRPr="00096680">
        <w:rPr>
          <w:rFonts w:eastAsia="Times New Roman"/>
          <w:sz w:val="24"/>
          <w:szCs w:val="24"/>
        </w:rPr>
        <w:t>- направляет подготовленную документацию по планировке территории главе Кропоткинского муниципального образования на утверждение или отклоняет ее для доработки;</w:t>
      </w:r>
    </w:p>
    <w:p w:rsidR="00E2144F" w:rsidRPr="00096680" w:rsidRDefault="00E2144F" w:rsidP="00A62719">
      <w:pPr>
        <w:tabs>
          <w:tab w:val="left" w:pos="1462"/>
        </w:tabs>
        <w:ind w:firstLine="709"/>
        <w:jc w:val="both"/>
        <w:rPr>
          <w:rFonts w:eastAsia="Times New Roman"/>
          <w:sz w:val="24"/>
          <w:szCs w:val="24"/>
        </w:rPr>
      </w:pPr>
      <w:r w:rsidRPr="00096680">
        <w:rPr>
          <w:rFonts w:eastAsia="Times New Roman"/>
          <w:sz w:val="24"/>
          <w:szCs w:val="24"/>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E2144F" w:rsidRPr="00096680" w:rsidRDefault="00E2144F" w:rsidP="00A62719">
      <w:pPr>
        <w:tabs>
          <w:tab w:val="left" w:pos="1418"/>
        </w:tabs>
        <w:ind w:firstLine="709"/>
        <w:jc w:val="both"/>
        <w:rPr>
          <w:rFonts w:eastAsia="Times New Roman"/>
          <w:sz w:val="24"/>
          <w:szCs w:val="24"/>
        </w:rPr>
      </w:pPr>
      <w:r w:rsidRPr="00096680">
        <w:rPr>
          <w:rFonts w:eastAsia="Times New Roman"/>
          <w:sz w:val="24"/>
          <w:szCs w:val="24"/>
        </w:rPr>
        <w:t>- предоставляет заинтересованным лицам (заявителям) информацию в области регулирования землепользования и застройки в пределах своей компетенции;</w:t>
      </w:r>
    </w:p>
    <w:p w:rsidR="00E2144F" w:rsidRPr="00096680" w:rsidRDefault="00E2144F" w:rsidP="00A62719">
      <w:pPr>
        <w:tabs>
          <w:tab w:val="left" w:pos="1435"/>
        </w:tabs>
        <w:ind w:firstLine="709"/>
        <w:jc w:val="both"/>
        <w:rPr>
          <w:rFonts w:eastAsia="Times New Roman"/>
          <w:sz w:val="24"/>
          <w:szCs w:val="24"/>
        </w:rPr>
      </w:pPr>
      <w:r w:rsidRPr="00096680">
        <w:rPr>
          <w:rFonts w:eastAsia="Times New Roman"/>
          <w:sz w:val="24"/>
          <w:szCs w:val="24"/>
        </w:rPr>
        <w:t>- осуществляет иные полномочия в области регу</w:t>
      </w:r>
      <w:r w:rsidR="009A1D43" w:rsidRPr="00096680">
        <w:rPr>
          <w:rFonts w:eastAsia="Times New Roman"/>
          <w:sz w:val="24"/>
          <w:szCs w:val="24"/>
        </w:rPr>
        <w:t>лирования землепользования и за</w:t>
      </w:r>
      <w:r w:rsidRPr="00096680">
        <w:rPr>
          <w:rFonts w:eastAsia="Times New Roman"/>
          <w:sz w:val="24"/>
          <w:szCs w:val="24"/>
        </w:rPr>
        <w:t>стройки в соответствии с законодательством Российской Федерации и нормативными правовыми актами органов местного самоуправления Кропоткинского городского поселения</w:t>
      </w:r>
      <w:r w:rsidR="00A171EB" w:rsidRPr="00096680">
        <w:rPr>
          <w:rFonts w:eastAsia="Times New Roman"/>
          <w:sz w:val="24"/>
          <w:szCs w:val="24"/>
        </w:rPr>
        <w:t>.</w:t>
      </w:r>
    </w:p>
    <w:p w:rsidR="00CC67AB" w:rsidRPr="00096680" w:rsidRDefault="00E2144F" w:rsidP="00A62719">
      <w:pPr>
        <w:ind w:firstLine="709"/>
        <w:jc w:val="both"/>
        <w:rPr>
          <w:rFonts w:eastAsia="Times New Roman"/>
          <w:sz w:val="24"/>
          <w:szCs w:val="24"/>
        </w:rPr>
      </w:pPr>
      <w:r w:rsidRPr="00096680">
        <w:rPr>
          <w:rFonts w:eastAsia="Times New Roman"/>
          <w:sz w:val="24"/>
          <w:szCs w:val="24"/>
        </w:rPr>
        <w:t>7. Полномочия иных отраслевых (функциональных) органов администрации Кропоткинского муниципального образования в области регулирования землепользования и застройки Кропоткинского муниципального образования определяются в соответствии с законодательством Российской Федерации и нормативными правовыми актами данного муниципального образования.</w:t>
      </w:r>
    </w:p>
    <w:p w:rsidR="00CC67AB" w:rsidRPr="00096680" w:rsidRDefault="00CC67AB" w:rsidP="002D2193">
      <w:pPr>
        <w:spacing w:line="66" w:lineRule="exact"/>
        <w:rPr>
          <w:sz w:val="24"/>
          <w:szCs w:val="24"/>
        </w:rPr>
      </w:pPr>
    </w:p>
    <w:p w:rsidR="00CC67AB" w:rsidRPr="00096680" w:rsidRDefault="00CC67AB" w:rsidP="002D2193">
      <w:pPr>
        <w:pStyle w:val="3"/>
        <w:ind w:firstLine="851"/>
        <w:rPr>
          <w:rFonts w:ascii="Times New Roman" w:hAnsi="Times New Roman" w:cs="Times New Roman"/>
          <w:i/>
          <w:color w:val="auto"/>
          <w:sz w:val="24"/>
          <w:szCs w:val="24"/>
        </w:rPr>
      </w:pPr>
      <w:r w:rsidRPr="00096680">
        <w:rPr>
          <w:rFonts w:ascii="Times New Roman" w:eastAsia="Times New Roman" w:hAnsi="Times New Roman" w:cs="Times New Roman"/>
          <w:i/>
          <w:color w:val="auto"/>
          <w:sz w:val="24"/>
          <w:szCs w:val="24"/>
        </w:rPr>
        <w:t>Статья 8. Комиссия по землепользованию и застройке</w:t>
      </w:r>
    </w:p>
    <w:p w:rsidR="00CC67AB" w:rsidRPr="00096680" w:rsidRDefault="00CC67AB" w:rsidP="002D2193">
      <w:pPr>
        <w:spacing w:line="138" w:lineRule="exact"/>
        <w:rPr>
          <w:sz w:val="24"/>
          <w:szCs w:val="24"/>
        </w:rPr>
      </w:pPr>
    </w:p>
    <w:p w:rsidR="00CC67AB" w:rsidRPr="00096680" w:rsidRDefault="00CC67AB" w:rsidP="00A62719">
      <w:pPr>
        <w:numPr>
          <w:ilvl w:val="0"/>
          <w:numId w:val="14"/>
        </w:numPr>
        <w:tabs>
          <w:tab w:val="left" w:pos="1350"/>
        </w:tabs>
        <w:ind w:firstLine="709"/>
        <w:jc w:val="both"/>
        <w:rPr>
          <w:rFonts w:eastAsia="Times New Roman"/>
          <w:sz w:val="24"/>
          <w:szCs w:val="24"/>
        </w:rPr>
      </w:pPr>
      <w:r w:rsidRPr="00096680">
        <w:rPr>
          <w:rFonts w:eastAsia="Times New Roman"/>
          <w:sz w:val="24"/>
          <w:szCs w:val="24"/>
        </w:rPr>
        <w:t xml:space="preserve">Комиссия по землепользованию и застройке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 </w:t>
      </w:r>
      <w:r w:rsidRPr="00096680">
        <w:rPr>
          <w:rFonts w:eastAsia="Times New Roman"/>
          <w:sz w:val="24"/>
          <w:szCs w:val="24"/>
        </w:rPr>
        <w:t>(далее - Комиссия) является постоянно действующим органом по рассмотрению вопросов по подготовке и внесению изменений в правила землепользования и застройки, организации публичных слушаний по выдаче разрешений н</w:t>
      </w:r>
      <w:r w:rsidR="009A1D43" w:rsidRPr="00096680">
        <w:rPr>
          <w:rFonts w:eastAsia="Times New Roman"/>
          <w:sz w:val="24"/>
          <w:szCs w:val="24"/>
        </w:rPr>
        <w:t xml:space="preserve">а условно </w:t>
      </w:r>
      <w:r w:rsidRPr="00096680">
        <w:rPr>
          <w:rFonts w:eastAsia="Times New Roman"/>
          <w:sz w:val="24"/>
          <w:szCs w:val="24"/>
        </w:rPr>
        <w:t>разрешенный вид использования земельного участка, разрешений на отклонение от предельных параметров разрешенного строительства, по проектам планировки и проектам межева</w:t>
      </w:r>
      <w:r w:rsidR="00705D77" w:rsidRPr="00096680">
        <w:rPr>
          <w:rFonts w:eastAsia="Times New Roman"/>
          <w:sz w:val="24"/>
          <w:szCs w:val="24"/>
        </w:rPr>
        <w:t>ния, документов территориально</w:t>
      </w:r>
      <w:r w:rsidRPr="00096680">
        <w:rPr>
          <w:rFonts w:eastAsia="Times New Roman"/>
          <w:sz w:val="24"/>
          <w:szCs w:val="24"/>
        </w:rPr>
        <w:t>го планирования.</w:t>
      </w:r>
    </w:p>
    <w:p w:rsidR="00CC67AB" w:rsidRPr="00096680" w:rsidRDefault="00CC67AB" w:rsidP="00A62719">
      <w:pPr>
        <w:numPr>
          <w:ilvl w:val="0"/>
          <w:numId w:val="14"/>
        </w:numPr>
        <w:tabs>
          <w:tab w:val="left" w:pos="1345"/>
        </w:tabs>
        <w:ind w:firstLine="709"/>
        <w:jc w:val="both"/>
        <w:rPr>
          <w:rFonts w:eastAsia="Times New Roman"/>
          <w:sz w:val="24"/>
          <w:szCs w:val="24"/>
        </w:rPr>
      </w:pPr>
      <w:r w:rsidRPr="00096680">
        <w:rPr>
          <w:rFonts w:eastAsia="Times New Roman"/>
          <w:sz w:val="24"/>
          <w:szCs w:val="24"/>
        </w:rPr>
        <w:t>Комиссия формируется и осуществляет свою деят</w:t>
      </w:r>
      <w:r w:rsidR="00705D77" w:rsidRPr="00096680">
        <w:rPr>
          <w:rFonts w:eastAsia="Times New Roman"/>
          <w:sz w:val="24"/>
          <w:szCs w:val="24"/>
        </w:rPr>
        <w:t>ельность в соответствии с насто</w:t>
      </w:r>
      <w:r w:rsidRPr="00096680">
        <w:rPr>
          <w:rFonts w:eastAsia="Times New Roman"/>
          <w:sz w:val="24"/>
          <w:szCs w:val="24"/>
        </w:rPr>
        <w:t xml:space="preserve">ящими Правилами, Положением о Комиссии от </w:t>
      </w:r>
      <w:r w:rsidR="00C422FB" w:rsidRPr="00096680">
        <w:rPr>
          <w:rFonts w:eastAsia="Times New Roman"/>
          <w:sz w:val="24"/>
          <w:szCs w:val="24"/>
        </w:rPr>
        <w:t xml:space="preserve">26.04.2012 </w:t>
      </w:r>
      <w:r w:rsidR="00EC2979" w:rsidRPr="00096680">
        <w:rPr>
          <w:rFonts w:eastAsia="Times New Roman"/>
          <w:sz w:val="24"/>
          <w:szCs w:val="24"/>
        </w:rPr>
        <w:t>№ 20-п</w:t>
      </w:r>
      <w:r w:rsidRPr="00096680">
        <w:rPr>
          <w:rFonts w:eastAsia="Times New Roman"/>
          <w:sz w:val="24"/>
          <w:szCs w:val="24"/>
        </w:rPr>
        <w:t xml:space="preserve">, иными документами, утверждаемыми главой </w:t>
      </w:r>
      <w:r w:rsidR="00703A76" w:rsidRPr="00096680">
        <w:rPr>
          <w:rFonts w:eastAsia="Times New Roman"/>
          <w:sz w:val="24"/>
          <w:szCs w:val="24"/>
        </w:rPr>
        <w:t>Кропоткинского</w:t>
      </w:r>
      <w:r w:rsidR="00EC2979" w:rsidRPr="00096680">
        <w:rPr>
          <w:rFonts w:eastAsia="Times New Roman"/>
          <w:sz w:val="24"/>
          <w:szCs w:val="24"/>
        </w:rPr>
        <w:t xml:space="preserve"> муниципального образования</w:t>
      </w:r>
      <w:r w:rsidRPr="00096680">
        <w:rPr>
          <w:rFonts w:eastAsia="Times New Roman"/>
          <w:sz w:val="24"/>
          <w:szCs w:val="24"/>
        </w:rPr>
        <w:t>.</w:t>
      </w:r>
    </w:p>
    <w:p w:rsidR="00CC67AB" w:rsidRPr="00096680" w:rsidRDefault="00CC67AB" w:rsidP="00A62719">
      <w:pPr>
        <w:ind w:firstLine="708"/>
        <w:jc w:val="both"/>
        <w:rPr>
          <w:rFonts w:eastAsia="Times New Roman"/>
          <w:sz w:val="24"/>
          <w:szCs w:val="24"/>
        </w:rPr>
      </w:pPr>
      <w:r w:rsidRPr="00096680">
        <w:rPr>
          <w:rFonts w:eastAsia="Times New Roman"/>
          <w:sz w:val="24"/>
          <w:szCs w:val="24"/>
        </w:rPr>
        <w:t>Согласно статьи 31 Градостроительного Кодекса</w:t>
      </w:r>
      <w:r w:rsidR="00705D77" w:rsidRPr="00096680">
        <w:rPr>
          <w:rFonts w:eastAsia="Times New Roman"/>
          <w:sz w:val="24"/>
          <w:szCs w:val="24"/>
        </w:rPr>
        <w:t xml:space="preserve"> Российской Федерации состав Ко</w:t>
      </w:r>
      <w:r w:rsidRPr="00096680">
        <w:rPr>
          <w:rFonts w:eastAsia="Times New Roman"/>
          <w:sz w:val="24"/>
          <w:szCs w:val="24"/>
        </w:rPr>
        <w:t>миссии формируется главой поселения из представителей</w:t>
      </w:r>
      <w:r w:rsidR="00705D77" w:rsidRPr="00096680">
        <w:rPr>
          <w:rFonts w:eastAsia="Times New Roman"/>
          <w:sz w:val="24"/>
          <w:szCs w:val="24"/>
        </w:rPr>
        <w:t xml:space="preserve"> функциональных и отраслевых ор</w:t>
      </w:r>
      <w:r w:rsidRPr="00096680">
        <w:rPr>
          <w:rFonts w:eastAsia="Times New Roman"/>
          <w:sz w:val="24"/>
          <w:szCs w:val="24"/>
        </w:rPr>
        <w:t xml:space="preserve">ганов администрации </w:t>
      </w:r>
      <w:r w:rsidR="00703A76" w:rsidRPr="00096680">
        <w:rPr>
          <w:rFonts w:eastAsia="Times New Roman"/>
          <w:sz w:val="24"/>
          <w:szCs w:val="24"/>
        </w:rPr>
        <w:t>Кропоткинского</w:t>
      </w:r>
      <w:r w:rsidR="00EC2979" w:rsidRPr="00096680">
        <w:rPr>
          <w:rFonts w:eastAsia="Times New Roman"/>
          <w:sz w:val="24"/>
          <w:szCs w:val="24"/>
        </w:rPr>
        <w:t xml:space="preserve"> муниципального образования</w:t>
      </w:r>
      <w:r w:rsidR="00705D77" w:rsidRPr="00096680">
        <w:rPr>
          <w:rFonts w:eastAsia="Times New Roman"/>
          <w:sz w:val="24"/>
          <w:szCs w:val="24"/>
        </w:rPr>
        <w:t xml:space="preserve">, представительного органа </w:t>
      </w:r>
      <w:r w:rsidR="00703A76" w:rsidRPr="00096680">
        <w:rPr>
          <w:rFonts w:eastAsia="Times New Roman"/>
          <w:sz w:val="24"/>
          <w:szCs w:val="24"/>
        </w:rPr>
        <w:t>Кропоткинского</w:t>
      </w:r>
      <w:r w:rsidR="00EC2979" w:rsidRPr="00096680">
        <w:rPr>
          <w:rFonts w:eastAsia="Times New Roman"/>
          <w:sz w:val="24"/>
          <w:szCs w:val="24"/>
        </w:rPr>
        <w:t xml:space="preserve"> муниципального образования</w:t>
      </w:r>
      <w:r w:rsidRPr="00096680">
        <w:rPr>
          <w:rFonts w:eastAsia="Times New Roman"/>
          <w:sz w:val="24"/>
          <w:szCs w:val="24"/>
        </w:rPr>
        <w:t>, иных организаций и физических лиц.</w:t>
      </w:r>
    </w:p>
    <w:p w:rsidR="00CC67AB" w:rsidRPr="00096680" w:rsidRDefault="00CC67AB" w:rsidP="00A62719">
      <w:pPr>
        <w:ind w:firstLine="709"/>
        <w:rPr>
          <w:rFonts w:eastAsia="Times New Roman"/>
          <w:sz w:val="24"/>
          <w:szCs w:val="24"/>
        </w:rPr>
      </w:pPr>
      <w:r w:rsidRPr="00096680">
        <w:rPr>
          <w:rFonts w:eastAsia="Times New Roman"/>
          <w:sz w:val="24"/>
          <w:szCs w:val="24"/>
        </w:rPr>
        <w:t>В состав Комиссии должны быть включены:</w:t>
      </w:r>
    </w:p>
    <w:p w:rsidR="00CC67AB" w:rsidRPr="00096680" w:rsidRDefault="00CC67AB" w:rsidP="00A62719">
      <w:pPr>
        <w:ind w:firstLine="709"/>
        <w:rPr>
          <w:rFonts w:eastAsia="Times New Roman"/>
          <w:sz w:val="24"/>
          <w:szCs w:val="24"/>
        </w:rPr>
      </w:pPr>
      <w:r w:rsidRPr="00096680">
        <w:rPr>
          <w:rFonts w:eastAsia="Times New Roman"/>
          <w:sz w:val="24"/>
          <w:szCs w:val="24"/>
        </w:rPr>
        <w:t xml:space="preserve">- депутаты Думы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w:t>
      </w:r>
      <w:r w:rsidR="00EC2979" w:rsidRPr="00096680">
        <w:rPr>
          <w:rFonts w:eastAsia="Times New Roman"/>
          <w:sz w:val="24"/>
          <w:szCs w:val="24"/>
        </w:rPr>
        <w:t>;</w:t>
      </w:r>
      <w:r w:rsidR="00BF4A0E" w:rsidRPr="00096680">
        <w:rPr>
          <w:rFonts w:eastAsia="Times New Roman"/>
          <w:sz w:val="24"/>
          <w:szCs w:val="24"/>
        </w:rPr>
        <w:t xml:space="preserve"> </w:t>
      </w:r>
    </w:p>
    <w:p w:rsidR="00CC67AB" w:rsidRPr="00096680" w:rsidRDefault="00D0579B" w:rsidP="00A62719">
      <w:pPr>
        <w:ind w:firstLine="709"/>
        <w:rPr>
          <w:rFonts w:eastAsia="Times New Roman"/>
          <w:sz w:val="24"/>
          <w:szCs w:val="24"/>
        </w:rPr>
      </w:pPr>
      <w:r w:rsidRPr="00096680">
        <w:rPr>
          <w:rFonts w:eastAsia="Times New Roman"/>
          <w:sz w:val="24"/>
          <w:szCs w:val="24"/>
        </w:rPr>
        <w:t>- представители Администрации Кропоткинского муниципального образования;</w:t>
      </w:r>
    </w:p>
    <w:p w:rsidR="00CC67AB" w:rsidRPr="00096680" w:rsidRDefault="00CC67AB" w:rsidP="00A62719">
      <w:pPr>
        <w:ind w:firstLine="708"/>
        <w:rPr>
          <w:rFonts w:eastAsia="Times New Roman"/>
          <w:sz w:val="24"/>
          <w:szCs w:val="24"/>
        </w:rPr>
      </w:pPr>
      <w:r w:rsidRPr="00096680">
        <w:rPr>
          <w:rFonts w:eastAsia="Times New Roman"/>
          <w:sz w:val="24"/>
          <w:szCs w:val="24"/>
        </w:rPr>
        <w:t>- лица, представляющие общественные и частные интересы граждан (указанные лица не могут являться государственными или муниципальными служащими).</w:t>
      </w:r>
    </w:p>
    <w:p w:rsidR="00CC67AB" w:rsidRPr="00096680" w:rsidRDefault="00705D77" w:rsidP="00A62719">
      <w:pPr>
        <w:ind w:firstLine="709"/>
        <w:jc w:val="both"/>
        <w:rPr>
          <w:rFonts w:eastAsia="Times New Roman"/>
          <w:sz w:val="24"/>
          <w:szCs w:val="24"/>
        </w:rPr>
      </w:pPr>
      <w:r w:rsidRPr="00096680">
        <w:rPr>
          <w:rFonts w:eastAsia="Times New Roman"/>
          <w:sz w:val="24"/>
          <w:szCs w:val="24"/>
        </w:rPr>
        <w:lastRenderedPageBreak/>
        <w:t xml:space="preserve">В </w:t>
      </w:r>
      <w:r w:rsidR="00CC67AB" w:rsidRPr="00096680">
        <w:rPr>
          <w:rFonts w:eastAsia="Times New Roman"/>
          <w:sz w:val="24"/>
          <w:szCs w:val="24"/>
        </w:rPr>
        <w:t>состав Комиссии могут включаться представите</w:t>
      </w:r>
      <w:r w:rsidRPr="00096680">
        <w:rPr>
          <w:rFonts w:eastAsia="Times New Roman"/>
          <w:sz w:val="24"/>
          <w:szCs w:val="24"/>
        </w:rPr>
        <w:t>ли государственных органов, дея</w:t>
      </w:r>
      <w:r w:rsidR="00CC67AB" w:rsidRPr="00096680">
        <w:rPr>
          <w:rFonts w:eastAsia="Times New Roman"/>
          <w:sz w:val="24"/>
          <w:szCs w:val="24"/>
        </w:rPr>
        <w:t>тельность которых может быть связана с реализацией настоящих Пра</w:t>
      </w:r>
      <w:r w:rsidRPr="00096680">
        <w:rPr>
          <w:rFonts w:eastAsia="Times New Roman"/>
          <w:sz w:val="24"/>
          <w:szCs w:val="24"/>
        </w:rPr>
        <w:t>вил, а также специали</w:t>
      </w:r>
      <w:r w:rsidR="00CC67AB" w:rsidRPr="00096680">
        <w:rPr>
          <w:rFonts w:eastAsia="Times New Roman"/>
          <w:sz w:val="24"/>
          <w:szCs w:val="24"/>
        </w:rPr>
        <w:t>сты для выполнения консультационных работ по обсуждаемой проблеме.</w:t>
      </w:r>
    </w:p>
    <w:p w:rsidR="00CC67AB" w:rsidRPr="00096680" w:rsidRDefault="00CC67AB" w:rsidP="00A62719">
      <w:pPr>
        <w:ind w:firstLine="708"/>
        <w:jc w:val="both"/>
        <w:rPr>
          <w:rFonts w:eastAsia="Times New Roman"/>
          <w:sz w:val="24"/>
          <w:szCs w:val="24"/>
        </w:rPr>
      </w:pPr>
      <w:r w:rsidRPr="00096680">
        <w:rPr>
          <w:rFonts w:eastAsia="Times New Roman"/>
          <w:sz w:val="24"/>
          <w:szCs w:val="24"/>
        </w:rPr>
        <w:t>Комиссия осуществляет свою деятельность в соответствии с настоящими Правилами, Положением о Комиссии, иными документами, утверж</w:t>
      </w:r>
      <w:r w:rsidR="00705D77" w:rsidRPr="00096680">
        <w:rPr>
          <w:rFonts w:eastAsia="Times New Roman"/>
          <w:sz w:val="24"/>
          <w:szCs w:val="24"/>
        </w:rPr>
        <w:t xml:space="preserve">даемыми главой </w:t>
      </w:r>
      <w:r w:rsidR="00703A76" w:rsidRPr="00096680">
        <w:rPr>
          <w:rFonts w:eastAsia="Times New Roman"/>
          <w:sz w:val="24"/>
          <w:szCs w:val="24"/>
        </w:rPr>
        <w:t>Кропоткинского</w:t>
      </w:r>
      <w:r w:rsidR="00EC2979" w:rsidRPr="00096680">
        <w:rPr>
          <w:rFonts w:eastAsia="Times New Roman"/>
          <w:sz w:val="24"/>
          <w:szCs w:val="24"/>
        </w:rPr>
        <w:t xml:space="preserve"> муниципального образования</w:t>
      </w:r>
      <w:r w:rsidRPr="00096680">
        <w:rPr>
          <w:rFonts w:eastAsia="Times New Roman"/>
          <w:sz w:val="24"/>
          <w:szCs w:val="24"/>
        </w:rPr>
        <w:t>.</w:t>
      </w:r>
    </w:p>
    <w:p w:rsidR="00CC67AB" w:rsidRPr="00096680" w:rsidRDefault="00CC67AB" w:rsidP="00A62719">
      <w:pPr>
        <w:ind w:firstLine="709"/>
        <w:rPr>
          <w:rFonts w:eastAsia="Times New Roman"/>
          <w:sz w:val="24"/>
          <w:szCs w:val="24"/>
        </w:rPr>
      </w:pPr>
      <w:r w:rsidRPr="00096680">
        <w:rPr>
          <w:rFonts w:eastAsia="Times New Roman"/>
          <w:sz w:val="24"/>
          <w:szCs w:val="24"/>
        </w:rPr>
        <w:t>3. В компетенцию Комиссии входят:</w:t>
      </w:r>
    </w:p>
    <w:p w:rsidR="00CC67AB" w:rsidRPr="00096680" w:rsidRDefault="00CC67AB" w:rsidP="00A62719">
      <w:pPr>
        <w:ind w:firstLine="709"/>
        <w:jc w:val="both"/>
        <w:rPr>
          <w:rFonts w:eastAsia="Times New Roman"/>
          <w:sz w:val="24"/>
          <w:szCs w:val="24"/>
        </w:rPr>
      </w:pPr>
      <w:r w:rsidRPr="00096680">
        <w:rPr>
          <w:rFonts w:eastAsia="Times New Roman"/>
          <w:sz w:val="24"/>
          <w:szCs w:val="24"/>
        </w:rPr>
        <w:t>1) организация и подготовка проектов документов по внесению изменений в Правила;</w:t>
      </w:r>
    </w:p>
    <w:p w:rsidR="00CC67AB" w:rsidRPr="00096680" w:rsidRDefault="00CC67AB" w:rsidP="00A62719">
      <w:pPr>
        <w:ind w:firstLine="708"/>
        <w:jc w:val="both"/>
        <w:rPr>
          <w:rFonts w:eastAsia="Times New Roman"/>
          <w:sz w:val="24"/>
          <w:szCs w:val="24"/>
        </w:rPr>
      </w:pPr>
      <w:r w:rsidRPr="00096680">
        <w:rPr>
          <w:rFonts w:eastAsia="Times New Roman"/>
          <w:sz w:val="24"/>
          <w:szCs w:val="24"/>
        </w:rPr>
        <w:t>2) организация публичных слушаний по выдаче разрешений на условно</w:t>
      </w:r>
      <w:r w:rsidR="009A1D43" w:rsidRPr="00096680">
        <w:rPr>
          <w:rFonts w:eastAsia="Times New Roman"/>
          <w:sz w:val="24"/>
          <w:szCs w:val="24"/>
        </w:rPr>
        <w:t xml:space="preserve"> </w:t>
      </w:r>
      <w:r w:rsidRPr="00096680">
        <w:rPr>
          <w:rFonts w:eastAsia="Times New Roman"/>
          <w:sz w:val="24"/>
          <w:szCs w:val="24"/>
        </w:rPr>
        <w:t>разрешенный вид использования земельного участка, разрешений на о</w:t>
      </w:r>
      <w:r w:rsidR="00705D77" w:rsidRPr="00096680">
        <w:rPr>
          <w:rFonts w:eastAsia="Times New Roman"/>
          <w:sz w:val="24"/>
          <w:szCs w:val="24"/>
        </w:rPr>
        <w:t>тклонение от предельных парамет</w:t>
      </w:r>
      <w:r w:rsidRPr="00096680">
        <w:rPr>
          <w:rFonts w:eastAsia="Times New Roman"/>
          <w:sz w:val="24"/>
          <w:szCs w:val="24"/>
        </w:rPr>
        <w:t>ров разрешенного строительства;</w:t>
      </w:r>
    </w:p>
    <w:p w:rsidR="00CC67AB" w:rsidRPr="00096680" w:rsidRDefault="00CC67AB" w:rsidP="00A62719">
      <w:pPr>
        <w:ind w:firstLine="708"/>
        <w:rPr>
          <w:rFonts w:eastAsia="Times New Roman"/>
          <w:sz w:val="24"/>
          <w:szCs w:val="24"/>
        </w:rPr>
      </w:pPr>
      <w:r w:rsidRPr="00096680">
        <w:rPr>
          <w:rFonts w:eastAsia="Times New Roman"/>
          <w:sz w:val="24"/>
          <w:szCs w:val="24"/>
        </w:rPr>
        <w:t>3) координация деятельности органов местного с</w:t>
      </w:r>
      <w:r w:rsidR="00705D77" w:rsidRPr="00096680">
        <w:rPr>
          <w:rFonts w:eastAsia="Times New Roman"/>
          <w:sz w:val="24"/>
          <w:szCs w:val="24"/>
        </w:rPr>
        <w:t>амоуправления по вопросам земле</w:t>
      </w:r>
      <w:r w:rsidRPr="00096680">
        <w:rPr>
          <w:rFonts w:eastAsia="Times New Roman"/>
          <w:sz w:val="24"/>
          <w:szCs w:val="24"/>
        </w:rPr>
        <w:t>пользования и застройки;</w:t>
      </w:r>
    </w:p>
    <w:p w:rsidR="00CC67AB" w:rsidRPr="00096680" w:rsidRDefault="00CC67AB" w:rsidP="00A62719">
      <w:pPr>
        <w:ind w:firstLine="708"/>
        <w:rPr>
          <w:rFonts w:eastAsia="Times New Roman"/>
          <w:sz w:val="24"/>
          <w:szCs w:val="24"/>
        </w:rPr>
      </w:pPr>
      <w:r w:rsidRPr="00096680">
        <w:rPr>
          <w:rFonts w:eastAsia="Times New Roman"/>
          <w:sz w:val="24"/>
          <w:szCs w:val="24"/>
        </w:rPr>
        <w:t>4) рассмотрение предложений граждан и юридических лиц по внесению изменений в правила землепользования и застройки;</w:t>
      </w:r>
    </w:p>
    <w:p w:rsidR="00CC67AB" w:rsidRPr="00096680" w:rsidRDefault="00CC67AB" w:rsidP="00A62719">
      <w:pPr>
        <w:ind w:firstLine="708"/>
        <w:jc w:val="both"/>
        <w:rPr>
          <w:rFonts w:eastAsia="Times New Roman"/>
          <w:sz w:val="24"/>
          <w:szCs w:val="24"/>
        </w:rPr>
      </w:pPr>
      <w:r w:rsidRPr="00096680">
        <w:rPr>
          <w:rFonts w:eastAsia="Times New Roman"/>
          <w:sz w:val="24"/>
          <w:szCs w:val="24"/>
        </w:rPr>
        <w:t>5) 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w:t>
      </w:r>
    </w:p>
    <w:p w:rsidR="00CC67AB" w:rsidRPr="00096680" w:rsidRDefault="00CC67AB" w:rsidP="00A62719">
      <w:pPr>
        <w:ind w:firstLine="709"/>
        <w:rPr>
          <w:rFonts w:eastAsia="Times New Roman"/>
          <w:sz w:val="24"/>
          <w:szCs w:val="24"/>
        </w:rPr>
      </w:pPr>
      <w:r w:rsidRPr="00096680">
        <w:rPr>
          <w:rFonts w:eastAsia="Times New Roman"/>
          <w:sz w:val="24"/>
          <w:szCs w:val="24"/>
        </w:rPr>
        <w:t>6) рассмотрение иных вопросов, касающихся реализации Правил.</w:t>
      </w:r>
    </w:p>
    <w:p w:rsidR="00CC67AB" w:rsidRPr="00096680" w:rsidRDefault="00CC67AB" w:rsidP="00A62719">
      <w:pPr>
        <w:ind w:firstLine="708"/>
        <w:rPr>
          <w:rFonts w:eastAsia="Times New Roman"/>
          <w:sz w:val="24"/>
          <w:szCs w:val="24"/>
        </w:rPr>
      </w:pPr>
      <w:r w:rsidRPr="00096680">
        <w:rPr>
          <w:rFonts w:eastAsia="Times New Roman"/>
          <w:sz w:val="24"/>
          <w:szCs w:val="24"/>
        </w:rPr>
        <w:t xml:space="preserve">Комиссия может наделяться другими полномочиями нормативным правовым актом главы </w:t>
      </w:r>
      <w:r w:rsidR="00703A76" w:rsidRPr="00096680">
        <w:rPr>
          <w:rFonts w:eastAsia="Times New Roman"/>
          <w:sz w:val="24"/>
          <w:szCs w:val="24"/>
        </w:rPr>
        <w:t>Кропоткинского</w:t>
      </w:r>
      <w:r w:rsidR="00A171EB" w:rsidRPr="00096680">
        <w:rPr>
          <w:rFonts w:eastAsia="Times New Roman"/>
          <w:sz w:val="24"/>
          <w:szCs w:val="24"/>
        </w:rPr>
        <w:t xml:space="preserve"> муниципального образования</w:t>
      </w:r>
      <w:r w:rsidRPr="00096680">
        <w:rPr>
          <w:rFonts w:eastAsia="Times New Roman"/>
          <w:sz w:val="24"/>
          <w:szCs w:val="24"/>
        </w:rPr>
        <w:t>.</w:t>
      </w:r>
    </w:p>
    <w:p w:rsidR="00CC67AB" w:rsidRPr="00096680" w:rsidRDefault="00CC67AB" w:rsidP="00A62719">
      <w:pPr>
        <w:ind w:firstLine="708"/>
        <w:jc w:val="both"/>
        <w:rPr>
          <w:rFonts w:eastAsia="Times New Roman"/>
          <w:sz w:val="24"/>
          <w:szCs w:val="24"/>
        </w:rPr>
      </w:pPr>
      <w:r w:rsidRPr="00096680">
        <w:rPr>
          <w:rFonts w:eastAsia="Times New Roman"/>
          <w:sz w:val="24"/>
          <w:szCs w:val="24"/>
        </w:rPr>
        <w:t>4. Решения Комиссии принимаются простым большинством голосов, при наличии кворума не менее двух третей от общего числа членов Ком</w:t>
      </w:r>
      <w:r w:rsidR="00705D77" w:rsidRPr="00096680">
        <w:rPr>
          <w:rFonts w:eastAsia="Times New Roman"/>
          <w:sz w:val="24"/>
          <w:szCs w:val="24"/>
        </w:rPr>
        <w:t>иссии. При равенстве голосов го</w:t>
      </w:r>
      <w:r w:rsidRPr="00096680">
        <w:rPr>
          <w:rFonts w:eastAsia="Times New Roman"/>
          <w:sz w:val="24"/>
          <w:szCs w:val="24"/>
        </w:rPr>
        <w:t>лос председателя Комиссии является решающим.</w:t>
      </w:r>
    </w:p>
    <w:p w:rsidR="00CC67AB" w:rsidRPr="00096680" w:rsidRDefault="00CC67AB" w:rsidP="00A62719">
      <w:pPr>
        <w:ind w:firstLine="708"/>
        <w:jc w:val="both"/>
        <w:rPr>
          <w:rFonts w:eastAsia="Times New Roman"/>
          <w:sz w:val="24"/>
          <w:szCs w:val="24"/>
        </w:rPr>
      </w:pPr>
      <w:r w:rsidRPr="00096680">
        <w:rPr>
          <w:rFonts w:eastAsia="Times New Roman"/>
          <w:sz w:val="24"/>
          <w:szCs w:val="24"/>
        </w:rPr>
        <w:t>5. На каждом заседании Комиссии ведется протоко</w:t>
      </w:r>
      <w:r w:rsidR="00705D77" w:rsidRPr="00096680">
        <w:rPr>
          <w:rFonts w:eastAsia="Times New Roman"/>
          <w:sz w:val="24"/>
          <w:szCs w:val="24"/>
        </w:rPr>
        <w:t>л, который подписывается предсе</w:t>
      </w:r>
      <w:r w:rsidRPr="00096680">
        <w:rPr>
          <w:rFonts w:eastAsia="Times New Roman"/>
          <w:sz w:val="24"/>
          <w:szCs w:val="24"/>
        </w:rPr>
        <w:t>дательствующим на заседании и секретарем Комиссии. К</w:t>
      </w:r>
      <w:r w:rsidR="00705D77" w:rsidRPr="00096680">
        <w:rPr>
          <w:rFonts w:eastAsia="Times New Roman"/>
          <w:sz w:val="24"/>
          <w:szCs w:val="24"/>
        </w:rPr>
        <w:t xml:space="preserve"> протоколу прилагаются копии ма</w:t>
      </w:r>
      <w:r w:rsidRPr="00096680">
        <w:rPr>
          <w:rFonts w:eastAsia="Times New Roman"/>
          <w:sz w:val="24"/>
          <w:szCs w:val="24"/>
        </w:rPr>
        <w:t>териалов, рассматриваемые на заседании.</w:t>
      </w:r>
    </w:p>
    <w:p w:rsidR="00CC67AB" w:rsidRPr="00096680" w:rsidRDefault="00CC67AB" w:rsidP="00A62719">
      <w:pPr>
        <w:ind w:firstLine="708"/>
        <w:jc w:val="both"/>
        <w:rPr>
          <w:rFonts w:eastAsia="Times New Roman"/>
          <w:sz w:val="24"/>
          <w:szCs w:val="24"/>
        </w:rPr>
      </w:pPr>
      <w:r w:rsidRPr="00096680">
        <w:rPr>
          <w:rFonts w:eastAsia="Times New Roman"/>
          <w:sz w:val="24"/>
          <w:szCs w:val="24"/>
        </w:rPr>
        <w:t>Протоколы заседаний Комиссии являются открытыми для всех заинтересованных лиц, которые могут получать копии протоколов за плат</w:t>
      </w:r>
      <w:r w:rsidR="00705D77" w:rsidRPr="00096680">
        <w:rPr>
          <w:rFonts w:eastAsia="Times New Roman"/>
          <w:sz w:val="24"/>
          <w:szCs w:val="24"/>
        </w:rPr>
        <w:t>у, размеры которой не должны пре</w:t>
      </w:r>
      <w:r w:rsidRPr="00096680">
        <w:rPr>
          <w:rFonts w:eastAsia="Times New Roman"/>
          <w:sz w:val="24"/>
          <w:szCs w:val="24"/>
        </w:rPr>
        <w:t>вышать затрат на их изготовление.</w:t>
      </w:r>
    </w:p>
    <w:p w:rsidR="00CC67AB" w:rsidRPr="00096680" w:rsidRDefault="00CC67AB" w:rsidP="00A62719">
      <w:pPr>
        <w:ind w:firstLine="708"/>
        <w:rPr>
          <w:rFonts w:eastAsia="Times New Roman"/>
          <w:sz w:val="24"/>
          <w:szCs w:val="24"/>
        </w:rPr>
      </w:pPr>
      <w:r w:rsidRPr="00096680">
        <w:rPr>
          <w:rFonts w:eastAsia="Times New Roman"/>
          <w:sz w:val="24"/>
          <w:szCs w:val="24"/>
        </w:rPr>
        <w:t>Документы, рассматриваемые на заседаниях Коми</w:t>
      </w:r>
      <w:r w:rsidR="00705D77" w:rsidRPr="00096680">
        <w:rPr>
          <w:rFonts w:eastAsia="Times New Roman"/>
          <w:sz w:val="24"/>
          <w:szCs w:val="24"/>
        </w:rPr>
        <w:t>ссии, протоколы Комиссии хранят</w:t>
      </w:r>
      <w:r w:rsidRPr="00096680">
        <w:rPr>
          <w:rFonts w:eastAsia="Times New Roman"/>
          <w:sz w:val="24"/>
          <w:szCs w:val="24"/>
        </w:rPr>
        <w:t>ся в архиве Комиссии.</w:t>
      </w:r>
    </w:p>
    <w:p w:rsidR="00CC67AB" w:rsidRPr="00096680" w:rsidRDefault="00CC67AB" w:rsidP="002D2193">
      <w:pPr>
        <w:spacing w:line="20" w:lineRule="exact"/>
        <w:rPr>
          <w:sz w:val="24"/>
          <w:szCs w:val="24"/>
        </w:rPr>
      </w:pPr>
    </w:p>
    <w:p w:rsidR="00CC67AB" w:rsidRPr="00096680" w:rsidRDefault="00705D77" w:rsidP="00C64423">
      <w:pPr>
        <w:pStyle w:val="2"/>
        <w:ind w:firstLine="709"/>
        <w:rPr>
          <w:rFonts w:ascii="Times New Roman" w:eastAsia="Times New Roman" w:hAnsi="Times New Roman" w:cs="Times New Roman"/>
          <w:color w:val="auto"/>
          <w:sz w:val="24"/>
          <w:szCs w:val="24"/>
        </w:rPr>
      </w:pPr>
      <w:r w:rsidRPr="00096680">
        <w:rPr>
          <w:rFonts w:ascii="Times New Roman" w:eastAsia="Times New Roman" w:hAnsi="Times New Roman" w:cs="Times New Roman"/>
          <w:color w:val="auto"/>
          <w:sz w:val="24"/>
          <w:szCs w:val="24"/>
        </w:rPr>
        <w:t>Раздел 1</w:t>
      </w:r>
      <w:r w:rsidR="00CC67AB" w:rsidRPr="00096680">
        <w:rPr>
          <w:rFonts w:ascii="Times New Roman" w:eastAsia="Times New Roman" w:hAnsi="Times New Roman" w:cs="Times New Roman"/>
          <w:color w:val="auto"/>
          <w:sz w:val="24"/>
          <w:szCs w:val="24"/>
        </w:rPr>
        <w:t xml:space="preserve">.3. Положение об изменении видов разрешенного использования земельных участков и объектов капитального строительства </w:t>
      </w:r>
      <w:r w:rsidRPr="00096680">
        <w:rPr>
          <w:rFonts w:ascii="Times New Roman" w:eastAsia="Times New Roman" w:hAnsi="Times New Roman" w:cs="Times New Roman"/>
          <w:color w:val="auto"/>
          <w:sz w:val="24"/>
          <w:szCs w:val="24"/>
        </w:rPr>
        <w:t>физическими и юридическими лица</w:t>
      </w:r>
      <w:r w:rsidR="00CC67AB" w:rsidRPr="00096680">
        <w:rPr>
          <w:rFonts w:ascii="Times New Roman" w:eastAsia="Times New Roman" w:hAnsi="Times New Roman" w:cs="Times New Roman"/>
          <w:color w:val="auto"/>
          <w:sz w:val="24"/>
          <w:szCs w:val="24"/>
        </w:rPr>
        <w:t>ми</w:t>
      </w:r>
    </w:p>
    <w:p w:rsidR="00705D77" w:rsidRPr="00096680" w:rsidRDefault="00705D77" w:rsidP="002D2193">
      <w:pPr>
        <w:rPr>
          <w:sz w:val="24"/>
          <w:szCs w:val="24"/>
        </w:rPr>
      </w:pPr>
    </w:p>
    <w:p w:rsidR="00CC67AB" w:rsidRPr="00096680" w:rsidRDefault="00CC67AB" w:rsidP="002D2193">
      <w:pPr>
        <w:pStyle w:val="3"/>
        <w:spacing w:before="0"/>
        <w:ind w:firstLine="709"/>
        <w:rPr>
          <w:rFonts w:ascii="Times New Roman" w:hAnsi="Times New Roman" w:cs="Times New Roman"/>
          <w:i/>
          <w:color w:val="auto"/>
          <w:sz w:val="24"/>
          <w:szCs w:val="24"/>
        </w:rPr>
      </w:pPr>
      <w:r w:rsidRPr="00096680">
        <w:rPr>
          <w:rFonts w:ascii="Times New Roman" w:eastAsia="Times New Roman" w:hAnsi="Times New Roman" w:cs="Times New Roman"/>
          <w:i/>
          <w:color w:val="auto"/>
          <w:sz w:val="24"/>
          <w:szCs w:val="24"/>
        </w:rPr>
        <w:t>Статья 9. Общий порядок изменения видов ра</w:t>
      </w:r>
      <w:r w:rsidR="00705D77" w:rsidRPr="00096680">
        <w:rPr>
          <w:rFonts w:ascii="Times New Roman" w:eastAsia="Times New Roman" w:hAnsi="Times New Roman" w:cs="Times New Roman"/>
          <w:i/>
          <w:color w:val="auto"/>
          <w:sz w:val="24"/>
          <w:szCs w:val="24"/>
        </w:rPr>
        <w:t>зрешенного использования земель</w:t>
      </w:r>
      <w:r w:rsidRPr="00096680">
        <w:rPr>
          <w:rFonts w:ascii="Times New Roman" w:eastAsia="Times New Roman" w:hAnsi="Times New Roman" w:cs="Times New Roman"/>
          <w:i/>
          <w:color w:val="auto"/>
          <w:sz w:val="24"/>
          <w:szCs w:val="24"/>
        </w:rPr>
        <w:t>ных участков и объектов капитального строительства физическими и юридическими лицами</w:t>
      </w:r>
    </w:p>
    <w:p w:rsidR="00CC67AB" w:rsidRPr="00096680" w:rsidRDefault="00CC67AB" w:rsidP="00A62719">
      <w:pPr>
        <w:numPr>
          <w:ilvl w:val="0"/>
          <w:numId w:val="15"/>
        </w:numPr>
        <w:tabs>
          <w:tab w:val="left" w:pos="1345"/>
        </w:tabs>
        <w:ind w:firstLine="709"/>
        <w:jc w:val="both"/>
        <w:rPr>
          <w:rFonts w:eastAsia="Times New Roman"/>
          <w:sz w:val="24"/>
          <w:szCs w:val="24"/>
        </w:rPr>
      </w:pPr>
      <w:r w:rsidRPr="00096680">
        <w:rPr>
          <w:rFonts w:eastAsia="Times New Roman"/>
          <w:sz w:val="24"/>
          <w:szCs w:val="24"/>
        </w:rPr>
        <w:t>Изменение одного вида разрешенного использов</w:t>
      </w:r>
      <w:r w:rsidR="00705D77" w:rsidRPr="00096680">
        <w:rPr>
          <w:rFonts w:eastAsia="Times New Roman"/>
          <w:sz w:val="24"/>
          <w:szCs w:val="24"/>
        </w:rPr>
        <w:t>ания земельных участков и объек</w:t>
      </w:r>
      <w:r w:rsidRPr="00096680">
        <w:rPr>
          <w:rFonts w:eastAsia="Times New Roman"/>
          <w:sz w:val="24"/>
          <w:szCs w:val="24"/>
        </w:rPr>
        <w:t>тов капитального строительства на другой вид такого использов</w:t>
      </w:r>
      <w:r w:rsidR="00705D77" w:rsidRPr="00096680">
        <w:rPr>
          <w:rFonts w:eastAsia="Times New Roman"/>
          <w:sz w:val="24"/>
          <w:szCs w:val="24"/>
        </w:rPr>
        <w:t>ания осуществляется в соот</w:t>
      </w:r>
      <w:r w:rsidRPr="00096680">
        <w:rPr>
          <w:rFonts w:eastAsia="Times New Roman"/>
          <w:sz w:val="24"/>
          <w:szCs w:val="24"/>
        </w:rPr>
        <w:t>ветствии с градостроительным регламентом при услови</w:t>
      </w:r>
      <w:r w:rsidR="00705D77" w:rsidRPr="00096680">
        <w:rPr>
          <w:rFonts w:eastAsia="Times New Roman"/>
          <w:sz w:val="24"/>
          <w:szCs w:val="24"/>
        </w:rPr>
        <w:t>и соблюдения требований техниче</w:t>
      </w:r>
      <w:r w:rsidRPr="00096680">
        <w:rPr>
          <w:rFonts w:eastAsia="Times New Roman"/>
          <w:sz w:val="24"/>
          <w:szCs w:val="24"/>
        </w:rPr>
        <w:t>ских регламентов.</w:t>
      </w:r>
    </w:p>
    <w:p w:rsidR="00CC67AB" w:rsidRPr="00096680" w:rsidRDefault="00CC67AB" w:rsidP="00A62719">
      <w:pPr>
        <w:numPr>
          <w:ilvl w:val="0"/>
          <w:numId w:val="15"/>
        </w:numPr>
        <w:tabs>
          <w:tab w:val="left" w:pos="1342"/>
        </w:tabs>
        <w:ind w:firstLine="709"/>
        <w:jc w:val="both"/>
        <w:rPr>
          <w:sz w:val="24"/>
          <w:szCs w:val="24"/>
        </w:rPr>
      </w:pPr>
      <w:r w:rsidRPr="00096680">
        <w:rPr>
          <w:rFonts w:eastAsia="Times New Roman"/>
          <w:sz w:val="24"/>
          <w:szCs w:val="24"/>
        </w:rPr>
        <w:t>Основные и вспомогательные виды разрешенног</w:t>
      </w:r>
      <w:r w:rsidR="00705D77" w:rsidRPr="00096680">
        <w:rPr>
          <w:rFonts w:eastAsia="Times New Roman"/>
          <w:sz w:val="24"/>
          <w:szCs w:val="24"/>
        </w:rPr>
        <w:t>о использования земельных участ</w:t>
      </w:r>
      <w:r w:rsidRPr="00096680">
        <w:rPr>
          <w:rFonts w:eastAsia="Times New Roman"/>
          <w:sz w:val="24"/>
          <w:szCs w:val="24"/>
        </w:rPr>
        <w:t>ков и объектов капитального строительства их правообладателями, за исключением органов государственной власти, органов местного самоуправлени</w:t>
      </w:r>
      <w:r w:rsidR="00705D77" w:rsidRPr="00096680">
        <w:rPr>
          <w:rFonts w:eastAsia="Times New Roman"/>
          <w:sz w:val="24"/>
          <w:szCs w:val="24"/>
        </w:rPr>
        <w:t>я, государственных и муниципаль</w:t>
      </w:r>
      <w:r w:rsidRPr="00096680">
        <w:rPr>
          <w:rFonts w:eastAsia="Times New Roman"/>
          <w:sz w:val="24"/>
          <w:szCs w:val="24"/>
        </w:rPr>
        <w:t>ных учреждений, государственных и муниципальных унитарных предприятий, выбираются</w:t>
      </w:r>
      <w:r w:rsidR="00705D77" w:rsidRPr="00096680">
        <w:rPr>
          <w:rFonts w:eastAsia="Times New Roman"/>
          <w:sz w:val="24"/>
          <w:szCs w:val="24"/>
        </w:rPr>
        <w:t xml:space="preserve"> </w:t>
      </w:r>
      <w:r w:rsidRPr="00096680">
        <w:rPr>
          <w:rFonts w:eastAsia="Times New Roman"/>
          <w:sz w:val="24"/>
          <w:szCs w:val="24"/>
        </w:rPr>
        <w:t>самостоятельно, без дополнительных разрешений и согласования согласно установленным градостроительным планам.</w:t>
      </w:r>
    </w:p>
    <w:p w:rsidR="00CC67AB" w:rsidRPr="00096680" w:rsidRDefault="00CC67AB" w:rsidP="00A62719">
      <w:pPr>
        <w:numPr>
          <w:ilvl w:val="0"/>
          <w:numId w:val="16"/>
        </w:numPr>
        <w:tabs>
          <w:tab w:val="left" w:pos="1338"/>
        </w:tabs>
        <w:ind w:firstLine="709"/>
        <w:jc w:val="both"/>
        <w:rPr>
          <w:rFonts w:eastAsia="Times New Roman"/>
          <w:sz w:val="24"/>
          <w:szCs w:val="24"/>
        </w:rPr>
      </w:pPr>
      <w:r w:rsidRPr="00096680">
        <w:rPr>
          <w:rFonts w:eastAsia="Times New Roman"/>
          <w:sz w:val="24"/>
          <w:szCs w:val="24"/>
        </w:rPr>
        <w:lastRenderedPageBreak/>
        <w:t xml:space="preserve">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 </w:t>
      </w:r>
      <w:r w:rsidRPr="00096680">
        <w:rPr>
          <w:rFonts w:eastAsia="Times New Roman"/>
          <w:sz w:val="24"/>
          <w:szCs w:val="24"/>
        </w:rPr>
        <w:t>в порядке, установленном настоящими Правилами, в соответствии с действующим законодательством.</w:t>
      </w:r>
    </w:p>
    <w:p w:rsidR="00CC67AB" w:rsidRPr="00096680" w:rsidRDefault="00CC67AB" w:rsidP="00A62719">
      <w:pPr>
        <w:numPr>
          <w:ilvl w:val="0"/>
          <w:numId w:val="16"/>
        </w:numPr>
        <w:tabs>
          <w:tab w:val="left" w:pos="1340"/>
        </w:tabs>
        <w:ind w:firstLine="709"/>
        <w:jc w:val="both"/>
        <w:rPr>
          <w:rFonts w:eastAsia="Times New Roman"/>
          <w:sz w:val="24"/>
          <w:szCs w:val="24"/>
        </w:rPr>
      </w:pPr>
      <w:r w:rsidRPr="00096680">
        <w:rPr>
          <w:rFonts w:eastAsia="Times New Roman"/>
          <w:sz w:val="24"/>
          <w:szCs w:val="24"/>
        </w:rPr>
        <w:t>Решения об изменении одного вида разрешенног</w:t>
      </w:r>
      <w:r w:rsidR="00705D77" w:rsidRPr="00096680">
        <w:rPr>
          <w:rFonts w:eastAsia="Times New Roman"/>
          <w:sz w:val="24"/>
          <w:szCs w:val="24"/>
        </w:rPr>
        <w:t>о использования земельных участ</w:t>
      </w:r>
      <w:r w:rsidRPr="00096680">
        <w:rPr>
          <w:rFonts w:eastAsia="Times New Roman"/>
          <w:sz w:val="24"/>
          <w:szCs w:val="24"/>
        </w:rPr>
        <w:t>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C67AB" w:rsidRPr="00096680" w:rsidRDefault="00CC67AB" w:rsidP="00C422FB">
      <w:pPr>
        <w:pStyle w:val="3"/>
        <w:ind w:firstLine="709"/>
        <w:rPr>
          <w:rFonts w:ascii="Times New Roman" w:hAnsi="Times New Roman" w:cs="Times New Roman"/>
          <w:i/>
          <w:color w:val="auto"/>
          <w:sz w:val="24"/>
          <w:szCs w:val="24"/>
        </w:rPr>
      </w:pPr>
      <w:r w:rsidRPr="00096680">
        <w:rPr>
          <w:rFonts w:ascii="Times New Roman" w:eastAsia="Times New Roman" w:hAnsi="Times New Roman" w:cs="Times New Roman"/>
          <w:i/>
          <w:color w:val="auto"/>
          <w:sz w:val="24"/>
          <w:szCs w:val="24"/>
        </w:rPr>
        <w:t>Статья 10. Порядок предоставления разрешени</w:t>
      </w:r>
      <w:r w:rsidR="00705D77" w:rsidRPr="00096680">
        <w:rPr>
          <w:rFonts w:ascii="Times New Roman" w:eastAsia="Times New Roman" w:hAnsi="Times New Roman" w:cs="Times New Roman"/>
          <w:i/>
          <w:color w:val="auto"/>
          <w:sz w:val="24"/>
          <w:szCs w:val="24"/>
        </w:rPr>
        <w:t>я на условно разрешенный вид исп</w:t>
      </w:r>
      <w:r w:rsidRPr="00096680">
        <w:rPr>
          <w:rFonts w:ascii="Times New Roman" w:eastAsia="Times New Roman" w:hAnsi="Times New Roman" w:cs="Times New Roman"/>
          <w:i/>
          <w:color w:val="auto"/>
          <w:sz w:val="24"/>
          <w:szCs w:val="24"/>
        </w:rPr>
        <w:t>ользования</w:t>
      </w:r>
    </w:p>
    <w:p w:rsidR="00CC67AB" w:rsidRPr="00096680" w:rsidRDefault="00CC67AB" w:rsidP="00C422FB">
      <w:pPr>
        <w:spacing w:line="1" w:lineRule="exact"/>
        <w:ind w:firstLine="709"/>
        <w:rPr>
          <w:sz w:val="24"/>
          <w:szCs w:val="24"/>
        </w:rPr>
      </w:pPr>
    </w:p>
    <w:p w:rsidR="002715C0" w:rsidRPr="00096680" w:rsidRDefault="002715C0" w:rsidP="002715C0">
      <w:pPr>
        <w:ind w:firstLine="547"/>
        <w:jc w:val="both"/>
        <w:rPr>
          <w:sz w:val="24"/>
          <w:szCs w:val="24"/>
        </w:rPr>
      </w:pPr>
      <w:r w:rsidRPr="00096680">
        <w:rPr>
          <w:sz w:val="24"/>
          <w:szCs w:val="24"/>
        </w:rPr>
        <w:t>1.Физическое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2715C0" w:rsidRPr="00096680" w:rsidRDefault="002715C0" w:rsidP="002715C0">
      <w:pPr>
        <w:ind w:firstLine="547"/>
        <w:jc w:val="both"/>
        <w:rPr>
          <w:sz w:val="24"/>
          <w:szCs w:val="24"/>
        </w:rPr>
      </w:pPr>
      <w:r w:rsidRPr="00096680">
        <w:rPr>
          <w:sz w:val="24"/>
          <w:szCs w:val="24"/>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w:t>
      </w:r>
    </w:p>
    <w:p w:rsidR="002715C0" w:rsidRPr="00096680" w:rsidRDefault="002715C0" w:rsidP="002715C0">
      <w:pPr>
        <w:ind w:firstLine="547"/>
        <w:jc w:val="both"/>
        <w:rPr>
          <w:sz w:val="24"/>
          <w:szCs w:val="24"/>
        </w:rPr>
      </w:pPr>
      <w:r w:rsidRPr="00096680">
        <w:rPr>
          <w:sz w:val="24"/>
          <w:szCs w:val="24"/>
        </w:rPr>
        <w:t xml:space="preserve">3. </w:t>
      </w:r>
      <w:r w:rsidR="00D0579B" w:rsidRPr="00096680">
        <w:rPr>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715C0" w:rsidRPr="00096680" w:rsidRDefault="002715C0" w:rsidP="002715C0">
      <w:pPr>
        <w:ind w:firstLine="547"/>
        <w:jc w:val="both"/>
        <w:rPr>
          <w:sz w:val="24"/>
          <w:szCs w:val="24"/>
        </w:rPr>
      </w:pPr>
      <w:r w:rsidRPr="00096680">
        <w:rPr>
          <w:sz w:val="24"/>
          <w:szCs w:val="24"/>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715C0" w:rsidRPr="00096680" w:rsidRDefault="002715C0" w:rsidP="002715C0">
      <w:pPr>
        <w:ind w:firstLine="547"/>
        <w:jc w:val="both"/>
        <w:rPr>
          <w:sz w:val="24"/>
          <w:szCs w:val="24"/>
        </w:rPr>
      </w:pPr>
      <w:r w:rsidRPr="00096680">
        <w:rPr>
          <w:sz w:val="24"/>
          <w:szCs w:val="24"/>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2715C0" w:rsidRPr="00096680" w:rsidRDefault="002715C0" w:rsidP="002715C0">
      <w:pPr>
        <w:ind w:firstLine="544"/>
        <w:jc w:val="both"/>
        <w:rPr>
          <w:sz w:val="24"/>
          <w:szCs w:val="24"/>
        </w:rPr>
      </w:pPr>
      <w:r w:rsidRPr="00096680">
        <w:rPr>
          <w:sz w:val="24"/>
          <w:szCs w:val="24"/>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Кропоткинского муниципального образования.</w:t>
      </w:r>
    </w:p>
    <w:p w:rsidR="002715C0" w:rsidRPr="00096680" w:rsidRDefault="002715C0" w:rsidP="002715C0">
      <w:pPr>
        <w:ind w:firstLine="547"/>
        <w:jc w:val="both"/>
        <w:rPr>
          <w:sz w:val="24"/>
          <w:szCs w:val="24"/>
        </w:rPr>
      </w:pPr>
      <w:r w:rsidRPr="00096680">
        <w:rPr>
          <w:sz w:val="24"/>
          <w:szCs w:val="24"/>
        </w:rPr>
        <w:lastRenderedPageBreak/>
        <w:t xml:space="preserve">7. На основании указанных в части 6 настоящей статьи рекомендаций глава Кропоткинского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69150D" w:rsidRPr="00096680">
        <w:rPr>
          <w:sz w:val="24"/>
          <w:szCs w:val="24"/>
        </w:rPr>
        <w:t>Кропоткинского</w:t>
      </w:r>
      <w:r w:rsidRPr="00096680">
        <w:rPr>
          <w:sz w:val="24"/>
          <w:szCs w:val="24"/>
        </w:rPr>
        <w:t xml:space="preserve"> муниципального образования в сети "Интернет".</w:t>
      </w:r>
    </w:p>
    <w:p w:rsidR="002715C0" w:rsidRPr="00096680" w:rsidRDefault="002715C0" w:rsidP="002715C0">
      <w:pPr>
        <w:ind w:firstLine="547"/>
        <w:jc w:val="both"/>
        <w:rPr>
          <w:sz w:val="24"/>
          <w:szCs w:val="24"/>
        </w:rPr>
      </w:pPr>
      <w:r w:rsidRPr="00096680">
        <w:rPr>
          <w:sz w:val="24"/>
          <w:szCs w:val="24"/>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715C0" w:rsidRPr="00096680" w:rsidRDefault="002715C0" w:rsidP="002715C0">
      <w:pPr>
        <w:ind w:firstLine="567"/>
        <w:jc w:val="both"/>
        <w:rPr>
          <w:sz w:val="24"/>
          <w:szCs w:val="24"/>
        </w:rPr>
      </w:pPr>
      <w:r w:rsidRPr="00096680">
        <w:rPr>
          <w:sz w:val="24"/>
          <w:szCs w:val="24"/>
        </w:rPr>
        <w:t xml:space="preserve">9. </w:t>
      </w:r>
      <w:r w:rsidR="00D0579B" w:rsidRPr="00096680">
        <w:rPr>
          <w:sz w:val="24"/>
          <w:szCs w:val="24"/>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w:t>
      </w:r>
      <w:r w:rsidRPr="00096680">
        <w:rPr>
          <w:sz w:val="24"/>
          <w:szCs w:val="24"/>
        </w:rPr>
        <w:t>лицу принимается без проведения общественных обсуждений или публичных слушаний.</w:t>
      </w:r>
    </w:p>
    <w:p w:rsidR="002715C0" w:rsidRPr="00096680" w:rsidRDefault="002715C0" w:rsidP="002715C0">
      <w:pPr>
        <w:ind w:firstLine="547"/>
        <w:jc w:val="both"/>
        <w:rPr>
          <w:sz w:val="24"/>
          <w:szCs w:val="24"/>
        </w:rPr>
      </w:pPr>
      <w:r w:rsidRPr="00096680">
        <w:rPr>
          <w:sz w:val="24"/>
          <w:szCs w:val="24"/>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C67AB" w:rsidRPr="00096680" w:rsidRDefault="00CC67AB" w:rsidP="00EC2979">
      <w:pPr>
        <w:spacing w:line="48" w:lineRule="exact"/>
        <w:ind w:firstLine="567"/>
        <w:rPr>
          <w:sz w:val="24"/>
          <w:szCs w:val="24"/>
        </w:rPr>
      </w:pPr>
    </w:p>
    <w:p w:rsidR="00CC67AB" w:rsidRPr="00096680" w:rsidRDefault="00CC67AB" w:rsidP="00EC2979">
      <w:pPr>
        <w:pStyle w:val="3"/>
        <w:ind w:firstLine="567"/>
        <w:rPr>
          <w:rFonts w:ascii="Times New Roman" w:hAnsi="Times New Roman" w:cs="Times New Roman"/>
          <w:i/>
          <w:color w:val="auto"/>
          <w:sz w:val="24"/>
          <w:szCs w:val="24"/>
        </w:rPr>
      </w:pPr>
      <w:r w:rsidRPr="00096680">
        <w:rPr>
          <w:rFonts w:ascii="Times New Roman" w:eastAsia="Times New Roman" w:hAnsi="Times New Roman" w:cs="Times New Roman"/>
          <w:i/>
          <w:color w:val="auto"/>
          <w:sz w:val="24"/>
          <w:szCs w:val="24"/>
        </w:rPr>
        <w:t>Статья 11. Порядок предоставления разреше</w:t>
      </w:r>
      <w:r w:rsidR="00705D77" w:rsidRPr="00096680">
        <w:rPr>
          <w:rFonts w:ascii="Times New Roman" w:eastAsia="Times New Roman" w:hAnsi="Times New Roman" w:cs="Times New Roman"/>
          <w:i/>
          <w:color w:val="auto"/>
          <w:sz w:val="24"/>
          <w:szCs w:val="24"/>
        </w:rPr>
        <w:t>ния на отклонение предельных па</w:t>
      </w:r>
      <w:r w:rsidRPr="00096680">
        <w:rPr>
          <w:rFonts w:ascii="Times New Roman" w:eastAsia="Times New Roman" w:hAnsi="Times New Roman" w:cs="Times New Roman"/>
          <w:i/>
          <w:color w:val="auto"/>
          <w:sz w:val="24"/>
          <w:szCs w:val="24"/>
        </w:rPr>
        <w:t>раметров разрешенного строительства, реконстру</w:t>
      </w:r>
      <w:r w:rsidR="00705D77" w:rsidRPr="00096680">
        <w:rPr>
          <w:rFonts w:ascii="Times New Roman" w:eastAsia="Times New Roman" w:hAnsi="Times New Roman" w:cs="Times New Roman"/>
          <w:i/>
          <w:color w:val="auto"/>
          <w:sz w:val="24"/>
          <w:szCs w:val="24"/>
        </w:rPr>
        <w:t>кции объектов капитального стро</w:t>
      </w:r>
      <w:r w:rsidRPr="00096680">
        <w:rPr>
          <w:rFonts w:ascii="Times New Roman" w:eastAsia="Times New Roman" w:hAnsi="Times New Roman" w:cs="Times New Roman"/>
          <w:i/>
          <w:color w:val="auto"/>
          <w:sz w:val="24"/>
          <w:szCs w:val="24"/>
        </w:rPr>
        <w:t>ительства</w:t>
      </w:r>
    </w:p>
    <w:p w:rsidR="00CC67AB" w:rsidRPr="00096680" w:rsidRDefault="00CC67AB" w:rsidP="00EC2979">
      <w:pPr>
        <w:spacing w:line="1" w:lineRule="exact"/>
        <w:ind w:firstLine="567"/>
        <w:rPr>
          <w:sz w:val="24"/>
          <w:szCs w:val="24"/>
        </w:rPr>
      </w:pPr>
    </w:p>
    <w:p w:rsidR="002715C0" w:rsidRPr="00096680" w:rsidRDefault="002715C0" w:rsidP="002715C0">
      <w:pPr>
        <w:ind w:firstLine="547"/>
        <w:jc w:val="both"/>
        <w:rPr>
          <w:sz w:val="24"/>
          <w:szCs w:val="24"/>
        </w:rPr>
      </w:pPr>
      <w:r w:rsidRPr="00096680">
        <w:rPr>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715C0" w:rsidRPr="00096680" w:rsidRDefault="002715C0" w:rsidP="002715C0">
      <w:pPr>
        <w:ind w:firstLine="547"/>
        <w:jc w:val="both"/>
        <w:rPr>
          <w:sz w:val="24"/>
          <w:szCs w:val="24"/>
        </w:rPr>
      </w:pPr>
      <w:r w:rsidRPr="00096680">
        <w:rPr>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2715C0" w:rsidRPr="00096680" w:rsidRDefault="002715C0" w:rsidP="002715C0">
      <w:pPr>
        <w:ind w:firstLine="547"/>
        <w:jc w:val="both"/>
        <w:rPr>
          <w:sz w:val="24"/>
          <w:szCs w:val="24"/>
        </w:rPr>
      </w:pPr>
      <w:r w:rsidRPr="00096680">
        <w:rPr>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715C0" w:rsidRPr="00096680" w:rsidRDefault="002715C0" w:rsidP="002715C0">
      <w:pPr>
        <w:ind w:firstLine="547"/>
        <w:jc w:val="both"/>
        <w:rPr>
          <w:sz w:val="24"/>
          <w:szCs w:val="24"/>
        </w:rPr>
      </w:pPr>
      <w:r w:rsidRPr="00096680">
        <w:rPr>
          <w:sz w:val="24"/>
          <w:szCs w:val="24"/>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w:t>
      </w:r>
      <w:r w:rsidRPr="00096680">
        <w:rPr>
          <w:sz w:val="24"/>
          <w:szCs w:val="24"/>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715C0" w:rsidRPr="00096680" w:rsidRDefault="002715C0" w:rsidP="002715C0">
      <w:pPr>
        <w:ind w:firstLine="547"/>
        <w:jc w:val="both"/>
        <w:rPr>
          <w:sz w:val="24"/>
          <w:szCs w:val="24"/>
        </w:rPr>
      </w:pPr>
      <w:r w:rsidRPr="00096680">
        <w:rPr>
          <w:sz w:val="24"/>
          <w:szCs w:val="24"/>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Кропоткинского муниципального образования.</w:t>
      </w:r>
    </w:p>
    <w:p w:rsidR="002715C0" w:rsidRPr="00096680" w:rsidRDefault="002715C0" w:rsidP="002715C0">
      <w:pPr>
        <w:ind w:firstLine="547"/>
        <w:jc w:val="both"/>
        <w:rPr>
          <w:sz w:val="24"/>
          <w:szCs w:val="24"/>
        </w:rPr>
      </w:pPr>
      <w:r w:rsidRPr="00096680">
        <w:rPr>
          <w:sz w:val="24"/>
          <w:szCs w:val="24"/>
        </w:rPr>
        <w:t>6. Глава Кропоткинского муниципального образования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715C0" w:rsidRPr="00096680" w:rsidRDefault="002715C0" w:rsidP="002715C0">
      <w:pPr>
        <w:ind w:firstLine="547"/>
        <w:jc w:val="both"/>
        <w:rPr>
          <w:sz w:val="24"/>
          <w:szCs w:val="24"/>
        </w:rPr>
      </w:pPr>
      <w:r w:rsidRPr="00096680">
        <w:rPr>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715C0" w:rsidRPr="00096680" w:rsidRDefault="002715C0" w:rsidP="002715C0">
      <w:pPr>
        <w:ind w:firstLine="547"/>
        <w:jc w:val="both"/>
        <w:rPr>
          <w:sz w:val="24"/>
          <w:szCs w:val="24"/>
        </w:rPr>
      </w:pPr>
      <w:r w:rsidRPr="00096680">
        <w:rPr>
          <w:sz w:val="24"/>
          <w:szCs w:val="24"/>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CC67AB" w:rsidRPr="00096680" w:rsidRDefault="00CC67AB" w:rsidP="00EC2979">
      <w:pPr>
        <w:spacing w:line="197" w:lineRule="exact"/>
        <w:ind w:firstLine="567"/>
        <w:rPr>
          <w:sz w:val="24"/>
          <w:szCs w:val="24"/>
        </w:rPr>
      </w:pPr>
    </w:p>
    <w:p w:rsidR="00CC67AB" w:rsidRPr="00096680" w:rsidRDefault="00B8660D" w:rsidP="00C64423">
      <w:pPr>
        <w:pStyle w:val="2"/>
        <w:ind w:firstLine="709"/>
        <w:rPr>
          <w:rFonts w:ascii="Times New Roman" w:hAnsi="Times New Roman" w:cs="Times New Roman"/>
          <w:color w:val="auto"/>
          <w:sz w:val="24"/>
          <w:szCs w:val="24"/>
        </w:rPr>
      </w:pPr>
      <w:r w:rsidRPr="00096680">
        <w:rPr>
          <w:rFonts w:ascii="Times New Roman" w:eastAsia="Times New Roman" w:hAnsi="Times New Roman" w:cs="Times New Roman"/>
          <w:color w:val="auto"/>
          <w:sz w:val="24"/>
          <w:szCs w:val="24"/>
        </w:rPr>
        <w:t>Раздел 1</w:t>
      </w:r>
      <w:r w:rsidR="00CC67AB" w:rsidRPr="00096680">
        <w:rPr>
          <w:rFonts w:ascii="Times New Roman" w:eastAsia="Times New Roman" w:hAnsi="Times New Roman" w:cs="Times New Roman"/>
          <w:color w:val="auto"/>
          <w:sz w:val="24"/>
          <w:szCs w:val="24"/>
        </w:rPr>
        <w:t>.4. Положение о подготовке документации по планировке территории органами местного самоуправления</w:t>
      </w:r>
    </w:p>
    <w:p w:rsidR="00CC67AB" w:rsidRPr="00096680" w:rsidRDefault="00CC67AB" w:rsidP="002D2193">
      <w:pPr>
        <w:pStyle w:val="3"/>
        <w:ind w:firstLine="709"/>
        <w:rPr>
          <w:rFonts w:ascii="Times New Roman" w:hAnsi="Times New Roman" w:cs="Times New Roman"/>
          <w:i/>
          <w:color w:val="auto"/>
          <w:sz w:val="24"/>
          <w:szCs w:val="24"/>
        </w:rPr>
      </w:pPr>
      <w:r w:rsidRPr="00096680">
        <w:rPr>
          <w:rFonts w:ascii="Times New Roman" w:eastAsia="Times New Roman" w:hAnsi="Times New Roman" w:cs="Times New Roman"/>
          <w:i/>
          <w:color w:val="auto"/>
          <w:sz w:val="24"/>
          <w:szCs w:val="24"/>
        </w:rPr>
        <w:t>Статья 12. Общие положения о планировке территории</w:t>
      </w:r>
    </w:p>
    <w:p w:rsidR="00CC67AB" w:rsidRPr="00096680" w:rsidRDefault="00CC67AB" w:rsidP="00A62719">
      <w:pPr>
        <w:numPr>
          <w:ilvl w:val="0"/>
          <w:numId w:val="22"/>
        </w:numPr>
        <w:tabs>
          <w:tab w:val="left" w:pos="1338"/>
        </w:tabs>
        <w:ind w:firstLine="709"/>
        <w:jc w:val="both"/>
        <w:rPr>
          <w:rFonts w:eastAsia="Times New Roman"/>
          <w:sz w:val="24"/>
          <w:szCs w:val="24"/>
        </w:rPr>
      </w:pPr>
      <w:r w:rsidRPr="00096680">
        <w:rPr>
          <w:rFonts w:eastAsia="Times New Roman"/>
          <w:sz w:val="24"/>
          <w:szCs w:val="24"/>
        </w:rPr>
        <w:t>Подготовка документации по планировке террито</w:t>
      </w:r>
      <w:r w:rsidR="00B8660D" w:rsidRPr="00096680">
        <w:rPr>
          <w:rFonts w:eastAsia="Times New Roman"/>
          <w:sz w:val="24"/>
          <w:szCs w:val="24"/>
        </w:rPr>
        <w:t>рии осуществляется в целях обес</w:t>
      </w:r>
      <w:r w:rsidRPr="00096680">
        <w:rPr>
          <w:rFonts w:eastAsia="Times New Roman"/>
          <w:sz w:val="24"/>
          <w:szCs w:val="24"/>
        </w:rPr>
        <w:t>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CC67AB" w:rsidRPr="00096680" w:rsidRDefault="00CC67AB" w:rsidP="00A62719">
      <w:pPr>
        <w:ind w:firstLine="709"/>
        <w:jc w:val="both"/>
        <w:rPr>
          <w:rFonts w:eastAsia="Times New Roman"/>
          <w:sz w:val="24"/>
          <w:szCs w:val="24"/>
        </w:rPr>
      </w:pPr>
      <w:r w:rsidRPr="00096680">
        <w:rPr>
          <w:rFonts w:eastAsia="Times New Roman"/>
          <w:sz w:val="24"/>
          <w:szCs w:val="24"/>
        </w:rPr>
        <w:t>Подготовка документации по планировке территории осуществляется в отношении застроенных или подлежащих застройке территорий.</w:t>
      </w:r>
    </w:p>
    <w:p w:rsidR="00CC67AB" w:rsidRPr="00096680" w:rsidRDefault="00CC67AB" w:rsidP="00A62719">
      <w:pPr>
        <w:numPr>
          <w:ilvl w:val="0"/>
          <w:numId w:val="22"/>
        </w:numPr>
        <w:tabs>
          <w:tab w:val="left" w:pos="1333"/>
        </w:tabs>
        <w:ind w:firstLine="709"/>
        <w:jc w:val="both"/>
        <w:rPr>
          <w:rFonts w:eastAsia="Times New Roman"/>
          <w:sz w:val="24"/>
          <w:szCs w:val="24"/>
        </w:rPr>
      </w:pPr>
      <w:r w:rsidRPr="00096680">
        <w:rPr>
          <w:rFonts w:eastAsia="Times New Roman"/>
          <w:sz w:val="24"/>
          <w:szCs w:val="24"/>
        </w:rPr>
        <w:t>В случае установления границ незастроенных и н</w:t>
      </w:r>
      <w:r w:rsidR="00B8660D" w:rsidRPr="00096680">
        <w:rPr>
          <w:rFonts w:eastAsia="Times New Roman"/>
          <w:sz w:val="24"/>
          <w:szCs w:val="24"/>
        </w:rPr>
        <w:t>е предназначенных для строитель</w:t>
      </w:r>
      <w:r w:rsidRPr="00096680">
        <w:rPr>
          <w:rFonts w:eastAsia="Times New Roman"/>
          <w:sz w:val="24"/>
          <w:szCs w:val="24"/>
        </w:rPr>
        <w:t>ства земельных участков подготовка документации по п</w:t>
      </w:r>
      <w:r w:rsidR="00B8660D" w:rsidRPr="00096680">
        <w:rPr>
          <w:rFonts w:eastAsia="Times New Roman"/>
          <w:sz w:val="24"/>
          <w:szCs w:val="24"/>
        </w:rPr>
        <w:t>ланировке территории осуществля</w:t>
      </w:r>
      <w:r w:rsidRPr="00096680">
        <w:rPr>
          <w:rFonts w:eastAsia="Times New Roman"/>
          <w:sz w:val="24"/>
          <w:szCs w:val="24"/>
        </w:rPr>
        <w:t>ется в соответствии с земельным, водным, лесным и иным законодательством.</w:t>
      </w:r>
    </w:p>
    <w:p w:rsidR="00CC67AB" w:rsidRPr="00096680" w:rsidRDefault="00CC67AB" w:rsidP="00A62719">
      <w:pPr>
        <w:ind w:firstLine="709"/>
        <w:jc w:val="both"/>
        <w:rPr>
          <w:sz w:val="24"/>
          <w:szCs w:val="24"/>
        </w:rPr>
      </w:pPr>
      <w:r w:rsidRPr="00096680">
        <w:rPr>
          <w:rFonts w:eastAsia="Times New Roman"/>
          <w:sz w:val="24"/>
          <w:szCs w:val="24"/>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w:t>
      </w:r>
      <w:r w:rsidR="00B8660D" w:rsidRPr="00096680">
        <w:rPr>
          <w:rFonts w:eastAsia="Times New Roman"/>
          <w:sz w:val="24"/>
          <w:szCs w:val="24"/>
        </w:rPr>
        <w:t>дго</w:t>
      </w:r>
      <w:r w:rsidRPr="00096680">
        <w:rPr>
          <w:rFonts w:eastAsia="Times New Roman"/>
          <w:sz w:val="24"/>
          <w:szCs w:val="24"/>
        </w:rPr>
        <w:t>товка документации по планировке территории не требуетс</w:t>
      </w:r>
      <w:r w:rsidR="009A1D43" w:rsidRPr="00096680">
        <w:rPr>
          <w:rFonts w:eastAsia="Times New Roman"/>
          <w:sz w:val="24"/>
          <w:szCs w:val="24"/>
        </w:rPr>
        <w:t>я, а подготовка землеустроитель</w:t>
      </w:r>
      <w:r w:rsidRPr="00096680">
        <w:rPr>
          <w:rFonts w:eastAsia="Times New Roman"/>
          <w:sz w:val="24"/>
          <w:szCs w:val="24"/>
        </w:rPr>
        <w:t>ной документации осуществляется в порядке, предусм</w:t>
      </w:r>
      <w:r w:rsidR="00B8660D" w:rsidRPr="00096680">
        <w:rPr>
          <w:rFonts w:eastAsia="Times New Roman"/>
          <w:sz w:val="24"/>
          <w:szCs w:val="24"/>
        </w:rPr>
        <w:t>отренном земельным законодатель</w:t>
      </w:r>
      <w:r w:rsidRPr="00096680">
        <w:rPr>
          <w:rFonts w:eastAsia="Times New Roman"/>
          <w:sz w:val="24"/>
          <w:szCs w:val="24"/>
        </w:rPr>
        <w:t>ством. При этом размеры образованных земельных уча</w:t>
      </w:r>
      <w:r w:rsidR="00B8660D" w:rsidRPr="00096680">
        <w:rPr>
          <w:rFonts w:eastAsia="Times New Roman"/>
          <w:sz w:val="24"/>
          <w:szCs w:val="24"/>
        </w:rPr>
        <w:t>стков не должны превышать преду</w:t>
      </w:r>
      <w:r w:rsidRPr="00096680">
        <w:rPr>
          <w:rFonts w:eastAsia="Times New Roman"/>
          <w:sz w:val="24"/>
          <w:szCs w:val="24"/>
        </w:rPr>
        <w:t>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w:t>
      </w:r>
      <w:r w:rsidR="00B8660D" w:rsidRPr="00096680">
        <w:rPr>
          <w:rFonts w:eastAsia="Times New Roman"/>
          <w:sz w:val="24"/>
          <w:szCs w:val="24"/>
        </w:rPr>
        <w:t>в, подходов к каждому образован</w:t>
      </w:r>
      <w:r w:rsidRPr="00096680">
        <w:rPr>
          <w:rFonts w:eastAsia="Times New Roman"/>
          <w:sz w:val="24"/>
          <w:szCs w:val="24"/>
        </w:rPr>
        <w:t>ному земельному участку. Объединение земельных участ</w:t>
      </w:r>
      <w:r w:rsidR="00B8660D" w:rsidRPr="00096680">
        <w:rPr>
          <w:rFonts w:eastAsia="Times New Roman"/>
          <w:sz w:val="24"/>
          <w:szCs w:val="24"/>
        </w:rPr>
        <w:t xml:space="preserve">ков в один земельный участок </w:t>
      </w:r>
      <w:r w:rsidR="00B8660D" w:rsidRPr="00096680">
        <w:rPr>
          <w:rFonts w:eastAsia="Times New Roman"/>
          <w:sz w:val="24"/>
          <w:szCs w:val="24"/>
        </w:rPr>
        <w:lastRenderedPageBreak/>
        <w:t>до</w:t>
      </w:r>
      <w:r w:rsidRPr="00096680">
        <w:rPr>
          <w:rFonts w:eastAsia="Times New Roman"/>
          <w:sz w:val="24"/>
          <w:szCs w:val="24"/>
        </w:rPr>
        <w:t>пускается только при условии, если образованный земельный участок будет находиться в границах одной территориальной зоны.</w:t>
      </w:r>
    </w:p>
    <w:p w:rsidR="00CC67AB" w:rsidRPr="00096680" w:rsidRDefault="00CC67AB" w:rsidP="00A62719">
      <w:pPr>
        <w:ind w:firstLine="709"/>
        <w:jc w:val="both"/>
        <w:rPr>
          <w:sz w:val="24"/>
          <w:szCs w:val="24"/>
        </w:rPr>
      </w:pPr>
      <w:r w:rsidRPr="00096680">
        <w:rPr>
          <w:rFonts w:eastAsia="Times New Roman"/>
          <w:sz w:val="24"/>
          <w:szCs w:val="24"/>
        </w:rPr>
        <w:t>При подготовке документации по планировке терр</w:t>
      </w:r>
      <w:r w:rsidR="00B8660D" w:rsidRPr="00096680">
        <w:rPr>
          <w:rFonts w:eastAsia="Times New Roman"/>
          <w:sz w:val="24"/>
          <w:szCs w:val="24"/>
        </w:rPr>
        <w:t>итории может осуществляться раз</w:t>
      </w:r>
      <w:r w:rsidRPr="00096680">
        <w:rPr>
          <w:rFonts w:eastAsia="Times New Roman"/>
          <w:sz w:val="24"/>
          <w:szCs w:val="24"/>
        </w:rPr>
        <w:t>работка проектов планировки территории, проектов ме</w:t>
      </w:r>
      <w:r w:rsidR="00B8660D" w:rsidRPr="00096680">
        <w:rPr>
          <w:rFonts w:eastAsia="Times New Roman"/>
          <w:sz w:val="24"/>
          <w:szCs w:val="24"/>
        </w:rPr>
        <w:t>жевания территории и градострои</w:t>
      </w:r>
      <w:r w:rsidRPr="00096680">
        <w:rPr>
          <w:rFonts w:eastAsia="Times New Roman"/>
          <w:sz w:val="24"/>
          <w:szCs w:val="24"/>
        </w:rPr>
        <w:t>тельных планов земельных участков.</w:t>
      </w:r>
    </w:p>
    <w:p w:rsidR="00CC67AB" w:rsidRPr="00096680" w:rsidRDefault="00CC67AB" w:rsidP="00A62719">
      <w:pPr>
        <w:numPr>
          <w:ilvl w:val="0"/>
          <w:numId w:val="23"/>
        </w:numPr>
        <w:tabs>
          <w:tab w:val="left" w:pos="1320"/>
        </w:tabs>
        <w:ind w:firstLine="709"/>
        <w:jc w:val="both"/>
        <w:rPr>
          <w:rFonts w:eastAsia="Times New Roman"/>
          <w:sz w:val="24"/>
          <w:szCs w:val="24"/>
        </w:rPr>
      </w:pPr>
      <w:r w:rsidRPr="00096680">
        <w:rPr>
          <w:rFonts w:eastAsia="Times New Roman"/>
          <w:sz w:val="24"/>
          <w:szCs w:val="24"/>
        </w:rPr>
        <w:t>Посредством документации по планировке территории определяются:</w:t>
      </w:r>
    </w:p>
    <w:p w:rsidR="00CC67AB" w:rsidRPr="00096680" w:rsidRDefault="00CC67AB" w:rsidP="00A62719">
      <w:pPr>
        <w:numPr>
          <w:ilvl w:val="1"/>
          <w:numId w:val="24"/>
        </w:numPr>
        <w:tabs>
          <w:tab w:val="left" w:pos="1354"/>
        </w:tabs>
        <w:ind w:firstLine="709"/>
        <w:jc w:val="both"/>
        <w:rPr>
          <w:rFonts w:eastAsia="Times New Roman"/>
          <w:sz w:val="24"/>
          <w:szCs w:val="24"/>
        </w:rPr>
      </w:pPr>
      <w:r w:rsidRPr="00096680">
        <w:rPr>
          <w:rFonts w:eastAsia="Times New Roman"/>
          <w:sz w:val="24"/>
          <w:szCs w:val="24"/>
        </w:rPr>
        <w:t>характеристики и параметры планируемого развит</w:t>
      </w:r>
      <w:r w:rsidR="00B8660D" w:rsidRPr="00096680">
        <w:rPr>
          <w:rFonts w:eastAsia="Times New Roman"/>
          <w:sz w:val="24"/>
          <w:szCs w:val="24"/>
        </w:rPr>
        <w:t>ия, строительного освоения и ре</w:t>
      </w:r>
      <w:r w:rsidRPr="00096680">
        <w:rPr>
          <w:rFonts w:eastAsia="Times New Roman"/>
          <w:sz w:val="24"/>
          <w:szCs w:val="24"/>
        </w:rPr>
        <w:t>конструкции территорий, включая характеристики и пара</w:t>
      </w:r>
      <w:r w:rsidR="00B8660D" w:rsidRPr="00096680">
        <w:rPr>
          <w:rFonts w:eastAsia="Times New Roman"/>
          <w:sz w:val="24"/>
          <w:szCs w:val="24"/>
        </w:rPr>
        <w:t>метры развития систем социально</w:t>
      </w:r>
      <w:r w:rsidRPr="00096680">
        <w:rPr>
          <w:rFonts w:eastAsia="Times New Roman"/>
          <w:sz w:val="24"/>
          <w:szCs w:val="24"/>
        </w:rPr>
        <w:t>го обслуживания, инженерного оборудования, необходимых для обеспечения застройки;</w:t>
      </w:r>
    </w:p>
    <w:p w:rsidR="00CC67AB" w:rsidRPr="00096680" w:rsidRDefault="00CC67AB" w:rsidP="00A62719">
      <w:pPr>
        <w:numPr>
          <w:ilvl w:val="1"/>
          <w:numId w:val="24"/>
        </w:numPr>
        <w:tabs>
          <w:tab w:val="left" w:pos="1340"/>
        </w:tabs>
        <w:ind w:firstLine="709"/>
        <w:jc w:val="both"/>
        <w:rPr>
          <w:rFonts w:eastAsia="Times New Roman"/>
          <w:sz w:val="24"/>
          <w:szCs w:val="24"/>
        </w:rPr>
      </w:pPr>
      <w:r w:rsidRPr="00096680">
        <w:rPr>
          <w:rFonts w:eastAsia="Times New Roman"/>
          <w:sz w:val="24"/>
          <w:szCs w:val="24"/>
        </w:rPr>
        <w:t>линии градостроительного регулирования, в том числе:</w:t>
      </w:r>
    </w:p>
    <w:p w:rsidR="00CC67AB" w:rsidRPr="00096680" w:rsidRDefault="00CC67AB" w:rsidP="00A62719">
      <w:pPr>
        <w:ind w:firstLine="709"/>
        <w:jc w:val="both"/>
        <w:rPr>
          <w:rFonts w:eastAsia="Times New Roman"/>
          <w:sz w:val="24"/>
          <w:szCs w:val="24"/>
        </w:rPr>
      </w:pPr>
      <w:r w:rsidRPr="00096680">
        <w:rPr>
          <w:rFonts w:eastAsia="Times New Roman"/>
          <w:sz w:val="24"/>
          <w:szCs w:val="24"/>
        </w:rPr>
        <w:t>а) красные линии, отграничивающие территории о</w:t>
      </w:r>
      <w:r w:rsidR="00B8660D" w:rsidRPr="00096680">
        <w:rPr>
          <w:rFonts w:eastAsia="Times New Roman"/>
          <w:sz w:val="24"/>
          <w:szCs w:val="24"/>
        </w:rPr>
        <w:t>бщего пользования (включая авто</w:t>
      </w:r>
      <w:r w:rsidRPr="00096680">
        <w:rPr>
          <w:rFonts w:eastAsia="Times New Roman"/>
          <w:sz w:val="24"/>
          <w:szCs w:val="24"/>
        </w:rPr>
        <w:t xml:space="preserve">магистрали, дороги, улицы, проезды, площади, набережные) от территорий иного </w:t>
      </w:r>
      <w:r w:rsidR="00D0579B" w:rsidRPr="00096680">
        <w:rPr>
          <w:rFonts w:eastAsia="Times New Roman"/>
          <w:sz w:val="24"/>
          <w:szCs w:val="24"/>
        </w:rPr>
        <w:t>назначения,</w:t>
      </w:r>
      <w:r w:rsidR="00B8660D" w:rsidRPr="00096680">
        <w:rPr>
          <w:rFonts w:eastAsia="Times New Roman"/>
          <w:sz w:val="24"/>
          <w:szCs w:val="24"/>
        </w:rPr>
        <w:t xml:space="preserve"> </w:t>
      </w:r>
      <w:r w:rsidRPr="00096680">
        <w:rPr>
          <w:rFonts w:eastAsia="Times New Roman"/>
          <w:sz w:val="24"/>
          <w:szCs w:val="24"/>
        </w:rPr>
        <w:t>обозначающие планировочные элементы - кварталы, микрорайоны, иные планировочные элементы территории;</w:t>
      </w:r>
    </w:p>
    <w:p w:rsidR="00CC67AB" w:rsidRPr="00096680" w:rsidRDefault="00CC67AB" w:rsidP="00A62719">
      <w:pPr>
        <w:ind w:firstLine="709"/>
        <w:jc w:val="both"/>
        <w:rPr>
          <w:rFonts w:eastAsia="Times New Roman"/>
          <w:sz w:val="24"/>
          <w:szCs w:val="24"/>
        </w:rPr>
      </w:pPr>
      <w:r w:rsidRPr="00096680">
        <w:rPr>
          <w:rFonts w:eastAsia="Times New Roman"/>
          <w:sz w:val="24"/>
          <w:szCs w:val="24"/>
        </w:rPr>
        <w:t>б) линии регулирования застройки, если они не о</w:t>
      </w:r>
      <w:r w:rsidR="00B8660D" w:rsidRPr="00096680">
        <w:rPr>
          <w:rFonts w:eastAsia="Times New Roman"/>
          <w:sz w:val="24"/>
          <w:szCs w:val="24"/>
        </w:rPr>
        <w:t>пределены градостроительными ре</w:t>
      </w:r>
      <w:r w:rsidRPr="00096680">
        <w:rPr>
          <w:rFonts w:eastAsia="Times New Roman"/>
          <w:sz w:val="24"/>
          <w:szCs w:val="24"/>
        </w:rPr>
        <w:t>гламентами в составе настоящих Правил;</w:t>
      </w:r>
    </w:p>
    <w:p w:rsidR="00CC67AB" w:rsidRPr="00096680" w:rsidRDefault="00CC67AB" w:rsidP="00A62719">
      <w:pPr>
        <w:ind w:firstLine="709"/>
        <w:jc w:val="both"/>
        <w:rPr>
          <w:rFonts w:eastAsia="Times New Roman"/>
          <w:sz w:val="24"/>
          <w:szCs w:val="24"/>
        </w:rPr>
      </w:pPr>
      <w:r w:rsidRPr="00096680">
        <w:rPr>
          <w:rFonts w:eastAsia="Times New Roman"/>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CC67AB" w:rsidRPr="00096680" w:rsidRDefault="00CC67AB" w:rsidP="00A62719">
      <w:pPr>
        <w:ind w:firstLine="709"/>
        <w:jc w:val="both"/>
        <w:rPr>
          <w:rFonts w:eastAsia="Times New Roman"/>
          <w:sz w:val="24"/>
          <w:szCs w:val="24"/>
        </w:rPr>
      </w:pPr>
      <w:r w:rsidRPr="00096680">
        <w:rPr>
          <w:rFonts w:eastAsia="Times New Roman"/>
          <w:sz w:val="24"/>
          <w:szCs w:val="24"/>
        </w:rPr>
        <w:t>г) границы зон действия ограничений вокруг охраняемых объектов, а также вокруг объектов, являющихся источниками (потенциальными и</w:t>
      </w:r>
      <w:r w:rsidR="00015BC8" w:rsidRPr="00096680">
        <w:rPr>
          <w:rFonts w:eastAsia="Times New Roman"/>
          <w:sz w:val="24"/>
          <w:szCs w:val="24"/>
        </w:rPr>
        <w:t>сточниками) загрязнения окружаю</w:t>
      </w:r>
      <w:r w:rsidRPr="00096680">
        <w:rPr>
          <w:rFonts w:eastAsia="Times New Roman"/>
          <w:sz w:val="24"/>
          <w:szCs w:val="24"/>
        </w:rPr>
        <w:t>щей среды;</w:t>
      </w:r>
    </w:p>
    <w:p w:rsidR="00CC67AB" w:rsidRPr="00096680" w:rsidRDefault="00CC67AB" w:rsidP="00A62719">
      <w:pPr>
        <w:ind w:firstLine="709"/>
        <w:jc w:val="both"/>
        <w:rPr>
          <w:rFonts w:eastAsia="Times New Roman"/>
          <w:sz w:val="24"/>
          <w:szCs w:val="24"/>
        </w:rPr>
      </w:pPr>
      <w:r w:rsidRPr="00096680">
        <w:rPr>
          <w:rFonts w:eastAsia="Times New Roman"/>
          <w:sz w:val="24"/>
          <w:szCs w:val="24"/>
        </w:rPr>
        <w:t>д) границы земельных участков, которые планирует</w:t>
      </w:r>
      <w:r w:rsidR="009A1D43" w:rsidRPr="00096680">
        <w:rPr>
          <w:rFonts w:eastAsia="Times New Roman"/>
          <w:sz w:val="24"/>
          <w:szCs w:val="24"/>
        </w:rPr>
        <w:t>ся изъять, в том числе путем вы</w:t>
      </w:r>
      <w:r w:rsidRPr="00096680">
        <w:rPr>
          <w:rFonts w:eastAsia="Times New Roman"/>
          <w:sz w:val="24"/>
          <w:szCs w:val="24"/>
        </w:rPr>
        <w:t>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w:t>
      </w:r>
      <w:r w:rsidR="00B8660D" w:rsidRPr="00096680">
        <w:rPr>
          <w:rFonts w:eastAsia="Times New Roman"/>
          <w:sz w:val="24"/>
          <w:szCs w:val="24"/>
        </w:rPr>
        <w:t>ихся в государственной или муни</w:t>
      </w:r>
      <w:r w:rsidRPr="00096680">
        <w:rPr>
          <w:rFonts w:eastAsia="Times New Roman"/>
          <w:sz w:val="24"/>
          <w:szCs w:val="24"/>
        </w:rPr>
        <w:t>ципальной собственности;</w:t>
      </w:r>
    </w:p>
    <w:p w:rsidR="00CC67AB" w:rsidRPr="00096680" w:rsidRDefault="00CC67AB" w:rsidP="00A62719">
      <w:pPr>
        <w:ind w:firstLine="709"/>
        <w:jc w:val="both"/>
        <w:rPr>
          <w:rFonts w:eastAsia="Times New Roman"/>
          <w:sz w:val="24"/>
          <w:szCs w:val="24"/>
        </w:rPr>
      </w:pPr>
      <w:r w:rsidRPr="00096680">
        <w:rPr>
          <w:rFonts w:eastAsia="Times New Roman"/>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CC67AB" w:rsidRPr="00096680" w:rsidRDefault="00CC67AB" w:rsidP="00A62719">
      <w:pPr>
        <w:ind w:firstLine="709"/>
        <w:jc w:val="both"/>
        <w:rPr>
          <w:rFonts w:eastAsia="Times New Roman"/>
          <w:sz w:val="24"/>
          <w:szCs w:val="24"/>
        </w:rPr>
      </w:pPr>
      <w:r w:rsidRPr="00096680">
        <w:rPr>
          <w:rFonts w:eastAsia="Times New Roman"/>
          <w:sz w:val="24"/>
          <w:szCs w:val="24"/>
        </w:rPr>
        <w:t>ж) границы земельных участков на территориях с</w:t>
      </w:r>
      <w:r w:rsidR="00015BC8" w:rsidRPr="00096680">
        <w:rPr>
          <w:rFonts w:eastAsia="Times New Roman"/>
          <w:sz w:val="24"/>
          <w:szCs w:val="24"/>
        </w:rPr>
        <w:t>уществующей застройки, не разде</w:t>
      </w:r>
      <w:r w:rsidRPr="00096680">
        <w:rPr>
          <w:rFonts w:eastAsia="Times New Roman"/>
          <w:sz w:val="24"/>
          <w:szCs w:val="24"/>
        </w:rPr>
        <w:t>ленных на земельные участки;</w:t>
      </w:r>
    </w:p>
    <w:p w:rsidR="00CC67AB" w:rsidRPr="00096680" w:rsidRDefault="00C422FB" w:rsidP="00A62719">
      <w:pPr>
        <w:tabs>
          <w:tab w:val="left" w:pos="1498"/>
        </w:tabs>
        <w:ind w:firstLine="709"/>
        <w:jc w:val="both"/>
        <w:rPr>
          <w:rFonts w:eastAsia="Times New Roman"/>
          <w:sz w:val="24"/>
          <w:szCs w:val="24"/>
        </w:rPr>
      </w:pPr>
      <w:r w:rsidRPr="00096680">
        <w:rPr>
          <w:rFonts w:eastAsia="Times New Roman"/>
          <w:sz w:val="24"/>
          <w:szCs w:val="24"/>
        </w:rPr>
        <w:t xml:space="preserve">з) </w:t>
      </w:r>
      <w:r w:rsidR="00CC67AB" w:rsidRPr="00096680">
        <w:rPr>
          <w:rFonts w:eastAsia="Times New Roman"/>
          <w:sz w:val="24"/>
          <w:szCs w:val="24"/>
        </w:rP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CC67AB" w:rsidRPr="00096680" w:rsidRDefault="00CC67AB" w:rsidP="00EC2979">
      <w:pPr>
        <w:spacing w:line="66" w:lineRule="exact"/>
        <w:ind w:firstLine="567"/>
        <w:jc w:val="both"/>
        <w:rPr>
          <w:sz w:val="24"/>
          <w:szCs w:val="24"/>
        </w:rPr>
      </w:pPr>
    </w:p>
    <w:p w:rsidR="00CC67AB" w:rsidRPr="00096680" w:rsidRDefault="00CC67AB" w:rsidP="00A171EB">
      <w:pPr>
        <w:pStyle w:val="3"/>
        <w:ind w:firstLine="709"/>
        <w:jc w:val="both"/>
        <w:rPr>
          <w:rFonts w:ascii="Times New Roman" w:hAnsi="Times New Roman" w:cs="Times New Roman"/>
          <w:i/>
          <w:color w:val="auto"/>
          <w:sz w:val="24"/>
          <w:szCs w:val="24"/>
        </w:rPr>
      </w:pPr>
      <w:r w:rsidRPr="00096680">
        <w:rPr>
          <w:rFonts w:ascii="Times New Roman" w:eastAsia="Times New Roman" w:hAnsi="Times New Roman" w:cs="Times New Roman"/>
          <w:i/>
          <w:color w:val="auto"/>
          <w:sz w:val="24"/>
          <w:szCs w:val="24"/>
        </w:rPr>
        <w:t>Статья 13. Проекты планировки территории</w:t>
      </w:r>
    </w:p>
    <w:p w:rsidR="00B81139" w:rsidRPr="00096680" w:rsidRDefault="00B81139" w:rsidP="00A171EB">
      <w:pPr>
        <w:ind w:firstLine="709"/>
        <w:jc w:val="both"/>
        <w:rPr>
          <w:rFonts w:eastAsia="Times New Roman"/>
          <w:sz w:val="24"/>
          <w:szCs w:val="24"/>
        </w:rPr>
      </w:pPr>
      <w:r w:rsidRPr="00096680">
        <w:rPr>
          <w:rFonts w:eastAsia="Times New Roman"/>
          <w:sz w:val="24"/>
          <w:szCs w:val="24"/>
        </w:rPr>
        <w:t>1.</w:t>
      </w:r>
      <w:r w:rsidRPr="00096680">
        <w:rPr>
          <w:rFonts w:eastAsia="Times New Roman"/>
          <w:sz w:val="24"/>
          <w:szCs w:val="24"/>
        </w:rPr>
        <w:tab/>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CC67AB" w:rsidRPr="00096680" w:rsidRDefault="00B81139" w:rsidP="00A171EB">
      <w:pPr>
        <w:tabs>
          <w:tab w:val="left" w:pos="1366"/>
        </w:tabs>
        <w:ind w:firstLine="709"/>
        <w:jc w:val="both"/>
        <w:rPr>
          <w:rFonts w:eastAsia="Times New Roman"/>
          <w:sz w:val="24"/>
          <w:szCs w:val="24"/>
        </w:rPr>
      </w:pPr>
      <w:r w:rsidRPr="00096680">
        <w:rPr>
          <w:rFonts w:eastAsia="Times New Roman"/>
          <w:sz w:val="24"/>
          <w:szCs w:val="24"/>
        </w:rPr>
        <w:t>2.</w:t>
      </w:r>
      <w:r w:rsidRPr="00096680">
        <w:rPr>
          <w:rFonts w:eastAsia="Times New Roman"/>
          <w:sz w:val="24"/>
          <w:szCs w:val="24"/>
        </w:rPr>
        <w:tab/>
      </w:r>
      <w:r w:rsidR="00CC67AB" w:rsidRPr="00096680">
        <w:rPr>
          <w:rFonts w:eastAsia="Times New Roman"/>
          <w:sz w:val="24"/>
          <w:szCs w:val="24"/>
        </w:rPr>
        <w:t>Состав и содержание проектов планировки тер</w:t>
      </w:r>
      <w:r w:rsidRPr="00096680">
        <w:rPr>
          <w:rFonts w:eastAsia="Times New Roman"/>
          <w:sz w:val="24"/>
          <w:szCs w:val="24"/>
        </w:rPr>
        <w:t>ритории, подготовка которых осу</w:t>
      </w:r>
      <w:r w:rsidR="00CC67AB" w:rsidRPr="00096680">
        <w:rPr>
          <w:rFonts w:eastAsia="Times New Roman"/>
          <w:sz w:val="24"/>
          <w:szCs w:val="24"/>
        </w:rPr>
        <w:t>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законами и иными нормативными правовыми актами Иркутской области.</w:t>
      </w:r>
    </w:p>
    <w:p w:rsidR="00CC67AB" w:rsidRPr="00096680" w:rsidRDefault="00B81139" w:rsidP="00A171EB">
      <w:pPr>
        <w:tabs>
          <w:tab w:val="left" w:pos="1362"/>
        </w:tabs>
        <w:ind w:firstLine="709"/>
        <w:jc w:val="both"/>
        <w:rPr>
          <w:rFonts w:eastAsia="Times New Roman"/>
          <w:sz w:val="24"/>
          <w:szCs w:val="24"/>
        </w:rPr>
      </w:pPr>
      <w:r w:rsidRPr="00096680">
        <w:rPr>
          <w:rFonts w:eastAsia="Times New Roman"/>
          <w:sz w:val="24"/>
          <w:szCs w:val="24"/>
        </w:rPr>
        <w:t>3.</w:t>
      </w:r>
      <w:r w:rsidRPr="00096680">
        <w:rPr>
          <w:rFonts w:eastAsia="Times New Roman"/>
          <w:sz w:val="24"/>
          <w:szCs w:val="24"/>
        </w:rPr>
        <w:tab/>
      </w:r>
      <w:r w:rsidR="00D0579B" w:rsidRPr="00096680">
        <w:rPr>
          <w:rFonts w:eastAsia="Times New Roman"/>
          <w:sz w:val="24"/>
          <w:szCs w:val="24"/>
        </w:rPr>
        <w:t>Проект планировки территории Кропоткинского муниципального образования, разрабатывается по решению главы Кропоткинского муниципального образования,</w:t>
      </w:r>
      <w:r w:rsidR="00D0579B" w:rsidRPr="00096680">
        <w:rPr>
          <w:sz w:val="24"/>
          <w:szCs w:val="24"/>
        </w:rPr>
        <w:t xml:space="preserve"> за исключением случаев, указанных в ч. 1.1. статьи 45 Градостроительного кодекса Российской Федерации.</w:t>
      </w:r>
      <w:r w:rsidR="00D0579B" w:rsidRPr="00096680">
        <w:rPr>
          <w:rFonts w:eastAsia="Times New Roman"/>
          <w:sz w:val="24"/>
          <w:szCs w:val="24"/>
        </w:rPr>
        <w:t xml:space="preserve"> В решении указывается наименование части территории, </w:t>
      </w:r>
      <w:r w:rsidR="00D0579B" w:rsidRPr="00096680">
        <w:rPr>
          <w:rFonts w:eastAsia="Times New Roman"/>
          <w:sz w:val="24"/>
          <w:szCs w:val="24"/>
        </w:rPr>
        <w:lastRenderedPageBreak/>
        <w:t>в отношении которой осуществляется подготовка проекта планировки и наименование заказчика, осуществляющего подготовку указанного проекта.</w:t>
      </w:r>
    </w:p>
    <w:p w:rsidR="00CC67AB" w:rsidRPr="00096680" w:rsidRDefault="00B81139" w:rsidP="00A171EB">
      <w:pPr>
        <w:tabs>
          <w:tab w:val="left" w:pos="1340"/>
        </w:tabs>
        <w:ind w:firstLine="709"/>
        <w:jc w:val="both"/>
        <w:rPr>
          <w:sz w:val="24"/>
          <w:szCs w:val="24"/>
        </w:rPr>
      </w:pPr>
      <w:r w:rsidRPr="00096680">
        <w:rPr>
          <w:rFonts w:eastAsia="Times New Roman"/>
          <w:sz w:val="24"/>
          <w:szCs w:val="24"/>
        </w:rPr>
        <w:t>4.</w:t>
      </w:r>
      <w:r w:rsidRPr="00096680">
        <w:rPr>
          <w:rFonts w:eastAsia="Times New Roman"/>
          <w:sz w:val="24"/>
          <w:szCs w:val="24"/>
        </w:rPr>
        <w:tab/>
      </w:r>
      <w:r w:rsidR="00CC67AB" w:rsidRPr="00096680">
        <w:rPr>
          <w:rFonts w:eastAsia="Times New Roman"/>
          <w:sz w:val="24"/>
          <w:szCs w:val="24"/>
        </w:rPr>
        <w:t xml:space="preserve">Решение о подготовке проекта планировки территории подлежит опубликованию в порядке, установленном для официального опубликования нормативных правовых актов </w:t>
      </w:r>
      <w:r w:rsidR="00703A76" w:rsidRPr="00096680">
        <w:rPr>
          <w:rFonts w:eastAsia="Times New Roman"/>
          <w:sz w:val="24"/>
          <w:szCs w:val="24"/>
        </w:rPr>
        <w:t>Кропоткинского</w:t>
      </w:r>
      <w:r w:rsidR="00C5519F" w:rsidRPr="00096680">
        <w:rPr>
          <w:rFonts w:eastAsia="Times New Roman"/>
          <w:sz w:val="24"/>
          <w:szCs w:val="24"/>
        </w:rPr>
        <w:t xml:space="preserve"> муниципального образования</w:t>
      </w:r>
      <w:r w:rsidR="00CC67AB" w:rsidRPr="00096680">
        <w:rPr>
          <w:rFonts w:eastAsia="Times New Roman"/>
          <w:sz w:val="24"/>
          <w:szCs w:val="24"/>
        </w:rPr>
        <w:t>, иной официальной информации, и размещается на</w:t>
      </w:r>
      <w:r w:rsidRPr="00096680">
        <w:rPr>
          <w:rFonts w:eastAsia="Times New Roman"/>
          <w:sz w:val="24"/>
          <w:szCs w:val="24"/>
        </w:rPr>
        <w:t xml:space="preserve"> </w:t>
      </w:r>
      <w:r w:rsidR="00CC67AB" w:rsidRPr="00096680">
        <w:rPr>
          <w:rFonts w:eastAsia="Times New Roman"/>
          <w:sz w:val="24"/>
          <w:szCs w:val="24"/>
        </w:rPr>
        <w:t>официальном сайте муниципального образования в информационно-телекоммуникационной сети «Интернет», в течение трех дней со дня принятия такого решения.</w:t>
      </w:r>
    </w:p>
    <w:p w:rsidR="00CC67AB" w:rsidRPr="00096680" w:rsidRDefault="00B81139" w:rsidP="00A171EB">
      <w:pPr>
        <w:tabs>
          <w:tab w:val="left" w:pos="1314"/>
        </w:tabs>
        <w:ind w:firstLine="709"/>
        <w:jc w:val="both"/>
        <w:rPr>
          <w:rFonts w:eastAsia="Times New Roman"/>
          <w:sz w:val="24"/>
          <w:szCs w:val="24"/>
        </w:rPr>
      </w:pPr>
      <w:r w:rsidRPr="00096680">
        <w:rPr>
          <w:rFonts w:eastAsia="Times New Roman"/>
          <w:sz w:val="24"/>
          <w:szCs w:val="24"/>
        </w:rPr>
        <w:t xml:space="preserve">В </w:t>
      </w:r>
      <w:r w:rsidR="00CC67AB" w:rsidRPr="00096680">
        <w:rPr>
          <w:rFonts w:eastAsia="Times New Roman"/>
          <w:sz w:val="24"/>
          <w:szCs w:val="24"/>
        </w:rPr>
        <w:t>течение одного месяца со дня опубликования реш</w:t>
      </w:r>
      <w:r w:rsidRPr="00096680">
        <w:rPr>
          <w:rFonts w:eastAsia="Times New Roman"/>
          <w:sz w:val="24"/>
          <w:szCs w:val="24"/>
        </w:rPr>
        <w:t>ения о подготовке проекта плани</w:t>
      </w:r>
      <w:r w:rsidR="00CC67AB" w:rsidRPr="00096680">
        <w:rPr>
          <w:rFonts w:eastAsia="Times New Roman"/>
          <w:sz w:val="24"/>
          <w:szCs w:val="24"/>
        </w:rPr>
        <w:t xml:space="preserve">ровки территории физические или юридические лица вправе представить в администрацию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 </w:t>
      </w:r>
      <w:r w:rsidR="00CC67AB" w:rsidRPr="00096680">
        <w:rPr>
          <w:rFonts w:eastAsia="Times New Roman"/>
          <w:sz w:val="24"/>
          <w:szCs w:val="24"/>
        </w:rPr>
        <w:t xml:space="preserve">свои предложения о </w:t>
      </w:r>
      <w:r w:rsidR="00EC2979" w:rsidRPr="00096680">
        <w:rPr>
          <w:rFonts w:eastAsia="Times New Roman"/>
          <w:sz w:val="24"/>
          <w:szCs w:val="24"/>
        </w:rPr>
        <w:t>порядке, сроках подготовки и со</w:t>
      </w:r>
      <w:r w:rsidR="00CC67AB" w:rsidRPr="00096680">
        <w:rPr>
          <w:rFonts w:eastAsia="Times New Roman"/>
          <w:sz w:val="24"/>
          <w:szCs w:val="24"/>
        </w:rPr>
        <w:t>держании проекта планировки территории.</w:t>
      </w:r>
    </w:p>
    <w:p w:rsidR="00CC67AB" w:rsidRPr="00096680" w:rsidRDefault="00CC67AB" w:rsidP="00A171EB">
      <w:pPr>
        <w:ind w:firstLine="709"/>
        <w:jc w:val="both"/>
        <w:rPr>
          <w:rFonts w:eastAsia="Times New Roman"/>
          <w:sz w:val="24"/>
          <w:szCs w:val="24"/>
        </w:rPr>
      </w:pPr>
      <w:r w:rsidRPr="00096680">
        <w:rPr>
          <w:rFonts w:eastAsia="Times New Roman"/>
          <w:sz w:val="24"/>
          <w:szCs w:val="24"/>
        </w:rPr>
        <w:t xml:space="preserve">5. Заказчиками на разработку проектов планировки могут выступать уполномоченные органы администрации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 </w:t>
      </w:r>
      <w:r w:rsidR="00B81139" w:rsidRPr="00096680">
        <w:rPr>
          <w:rFonts w:eastAsia="Times New Roman"/>
          <w:sz w:val="24"/>
          <w:szCs w:val="24"/>
        </w:rPr>
        <w:t>и подведомственные им служ</w:t>
      </w:r>
      <w:r w:rsidRPr="00096680">
        <w:rPr>
          <w:rFonts w:eastAsia="Times New Roman"/>
          <w:sz w:val="24"/>
          <w:szCs w:val="24"/>
        </w:rPr>
        <w:t>бы и организации, а также физические и (или) юридические лица.</w:t>
      </w:r>
    </w:p>
    <w:p w:rsidR="00CC67AB" w:rsidRPr="00096680" w:rsidRDefault="00CC67AB" w:rsidP="00A171EB">
      <w:pPr>
        <w:ind w:firstLine="709"/>
        <w:jc w:val="both"/>
        <w:rPr>
          <w:rFonts w:eastAsia="Times New Roman"/>
          <w:sz w:val="24"/>
          <w:szCs w:val="24"/>
        </w:rPr>
      </w:pPr>
      <w:r w:rsidRPr="00096680">
        <w:rPr>
          <w:rFonts w:eastAsia="Times New Roman"/>
          <w:sz w:val="24"/>
          <w:szCs w:val="24"/>
        </w:rPr>
        <w:t>6. Физические и юридические лица могут выступат</w:t>
      </w:r>
      <w:r w:rsidR="00B81139" w:rsidRPr="00096680">
        <w:rPr>
          <w:rFonts w:eastAsia="Times New Roman"/>
          <w:sz w:val="24"/>
          <w:szCs w:val="24"/>
        </w:rPr>
        <w:t>ь Заказчиками на разработку про</w:t>
      </w:r>
      <w:r w:rsidRPr="00096680">
        <w:rPr>
          <w:rFonts w:eastAsia="Times New Roman"/>
          <w:sz w:val="24"/>
          <w:szCs w:val="24"/>
        </w:rPr>
        <w:t xml:space="preserve">ектов планировки в части территорий элементов планировочной структуры </w:t>
      </w:r>
      <w:r w:rsidR="00703A76" w:rsidRPr="00096680">
        <w:rPr>
          <w:rFonts w:eastAsia="Times New Roman"/>
          <w:sz w:val="24"/>
          <w:szCs w:val="24"/>
        </w:rPr>
        <w:t>Кропоткинского</w:t>
      </w:r>
      <w:r w:rsidR="00C5519F" w:rsidRPr="00096680">
        <w:rPr>
          <w:rFonts w:eastAsia="Times New Roman"/>
          <w:sz w:val="24"/>
          <w:szCs w:val="24"/>
        </w:rPr>
        <w:t xml:space="preserve"> муниципального образования</w:t>
      </w:r>
      <w:r w:rsidRPr="00096680">
        <w:rPr>
          <w:rFonts w:eastAsia="Times New Roman"/>
          <w:sz w:val="24"/>
          <w:szCs w:val="24"/>
        </w:rPr>
        <w:t>, на которых расположены земельные участки в формировании и (или) приобретении прав, на которые они заинтересованы.</w:t>
      </w:r>
    </w:p>
    <w:p w:rsidR="00CC67AB" w:rsidRPr="00096680" w:rsidRDefault="00B81139" w:rsidP="00A171EB">
      <w:pPr>
        <w:tabs>
          <w:tab w:val="left" w:pos="1323"/>
        </w:tabs>
        <w:ind w:firstLine="709"/>
        <w:jc w:val="both"/>
        <w:rPr>
          <w:rFonts w:eastAsia="Times New Roman"/>
          <w:sz w:val="24"/>
          <w:szCs w:val="24"/>
        </w:rPr>
      </w:pPr>
      <w:r w:rsidRPr="00096680">
        <w:rPr>
          <w:rFonts w:eastAsia="Times New Roman"/>
          <w:sz w:val="24"/>
          <w:szCs w:val="24"/>
        </w:rPr>
        <w:t xml:space="preserve">В </w:t>
      </w:r>
      <w:r w:rsidR="00CC67AB" w:rsidRPr="00096680">
        <w:rPr>
          <w:rFonts w:eastAsia="Times New Roman"/>
          <w:sz w:val="24"/>
          <w:szCs w:val="24"/>
        </w:rPr>
        <w:t>случае если разработка проектов планировки те</w:t>
      </w:r>
      <w:r w:rsidRPr="00096680">
        <w:rPr>
          <w:rFonts w:eastAsia="Times New Roman"/>
          <w:sz w:val="24"/>
          <w:szCs w:val="24"/>
        </w:rPr>
        <w:t xml:space="preserve">рритории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 </w:t>
      </w:r>
      <w:r w:rsidR="00CC67AB" w:rsidRPr="00096680">
        <w:rPr>
          <w:rFonts w:eastAsia="Times New Roman"/>
          <w:sz w:val="24"/>
          <w:szCs w:val="24"/>
        </w:rPr>
        <w:t>производится по заказам органов админист</w:t>
      </w:r>
      <w:r w:rsidRPr="00096680">
        <w:rPr>
          <w:rFonts w:eastAsia="Times New Roman"/>
          <w:sz w:val="24"/>
          <w:szCs w:val="24"/>
        </w:rPr>
        <w:t>рации данного муниципального об</w:t>
      </w:r>
      <w:r w:rsidR="00CC67AB" w:rsidRPr="00096680">
        <w:rPr>
          <w:rFonts w:eastAsia="Times New Roman"/>
          <w:sz w:val="24"/>
          <w:szCs w:val="24"/>
        </w:rPr>
        <w:t xml:space="preserve">разования и подведомственных им служб и организаций, ее финансирование осуществляется за счет средств бюджета </w:t>
      </w:r>
      <w:r w:rsidR="00703A76" w:rsidRPr="00096680">
        <w:rPr>
          <w:rFonts w:eastAsia="Times New Roman"/>
          <w:sz w:val="24"/>
          <w:szCs w:val="24"/>
        </w:rPr>
        <w:t>Кропоткинского</w:t>
      </w:r>
      <w:r w:rsidR="00EC2979" w:rsidRPr="00096680">
        <w:rPr>
          <w:rFonts w:eastAsia="Times New Roman"/>
          <w:sz w:val="24"/>
          <w:szCs w:val="24"/>
        </w:rPr>
        <w:t xml:space="preserve"> муниципального образования</w:t>
      </w:r>
      <w:r w:rsidRPr="00096680">
        <w:rPr>
          <w:rFonts w:eastAsia="Times New Roman"/>
          <w:sz w:val="24"/>
          <w:szCs w:val="24"/>
        </w:rPr>
        <w:t>. Подготовка проектов плани</w:t>
      </w:r>
      <w:r w:rsidR="00CC67AB" w:rsidRPr="00096680">
        <w:rPr>
          <w:rFonts w:eastAsia="Times New Roman"/>
          <w:sz w:val="24"/>
          <w:szCs w:val="24"/>
        </w:rPr>
        <w:t>ровки юридическими и физическими лицами осуществляется за счет средств указанных лиц.</w:t>
      </w:r>
    </w:p>
    <w:p w:rsidR="00CC67AB" w:rsidRPr="00096680" w:rsidRDefault="00CC67AB" w:rsidP="00A171EB">
      <w:pPr>
        <w:ind w:firstLine="709"/>
        <w:jc w:val="both"/>
        <w:rPr>
          <w:rFonts w:eastAsia="Times New Roman"/>
          <w:sz w:val="24"/>
          <w:szCs w:val="24"/>
        </w:rPr>
      </w:pPr>
      <w:r w:rsidRPr="00096680">
        <w:rPr>
          <w:rFonts w:eastAsia="Times New Roman"/>
          <w:sz w:val="24"/>
          <w:szCs w:val="24"/>
        </w:rPr>
        <w:t xml:space="preserve">7. Подготовка документации по планировке территории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 </w:t>
      </w:r>
      <w:r w:rsidRPr="00096680">
        <w:rPr>
          <w:rFonts w:eastAsia="Times New Roman"/>
          <w:sz w:val="24"/>
          <w:szCs w:val="24"/>
        </w:rPr>
        <w:t>осуществляется на основании заключенного дог</w:t>
      </w:r>
      <w:r w:rsidR="00B81139" w:rsidRPr="00096680">
        <w:rPr>
          <w:rFonts w:eastAsia="Times New Roman"/>
          <w:sz w:val="24"/>
          <w:szCs w:val="24"/>
        </w:rPr>
        <w:t>овора в соответствии с законода</w:t>
      </w:r>
      <w:r w:rsidRPr="00096680">
        <w:rPr>
          <w:rFonts w:eastAsia="Times New Roman"/>
          <w:sz w:val="24"/>
          <w:szCs w:val="24"/>
        </w:rPr>
        <w:t>тельством Российской Федерации.</w:t>
      </w:r>
    </w:p>
    <w:p w:rsidR="00CC67AB" w:rsidRPr="00096680" w:rsidRDefault="00CC67AB" w:rsidP="00A171EB">
      <w:pPr>
        <w:ind w:firstLine="709"/>
        <w:jc w:val="both"/>
        <w:rPr>
          <w:rFonts w:eastAsia="Times New Roman"/>
          <w:sz w:val="24"/>
          <w:szCs w:val="24"/>
        </w:rPr>
      </w:pPr>
      <w:r w:rsidRPr="00096680">
        <w:rPr>
          <w:rFonts w:eastAsia="Times New Roman"/>
          <w:sz w:val="24"/>
          <w:szCs w:val="24"/>
        </w:rPr>
        <w:t>Заказчик по разработке документации по планировк</w:t>
      </w:r>
      <w:r w:rsidR="00B81139" w:rsidRPr="00096680">
        <w:rPr>
          <w:rFonts w:eastAsia="Times New Roman"/>
          <w:sz w:val="24"/>
          <w:szCs w:val="24"/>
        </w:rPr>
        <w:t>е территории обеспечивает подго</w:t>
      </w:r>
      <w:r w:rsidRPr="00096680">
        <w:rPr>
          <w:rFonts w:eastAsia="Times New Roman"/>
          <w:sz w:val="24"/>
          <w:szCs w:val="24"/>
        </w:rPr>
        <w:t>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CC67AB" w:rsidRPr="00096680" w:rsidRDefault="00CC67AB" w:rsidP="00A171EB">
      <w:pPr>
        <w:ind w:firstLine="709"/>
        <w:jc w:val="both"/>
        <w:rPr>
          <w:rFonts w:eastAsia="Times New Roman"/>
          <w:sz w:val="24"/>
          <w:szCs w:val="24"/>
        </w:rPr>
      </w:pPr>
      <w:r w:rsidRPr="00096680">
        <w:rPr>
          <w:rFonts w:eastAsia="Times New Roman"/>
          <w:sz w:val="24"/>
          <w:szCs w:val="24"/>
        </w:rPr>
        <w:t>Заказчик может заказать разработчику проектно</w:t>
      </w:r>
      <w:r w:rsidR="00B81139" w:rsidRPr="00096680">
        <w:rPr>
          <w:rFonts w:eastAsia="Times New Roman"/>
          <w:sz w:val="24"/>
          <w:szCs w:val="24"/>
        </w:rPr>
        <w:t>й документации сбор исходных дан</w:t>
      </w:r>
      <w:r w:rsidRPr="00096680">
        <w:rPr>
          <w:rFonts w:eastAsia="Times New Roman"/>
          <w:sz w:val="24"/>
          <w:szCs w:val="24"/>
        </w:rPr>
        <w:t>ных. Условия подготовки исходных данных и финансиров</w:t>
      </w:r>
      <w:r w:rsidR="00C5519F" w:rsidRPr="00096680">
        <w:rPr>
          <w:rFonts w:eastAsia="Times New Roman"/>
          <w:sz w:val="24"/>
          <w:szCs w:val="24"/>
        </w:rPr>
        <w:t>ание этих работ определяются до</w:t>
      </w:r>
      <w:r w:rsidRPr="00096680">
        <w:rPr>
          <w:rFonts w:eastAsia="Times New Roman"/>
          <w:sz w:val="24"/>
          <w:szCs w:val="24"/>
        </w:rPr>
        <w:t>говором.</w:t>
      </w:r>
    </w:p>
    <w:p w:rsidR="00CC67AB" w:rsidRPr="00096680" w:rsidRDefault="00CC67AB" w:rsidP="00A171EB">
      <w:pPr>
        <w:ind w:firstLine="709"/>
        <w:jc w:val="both"/>
        <w:rPr>
          <w:rFonts w:eastAsia="Times New Roman"/>
          <w:sz w:val="24"/>
          <w:szCs w:val="24"/>
        </w:rPr>
      </w:pPr>
      <w:r w:rsidRPr="00096680">
        <w:rPr>
          <w:rFonts w:eastAsia="Times New Roman"/>
          <w:sz w:val="24"/>
          <w:szCs w:val="24"/>
        </w:rPr>
        <w:t>8. Орган, уполномоченный в области архитектуры и градостроительства, в течение тридцати дней осуществляет проверку подготовленной д</w:t>
      </w:r>
      <w:r w:rsidR="00B81139" w:rsidRPr="00096680">
        <w:rPr>
          <w:rFonts w:eastAsia="Times New Roman"/>
          <w:sz w:val="24"/>
          <w:szCs w:val="24"/>
        </w:rPr>
        <w:t>окументации по планировке терри</w:t>
      </w:r>
      <w:r w:rsidRPr="00096680">
        <w:rPr>
          <w:rFonts w:eastAsia="Times New Roman"/>
          <w:sz w:val="24"/>
          <w:szCs w:val="24"/>
        </w:rPr>
        <w:t>тории на соответствие требованиям технических регламентов, документам территориального планирования, настоящим Правилам, границам территорий объектов культурного наследия, включенных в государственный реестр объектов культурно</w:t>
      </w:r>
      <w:r w:rsidR="00C5519F" w:rsidRPr="00096680">
        <w:rPr>
          <w:rFonts w:eastAsia="Times New Roman"/>
          <w:sz w:val="24"/>
          <w:szCs w:val="24"/>
        </w:rPr>
        <w:t xml:space="preserve">го наследия (памятников истории и </w:t>
      </w:r>
      <w:r w:rsidRPr="00096680">
        <w:rPr>
          <w:rFonts w:eastAsia="Times New Roman"/>
          <w:sz w:val="24"/>
          <w:szCs w:val="24"/>
        </w:rPr>
        <w:t xml:space="preserve">культуры) народов Российской Федерации, границам территорий вновь выявленных </w:t>
      </w:r>
      <w:r w:rsidR="00EC2979" w:rsidRPr="00096680">
        <w:rPr>
          <w:rFonts w:eastAsia="Times New Roman"/>
          <w:sz w:val="24"/>
          <w:szCs w:val="24"/>
        </w:rPr>
        <w:t>па</w:t>
      </w:r>
      <w:r w:rsidRPr="00096680">
        <w:rPr>
          <w:rFonts w:eastAsia="Times New Roman"/>
          <w:sz w:val="24"/>
          <w:szCs w:val="24"/>
        </w:rPr>
        <w:t>мятников культурного наследия, границам зон с особым</w:t>
      </w:r>
      <w:r w:rsidR="00EC2979" w:rsidRPr="00096680">
        <w:rPr>
          <w:rFonts w:eastAsia="Times New Roman"/>
          <w:sz w:val="24"/>
          <w:szCs w:val="24"/>
        </w:rPr>
        <w:t>и условиями использования терри</w:t>
      </w:r>
      <w:r w:rsidRPr="00096680">
        <w:rPr>
          <w:rFonts w:eastAsia="Times New Roman"/>
          <w:sz w:val="24"/>
          <w:szCs w:val="24"/>
        </w:rPr>
        <w:t>торий. По результатам проверки орган, уполномоченны</w:t>
      </w:r>
      <w:r w:rsidR="00EC2979" w:rsidRPr="00096680">
        <w:rPr>
          <w:rFonts w:eastAsia="Times New Roman"/>
          <w:sz w:val="24"/>
          <w:szCs w:val="24"/>
        </w:rPr>
        <w:t>й в области архитектуры и градо</w:t>
      </w:r>
      <w:r w:rsidRPr="00096680">
        <w:rPr>
          <w:rFonts w:eastAsia="Times New Roman"/>
          <w:sz w:val="24"/>
          <w:szCs w:val="24"/>
        </w:rPr>
        <w:t xml:space="preserve">строительства, принимает решение о направлении указанной документации на утверждение главе </w:t>
      </w:r>
      <w:r w:rsidR="00703A76" w:rsidRPr="00096680">
        <w:rPr>
          <w:rFonts w:eastAsia="Times New Roman"/>
          <w:sz w:val="24"/>
          <w:szCs w:val="24"/>
        </w:rPr>
        <w:t>Кропоткинского</w:t>
      </w:r>
      <w:r w:rsidR="00C5519F" w:rsidRPr="00096680">
        <w:rPr>
          <w:rFonts w:eastAsia="Times New Roman"/>
          <w:sz w:val="24"/>
          <w:szCs w:val="24"/>
        </w:rPr>
        <w:t xml:space="preserve"> муниципального образования</w:t>
      </w:r>
      <w:r w:rsidRPr="00096680">
        <w:rPr>
          <w:rFonts w:eastAsia="Times New Roman"/>
          <w:sz w:val="24"/>
          <w:szCs w:val="24"/>
        </w:rPr>
        <w:t>, либо о направлении ее на доработку с указанием даты ее повторного представления.</w:t>
      </w:r>
    </w:p>
    <w:p w:rsidR="00CC67AB" w:rsidRPr="00096680" w:rsidRDefault="00CC67AB" w:rsidP="00A171EB">
      <w:pPr>
        <w:ind w:firstLine="709"/>
        <w:jc w:val="both"/>
        <w:rPr>
          <w:rFonts w:eastAsia="Times New Roman"/>
          <w:sz w:val="24"/>
          <w:szCs w:val="24"/>
        </w:rPr>
      </w:pPr>
      <w:r w:rsidRPr="00096680">
        <w:rPr>
          <w:rFonts w:eastAsia="Times New Roman"/>
          <w:sz w:val="24"/>
          <w:szCs w:val="24"/>
        </w:rPr>
        <w:t>9. Разработанные проекты планировки территорий, изменения в утвержденные ранее проекты планировки территорий подлежат до их утверждения рассмотрению на публичных слушаниях в порядке, установленном действующим зако</w:t>
      </w:r>
      <w:r w:rsidR="000E2670" w:rsidRPr="00096680">
        <w:rPr>
          <w:rFonts w:eastAsia="Times New Roman"/>
          <w:sz w:val="24"/>
          <w:szCs w:val="24"/>
        </w:rPr>
        <w:t xml:space="preserve">нодательством, Уставом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 </w:t>
      </w:r>
      <w:r w:rsidRPr="00096680">
        <w:rPr>
          <w:rFonts w:eastAsia="Times New Roman"/>
          <w:sz w:val="24"/>
          <w:szCs w:val="24"/>
        </w:rPr>
        <w:t xml:space="preserve">и настоящими Правилами. Обеспечение организации работ по проведению публичных слушаний осуществляет </w:t>
      </w:r>
      <w:r w:rsidRPr="00096680">
        <w:rPr>
          <w:rFonts w:eastAsia="Times New Roman"/>
          <w:sz w:val="24"/>
          <w:szCs w:val="24"/>
        </w:rPr>
        <w:lastRenderedPageBreak/>
        <w:t xml:space="preserve">администрация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 </w:t>
      </w:r>
      <w:r w:rsidRPr="00096680">
        <w:rPr>
          <w:rFonts w:eastAsia="Times New Roman"/>
          <w:sz w:val="24"/>
          <w:szCs w:val="24"/>
        </w:rPr>
        <w:t>совместно с заказчиком. Расходы по обеспече</w:t>
      </w:r>
      <w:r w:rsidR="000E2670" w:rsidRPr="00096680">
        <w:rPr>
          <w:rFonts w:eastAsia="Times New Roman"/>
          <w:sz w:val="24"/>
          <w:szCs w:val="24"/>
        </w:rPr>
        <w:t>нию публичных слушаний несет за</w:t>
      </w:r>
      <w:r w:rsidRPr="00096680">
        <w:rPr>
          <w:rFonts w:eastAsia="Times New Roman"/>
          <w:sz w:val="24"/>
          <w:szCs w:val="24"/>
        </w:rPr>
        <w:t>казчик.</w:t>
      </w:r>
    </w:p>
    <w:p w:rsidR="00CC67AB" w:rsidRPr="00096680" w:rsidRDefault="00CC67AB" w:rsidP="00A171EB">
      <w:pPr>
        <w:ind w:firstLine="709"/>
        <w:jc w:val="both"/>
        <w:rPr>
          <w:rFonts w:eastAsia="Times New Roman"/>
          <w:sz w:val="24"/>
          <w:szCs w:val="24"/>
        </w:rPr>
      </w:pPr>
      <w:r w:rsidRPr="00096680">
        <w:rPr>
          <w:rFonts w:eastAsia="Times New Roman"/>
          <w:sz w:val="24"/>
          <w:szCs w:val="24"/>
        </w:rPr>
        <w:t xml:space="preserve">10. Глава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 </w:t>
      </w:r>
      <w:r w:rsidRPr="00096680">
        <w:rPr>
          <w:rFonts w:eastAsia="Times New Roman"/>
          <w:sz w:val="24"/>
          <w:szCs w:val="24"/>
        </w:rPr>
        <w:t>с учетом заключения Комисси</w:t>
      </w:r>
      <w:r w:rsidR="00F00652" w:rsidRPr="00096680">
        <w:rPr>
          <w:rFonts w:eastAsia="Times New Roman"/>
          <w:sz w:val="24"/>
          <w:szCs w:val="24"/>
        </w:rPr>
        <w:t>и о ре</w:t>
      </w:r>
      <w:r w:rsidRPr="00096680">
        <w:rPr>
          <w:rFonts w:eastAsia="Times New Roman"/>
          <w:sz w:val="24"/>
          <w:szCs w:val="24"/>
        </w:rPr>
        <w:t>зультатах публичных слушаний по проекту планировки территории, заключения органа, уполномоченного в области архитектуры и градостроител</w:t>
      </w:r>
      <w:r w:rsidR="000E2670" w:rsidRPr="00096680">
        <w:rPr>
          <w:rFonts w:eastAsia="Times New Roman"/>
          <w:sz w:val="24"/>
          <w:szCs w:val="24"/>
        </w:rPr>
        <w:t>ьства, о проверке проекта плани</w:t>
      </w:r>
      <w:r w:rsidRPr="00096680">
        <w:rPr>
          <w:rFonts w:eastAsia="Times New Roman"/>
          <w:sz w:val="24"/>
          <w:szCs w:val="24"/>
        </w:rPr>
        <w:t>ровки, а также протокола публичных слушаний приним</w:t>
      </w:r>
      <w:r w:rsidR="000E2670" w:rsidRPr="00096680">
        <w:rPr>
          <w:rFonts w:eastAsia="Times New Roman"/>
          <w:sz w:val="24"/>
          <w:szCs w:val="24"/>
        </w:rPr>
        <w:t>ает решение об утверждении доку</w:t>
      </w:r>
      <w:r w:rsidRPr="00096680">
        <w:rPr>
          <w:rFonts w:eastAsia="Times New Roman"/>
          <w:sz w:val="24"/>
          <w:szCs w:val="24"/>
        </w:rPr>
        <w:t xml:space="preserve">ментации по планировке территории или об отклонении </w:t>
      </w:r>
      <w:r w:rsidR="000E2670" w:rsidRPr="00096680">
        <w:rPr>
          <w:rFonts w:eastAsia="Times New Roman"/>
          <w:sz w:val="24"/>
          <w:szCs w:val="24"/>
        </w:rPr>
        <w:t>такой документации и о направле</w:t>
      </w:r>
      <w:r w:rsidRPr="00096680">
        <w:rPr>
          <w:rFonts w:eastAsia="Times New Roman"/>
          <w:sz w:val="24"/>
          <w:szCs w:val="24"/>
        </w:rPr>
        <w:t>нии ее на доработку с указанием даты ее повторного представления.</w:t>
      </w:r>
    </w:p>
    <w:p w:rsidR="00CC67AB" w:rsidRPr="00096680" w:rsidRDefault="000E2670" w:rsidP="00A171EB">
      <w:pPr>
        <w:ind w:firstLine="709"/>
        <w:jc w:val="both"/>
        <w:rPr>
          <w:rFonts w:eastAsia="Times New Roman"/>
          <w:sz w:val="24"/>
          <w:szCs w:val="24"/>
        </w:rPr>
      </w:pPr>
      <w:r w:rsidRPr="00096680">
        <w:rPr>
          <w:rFonts w:eastAsia="Times New Roman"/>
          <w:sz w:val="24"/>
          <w:szCs w:val="24"/>
        </w:rPr>
        <w:t>11.</w:t>
      </w:r>
      <w:r w:rsidRPr="00096680">
        <w:rPr>
          <w:rFonts w:eastAsia="Times New Roman"/>
          <w:sz w:val="24"/>
          <w:szCs w:val="24"/>
        </w:rPr>
        <w:tab/>
      </w:r>
      <w:r w:rsidR="00CC67AB" w:rsidRPr="00096680">
        <w:rPr>
          <w:rFonts w:eastAsia="Times New Roman"/>
          <w:sz w:val="24"/>
          <w:szCs w:val="24"/>
        </w:rPr>
        <w:t>Утвержденный проект планировки территории</w:t>
      </w:r>
      <w:r w:rsidRPr="00096680">
        <w:rPr>
          <w:rFonts w:eastAsia="Times New Roman"/>
          <w:sz w:val="24"/>
          <w:szCs w:val="24"/>
        </w:rPr>
        <w:t xml:space="preserve"> подлежит опубликованию в поряд</w:t>
      </w:r>
      <w:r w:rsidR="00CC67AB" w:rsidRPr="00096680">
        <w:rPr>
          <w:rFonts w:eastAsia="Times New Roman"/>
          <w:sz w:val="24"/>
          <w:szCs w:val="24"/>
        </w:rPr>
        <w:t>ке, установленном для официального опубликования му</w:t>
      </w:r>
      <w:r w:rsidRPr="00096680">
        <w:rPr>
          <w:rFonts w:eastAsia="Times New Roman"/>
          <w:sz w:val="24"/>
          <w:szCs w:val="24"/>
        </w:rPr>
        <w:t>ниципальных правовых актов орга</w:t>
      </w:r>
      <w:r w:rsidR="00CC67AB" w:rsidRPr="00096680">
        <w:rPr>
          <w:rFonts w:eastAsia="Times New Roman"/>
          <w:sz w:val="24"/>
          <w:szCs w:val="24"/>
        </w:rPr>
        <w:t xml:space="preserve">нов местного самоуправления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w:t>
      </w:r>
      <w:r w:rsidR="00D0579B" w:rsidRPr="00096680">
        <w:rPr>
          <w:rFonts w:eastAsia="Times New Roman"/>
          <w:sz w:val="24"/>
          <w:szCs w:val="24"/>
        </w:rPr>
        <w:t>,</w:t>
      </w:r>
      <w:r w:rsidRPr="00096680">
        <w:rPr>
          <w:rFonts w:eastAsia="Times New Roman"/>
          <w:sz w:val="24"/>
          <w:szCs w:val="24"/>
        </w:rPr>
        <w:t xml:space="preserve"> иной официальной ин</w:t>
      </w:r>
      <w:r w:rsidR="00CC67AB" w:rsidRPr="00096680">
        <w:rPr>
          <w:rFonts w:eastAsia="Times New Roman"/>
          <w:sz w:val="24"/>
          <w:szCs w:val="24"/>
        </w:rPr>
        <w:t xml:space="preserve">формации, и размещается на официальном сайте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 </w:t>
      </w:r>
      <w:r w:rsidR="00CC67AB" w:rsidRPr="00096680">
        <w:rPr>
          <w:rFonts w:eastAsia="Times New Roman"/>
          <w:sz w:val="24"/>
          <w:szCs w:val="24"/>
        </w:rPr>
        <w:t>(при наличии официального сайта) в информационно-телекоммуникационной сети «Интернет», в течение семи дней со дня утверждения указанной документации.</w:t>
      </w:r>
    </w:p>
    <w:p w:rsidR="00CC67AB" w:rsidRPr="00096680" w:rsidRDefault="000E2670" w:rsidP="00A171EB">
      <w:pPr>
        <w:tabs>
          <w:tab w:val="left" w:pos="1450"/>
        </w:tabs>
        <w:ind w:firstLine="709"/>
        <w:jc w:val="both"/>
        <w:rPr>
          <w:rFonts w:eastAsia="Times New Roman"/>
          <w:sz w:val="24"/>
          <w:szCs w:val="24"/>
        </w:rPr>
      </w:pPr>
      <w:r w:rsidRPr="00096680">
        <w:rPr>
          <w:rFonts w:eastAsia="Times New Roman"/>
          <w:sz w:val="24"/>
          <w:szCs w:val="24"/>
        </w:rPr>
        <w:t>12.</w:t>
      </w:r>
      <w:r w:rsidRPr="00096680">
        <w:rPr>
          <w:rFonts w:eastAsia="Times New Roman"/>
          <w:sz w:val="24"/>
          <w:szCs w:val="24"/>
        </w:rPr>
        <w:tab/>
      </w:r>
      <w:r w:rsidR="00CC67AB" w:rsidRPr="00096680">
        <w:rPr>
          <w:rFonts w:eastAsia="Times New Roman"/>
          <w:sz w:val="24"/>
          <w:szCs w:val="24"/>
        </w:rPr>
        <w:t xml:space="preserve">Проект планировки территории выполняется не менее чем в 2-х экземплярах, если заказчиком указанного проекта является администрация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 </w:t>
      </w:r>
      <w:r w:rsidR="00CC67AB" w:rsidRPr="00096680">
        <w:rPr>
          <w:rFonts w:eastAsia="Times New Roman"/>
          <w:sz w:val="24"/>
          <w:szCs w:val="24"/>
        </w:rPr>
        <w:t>и не менее чем в 3-х экземплярах во всех остальных случаях. Один экземпляр проекта планировки территории, подлежит передаче на безвозмезд</w:t>
      </w:r>
      <w:r w:rsidRPr="00096680">
        <w:rPr>
          <w:rFonts w:eastAsia="Times New Roman"/>
          <w:sz w:val="24"/>
          <w:szCs w:val="24"/>
        </w:rPr>
        <w:t>ной основе в архив данного муни</w:t>
      </w:r>
      <w:r w:rsidR="00CC67AB" w:rsidRPr="00096680">
        <w:rPr>
          <w:rFonts w:eastAsia="Times New Roman"/>
          <w:sz w:val="24"/>
          <w:szCs w:val="24"/>
        </w:rPr>
        <w:t>ципального образования.</w:t>
      </w:r>
    </w:p>
    <w:p w:rsidR="00CC67AB" w:rsidRPr="00096680" w:rsidRDefault="000E2670" w:rsidP="00A171EB">
      <w:pPr>
        <w:tabs>
          <w:tab w:val="left" w:pos="1479"/>
        </w:tabs>
        <w:ind w:firstLine="709"/>
        <w:jc w:val="both"/>
        <w:rPr>
          <w:rFonts w:eastAsia="Times New Roman"/>
          <w:sz w:val="24"/>
          <w:szCs w:val="24"/>
        </w:rPr>
      </w:pPr>
      <w:r w:rsidRPr="00096680">
        <w:rPr>
          <w:rFonts w:eastAsia="Times New Roman"/>
          <w:sz w:val="24"/>
          <w:szCs w:val="24"/>
        </w:rPr>
        <w:t>13.</w:t>
      </w:r>
      <w:r w:rsidRPr="00096680">
        <w:rPr>
          <w:rFonts w:eastAsia="Times New Roman"/>
          <w:sz w:val="24"/>
          <w:szCs w:val="24"/>
        </w:rPr>
        <w:tab/>
      </w:r>
      <w:r w:rsidR="00CC67AB" w:rsidRPr="00096680">
        <w:rPr>
          <w:rFonts w:eastAsia="Times New Roman"/>
          <w:sz w:val="24"/>
          <w:szCs w:val="24"/>
        </w:rPr>
        <w:t>Разработка проектов планировки осуществля</w:t>
      </w:r>
      <w:r w:rsidRPr="00096680">
        <w:rPr>
          <w:rFonts w:eastAsia="Times New Roman"/>
          <w:sz w:val="24"/>
          <w:szCs w:val="24"/>
        </w:rPr>
        <w:t>ется юридическими лицами или ин</w:t>
      </w:r>
      <w:r w:rsidR="00CC67AB" w:rsidRPr="00096680">
        <w:rPr>
          <w:rFonts w:eastAsia="Times New Roman"/>
          <w:sz w:val="24"/>
          <w:szCs w:val="24"/>
        </w:rPr>
        <w:t>дивидуальными предпринимателями, имеющими выданные саморегулируемой организацией свидетельства о допуске к таким видам работ и/или лицензии на право разработки указанной документации.</w:t>
      </w:r>
    </w:p>
    <w:p w:rsidR="00CC67AB" w:rsidRPr="00096680" w:rsidRDefault="000E2670" w:rsidP="00A171EB">
      <w:pPr>
        <w:tabs>
          <w:tab w:val="left" w:pos="1465"/>
        </w:tabs>
        <w:ind w:firstLine="709"/>
        <w:jc w:val="both"/>
        <w:rPr>
          <w:rFonts w:eastAsia="Times New Roman"/>
          <w:sz w:val="24"/>
          <w:szCs w:val="24"/>
        </w:rPr>
      </w:pPr>
      <w:r w:rsidRPr="00096680">
        <w:rPr>
          <w:rFonts w:eastAsia="Times New Roman"/>
          <w:sz w:val="24"/>
          <w:szCs w:val="24"/>
        </w:rPr>
        <w:t>14.</w:t>
      </w:r>
      <w:r w:rsidRPr="00096680">
        <w:rPr>
          <w:rFonts w:eastAsia="Times New Roman"/>
          <w:sz w:val="24"/>
          <w:szCs w:val="24"/>
        </w:rPr>
        <w:tab/>
      </w:r>
      <w:r w:rsidR="00CC67AB" w:rsidRPr="00096680">
        <w:rPr>
          <w:rFonts w:eastAsia="Times New Roman"/>
          <w:sz w:val="24"/>
          <w:szCs w:val="24"/>
        </w:rPr>
        <w:t>Разработка проектов планировки может осущес</w:t>
      </w:r>
      <w:r w:rsidRPr="00096680">
        <w:rPr>
          <w:rFonts w:eastAsia="Times New Roman"/>
          <w:sz w:val="24"/>
          <w:szCs w:val="24"/>
        </w:rPr>
        <w:t>твляться с использованием компь</w:t>
      </w:r>
      <w:r w:rsidR="00CC67AB" w:rsidRPr="00096680">
        <w:rPr>
          <w:rFonts w:eastAsia="Times New Roman"/>
          <w:sz w:val="24"/>
          <w:szCs w:val="24"/>
        </w:rPr>
        <w:t>ютерных технологий. Используемые при этом топограф</w:t>
      </w:r>
      <w:r w:rsidRPr="00096680">
        <w:rPr>
          <w:rFonts w:eastAsia="Times New Roman"/>
          <w:sz w:val="24"/>
          <w:szCs w:val="24"/>
        </w:rPr>
        <w:t>ические карты и планы должны от</w:t>
      </w:r>
      <w:r w:rsidR="00CC67AB" w:rsidRPr="00096680">
        <w:rPr>
          <w:rFonts w:eastAsia="Times New Roman"/>
          <w:sz w:val="24"/>
          <w:szCs w:val="24"/>
        </w:rPr>
        <w:t>вечать требованиям государственных стандартов.</w:t>
      </w:r>
    </w:p>
    <w:p w:rsidR="00CC67AB" w:rsidRPr="00096680" w:rsidRDefault="000E2670" w:rsidP="00A171EB">
      <w:pPr>
        <w:tabs>
          <w:tab w:val="left" w:pos="1479"/>
        </w:tabs>
        <w:ind w:firstLine="709"/>
        <w:jc w:val="both"/>
        <w:rPr>
          <w:rFonts w:eastAsia="Times New Roman"/>
          <w:sz w:val="24"/>
          <w:szCs w:val="24"/>
        </w:rPr>
      </w:pPr>
      <w:r w:rsidRPr="00096680">
        <w:rPr>
          <w:rFonts w:eastAsia="Times New Roman"/>
          <w:sz w:val="24"/>
          <w:szCs w:val="24"/>
        </w:rPr>
        <w:t>15.</w:t>
      </w:r>
      <w:r w:rsidRPr="00096680">
        <w:rPr>
          <w:rFonts w:eastAsia="Times New Roman"/>
          <w:sz w:val="24"/>
          <w:szCs w:val="24"/>
        </w:rPr>
        <w:tab/>
      </w:r>
      <w:r w:rsidR="00CC67AB" w:rsidRPr="00096680">
        <w:rPr>
          <w:rFonts w:eastAsia="Times New Roman"/>
          <w:sz w:val="24"/>
          <w:szCs w:val="24"/>
        </w:rPr>
        <w:t>Используемые при подготовке проекта планировки территории топографические планы и карты приобретаются заказчиком.</w:t>
      </w:r>
    </w:p>
    <w:p w:rsidR="00CC67AB" w:rsidRPr="00096680" w:rsidRDefault="000E2670" w:rsidP="00A171EB">
      <w:pPr>
        <w:tabs>
          <w:tab w:val="left" w:pos="1479"/>
        </w:tabs>
        <w:ind w:firstLine="709"/>
        <w:jc w:val="both"/>
        <w:rPr>
          <w:rFonts w:eastAsia="Times New Roman"/>
          <w:sz w:val="24"/>
          <w:szCs w:val="24"/>
        </w:rPr>
      </w:pPr>
      <w:r w:rsidRPr="00096680">
        <w:rPr>
          <w:rFonts w:eastAsia="Times New Roman"/>
          <w:sz w:val="24"/>
          <w:szCs w:val="24"/>
        </w:rPr>
        <w:t>16.</w:t>
      </w:r>
      <w:r w:rsidRPr="00096680">
        <w:rPr>
          <w:rFonts w:eastAsia="Times New Roman"/>
          <w:sz w:val="24"/>
          <w:szCs w:val="24"/>
        </w:rPr>
        <w:tab/>
      </w:r>
      <w:r w:rsidR="00D0579B" w:rsidRPr="00096680">
        <w:rPr>
          <w:rFonts w:eastAsia="Times New Roman"/>
          <w:sz w:val="24"/>
          <w:szCs w:val="24"/>
        </w:rPr>
        <w:t>Проекты планировки в обязательном порядке согласовываются с органами государственного санитарно-эпидемиологического надзора, осуществляющими контроль за рассматриваемой в проекте планировки территорией, с органами, осуществляющими контроль над предупреждением чрезвычайных ситуаций и ликвидацией их последствий.</w:t>
      </w:r>
    </w:p>
    <w:p w:rsidR="00CC67AB" w:rsidRPr="00096680" w:rsidRDefault="00D0579B" w:rsidP="00A171EB">
      <w:pPr>
        <w:numPr>
          <w:ilvl w:val="0"/>
          <w:numId w:val="27"/>
        </w:numPr>
        <w:tabs>
          <w:tab w:val="left" w:pos="1462"/>
        </w:tabs>
        <w:ind w:firstLine="709"/>
        <w:jc w:val="both"/>
        <w:rPr>
          <w:rFonts w:eastAsia="Times New Roman"/>
          <w:sz w:val="24"/>
          <w:szCs w:val="24"/>
        </w:rPr>
      </w:pPr>
      <w:r w:rsidRPr="00096680">
        <w:rPr>
          <w:rFonts w:eastAsia="Times New Roman"/>
          <w:sz w:val="24"/>
          <w:szCs w:val="24"/>
        </w:rPr>
        <w:t xml:space="preserve">Подготовка проекта планировки осуществляется на основании технического задания, согласованного с органами, осуществляющими контроль над предупреждением чрезвычайных ситуаций и ликвидацией их последствий. </w:t>
      </w:r>
      <w:r w:rsidR="00CC67AB" w:rsidRPr="00096680">
        <w:rPr>
          <w:rFonts w:eastAsia="Times New Roman"/>
          <w:sz w:val="24"/>
          <w:szCs w:val="24"/>
        </w:rPr>
        <w:t>В случае</w:t>
      </w:r>
      <w:r w:rsidR="000E2670" w:rsidRPr="00096680">
        <w:rPr>
          <w:rFonts w:eastAsia="Times New Roman"/>
          <w:sz w:val="24"/>
          <w:szCs w:val="24"/>
        </w:rPr>
        <w:t xml:space="preserve"> если проект планировки террито</w:t>
      </w:r>
      <w:r w:rsidR="00CC67AB" w:rsidRPr="00096680">
        <w:rPr>
          <w:rFonts w:eastAsia="Times New Roman"/>
          <w:sz w:val="24"/>
          <w:szCs w:val="24"/>
        </w:rPr>
        <w:t xml:space="preserve">рии разрабатывается не по заказу администрации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w:t>
      </w:r>
      <w:r w:rsidRPr="00096680">
        <w:rPr>
          <w:rFonts w:eastAsia="Times New Roman"/>
          <w:sz w:val="24"/>
          <w:szCs w:val="24"/>
        </w:rPr>
        <w:t>,</w:t>
      </w:r>
      <w:r w:rsidR="00CC67AB" w:rsidRPr="00096680">
        <w:rPr>
          <w:rFonts w:eastAsia="Times New Roman"/>
          <w:sz w:val="24"/>
          <w:szCs w:val="24"/>
        </w:rPr>
        <w:t xml:space="preserve"> то заказчик должен согласовать техническое задание так же и с администрацией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w:t>
      </w:r>
      <w:r w:rsidRPr="00096680">
        <w:rPr>
          <w:rFonts w:eastAsia="Times New Roman"/>
          <w:sz w:val="24"/>
          <w:szCs w:val="24"/>
        </w:rPr>
        <w:t xml:space="preserve">. </w:t>
      </w:r>
    </w:p>
    <w:p w:rsidR="00CC67AB" w:rsidRPr="00096680" w:rsidRDefault="00CC67AB" w:rsidP="00A171EB">
      <w:pPr>
        <w:numPr>
          <w:ilvl w:val="0"/>
          <w:numId w:val="27"/>
        </w:numPr>
        <w:tabs>
          <w:tab w:val="left" w:pos="1482"/>
        </w:tabs>
        <w:ind w:firstLine="709"/>
        <w:jc w:val="both"/>
        <w:rPr>
          <w:rFonts w:eastAsia="Times New Roman"/>
          <w:sz w:val="24"/>
          <w:szCs w:val="24"/>
        </w:rPr>
      </w:pPr>
      <w:r w:rsidRPr="00096680">
        <w:rPr>
          <w:rFonts w:eastAsia="Times New Roman"/>
          <w:sz w:val="24"/>
          <w:szCs w:val="24"/>
        </w:rPr>
        <w:t>В случае если техническое задание предусмат</w:t>
      </w:r>
      <w:r w:rsidR="000E2670" w:rsidRPr="00096680">
        <w:rPr>
          <w:rFonts w:eastAsia="Times New Roman"/>
          <w:sz w:val="24"/>
          <w:szCs w:val="24"/>
        </w:rPr>
        <w:t>ривает разработку проекта плани</w:t>
      </w:r>
      <w:r w:rsidRPr="00096680">
        <w:rPr>
          <w:rFonts w:eastAsia="Times New Roman"/>
          <w:sz w:val="24"/>
          <w:szCs w:val="24"/>
        </w:rPr>
        <w:t xml:space="preserve">ровки территории, включающего предложения по изменению границ ранее оформленных земельных участков, расположенных на территории проектирования и не находящихся в собственности или распоряжении заказчика или инициатора разработки проекта планировки территории, то оно рассматривается администрацией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 </w:t>
      </w:r>
      <w:r w:rsidRPr="00096680">
        <w:rPr>
          <w:rFonts w:eastAsia="Times New Roman"/>
          <w:sz w:val="24"/>
          <w:szCs w:val="24"/>
        </w:rPr>
        <w:t>только после согласования технического задания владельцами таких участков.</w:t>
      </w:r>
    </w:p>
    <w:p w:rsidR="00CC67AB" w:rsidRPr="00096680" w:rsidRDefault="00CC67AB" w:rsidP="00A171EB">
      <w:pPr>
        <w:numPr>
          <w:ilvl w:val="0"/>
          <w:numId w:val="27"/>
        </w:numPr>
        <w:tabs>
          <w:tab w:val="left" w:pos="1472"/>
        </w:tabs>
        <w:ind w:firstLine="709"/>
        <w:jc w:val="both"/>
        <w:rPr>
          <w:rFonts w:eastAsia="Times New Roman"/>
          <w:sz w:val="24"/>
          <w:szCs w:val="24"/>
        </w:rPr>
      </w:pPr>
      <w:r w:rsidRPr="00096680">
        <w:rPr>
          <w:rFonts w:eastAsia="Times New Roman"/>
          <w:sz w:val="24"/>
          <w:szCs w:val="24"/>
        </w:rPr>
        <w:t>Проекты планировки территории разрабатыва</w:t>
      </w:r>
      <w:r w:rsidR="000E2670" w:rsidRPr="00096680">
        <w:rPr>
          <w:rFonts w:eastAsia="Times New Roman"/>
          <w:sz w:val="24"/>
          <w:szCs w:val="24"/>
        </w:rPr>
        <w:t>ются на основании настоящих Пра</w:t>
      </w:r>
      <w:r w:rsidRPr="00096680">
        <w:rPr>
          <w:rFonts w:eastAsia="Times New Roman"/>
          <w:sz w:val="24"/>
          <w:szCs w:val="24"/>
        </w:rPr>
        <w:t xml:space="preserve">вил, генерального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w:t>
      </w:r>
      <w:r w:rsidR="00D0579B" w:rsidRPr="00096680">
        <w:rPr>
          <w:rFonts w:eastAsia="Times New Roman"/>
          <w:sz w:val="24"/>
          <w:szCs w:val="24"/>
        </w:rPr>
        <w:t>,</w:t>
      </w:r>
      <w:r w:rsidRPr="00096680">
        <w:rPr>
          <w:rFonts w:eastAsia="Times New Roman"/>
          <w:sz w:val="24"/>
          <w:szCs w:val="24"/>
        </w:rPr>
        <w:t xml:space="preserve"> а</w:t>
      </w:r>
      <w:r w:rsidR="000E2670" w:rsidRPr="00096680">
        <w:rPr>
          <w:rFonts w:eastAsia="Times New Roman"/>
          <w:sz w:val="24"/>
          <w:szCs w:val="24"/>
        </w:rPr>
        <w:t xml:space="preserve"> так же с учетом ранее разработ</w:t>
      </w:r>
      <w:r w:rsidRPr="00096680">
        <w:rPr>
          <w:rFonts w:eastAsia="Times New Roman"/>
          <w:sz w:val="24"/>
          <w:szCs w:val="24"/>
        </w:rPr>
        <w:t>анной и утвержденной иной градостроительной документа</w:t>
      </w:r>
      <w:r w:rsidR="000E2670" w:rsidRPr="00096680">
        <w:rPr>
          <w:rFonts w:eastAsia="Times New Roman"/>
          <w:sz w:val="24"/>
          <w:szCs w:val="24"/>
        </w:rPr>
        <w:t>ции, в том числе проектов плани</w:t>
      </w:r>
      <w:r w:rsidRPr="00096680">
        <w:rPr>
          <w:rFonts w:eastAsia="Times New Roman"/>
          <w:sz w:val="24"/>
          <w:szCs w:val="24"/>
        </w:rPr>
        <w:t>ровки и проектов застройки, а так же в соответствии с</w:t>
      </w:r>
      <w:r w:rsidR="000E2670" w:rsidRPr="00096680">
        <w:rPr>
          <w:rFonts w:eastAsia="Times New Roman"/>
          <w:sz w:val="24"/>
          <w:szCs w:val="24"/>
        </w:rPr>
        <w:t xml:space="preserve"> техническими регламентами и Ин</w:t>
      </w:r>
      <w:r w:rsidRPr="00096680">
        <w:rPr>
          <w:rFonts w:eastAsia="Times New Roman"/>
          <w:sz w:val="24"/>
          <w:szCs w:val="24"/>
        </w:rPr>
        <w:t>струкцией о порядке разработки, согласования, эксперти</w:t>
      </w:r>
      <w:r w:rsidR="000E2670" w:rsidRPr="00096680">
        <w:rPr>
          <w:rFonts w:eastAsia="Times New Roman"/>
          <w:sz w:val="24"/>
          <w:szCs w:val="24"/>
        </w:rPr>
        <w:t xml:space="preserve">зы и </w:t>
      </w:r>
      <w:r w:rsidR="000E2670" w:rsidRPr="00096680">
        <w:rPr>
          <w:rFonts w:eastAsia="Times New Roman"/>
          <w:sz w:val="24"/>
          <w:szCs w:val="24"/>
        </w:rPr>
        <w:lastRenderedPageBreak/>
        <w:t>утверждения градостроитель</w:t>
      </w:r>
      <w:r w:rsidRPr="00096680">
        <w:rPr>
          <w:rFonts w:eastAsia="Times New Roman"/>
          <w:sz w:val="24"/>
          <w:szCs w:val="24"/>
        </w:rPr>
        <w:t>ной документации, утвержденной постановлением Госстроя РФ от 29 октября 2002 года № 150, в части, не противоречащей действующему законодательству.</w:t>
      </w:r>
    </w:p>
    <w:p w:rsidR="00CC67AB" w:rsidRPr="00096680" w:rsidRDefault="00CC67AB" w:rsidP="00A171EB">
      <w:pPr>
        <w:numPr>
          <w:ilvl w:val="0"/>
          <w:numId w:val="27"/>
        </w:numPr>
        <w:tabs>
          <w:tab w:val="left" w:pos="1474"/>
        </w:tabs>
        <w:ind w:firstLine="709"/>
        <w:jc w:val="both"/>
        <w:rPr>
          <w:rFonts w:eastAsia="Times New Roman"/>
          <w:sz w:val="24"/>
          <w:szCs w:val="24"/>
        </w:rPr>
      </w:pPr>
      <w:r w:rsidRPr="00096680">
        <w:rPr>
          <w:rFonts w:eastAsia="Times New Roman"/>
          <w:sz w:val="24"/>
          <w:szCs w:val="24"/>
        </w:rPr>
        <w:t>При разработке проектов планировки застроенной террит</w:t>
      </w:r>
      <w:r w:rsidR="000E2670" w:rsidRPr="00096680">
        <w:rPr>
          <w:rFonts w:eastAsia="Times New Roman"/>
          <w:sz w:val="24"/>
          <w:szCs w:val="24"/>
        </w:rPr>
        <w:t>ории учитываются фак</w:t>
      </w:r>
      <w:r w:rsidRPr="00096680">
        <w:rPr>
          <w:rFonts w:eastAsia="Times New Roman"/>
          <w:sz w:val="24"/>
          <w:szCs w:val="24"/>
        </w:rPr>
        <w:t>тически сложившиеся на проектируемой территории имущественные комплексы объектов недвижимости.</w:t>
      </w:r>
    </w:p>
    <w:p w:rsidR="00CC67AB" w:rsidRPr="00096680" w:rsidRDefault="00CC67AB" w:rsidP="00A171EB">
      <w:pPr>
        <w:numPr>
          <w:ilvl w:val="0"/>
          <w:numId w:val="27"/>
        </w:numPr>
        <w:tabs>
          <w:tab w:val="left" w:pos="1458"/>
        </w:tabs>
        <w:ind w:firstLine="709"/>
        <w:jc w:val="both"/>
        <w:rPr>
          <w:sz w:val="24"/>
          <w:szCs w:val="24"/>
        </w:rPr>
      </w:pPr>
      <w:r w:rsidRPr="00096680">
        <w:rPr>
          <w:rFonts w:eastAsia="Times New Roman"/>
          <w:sz w:val="24"/>
          <w:szCs w:val="24"/>
        </w:rPr>
        <w:t>Для выявления фактически сложившейся сист</w:t>
      </w:r>
      <w:r w:rsidR="000E2670" w:rsidRPr="00096680">
        <w:rPr>
          <w:rFonts w:eastAsia="Times New Roman"/>
          <w:sz w:val="24"/>
          <w:szCs w:val="24"/>
        </w:rPr>
        <w:t>емы основных пешеходных и транс</w:t>
      </w:r>
      <w:r w:rsidRPr="00096680">
        <w:rPr>
          <w:rFonts w:eastAsia="Times New Roman"/>
          <w:sz w:val="24"/>
          <w:szCs w:val="24"/>
        </w:rPr>
        <w:t>портных коммуникаций, включая транзитные и распределительные коммун</w:t>
      </w:r>
      <w:r w:rsidR="000E2670" w:rsidRPr="00096680">
        <w:rPr>
          <w:rFonts w:eastAsia="Times New Roman"/>
          <w:sz w:val="24"/>
          <w:szCs w:val="24"/>
        </w:rPr>
        <w:t>икации, фактиче</w:t>
      </w:r>
      <w:r w:rsidRPr="00096680">
        <w:rPr>
          <w:rFonts w:eastAsia="Times New Roman"/>
          <w:sz w:val="24"/>
          <w:szCs w:val="24"/>
        </w:rPr>
        <w:t xml:space="preserve">ского использования объектов благоустройства (скверов, </w:t>
      </w:r>
      <w:r w:rsidR="009A1D43" w:rsidRPr="00096680">
        <w:rPr>
          <w:rFonts w:eastAsia="Times New Roman"/>
          <w:sz w:val="24"/>
          <w:szCs w:val="24"/>
        </w:rPr>
        <w:t>хозяйственных, спортивных, детс</w:t>
      </w:r>
      <w:r w:rsidRPr="00096680">
        <w:rPr>
          <w:rFonts w:eastAsia="Times New Roman"/>
          <w:sz w:val="24"/>
          <w:szCs w:val="24"/>
        </w:rPr>
        <w:t>ких площадок, площадок для парковки транспортных сре</w:t>
      </w:r>
      <w:r w:rsidR="000E2670" w:rsidRPr="00096680">
        <w:rPr>
          <w:rFonts w:eastAsia="Times New Roman"/>
          <w:sz w:val="24"/>
          <w:szCs w:val="24"/>
        </w:rPr>
        <w:t>дств и пр.), а также (при отсут</w:t>
      </w:r>
      <w:r w:rsidRPr="00096680">
        <w:rPr>
          <w:rFonts w:eastAsia="Times New Roman"/>
          <w:sz w:val="24"/>
          <w:szCs w:val="24"/>
        </w:rPr>
        <w:t>ствии соответствующих сведений в составе исходных данных) фактически используемых, но</w:t>
      </w:r>
      <w:r w:rsidR="000E2670" w:rsidRPr="00096680">
        <w:rPr>
          <w:rFonts w:eastAsia="Times New Roman"/>
          <w:sz w:val="24"/>
          <w:szCs w:val="24"/>
        </w:rPr>
        <w:t xml:space="preserve"> </w:t>
      </w:r>
      <w:r w:rsidRPr="00096680">
        <w:rPr>
          <w:rFonts w:eastAsia="Times New Roman"/>
          <w:sz w:val="24"/>
          <w:szCs w:val="24"/>
        </w:rPr>
        <w:t>не зарегистрированных в государственном земельном кадас</w:t>
      </w:r>
      <w:r w:rsidR="009A1D43" w:rsidRPr="00096680">
        <w:rPr>
          <w:rFonts w:eastAsia="Times New Roman"/>
          <w:sz w:val="24"/>
          <w:szCs w:val="24"/>
        </w:rPr>
        <w:t>тре земельных участков, при раз</w:t>
      </w:r>
      <w:r w:rsidRPr="00096680">
        <w:rPr>
          <w:rFonts w:eastAsia="Times New Roman"/>
          <w:sz w:val="24"/>
          <w:szCs w:val="24"/>
        </w:rPr>
        <w:t>работке проектов планировки территории производится н</w:t>
      </w:r>
      <w:r w:rsidR="000E2670" w:rsidRPr="00096680">
        <w:rPr>
          <w:rFonts w:eastAsia="Times New Roman"/>
          <w:sz w:val="24"/>
          <w:szCs w:val="24"/>
        </w:rPr>
        <w:t>атурное обследование проектируе</w:t>
      </w:r>
      <w:r w:rsidRPr="00096680">
        <w:rPr>
          <w:rFonts w:eastAsia="Times New Roman"/>
          <w:sz w:val="24"/>
          <w:szCs w:val="24"/>
        </w:rPr>
        <w:t>мой территории.</w:t>
      </w:r>
    </w:p>
    <w:p w:rsidR="00CC67AB" w:rsidRPr="00096680" w:rsidRDefault="000E2670" w:rsidP="00A171EB">
      <w:pPr>
        <w:tabs>
          <w:tab w:val="left" w:pos="1472"/>
        </w:tabs>
        <w:ind w:firstLine="709"/>
        <w:jc w:val="both"/>
        <w:rPr>
          <w:rFonts w:eastAsia="Times New Roman"/>
          <w:sz w:val="24"/>
          <w:szCs w:val="24"/>
        </w:rPr>
      </w:pPr>
      <w:r w:rsidRPr="00096680">
        <w:rPr>
          <w:rFonts w:eastAsia="Times New Roman"/>
          <w:sz w:val="24"/>
          <w:szCs w:val="24"/>
        </w:rPr>
        <w:t>16.</w:t>
      </w:r>
      <w:r w:rsidRPr="00096680">
        <w:rPr>
          <w:rFonts w:eastAsia="Times New Roman"/>
          <w:sz w:val="24"/>
          <w:szCs w:val="24"/>
        </w:rPr>
        <w:tab/>
      </w:r>
      <w:r w:rsidR="00CC67AB" w:rsidRPr="00096680">
        <w:rPr>
          <w:rFonts w:eastAsia="Times New Roman"/>
          <w:sz w:val="24"/>
          <w:szCs w:val="24"/>
        </w:rPr>
        <w:t>Проект планировки территории является основой д</w:t>
      </w:r>
      <w:r w:rsidRPr="00096680">
        <w:rPr>
          <w:rFonts w:eastAsia="Times New Roman"/>
          <w:sz w:val="24"/>
          <w:szCs w:val="24"/>
        </w:rPr>
        <w:t>ля разработки проектов межев</w:t>
      </w:r>
      <w:r w:rsidR="00CC67AB" w:rsidRPr="00096680">
        <w:rPr>
          <w:rFonts w:eastAsia="Times New Roman"/>
          <w:sz w:val="24"/>
          <w:szCs w:val="24"/>
        </w:rPr>
        <w:t>ания территорий и градостроительных планов земельных участков.</w:t>
      </w:r>
    </w:p>
    <w:p w:rsidR="00CC67AB" w:rsidRPr="00096680" w:rsidRDefault="00CC67AB" w:rsidP="00A171EB">
      <w:pPr>
        <w:pStyle w:val="3"/>
        <w:ind w:firstLine="851"/>
        <w:rPr>
          <w:rFonts w:ascii="Times New Roman" w:eastAsia="Times New Roman" w:hAnsi="Times New Roman" w:cs="Times New Roman"/>
          <w:i/>
          <w:color w:val="auto"/>
          <w:sz w:val="24"/>
          <w:szCs w:val="24"/>
        </w:rPr>
      </w:pPr>
      <w:r w:rsidRPr="00096680">
        <w:rPr>
          <w:rFonts w:ascii="Times New Roman" w:eastAsia="Times New Roman" w:hAnsi="Times New Roman" w:cs="Times New Roman"/>
          <w:i/>
          <w:color w:val="auto"/>
          <w:sz w:val="24"/>
          <w:szCs w:val="24"/>
        </w:rPr>
        <w:t>Статья 14. Проекты межевания территорий</w:t>
      </w:r>
    </w:p>
    <w:p w:rsidR="00215F47" w:rsidRPr="00096680" w:rsidRDefault="00215F47" w:rsidP="00A171EB">
      <w:pPr>
        <w:ind w:firstLine="851"/>
        <w:jc w:val="both"/>
        <w:rPr>
          <w:rFonts w:eastAsia="Times New Roman"/>
          <w:sz w:val="24"/>
          <w:szCs w:val="24"/>
        </w:rPr>
      </w:pPr>
      <w:r w:rsidRPr="00096680">
        <w:rPr>
          <w:rFonts w:eastAsia="Times New Roman"/>
          <w:sz w:val="24"/>
          <w:szCs w:val="24"/>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215F47" w:rsidRPr="00096680" w:rsidRDefault="00215F47" w:rsidP="00A171EB">
      <w:pPr>
        <w:ind w:firstLine="851"/>
        <w:jc w:val="both"/>
        <w:rPr>
          <w:rFonts w:eastAsia="Times New Roman"/>
          <w:sz w:val="24"/>
          <w:szCs w:val="24"/>
        </w:rPr>
      </w:pPr>
      <w:r w:rsidRPr="00096680">
        <w:rPr>
          <w:rFonts w:eastAsia="Times New Roman"/>
          <w:sz w:val="24"/>
          <w:szCs w:val="24"/>
        </w:rPr>
        <w:t>2. Подготовка проекта межевания территории осуществляется для:</w:t>
      </w:r>
    </w:p>
    <w:p w:rsidR="00215F47" w:rsidRPr="00096680" w:rsidRDefault="00215F47" w:rsidP="00A171EB">
      <w:pPr>
        <w:ind w:firstLine="851"/>
        <w:jc w:val="both"/>
        <w:rPr>
          <w:rFonts w:eastAsia="Times New Roman"/>
          <w:sz w:val="24"/>
          <w:szCs w:val="24"/>
        </w:rPr>
      </w:pPr>
      <w:r w:rsidRPr="00096680">
        <w:rPr>
          <w:rFonts w:eastAsia="Times New Roman"/>
          <w:sz w:val="24"/>
          <w:szCs w:val="24"/>
        </w:rPr>
        <w:t>1) определения местоположения границ образуемых и изменяемых земельных участков;</w:t>
      </w:r>
    </w:p>
    <w:p w:rsidR="00215F47" w:rsidRPr="00096680" w:rsidRDefault="00215F47" w:rsidP="00A171EB">
      <w:pPr>
        <w:ind w:firstLine="851"/>
        <w:jc w:val="both"/>
        <w:rPr>
          <w:rFonts w:eastAsia="Times New Roman"/>
          <w:sz w:val="24"/>
          <w:szCs w:val="24"/>
        </w:rPr>
      </w:pPr>
      <w:r w:rsidRPr="00096680">
        <w:rPr>
          <w:rFonts w:eastAsia="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215F47" w:rsidRPr="00096680" w:rsidRDefault="00215F47" w:rsidP="00A171EB">
      <w:pPr>
        <w:ind w:firstLine="851"/>
        <w:jc w:val="both"/>
        <w:rPr>
          <w:rFonts w:eastAsia="Times New Roman"/>
          <w:sz w:val="24"/>
          <w:szCs w:val="24"/>
        </w:rPr>
      </w:pPr>
      <w:r w:rsidRPr="00096680">
        <w:rPr>
          <w:rFonts w:eastAsia="Times New Roman"/>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215F47" w:rsidRPr="00096680" w:rsidRDefault="00215F47" w:rsidP="00A171EB">
      <w:pPr>
        <w:ind w:firstLine="851"/>
        <w:jc w:val="both"/>
        <w:rPr>
          <w:rFonts w:eastAsia="Times New Roman"/>
          <w:sz w:val="24"/>
          <w:szCs w:val="24"/>
        </w:rPr>
      </w:pPr>
      <w:r w:rsidRPr="00096680">
        <w:rPr>
          <w:rFonts w:eastAsia="Times New Roman"/>
          <w:sz w:val="24"/>
          <w:szCs w:val="24"/>
        </w:rPr>
        <w:t>4. Основная часть проекта межевания территории включает в себя текстовую часть и чертежи межевания территории.</w:t>
      </w:r>
    </w:p>
    <w:p w:rsidR="00215F47" w:rsidRPr="00096680" w:rsidRDefault="00215F47" w:rsidP="00A171EB">
      <w:pPr>
        <w:ind w:firstLine="851"/>
        <w:jc w:val="both"/>
        <w:rPr>
          <w:rFonts w:eastAsia="Times New Roman"/>
          <w:sz w:val="24"/>
          <w:szCs w:val="24"/>
        </w:rPr>
      </w:pPr>
      <w:r w:rsidRPr="00096680">
        <w:rPr>
          <w:rFonts w:eastAsia="Times New Roman"/>
          <w:sz w:val="24"/>
          <w:szCs w:val="24"/>
        </w:rPr>
        <w:t>5. Текстовая часть проекта межевания территории включает в себя:</w:t>
      </w:r>
    </w:p>
    <w:p w:rsidR="00215F47" w:rsidRPr="00096680" w:rsidRDefault="00215F47" w:rsidP="00A171EB">
      <w:pPr>
        <w:ind w:firstLine="851"/>
        <w:jc w:val="both"/>
        <w:rPr>
          <w:rFonts w:eastAsia="Times New Roman"/>
          <w:sz w:val="24"/>
          <w:szCs w:val="24"/>
        </w:rPr>
      </w:pPr>
      <w:r w:rsidRPr="00096680">
        <w:rPr>
          <w:rFonts w:eastAsia="Times New Roman"/>
          <w:sz w:val="24"/>
          <w:szCs w:val="24"/>
        </w:rPr>
        <w:t>1) перечень и сведения о площади образуемых земельных участков, в том числе возможные способы их образования;</w:t>
      </w:r>
    </w:p>
    <w:p w:rsidR="00215F47" w:rsidRPr="00096680" w:rsidRDefault="00215F47" w:rsidP="00A171EB">
      <w:pPr>
        <w:ind w:firstLine="851"/>
        <w:jc w:val="both"/>
        <w:rPr>
          <w:rFonts w:eastAsia="Times New Roman"/>
          <w:sz w:val="24"/>
          <w:szCs w:val="24"/>
        </w:rPr>
      </w:pPr>
      <w:r w:rsidRPr="00096680">
        <w:rPr>
          <w:rFonts w:eastAsia="Times New Roman"/>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215F47" w:rsidRPr="00096680" w:rsidRDefault="00215F47" w:rsidP="00A171EB">
      <w:pPr>
        <w:ind w:firstLine="851"/>
        <w:jc w:val="both"/>
        <w:rPr>
          <w:rFonts w:eastAsia="Times New Roman"/>
          <w:sz w:val="24"/>
          <w:szCs w:val="24"/>
        </w:rPr>
      </w:pPr>
      <w:r w:rsidRPr="00096680">
        <w:rPr>
          <w:rFonts w:eastAsia="Times New Roman"/>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215F47" w:rsidRPr="00096680" w:rsidRDefault="00215F47" w:rsidP="00A171EB">
      <w:pPr>
        <w:ind w:firstLine="851"/>
        <w:jc w:val="both"/>
        <w:rPr>
          <w:rFonts w:eastAsia="Times New Roman"/>
          <w:sz w:val="24"/>
          <w:szCs w:val="24"/>
        </w:rPr>
      </w:pPr>
      <w:r w:rsidRPr="00096680">
        <w:rPr>
          <w:rFonts w:eastAsia="Times New Roman"/>
          <w:sz w:val="24"/>
          <w:szCs w:val="24"/>
        </w:rPr>
        <w:t>6. На чертежах межевания территории отображаются:</w:t>
      </w:r>
    </w:p>
    <w:p w:rsidR="00215F47" w:rsidRPr="00096680" w:rsidRDefault="00215F47" w:rsidP="00A171EB">
      <w:pPr>
        <w:ind w:firstLine="851"/>
        <w:jc w:val="both"/>
        <w:rPr>
          <w:rFonts w:eastAsia="Times New Roman"/>
          <w:sz w:val="24"/>
          <w:szCs w:val="24"/>
        </w:rPr>
      </w:pPr>
      <w:r w:rsidRPr="00096680">
        <w:rPr>
          <w:rFonts w:eastAsia="Times New Roman"/>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215F47" w:rsidRPr="00096680" w:rsidRDefault="00215F47" w:rsidP="00A171EB">
      <w:pPr>
        <w:ind w:firstLine="851"/>
        <w:jc w:val="both"/>
        <w:rPr>
          <w:rFonts w:eastAsia="Times New Roman"/>
          <w:sz w:val="24"/>
          <w:szCs w:val="24"/>
        </w:rPr>
      </w:pPr>
      <w:r w:rsidRPr="00096680">
        <w:rPr>
          <w:rFonts w:eastAsia="Times New Roman"/>
          <w:sz w:val="24"/>
          <w:szCs w:val="24"/>
        </w:rPr>
        <w:lastRenderedPageBreak/>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10" w:history="1">
        <w:r w:rsidRPr="005A1903">
          <w:rPr>
            <w:rFonts w:eastAsia="Times New Roman"/>
            <w:color w:val="000000"/>
            <w:sz w:val="24"/>
            <w:szCs w:val="24"/>
          </w:rPr>
          <w:t>пунктом 2 части 2</w:t>
        </w:r>
      </w:hyperlink>
      <w:r w:rsidRPr="005A1903">
        <w:rPr>
          <w:rFonts w:eastAsia="Times New Roman"/>
          <w:sz w:val="24"/>
          <w:szCs w:val="24"/>
        </w:rPr>
        <w:t xml:space="preserve"> </w:t>
      </w:r>
      <w:r w:rsidRPr="00096680">
        <w:rPr>
          <w:rFonts w:eastAsia="Times New Roman"/>
          <w:sz w:val="24"/>
          <w:szCs w:val="24"/>
        </w:rPr>
        <w:t>настоящей статьи;</w:t>
      </w:r>
    </w:p>
    <w:p w:rsidR="00215F47" w:rsidRPr="00096680" w:rsidRDefault="00215F47" w:rsidP="00A171EB">
      <w:pPr>
        <w:ind w:firstLine="851"/>
        <w:jc w:val="both"/>
        <w:rPr>
          <w:rFonts w:eastAsia="Times New Roman"/>
          <w:sz w:val="24"/>
          <w:szCs w:val="24"/>
        </w:rPr>
      </w:pPr>
      <w:r w:rsidRPr="00096680">
        <w:rPr>
          <w:rFonts w:eastAsia="Times New Roman"/>
          <w:sz w:val="24"/>
          <w:szCs w:val="24"/>
        </w:rPr>
        <w:t>3) линии отступа от красных линий в целях определения мест допустимого размещения зданий, строений, сооружений;</w:t>
      </w:r>
    </w:p>
    <w:p w:rsidR="00215F47" w:rsidRPr="00096680" w:rsidRDefault="00215F47" w:rsidP="00A171EB">
      <w:pPr>
        <w:ind w:firstLine="851"/>
        <w:jc w:val="both"/>
        <w:rPr>
          <w:rFonts w:eastAsia="Times New Roman"/>
          <w:sz w:val="24"/>
          <w:szCs w:val="24"/>
        </w:rPr>
      </w:pPr>
      <w:r w:rsidRPr="00096680">
        <w:rPr>
          <w:rFonts w:eastAsia="Times New Roman"/>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215F47" w:rsidRPr="00096680" w:rsidRDefault="00215F47" w:rsidP="00A171EB">
      <w:pPr>
        <w:ind w:firstLine="851"/>
        <w:jc w:val="both"/>
        <w:rPr>
          <w:rFonts w:eastAsia="Times New Roman"/>
          <w:sz w:val="24"/>
          <w:szCs w:val="24"/>
        </w:rPr>
      </w:pPr>
      <w:r w:rsidRPr="00096680">
        <w:rPr>
          <w:rFonts w:eastAsia="Times New Roman"/>
          <w:sz w:val="24"/>
          <w:szCs w:val="24"/>
        </w:rPr>
        <w:t>5) границы зон действия публичных сервитутов.</w:t>
      </w:r>
    </w:p>
    <w:p w:rsidR="00215F47" w:rsidRPr="00096680" w:rsidRDefault="00215F47" w:rsidP="00A171EB">
      <w:pPr>
        <w:ind w:firstLine="851"/>
        <w:jc w:val="both"/>
        <w:rPr>
          <w:rFonts w:eastAsia="Times New Roman"/>
          <w:sz w:val="24"/>
          <w:szCs w:val="24"/>
        </w:rPr>
      </w:pPr>
      <w:r w:rsidRPr="00096680">
        <w:rPr>
          <w:rFonts w:eastAsia="Times New Roman"/>
          <w:sz w:val="24"/>
          <w:szCs w:val="24"/>
        </w:rPr>
        <w:t>7. Материалы по обоснованию проекта межевания территории включают в себя чертежи, на которых отображаются:</w:t>
      </w:r>
    </w:p>
    <w:p w:rsidR="00215F47" w:rsidRPr="00096680" w:rsidRDefault="00215F47" w:rsidP="00A171EB">
      <w:pPr>
        <w:ind w:firstLine="851"/>
        <w:jc w:val="both"/>
        <w:rPr>
          <w:rFonts w:eastAsia="Times New Roman"/>
          <w:sz w:val="24"/>
          <w:szCs w:val="24"/>
        </w:rPr>
      </w:pPr>
      <w:r w:rsidRPr="00096680">
        <w:rPr>
          <w:rFonts w:eastAsia="Times New Roman"/>
          <w:sz w:val="24"/>
          <w:szCs w:val="24"/>
        </w:rPr>
        <w:t>1) границы существующих земельных участков;</w:t>
      </w:r>
    </w:p>
    <w:p w:rsidR="00215F47" w:rsidRPr="00096680" w:rsidRDefault="00215F47" w:rsidP="00A171EB">
      <w:pPr>
        <w:ind w:firstLine="851"/>
        <w:jc w:val="both"/>
        <w:rPr>
          <w:rFonts w:eastAsia="Times New Roman"/>
          <w:sz w:val="24"/>
          <w:szCs w:val="24"/>
        </w:rPr>
      </w:pPr>
      <w:r w:rsidRPr="00096680">
        <w:rPr>
          <w:rFonts w:eastAsia="Times New Roman"/>
          <w:sz w:val="24"/>
          <w:szCs w:val="24"/>
        </w:rPr>
        <w:t>2) границы зон с особыми условиями использования территорий;</w:t>
      </w:r>
    </w:p>
    <w:p w:rsidR="00215F47" w:rsidRPr="00096680" w:rsidRDefault="00215F47" w:rsidP="00A171EB">
      <w:pPr>
        <w:ind w:firstLine="851"/>
        <w:jc w:val="both"/>
        <w:rPr>
          <w:rFonts w:eastAsia="Times New Roman"/>
          <w:sz w:val="24"/>
          <w:szCs w:val="24"/>
        </w:rPr>
      </w:pPr>
      <w:r w:rsidRPr="00096680">
        <w:rPr>
          <w:rFonts w:eastAsia="Times New Roman"/>
          <w:sz w:val="24"/>
          <w:szCs w:val="24"/>
        </w:rPr>
        <w:t>3) местоположение существующих объектов капитального строительства;</w:t>
      </w:r>
    </w:p>
    <w:p w:rsidR="00215F47" w:rsidRPr="00096680" w:rsidRDefault="00215F47" w:rsidP="00A171EB">
      <w:pPr>
        <w:ind w:firstLine="851"/>
        <w:jc w:val="both"/>
        <w:rPr>
          <w:rFonts w:eastAsia="Times New Roman"/>
          <w:sz w:val="24"/>
          <w:szCs w:val="24"/>
        </w:rPr>
      </w:pPr>
      <w:r w:rsidRPr="00096680">
        <w:rPr>
          <w:rFonts w:eastAsia="Times New Roman"/>
          <w:sz w:val="24"/>
          <w:szCs w:val="24"/>
        </w:rPr>
        <w:t>4) границы особо охраняемых природных территорий;</w:t>
      </w:r>
    </w:p>
    <w:p w:rsidR="00215F47" w:rsidRPr="00096680" w:rsidRDefault="00215F47" w:rsidP="00A171EB">
      <w:pPr>
        <w:ind w:firstLine="851"/>
        <w:jc w:val="both"/>
        <w:rPr>
          <w:rFonts w:eastAsia="Times New Roman"/>
          <w:sz w:val="24"/>
          <w:szCs w:val="24"/>
        </w:rPr>
      </w:pPr>
      <w:r w:rsidRPr="00096680">
        <w:rPr>
          <w:rFonts w:eastAsia="Times New Roman"/>
          <w:sz w:val="24"/>
          <w:szCs w:val="24"/>
        </w:rPr>
        <w:t>5) границы территорий объектов культурного наследия.</w:t>
      </w:r>
    </w:p>
    <w:p w:rsidR="00215F47" w:rsidRPr="00096680" w:rsidRDefault="00215F47" w:rsidP="00A171EB">
      <w:pPr>
        <w:ind w:firstLine="851"/>
        <w:jc w:val="both"/>
        <w:rPr>
          <w:rFonts w:eastAsia="Times New Roman"/>
          <w:sz w:val="24"/>
          <w:szCs w:val="24"/>
        </w:rPr>
      </w:pPr>
      <w:r w:rsidRPr="00096680">
        <w:rPr>
          <w:rFonts w:eastAsia="Times New Roman"/>
          <w:sz w:val="24"/>
          <w:szCs w:val="24"/>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215F47" w:rsidRPr="00096680" w:rsidRDefault="00215F47" w:rsidP="00A171EB">
      <w:pPr>
        <w:ind w:firstLine="851"/>
        <w:jc w:val="both"/>
        <w:rPr>
          <w:rFonts w:eastAsia="Times New Roman"/>
          <w:sz w:val="24"/>
          <w:szCs w:val="24"/>
        </w:rPr>
      </w:pPr>
      <w:r w:rsidRPr="00096680">
        <w:rPr>
          <w:rFonts w:eastAsia="Times New Roman"/>
          <w:sz w:val="24"/>
          <w:szCs w:val="24"/>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215F47" w:rsidRPr="00096680" w:rsidRDefault="00215F47" w:rsidP="00A171EB">
      <w:pPr>
        <w:ind w:firstLine="851"/>
        <w:jc w:val="both"/>
        <w:rPr>
          <w:rFonts w:eastAsia="Times New Roman"/>
          <w:sz w:val="24"/>
          <w:szCs w:val="24"/>
        </w:rPr>
      </w:pPr>
      <w:r w:rsidRPr="00096680">
        <w:rPr>
          <w:rFonts w:eastAsia="Times New Roman"/>
          <w:sz w:val="24"/>
          <w:szCs w:val="24"/>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215F47" w:rsidRPr="00096680" w:rsidRDefault="00215F47" w:rsidP="00A171EB">
      <w:pPr>
        <w:ind w:firstLine="851"/>
        <w:jc w:val="both"/>
        <w:rPr>
          <w:rFonts w:eastAsia="Times New Roman"/>
          <w:sz w:val="24"/>
          <w:szCs w:val="24"/>
        </w:rPr>
      </w:pPr>
      <w:r w:rsidRPr="00096680">
        <w:rPr>
          <w:rFonts w:eastAsia="Times New Roman"/>
          <w:sz w:val="24"/>
          <w:szCs w:val="24"/>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215F47" w:rsidRPr="00096680" w:rsidRDefault="00215F47" w:rsidP="00A171EB">
      <w:pPr>
        <w:ind w:firstLine="851"/>
        <w:jc w:val="both"/>
        <w:rPr>
          <w:rFonts w:eastAsia="Times New Roman"/>
          <w:sz w:val="24"/>
          <w:szCs w:val="24"/>
        </w:rPr>
      </w:pPr>
      <w:r w:rsidRPr="00096680">
        <w:rPr>
          <w:rFonts w:eastAsia="Times New Roman"/>
          <w:sz w:val="24"/>
          <w:szCs w:val="24"/>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CC67AB" w:rsidRPr="00096680" w:rsidRDefault="00215F47" w:rsidP="00A171EB">
      <w:pPr>
        <w:tabs>
          <w:tab w:val="left" w:pos="1333"/>
        </w:tabs>
        <w:ind w:right="-2" w:firstLine="851"/>
        <w:jc w:val="both"/>
        <w:rPr>
          <w:rFonts w:eastAsia="Times New Roman"/>
          <w:sz w:val="24"/>
          <w:szCs w:val="24"/>
        </w:rPr>
      </w:pPr>
      <w:r w:rsidRPr="00096680">
        <w:rPr>
          <w:rFonts w:eastAsia="Times New Roman"/>
          <w:sz w:val="24"/>
          <w:szCs w:val="24"/>
        </w:rPr>
        <w:t>13.</w:t>
      </w:r>
      <w:r w:rsidRPr="00096680">
        <w:rPr>
          <w:rFonts w:eastAsia="Times New Roman"/>
          <w:sz w:val="24"/>
          <w:szCs w:val="24"/>
        </w:rPr>
        <w:tab/>
      </w:r>
      <w:r w:rsidR="00CC67AB" w:rsidRPr="00096680">
        <w:rPr>
          <w:rFonts w:eastAsia="Times New Roman"/>
          <w:sz w:val="24"/>
          <w:szCs w:val="24"/>
        </w:rPr>
        <w:t xml:space="preserve">Разработка проектов межевания территории осуществляется по инициативе органов местного самоуправления </w:t>
      </w:r>
      <w:r w:rsidR="00703A76" w:rsidRPr="00096680">
        <w:rPr>
          <w:rFonts w:eastAsia="Times New Roman"/>
          <w:sz w:val="24"/>
          <w:szCs w:val="24"/>
        </w:rPr>
        <w:t>Кропоткинского</w:t>
      </w:r>
      <w:r w:rsidR="00A62719" w:rsidRPr="00096680">
        <w:rPr>
          <w:rFonts w:eastAsia="Times New Roman"/>
          <w:sz w:val="24"/>
          <w:szCs w:val="24"/>
        </w:rPr>
        <w:t xml:space="preserve"> муниципального образования</w:t>
      </w:r>
      <w:r w:rsidR="00CC67AB" w:rsidRPr="00096680">
        <w:rPr>
          <w:rFonts w:eastAsia="Times New Roman"/>
          <w:sz w:val="24"/>
          <w:szCs w:val="24"/>
        </w:rPr>
        <w:t xml:space="preserve">, </w:t>
      </w:r>
      <w:r w:rsidR="00CC67AB" w:rsidRPr="00096680">
        <w:rPr>
          <w:rFonts w:eastAsia="Times New Roman"/>
          <w:sz w:val="24"/>
          <w:szCs w:val="24"/>
        </w:rPr>
        <w:lastRenderedPageBreak/>
        <w:t>физических и юридических лиц – владельцев недвижимости, расположенной в граница</w:t>
      </w:r>
      <w:r w:rsidRPr="00096680">
        <w:rPr>
          <w:rFonts w:eastAsia="Times New Roman"/>
          <w:sz w:val="24"/>
          <w:szCs w:val="24"/>
        </w:rPr>
        <w:t>х квартала, микрорайона или дру</w:t>
      </w:r>
      <w:r w:rsidR="00CC67AB" w:rsidRPr="00096680">
        <w:rPr>
          <w:rFonts w:eastAsia="Times New Roman"/>
          <w:sz w:val="24"/>
          <w:szCs w:val="24"/>
        </w:rPr>
        <w:t xml:space="preserve">гого элемента планировочной структуры на основании постановления главы </w:t>
      </w:r>
      <w:r w:rsidR="00703A76" w:rsidRPr="00096680">
        <w:rPr>
          <w:rFonts w:eastAsia="Times New Roman"/>
          <w:sz w:val="24"/>
          <w:szCs w:val="24"/>
        </w:rPr>
        <w:t>Кропоткинского</w:t>
      </w:r>
      <w:r w:rsidR="00F00652" w:rsidRPr="00096680">
        <w:rPr>
          <w:rFonts w:eastAsia="Times New Roman"/>
          <w:sz w:val="24"/>
          <w:szCs w:val="24"/>
        </w:rPr>
        <w:t xml:space="preserve"> муниципального образования.</w:t>
      </w:r>
    </w:p>
    <w:p w:rsidR="00CC67AB" w:rsidRPr="00096680" w:rsidRDefault="00CC67AB" w:rsidP="00A171EB">
      <w:pPr>
        <w:ind w:right="-2" w:firstLine="851"/>
        <w:jc w:val="both"/>
        <w:rPr>
          <w:rFonts w:eastAsia="Times New Roman"/>
          <w:sz w:val="24"/>
          <w:szCs w:val="24"/>
        </w:rPr>
      </w:pPr>
      <w:r w:rsidRPr="00096680">
        <w:rPr>
          <w:rFonts w:eastAsia="Times New Roman"/>
          <w:sz w:val="24"/>
          <w:szCs w:val="24"/>
        </w:rPr>
        <w:t>Постановление о разработке Проектов межевания</w:t>
      </w:r>
      <w:r w:rsidR="00215F47" w:rsidRPr="00096680">
        <w:rPr>
          <w:rFonts w:eastAsia="Times New Roman"/>
          <w:sz w:val="24"/>
          <w:szCs w:val="24"/>
        </w:rPr>
        <w:t xml:space="preserve"> территорий подлежит опубликова</w:t>
      </w:r>
      <w:r w:rsidRPr="00096680">
        <w:rPr>
          <w:rFonts w:eastAsia="Times New Roman"/>
          <w:sz w:val="24"/>
          <w:szCs w:val="24"/>
        </w:rPr>
        <w:t xml:space="preserve">нию в порядке, установленном для официального опубликования муниципальных правовых актов органов местного самоуправления </w:t>
      </w:r>
      <w:r w:rsidR="00703A76" w:rsidRPr="00096680">
        <w:rPr>
          <w:rFonts w:eastAsia="Times New Roman"/>
          <w:sz w:val="24"/>
          <w:szCs w:val="24"/>
        </w:rPr>
        <w:t>Кропоткинского</w:t>
      </w:r>
      <w:r w:rsidR="00A62719" w:rsidRPr="00096680">
        <w:rPr>
          <w:rFonts w:eastAsia="Times New Roman"/>
          <w:sz w:val="24"/>
          <w:szCs w:val="24"/>
        </w:rPr>
        <w:t xml:space="preserve"> муниципального образования</w:t>
      </w:r>
      <w:r w:rsidR="00215F47" w:rsidRPr="00096680">
        <w:rPr>
          <w:rFonts w:eastAsia="Times New Roman"/>
          <w:sz w:val="24"/>
          <w:szCs w:val="24"/>
        </w:rPr>
        <w:t>, иной офици</w:t>
      </w:r>
      <w:r w:rsidRPr="00096680">
        <w:rPr>
          <w:rFonts w:eastAsia="Times New Roman"/>
          <w:sz w:val="24"/>
          <w:szCs w:val="24"/>
        </w:rPr>
        <w:t>альной информации, и</w:t>
      </w:r>
      <w:r w:rsidR="00215F47" w:rsidRPr="00096680">
        <w:rPr>
          <w:rFonts w:eastAsia="Times New Roman"/>
          <w:sz w:val="24"/>
          <w:szCs w:val="24"/>
        </w:rPr>
        <w:t xml:space="preserve"> </w:t>
      </w:r>
      <w:r w:rsidRPr="00096680">
        <w:rPr>
          <w:rFonts w:eastAsia="Times New Roman"/>
          <w:sz w:val="24"/>
          <w:szCs w:val="24"/>
        </w:rPr>
        <w:t>размещается на официальном сайте муниципального образования (при наличии официального сайта) в информационно-т</w:t>
      </w:r>
      <w:r w:rsidR="00215F47" w:rsidRPr="00096680">
        <w:rPr>
          <w:rFonts w:eastAsia="Times New Roman"/>
          <w:sz w:val="24"/>
          <w:szCs w:val="24"/>
        </w:rPr>
        <w:t>елекоммуникационной сети «Интер</w:t>
      </w:r>
      <w:r w:rsidRPr="00096680">
        <w:rPr>
          <w:rFonts w:eastAsia="Times New Roman"/>
          <w:sz w:val="24"/>
          <w:szCs w:val="24"/>
        </w:rPr>
        <w:t>нет».</w:t>
      </w:r>
    </w:p>
    <w:p w:rsidR="00CC67AB" w:rsidRPr="00096680" w:rsidRDefault="00215F47" w:rsidP="00A171EB">
      <w:pPr>
        <w:tabs>
          <w:tab w:val="left" w:pos="1347"/>
        </w:tabs>
        <w:ind w:right="-2" w:firstLine="851"/>
        <w:jc w:val="both"/>
        <w:rPr>
          <w:rFonts w:eastAsia="Times New Roman"/>
          <w:sz w:val="24"/>
          <w:szCs w:val="24"/>
        </w:rPr>
      </w:pPr>
      <w:r w:rsidRPr="00096680">
        <w:rPr>
          <w:rFonts w:eastAsia="Times New Roman"/>
          <w:sz w:val="24"/>
          <w:szCs w:val="24"/>
        </w:rPr>
        <w:t>14.</w:t>
      </w:r>
      <w:r w:rsidRPr="00096680">
        <w:rPr>
          <w:rFonts w:eastAsia="Times New Roman"/>
          <w:sz w:val="24"/>
          <w:szCs w:val="24"/>
        </w:rPr>
        <w:tab/>
      </w:r>
      <w:r w:rsidR="00D0579B" w:rsidRPr="00096680">
        <w:rPr>
          <w:rFonts w:eastAsia="Times New Roman"/>
          <w:sz w:val="24"/>
          <w:szCs w:val="24"/>
        </w:rPr>
        <w:t xml:space="preserve">Проекты межевания территорий Кропоткинского муниципального образования, распоряжение которыми находится в ведении органов местного самоуправления данного поселения, разрабатываются в соответствии с техническим заданием, выдаваемым заказчиком. </w:t>
      </w:r>
      <w:r w:rsidR="00CC67AB" w:rsidRPr="00096680">
        <w:rPr>
          <w:rFonts w:eastAsia="Times New Roman"/>
          <w:sz w:val="24"/>
          <w:szCs w:val="24"/>
        </w:rPr>
        <w:t>Функции заказчика по разработке проектов межевания территорий выполняет администра</w:t>
      </w:r>
      <w:r w:rsidRPr="00096680">
        <w:rPr>
          <w:rFonts w:eastAsia="Times New Roman"/>
          <w:sz w:val="24"/>
          <w:szCs w:val="24"/>
        </w:rPr>
        <w:t xml:space="preserve">ция </w:t>
      </w:r>
      <w:r w:rsidR="00703A76" w:rsidRPr="00096680">
        <w:rPr>
          <w:rFonts w:eastAsia="Times New Roman"/>
          <w:sz w:val="24"/>
          <w:szCs w:val="24"/>
        </w:rPr>
        <w:t>Кропоткинского</w:t>
      </w:r>
      <w:r w:rsidR="00A62719" w:rsidRPr="00096680">
        <w:rPr>
          <w:rFonts w:eastAsia="Times New Roman"/>
          <w:sz w:val="24"/>
          <w:szCs w:val="24"/>
        </w:rPr>
        <w:t xml:space="preserve"> муниципального образования</w:t>
      </w:r>
      <w:r w:rsidR="00CC67AB" w:rsidRPr="00096680">
        <w:rPr>
          <w:rFonts w:eastAsia="Times New Roman"/>
          <w:sz w:val="24"/>
          <w:szCs w:val="24"/>
        </w:rPr>
        <w:t xml:space="preserve">. Администрация </w:t>
      </w:r>
      <w:r w:rsidR="00BF4A0E" w:rsidRPr="00096680">
        <w:rPr>
          <w:rFonts w:eastAsia="Times New Roman"/>
          <w:sz w:val="24"/>
          <w:szCs w:val="24"/>
        </w:rPr>
        <w:t>Кропоткинского муниципального образования</w:t>
      </w:r>
      <w:r w:rsidR="00CC67AB" w:rsidRPr="00096680">
        <w:rPr>
          <w:rFonts w:eastAsia="Times New Roman"/>
          <w:sz w:val="24"/>
          <w:szCs w:val="24"/>
        </w:rPr>
        <w:t xml:space="preserve"> может передавать функции зака</w:t>
      </w:r>
      <w:r w:rsidRPr="00096680">
        <w:rPr>
          <w:rFonts w:eastAsia="Times New Roman"/>
          <w:sz w:val="24"/>
          <w:szCs w:val="24"/>
        </w:rPr>
        <w:t>зчика по разработке проектов ме</w:t>
      </w:r>
      <w:r w:rsidR="00CC67AB" w:rsidRPr="00096680">
        <w:rPr>
          <w:rFonts w:eastAsia="Times New Roman"/>
          <w:sz w:val="24"/>
          <w:szCs w:val="24"/>
        </w:rPr>
        <w:t>жевания территорий юридическим или физическим лицам.</w:t>
      </w:r>
    </w:p>
    <w:p w:rsidR="00CC67AB" w:rsidRPr="00096680" w:rsidRDefault="00215F47" w:rsidP="00A171EB">
      <w:pPr>
        <w:tabs>
          <w:tab w:val="left" w:pos="1374"/>
        </w:tabs>
        <w:ind w:right="-2" w:firstLine="851"/>
        <w:jc w:val="both"/>
        <w:rPr>
          <w:rFonts w:eastAsia="Times New Roman"/>
          <w:sz w:val="24"/>
          <w:szCs w:val="24"/>
        </w:rPr>
      </w:pPr>
      <w:r w:rsidRPr="00096680">
        <w:rPr>
          <w:rFonts w:eastAsia="Times New Roman"/>
          <w:sz w:val="24"/>
          <w:szCs w:val="24"/>
        </w:rPr>
        <w:t>15.</w:t>
      </w:r>
      <w:r w:rsidRPr="00096680">
        <w:rPr>
          <w:rFonts w:eastAsia="Times New Roman"/>
          <w:sz w:val="24"/>
          <w:szCs w:val="24"/>
        </w:rPr>
        <w:tab/>
      </w:r>
      <w:r w:rsidR="00CC67AB" w:rsidRPr="00096680">
        <w:rPr>
          <w:rFonts w:eastAsia="Times New Roman"/>
          <w:sz w:val="24"/>
          <w:szCs w:val="24"/>
        </w:rPr>
        <w:t xml:space="preserve">Проекты межевания территорий по земельным участкам, на которые оформлено землепользование юридических и физических лиц, разрабатываются по заказу указанных лиц или их доверенных лиц, главой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w:t>
      </w:r>
      <w:r w:rsidR="00CC67AB" w:rsidRPr="00096680">
        <w:rPr>
          <w:rFonts w:eastAsia="Times New Roman"/>
          <w:sz w:val="24"/>
          <w:szCs w:val="24"/>
        </w:rPr>
        <w:t>, если не принято иного решения.</w:t>
      </w:r>
    </w:p>
    <w:p w:rsidR="00CC67AB" w:rsidRPr="00096680" w:rsidRDefault="00215F47" w:rsidP="00A171EB">
      <w:pPr>
        <w:tabs>
          <w:tab w:val="left" w:pos="1335"/>
        </w:tabs>
        <w:ind w:right="-2" w:firstLine="851"/>
        <w:jc w:val="both"/>
        <w:rPr>
          <w:rFonts w:eastAsia="Times New Roman"/>
          <w:sz w:val="24"/>
          <w:szCs w:val="24"/>
        </w:rPr>
      </w:pPr>
      <w:r w:rsidRPr="00096680">
        <w:rPr>
          <w:rFonts w:eastAsia="Times New Roman"/>
          <w:sz w:val="24"/>
          <w:szCs w:val="24"/>
        </w:rPr>
        <w:t>16.</w:t>
      </w:r>
      <w:r w:rsidRPr="00096680">
        <w:rPr>
          <w:rFonts w:eastAsia="Times New Roman"/>
          <w:sz w:val="24"/>
          <w:szCs w:val="24"/>
        </w:rPr>
        <w:tab/>
      </w:r>
      <w:r w:rsidR="00CC67AB" w:rsidRPr="00096680">
        <w:rPr>
          <w:rFonts w:eastAsia="Times New Roman"/>
          <w:sz w:val="24"/>
          <w:szCs w:val="24"/>
        </w:rPr>
        <w:t>В случае если проект межевания территории разр</w:t>
      </w:r>
      <w:r w:rsidRPr="00096680">
        <w:rPr>
          <w:rFonts w:eastAsia="Times New Roman"/>
          <w:sz w:val="24"/>
          <w:szCs w:val="24"/>
        </w:rPr>
        <w:t>абатывается не по заказу админи</w:t>
      </w:r>
      <w:r w:rsidR="00CC67AB" w:rsidRPr="00096680">
        <w:rPr>
          <w:rFonts w:eastAsia="Times New Roman"/>
          <w:sz w:val="24"/>
          <w:szCs w:val="24"/>
        </w:rPr>
        <w:t xml:space="preserve">страции </w:t>
      </w:r>
      <w:r w:rsidR="00703A76" w:rsidRPr="00096680">
        <w:rPr>
          <w:rFonts w:eastAsia="Times New Roman"/>
          <w:sz w:val="24"/>
          <w:szCs w:val="24"/>
        </w:rPr>
        <w:t>Кропоткинского</w:t>
      </w:r>
      <w:r w:rsidR="00A62719" w:rsidRPr="00096680">
        <w:rPr>
          <w:rFonts w:eastAsia="Times New Roman"/>
          <w:sz w:val="24"/>
          <w:szCs w:val="24"/>
        </w:rPr>
        <w:t xml:space="preserve"> муниципального образования</w:t>
      </w:r>
      <w:r w:rsidR="00CC67AB" w:rsidRPr="00096680">
        <w:rPr>
          <w:rFonts w:eastAsia="Times New Roman"/>
          <w:sz w:val="24"/>
          <w:szCs w:val="24"/>
        </w:rPr>
        <w:t>, то заказ</w:t>
      </w:r>
      <w:r w:rsidRPr="00096680">
        <w:rPr>
          <w:rFonts w:eastAsia="Times New Roman"/>
          <w:sz w:val="24"/>
          <w:szCs w:val="24"/>
        </w:rPr>
        <w:t>чик должен согласовать с админи</w:t>
      </w:r>
      <w:r w:rsidR="00CC67AB" w:rsidRPr="00096680">
        <w:rPr>
          <w:rFonts w:eastAsia="Times New Roman"/>
          <w:sz w:val="24"/>
          <w:szCs w:val="24"/>
        </w:rPr>
        <w:t xml:space="preserve">страцией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 </w:t>
      </w:r>
      <w:r w:rsidR="00CC67AB" w:rsidRPr="00096680">
        <w:rPr>
          <w:rFonts w:eastAsia="Times New Roman"/>
          <w:sz w:val="24"/>
          <w:szCs w:val="24"/>
        </w:rPr>
        <w:t>техническое задание.</w:t>
      </w:r>
    </w:p>
    <w:p w:rsidR="00CC67AB" w:rsidRPr="00096680" w:rsidRDefault="00CC67AB" w:rsidP="00A171EB">
      <w:pPr>
        <w:ind w:right="-2" w:firstLine="851"/>
        <w:jc w:val="both"/>
        <w:rPr>
          <w:rFonts w:eastAsia="Times New Roman"/>
          <w:sz w:val="24"/>
          <w:szCs w:val="24"/>
        </w:rPr>
      </w:pPr>
      <w:r w:rsidRPr="00096680">
        <w:rPr>
          <w:rFonts w:eastAsia="Times New Roman"/>
          <w:sz w:val="24"/>
          <w:szCs w:val="24"/>
        </w:rPr>
        <w:t xml:space="preserve">В случае если техническое задание предусматривает разработку проекта межевания территории, включающего предложения по изменению </w:t>
      </w:r>
      <w:r w:rsidR="00215F47" w:rsidRPr="00096680">
        <w:rPr>
          <w:rFonts w:eastAsia="Times New Roman"/>
          <w:sz w:val="24"/>
          <w:szCs w:val="24"/>
        </w:rPr>
        <w:t>границ ранее оформленных земель</w:t>
      </w:r>
      <w:r w:rsidRPr="00096680">
        <w:rPr>
          <w:rFonts w:eastAsia="Times New Roman"/>
          <w:sz w:val="24"/>
          <w:szCs w:val="24"/>
        </w:rPr>
        <w:t>ных участков, расположенных на территории проектирова</w:t>
      </w:r>
      <w:r w:rsidR="00215F47" w:rsidRPr="00096680">
        <w:rPr>
          <w:rFonts w:eastAsia="Times New Roman"/>
          <w:sz w:val="24"/>
          <w:szCs w:val="24"/>
        </w:rPr>
        <w:t>ния и не находящихся в собствен</w:t>
      </w:r>
      <w:r w:rsidRPr="00096680">
        <w:rPr>
          <w:rFonts w:eastAsia="Times New Roman"/>
          <w:sz w:val="24"/>
          <w:szCs w:val="24"/>
        </w:rPr>
        <w:t>ности или распоряжении заказчика или инициатора разработки пр</w:t>
      </w:r>
      <w:r w:rsidR="00215F47" w:rsidRPr="00096680">
        <w:rPr>
          <w:rFonts w:eastAsia="Times New Roman"/>
          <w:sz w:val="24"/>
          <w:szCs w:val="24"/>
        </w:rPr>
        <w:t>оекта межевания террито</w:t>
      </w:r>
      <w:r w:rsidRPr="00096680">
        <w:rPr>
          <w:rFonts w:eastAsia="Times New Roman"/>
          <w:sz w:val="24"/>
          <w:szCs w:val="24"/>
        </w:rPr>
        <w:t xml:space="preserve">рии, то оно рассматривается администрацией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 </w:t>
      </w:r>
      <w:r w:rsidRPr="00096680">
        <w:rPr>
          <w:rFonts w:eastAsia="Times New Roman"/>
          <w:sz w:val="24"/>
          <w:szCs w:val="24"/>
        </w:rPr>
        <w:t>только после согласования технического задания владельцами таких участков.</w:t>
      </w:r>
    </w:p>
    <w:p w:rsidR="00CC67AB" w:rsidRPr="00096680" w:rsidRDefault="00215F47" w:rsidP="00A171EB">
      <w:pPr>
        <w:tabs>
          <w:tab w:val="left" w:pos="1460"/>
        </w:tabs>
        <w:ind w:right="-2" w:firstLine="851"/>
        <w:jc w:val="both"/>
        <w:rPr>
          <w:rFonts w:eastAsia="Times New Roman"/>
          <w:sz w:val="24"/>
          <w:szCs w:val="24"/>
        </w:rPr>
      </w:pPr>
      <w:r w:rsidRPr="00096680">
        <w:rPr>
          <w:rFonts w:eastAsia="Times New Roman"/>
          <w:sz w:val="24"/>
          <w:szCs w:val="24"/>
        </w:rPr>
        <w:t>17.</w:t>
      </w:r>
      <w:r w:rsidRPr="00096680">
        <w:rPr>
          <w:rFonts w:eastAsia="Times New Roman"/>
          <w:sz w:val="24"/>
          <w:szCs w:val="24"/>
        </w:rPr>
        <w:tab/>
      </w:r>
      <w:r w:rsidR="00CC67AB" w:rsidRPr="00096680">
        <w:rPr>
          <w:rFonts w:eastAsia="Times New Roman"/>
          <w:sz w:val="24"/>
          <w:szCs w:val="24"/>
        </w:rPr>
        <w:t>Финансирование разработки проектов межевани</w:t>
      </w:r>
      <w:r w:rsidRPr="00096680">
        <w:rPr>
          <w:rFonts w:eastAsia="Times New Roman"/>
          <w:sz w:val="24"/>
          <w:szCs w:val="24"/>
        </w:rPr>
        <w:t>я территорий, находящихся в рас</w:t>
      </w:r>
      <w:r w:rsidR="00CC67AB" w:rsidRPr="00096680">
        <w:rPr>
          <w:rFonts w:eastAsia="Times New Roman"/>
          <w:sz w:val="24"/>
          <w:szCs w:val="24"/>
        </w:rPr>
        <w:t xml:space="preserve">поряжении органов местного самоуправления </w:t>
      </w:r>
      <w:r w:rsidR="00703A76" w:rsidRPr="00096680">
        <w:rPr>
          <w:rFonts w:eastAsia="Times New Roman"/>
          <w:sz w:val="24"/>
          <w:szCs w:val="24"/>
        </w:rPr>
        <w:t>Кропоткинского</w:t>
      </w:r>
      <w:r w:rsidR="00EC2979" w:rsidRPr="00096680">
        <w:rPr>
          <w:rFonts w:eastAsia="Times New Roman"/>
          <w:sz w:val="24"/>
          <w:szCs w:val="24"/>
        </w:rPr>
        <w:t xml:space="preserve"> муниципального образования</w:t>
      </w:r>
      <w:r w:rsidRPr="00096680">
        <w:rPr>
          <w:rFonts w:eastAsia="Times New Roman"/>
          <w:sz w:val="24"/>
          <w:szCs w:val="24"/>
        </w:rPr>
        <w:t>, осу</w:t>
      </w:r>
      <w:r w:rsidR="00CC67AB" w:rsidRPr="00096680">
        <w:rPr>
          <w:rFonts w:eastAsia="Times New Roman"/>
          <w:sz w:val="24"/>
          <w:szCs w:val="24"/>
        </w:rPr>
        <w:t xml:space="preserve">ществляется за счет средств бюджета </w:t>
      </w:r>
      <w:r w:rsidR="00703A76" w:rsidRPr="00096680">
        <w:rPr>
          <w:rFonts w:eastAsia="Times New Roman"/>
          <w:sz w:val="24"/>
          <w:szCs w:val="24"/>
        </w:rPr>
        <w:t>Кропоткинского</w:t>
      </w:r>
      <w:r w:rsidR="00EC2979" w:rsidRPr="00096680">
        <w:rPr>
          <w:rFonts w:eastAsia="Times New Roman"/>
          <w:sz w:val="24"/>
          <w:szCs w:val="24"/>
        </w:rPr>
        <w:t xml:space="preserve"> муниципального образования</w:t>
      </w:r>
      <w:r w:rsidR="00A62719" w:rsidRPr="00096680">
        <w:rPr>
          <w:rFonts w:eastAsia="Times New Roman"/>
          <w:sz w:val="24"/>
          <w:szCs w:val="24"/>
        </w:rPr>
        <w:t>, а также вне</w:t>
      </w:r>
      <w:r w:rsidR="00CC67AB" w:rsidRPr="00096680">
        <w:rPr>
          <w:rFonts w:eastAsia="Times New Roman"/>
          <w:sz w:val="24"/>
          <w:szCs w:val="24"/>
        </w:rPr>
        <w:t>бюджетных средств; финансирование разработки проект</w:t>
      </w:r>
      <w:r w:rsidRPr="00096680">
        <w:rPr>
          <w:rFonts w:eastAsia="Times New Roman"/>
          <w:sz w:val="24"/>
          <w:szCs w:val="24"/>
        </w:rPr>
        <w:t>ов межевания территорий (земель</w:t>
      </w:r>
      <w:r w:rsidR="00CC67AB" w:rsidRPr="00096680">
        <w:rPr>
          <w:rFonts w:eastAsia="Times New Roman"/>
          <w:sz w:val="24"/>
          <w:szCs w:val="24"/>
        </w:rPr>
        <w:t>ных участков), находящихся в собственности иных юрид</w:t>
      </w:r>
      <w:r w:rsidRPr="00096680">
        <w:rPr>
          <w:rFonts w:eastAsia="Times New Roman"/>
          <w:sz w:val="24"/>
          <w:szCs w:val="24"/>
        </w:rPr>
        <w:t>ических и физических лиц, выпол</w:t>
      </w:r>
      <w:r w:rsidR="00CC67AB" w:rsidRPr="00096680">
        <w:rPr>
          <w:rFonts w:eastAsia="Times New Roman"/>
          <w:sz w:val="24"/>
          <w:szCs w:val="24"/>
        </w:rPr>
        <w:t>няется за их счет.</w:t>
      </w:r>
    </w:p>
    <w:p w:rsidR="00CC67AB" w:rsidRPr="00096680" w:rsidRDefault="00215F47" w:rsidP="00A171EB">
      <w:pPr>
        <w:tabs>
          <w:tab w:val="left" w:pos="1472"/>
        </w:tabs>
        <w:ind w:right="-2" w:firstLine="851"/>
        <w:jc w:val="both"/>
        <w:rPr>
          <w:rFonts w:eastAsia="Times New Roman"/>
          <w:sz w:val="24"/>
          <w:szCs w:val="24"/>
        </w:rPr>
      </w:pPr>
      <w:r w:rsidRPr="00096680">
        <w:rPr>
          <w:rFonts w:eastAsia="Times New Roman"/>
          <w:sz w:val="24"/>
          <w:szCs w:val="24"/>
        </w:rPr>
        <w:t>18.</w:t>
      </w:r>
      <w:r w:rsidRPr="00096680">
        <w:rPr>
          <w:rFonts w:eastAsia="Times New Roman"/>
          <w:sz w:val="24"/>
          <w:szCs w:val="24"/>
        </w:rPr>
        <w:tab/>
      </w:r>
      <w:r w:rsidR="00CC67AB" w:rsidRPr="00096680">
        <w:rPr>
          <w:rFonts w:eastAsia="Times New Roman"/>
          <w:sz w:val="24"/>
          <w:szCs w:val="24"/>
        </w:rPr>
        <w:t>Заказчик обеспечивает подготовку исходных д</w:t>
      </w:r>
      <w:r w:rsidRPr="00096680">
        <w:rPr>
          <w:rFonts w:eastAsia="Times New Roman"/>
          <w:sz w:val="24"/>
          <w:szCs w:val="24"/>
        </w:rPr>
        <w:t>анных для проектирования. Ответ</w:t>
      </w:r>
      <w:r w:rsidR="00CC67AB" w:rsidRPr="00096680">
        <w:rPr>
          <w:rFonts w:eastAsia="Times New Roman"/>
          <w:sz w:val="24"/>
          <w:szCs w:val="24"/>
        </w:rPr>
        <w:t>ственность за достоверность исходных данных несут зака</w:t>
      </w:r>
      <w:r w:rsidRPr="00096680">
        <w:rPr>
          <w:rFonts w:eastAsia="Times New Roman"/>
          <w:sz w:val="24"/>
          <w:szCs w:val="24"/>
        </w:rPr>
        <w:t>зчик и организации, предоставив</w:t>
      </w:r>
      <w:r w:rsidR="00CC67AB" w:rsidRPr="00096680">
        <w:rPr>
          <w:rFonts w:eastAsia="Times New Roman"/>
          <w:sz w:val="24"/>
          <w:szCs w:val="24"/>
        </w:rPr>
        <w:t>шие данные.</w:t>
      </w:r>
    </w:p>
    <w:p w:rsidR="00CC67AB" w:rsidRPr="00096680" w:rsidRDefault="00CC67AB" w:rsidP="00A171EB">
      <w:pPr>
        <w:ind w:right="-2" w:firstLine="851"/>
        <w:jc w:val="both"/>
        <w:rPr>
          <w:rFonts w:eastAsia="Times New Roman"/>
          <w:sz w:val="24"/>
          <w:szCs w:val="24"/>
        </w:rPr>
      </w:pPr>
      <w:r w:rsidRPr="00096680">
        <w:rPr>
          <w:rFonts w:eastAsia="Times New Roman"/>
          <w:sz w:val="24"/>
          <w:szCs w:val="24"/>
        </w:rPr>
        <w:t>Заказчик может заказать разработчику сбор исходных данных. Условия подготовки исходных данных и финансирование этих работ определяются договором.</w:t>
      </w:r>
    </w:p>
    <w:p w:rsidR="00CC67AB" w:rsidRPr="00096680" w:rsidRDefault="00215F47" w:rsidP="00A171EB">
      <w:pPr>
        <w:tabs>
          <w:tab w:val="left" w:pos="1455"/>
        </w:tabs>
        <w:ind w:right="-2" w:firstLine="851"/>
        <w:jc w:val="both"/>
        <w:rPr>
          <w:rFonts w:eastAsia="Times New Roman"/>
          <w:sz w:val="24"/>
          <w:szCs w:val="24"/>
        </w:rPr>
      </w:pPr>
      <w:r w:rsidRPr="00096680">
        <w:rPr>
          <w:rFonts w:eastAsia="Times New Roman"/>
          <w:sz w:val="24"/>
          <w:szCs w:val="24"/>
        </w:rPr>
        <w:t>19.</w:t>
      </w:r>
      <w:r w:rsidRPr="00096680">
        <w:rPr>
          <w:rFonts w:eastAsia="Times New Roman"/>
          <w:sz w:val="24"/>
          <w:szCs w:val="24"/>
        </w:rPr>
        <w:tab/>
      </w:r>
      <w:r w:rsidR="00CC67AB" w:rsidRPr="00096680">
        <w:rPr>
          <w:rFonts w:eastAsia="Times New Roman"/>
          <w:sz w:val="24"/>
          <w:szCs w:val="24"/>
        </w:rPr>
        <w:t>Разработка проекта межевания территории осуществляется юридическими лицами или индивидуальными предпринимателями, имеющими</w:t>
      </w:r>
      <w:r w:rsidRPr="00096680">
        <w:rPr>
          <w:rFonts w:eastAsia="Times New Roman"/>
          <w:sz w:val="24"/>
          <w:szCs w:val="24"/>
        </w:rPr>
        <w:t xml:space="preserve"> выданные саморегулируемой орга</w:t>
      </w:r>
      <w:r w:rsidR="00CC67AB" w:rsidRPr="00096680">
        <w:rPr>
          <w:rFonts w:eastAsia="Times New Roman"/>
          <w:sz w:val="24"/>
          <w:szCs w:val="24"/>
        </w:rPr>
        <w:t>низацией свидетельства о допуске к таким видам работ и/или лицензии на право разработки указанной документации.</w:t>
      </w:r>
    </w:p>
    <w:p w:rsidR="00CC67AB" w:rsidRPr="00096680" w:rsidRDefault="00215F47" w:rsidP="00A171EB">
      <w:pPr>
        <w:tabs>
          <w:tab w:val="left" w:pos="1458"/>
        </w:tabs>
        <w:ind w:right="-2" w:firstLine="851"/>
        <w:jc w:val="both"/>
        <w:rPr>
          <w:rFonts w:eastAsia="Times New Roman"/>
          <w:sz w:val="24"/>
          <w:szCs w:val="24"/>
        </w:rPr>
      </w:pPr>
      <w:r w:rsidRPr="00096680">
        <w:rPr>
          <w:rFonts w:eastAsia="Times New Roman"/>
          <w:sz w:val="24"/>
          <w:szCs w:val="24"/>
        </w:rPr>
        <w:t>20.</w:t>
      </w:r>
      <w:r w:rsidRPr="00096680">
        <w:rPr>
          <w:rFonts w:eastAsia="Times New Roman"/>
          <w:sz w:val="24"/>
          <w:szCs w:val="24"/>
        </w:rPr>
        <w:tab/>
      </w:r>
      <w:r w:rsidR="00CC67AB" w:rsidRPr="00096680">
        <w:rPr>
          <w:rFonts w:eastAsia="Times New Roman"/>
          <w:sz w:val="24"/>
          <w:szCs w:val="24"/>
        </w:rPr>
        <w:t>Для выявления фактически сложившейся сист</w:t>
      </w:r>
      <w:r w:rsidRPr="00096680">
        <w:rPr>
          <w:rFonts w:eastAsia="Times New Roman"/>
          <w:sz w:val="24"/>
          <w:szCs w:val="24"/>
        </w:rPr>
        <w:t>емы основных пешеходных и транс</w:t>
      </w:r>
      <w:r w:rsidR="00CC67AB" w:rsidRPr="00096680">
        <w:rPr>
          <w:rFonts w:eastAsia="Times New Roman"/>
          <w:sz w:val="24"/>
          <w:szCs w:val="24"/>
        </w:rPr>
        <w:t>портных коммуникаций, включая транзитные и распреде</w:t>
      </w:r>
      <w:r w:rsidRPr="00096680">
        <w:rPr>
          <w:rFonts w:eastAsia="Times New Roman"/>
          <w:sz w:val="24"/>
          <w:szCs w:val="24"/>
        </w:rPr>
        <w:t>лительные коммуникации, фактиче</w:t>
      </w:r>
      <w:r w:rsidR="00CC67AB" w:rsidRPr="00096680">
        <w:rPr>
          <w:rFonts w:eastAsia="Times New Roman"/>
          <w:sz w:val="24"/>
          <w:szCs w:val="24"/>
        </w:rPr>
        <w:t>ского использования объектов благоустройства (скверов,</w:t>
      </w:r>
      <w:r w:rsidRPr="00096680">
        <w:rPr>
          <w:rFonts w:eastAsia="Times New Roman"/>
          <w:sz w:val="24"/>
          <w:szCs w:val="24"/>
        </w:rPr>
        <w:t xml:space="preserve"> хозяйственных, спортивных, дет</w:t>
      </w:r>
      <w:r w:rsidR="00CC67AB" w:rsidRPr="00096680">
        <w:rPr>
          <w:rFonts w:eastAsia="Times New Roman"/>
          <w:sz w:val="24"/>
          <w:szCs w:val="24"/>
        </w:rPr>
        <w:t>ских площадок, площадок для парковки транспортных сре</w:t>
      </w:r>
      <w:r w:rsidRPr="00096680">
        <w:rPr>
          <w:rFonts w:eastAsia="Times New Roman"/>
          <w:sz w:val="24"/>
          <w:szCs w:val="24"/>
        </w:rPr>
        <w:t>дств и пр.), а также (при отсут</w:t>
      </w:r>
      <w:r w:rsidR="00CC67AB" w:rsidRPr="00096680">
        <w:rPr>
          <w:rFonts w:eastAsia="Times New Roman"/>
          <w:sz w:val="24"/>
          <w:szCs w:val="24"/>
        </w:rPr>
        <w:t xml:space="preserve">ствии соответствующих сведений в составе исходных данных) </w:t>
      </w:r>
      <w:r w:rsidR="00CC67AB" w:rsidRPr="00096680">
        <w:rPr>
          <w:rFonts w:eastAsia="Times New Roman"/>
          <w:sz w:val="24"/>
          <w:szCs w:val="24"/>
        </w:rPr>
        <w:lastRenderedPageBreak/>
        <w:t>фактически используемых, но не зарегистрированных в государственном земельном кадас</w:t>
      </w:r>
      <w:r w:rsidR="00A62719" w:rsidRPr="00096680">
        <w:rPr>
          <w:rFonts w:eastAsia="Times New Roman"/>
          <w:sz w:val="24"/>
          <w:szCs w:val="24"/>
        </w:rPr>
        <w:t>тре земельных участков, при раз</w:t>
      </w:r>
      <w:r w:rsidR="00CC67AB" w:rsidRPr="00096680">
        <w:rPr>
          <w:rFonts w:eastAsia="Times New Roman"/>
          <w:sz w:val="24"/>
          <w:szCs w:val="24"/>
        </w:rPr>
        <w:t>работке проектов межевания территории производится н</w:t>
      </w:r>
      <w:r w:rsidRPr="00096680">
        <w:rPr>
          <w:rFonts w:eastAsia="Times New Roman"/>
          <w:sz w:val="24"/>
          <w:szCs w:val="24"/>
        </w:rPr>
        <w:t>атурное обследование проектируе</w:t>
      </w:r>
      <w:r w:rsidR="00CC67AB" w:rsidRPr="00096680">
        <w:rPr>
          <w:rFonts w:eastAsia="Times New Roman"/>
          <w:sz w:val="24"/>
          <w:szCs w:val="24"/>
        </w:rPr>
        <w:t>мой территории.</w:t>
      </w:r>
    </w:p>
    <w:p w:rsidR="00CC67AB" w:rsidRPr="00096680" w:rsidRDefault="00215F47" w:rsidP="00A171EB">
      <w:pPr>
        <w:tabs>
          <w:tab w:val="left" w:pos="1470"/>
        </w:tabs>
        <w:ind w:right="-2" w:firstLine="851"/>
        <w:jc w:val="both"/>
        <w:rPr>
          <w:sz w:val="24"/>
          <w:szCs w:val="24"/>
        </w:rPr>
      </w:pPr>
      <w:r w:rsidRPr="00096680">
        <w:rPr>
          <w:rFonts w:eastAsia="Times New Roman"/>
          <w:sz w:val="24"/>
          <w:szCs w:val="24"/>
        </w:rPr>
        <w:t>21.</w:t>
      </w:r>
      <w:r w:rsidRPr="00096680">
        <w:rPr>
          <w:rFonts w:eastAsia="Times New Roman"/>
          <w:sz w:val="24"/>
          <w:szCs w:val="24"/>
        </w:rPr>
        <w:tab/>
      </w:r>
      <w:r w:rsidR="00CC67AB" w:rsidRPr="00096680">
        <w:rPr>
          <w:rFonts w:eastAsia="Times New Roman"/>
          <w:sz w:val="24"/>
          <w:szCs w:val="24"/>
        </w:rPr>
        <w:t>Проекты межевания территории до их утверждения подлежат согласованию с заинтересованными организациями в соответствии с дейс</w:t>
      </w:r>
      <w:r w:rsidRPr="00096680">
        <w:rPr>
          <w:rFonts w:eastAsia="Times New Roman"/>
          <w:sz w:val="24"/>
          <w:szCs w:val="24"/>
        </w:rPr>
        <w:t>твующим законодательством и нор</w:t>
      </w:r>
      <w:r w:rsidR="00CC67AB" w:rsidRPr="00096680">
        <w:rPr>
          <w:rFonts w:eastAsia="Times New Roman"/>
          <w:sz w:val="24"/>
          <w:szCs w:val="24"/>
        </w:rPr>
        <w:t>мативными актами Российской Федерации, органов мест</w:t>
      </w:r>
      <w:r w:rsidRPr="00096680">
        <w:rPr>
          <w:rFonts w:eastAsia="Times New Roman"/>
          <w:sz w:val="24"/>
          <w:szCs w:val="24"/>
        </w:rPr>
        <w:t xml:space="preserve">ного самоуправления </w:t>
      </w:r>
      <w:r w:rsidR="00703A76" w:rsidRPr="00096680">
        <w:rPr>
          <w:rFonts w:eastAsia="Times New Roman"/>
          <w:sz w:val="24"/>
          <w:szCs w:val="24"/>
        </w:rPr>
        <w:t>Кропоткинского</w:t>
      </w:r>
      <w:r w:rsidR="00867CC9" w:rsidRPr="00096680">
        <w:rPr>
          <w:rFonts w:eastAsia="Times New Roman"/>
          <w:sz w:val="24"/>
          <w:szCs w:val="24"/>
        </w:rPr>
        <w:t xml:space="preserve"> муниципального образования</w:t>
      </w:r>
      <w:r w:rsidR="00CC67AB" w:rsidRPr="00096680">
        <w:rPr>
          <w:rFonts w:eastAsia="Times New Roman"/>
          <w:sz w:val="24"/>
          <w:szCs w:val="24"/>
        </w:rPr>
        <w:t>. Перечень согласовывающих о</w:t>
      </w:r>
      <w:r w:rsidRPr="00096680">
        <w:rPr>
          <w:rFonts w:eastAsia="Times New Roman"/>
          <w:sz w:val="24"/>
          <w:szCs w:val="24"/>
        </w:rPr>
        <w:t>рганизаций определяется Техниче</w:t>
      </w:r>
      <w:r w:rsidR="00CC67AB" w:rsidRPr="00096680">
        <w:rPr>
          <w:rFonts w:eastAsia="Times New Roman"/>
          <w:sz w:val="24"/>
          <w:szCs w:val="24"/>
        </w:rPr>
        <w:t>ским заданием. В обязательном порядке проект межевани</w:t>
      </w:r>
      <w:r w:rsidRPr="00096680">
        <w:rPr>
          <w:rFonts w:eastAsia="Times New Roman"/>
          <w:sz w:val="24"/>
          <w:szCs w:val="24"/>
        </w:rPr>
        <w:t>я территории подлежит согласова</w:t>
      </w:r>
      <w:r w:rsidR="00CC67AB" w:rsidRPr="00096680">
        <w:rPr>
          <w:rFonts w:eastAsia="Times New Roman"/>
          <w:sz w:val="24"/>
          <w:szCs w:val="24"/>
        </w:rPr>
        <w:t>нию с уполномоченным органом, осуществляющим государственную регистрацию прав на объекты недвижимости, уполномоченным органом по</w:t>
      </w:r>
      <w:r w:rsidRPr="00096680">
        <w:rPr>
          <w:rFonts w:eastAsia="Times New Roman"/>
          <w:sz w:val="24"/>
          <w:szCs w:val="24"/>
        </w:rPr>
        <w:t xml:space="preserve"> управлению муниципальным имуще</w:t>
      </w:r>
      <w:r w:rsidR="00CC67AB" w:rsidRPr="00096680">
        <w:rPr>
          <w:rFonts w:eastAsia="Times New Roman"/>
          <w:sz w:val="24"/>
          <w:szCs w:val="24"/>
        </w:rPr>
        <w:t xml:space="preserve">ством администрации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w:t>
      </w:r>
      <w:r w:rsidRPr="00096680">
        <w:rPr>
          <w:rFonts w:eastAsia="Times New Roman"/>
          <w:sz w:val="24"/>
          <w:szCs w:val="24"/>
        </w:rPr>
        <w:t>, уполномоченным органом гос</w:t>
      </w:r>
      <w:r w:rsidR="00CC67AB" w:rsidRPr="00096680">
        <w:rPr>
          <w:rFonts w:eastAsia="Times New Roman"/>
          <w:sz w:val="24"/>
          <w:szCs w:val="24"/>
        </w:rPr>
        <w:t>ударственного санитарно-эпидемиологического надзора</w:t>
      </w:r>
      <w:r w:rsidRPr="00096680">
        <w:rPr>
          <w:rFonts w:eastAsia="Times New Roman"/>
          <w:sz w:val="24"/>
          <w:szCs w:val="24"/>
        </w:rPr>
        <w:t>, осуществляющим надзор за соот</w:t>
      </w:r>
      <w:r w:rsidR="00CC67AB" w:rsidRPr="00096680">
        <w:rPr>
          <w:rFonts w:eastAsia="Times New Roman"/>
          <w:sz w:val="24"/>
          <w:szCs w:val="24"/>
        </w:rPr>
        <w:t xml:space="preserve">ветствующей территорией </w:t>
      </w:r>
      <w:r w:rsidR="00703A76" w:rsidRPr="00096680">
        <w:rPr>
          <w:rFonts w:eastAsia="Times New Roman"/>
          <w:sz w:val="24"/>
          <w:szCs w:val="24"/>
        </w:rPr>
        <w:t>Кропоткинского</w:t>
      </w:r>
      <w:r w:rsidR="00F00652" w:rsidRPr="00096680">
        <w:rPr>
          <w:rFonts w:eastAsia="Times New Roman"/>
          <w:sz w:val="24"/>
          <w:szCs w:val="24"/>
        </w:rPr>
        <w:t xml:space="preserve"> муниципального образования</w:t>
      </w:r>
      <w:r w:rsidR="00CC67AB" w:rsidRPr="00096680">
        <w:rPr>
          <w:rFonts w:eastAsia="Times New Roman"/>
          <w:sz w:val="24"/>
          <w:szCs w:val="24"/>
        </w:rPr>
        <w:t>.</w:t>
      </w:r>
    </w:p>
    <w:p w:rsidR="00CC67AB" w:rsidRPr="00096680" w:rsidRDefault="00CC67AB" w:rsidP="00A171EB">
      <w:pPr>
        <w:ind w:right="-2" w:firstLine="851"/>
        <w:jc w:val="both"/>
        <w:rPr>
          <w:sz w:val="24"/>
          <w:szCs w:val="24"/>
        </w:rPr>
      </w:pPr>
      <w:r w:rsidRPr="00096680">
        <w:rPr>
          <w:rFonts w:eastAsia="Times New Roman"/>
          <w:sz w:val="24"/>
          <w:szCs w:val="24"/>
        </w:rPr>
        <w:t>Если в отношении объекта проектирования действу</w:t>
      </w:r>
      <w:r w:rsidR="00215F47" w:rsidRPr="00096680">
        <w:rPr>
          <w:rFonts w:eastAsia="Times New Roman"/>
          <w:sz w:val="24"/>
          <w:szCs w:val="24"/>
        </w:rPr>
        <w:t>ют ограничения по охране истори</w:t>
      </w:r>
      <w:r w:rsidRPr="00096680">
        <w:rPr>
          <w:rFonts w:eastAsia="Times New Roman"/>
          <w:sz w:val="24"/>
          <w:szCs w:val="24"/>
        </w:rPr>
        <w:t>ческого и культурного наследия, поставленных на государ</w:t>
      </w:r>
      <w:r w:rsidR="00215F47" w:rsidRPr="00096680">
        <w:rPr>
          <w:rFonts w:eastAsia="Times New Roman"/>
          <w:sz w:val="24"/>
          <w:szCs w:val="24"/>
        </w:rPr>
        <w:t>ственный учет, необходимо согла</w:t>
      </w:r>
      <w:r w:rsidRPr="00096680">
        <w:rPr>
          <w:rFonts w:eastAsia="Times New Roman"/>
          <w:sz w:val="24"/>
          <w:szCs w:val="24"/>
        </w:rPr>
        <w:t>сование проекта с уполномоченным органом по охране объектов культурного наследия.</w:t>
      </w:r>
    </w:p>
    <w:p w:rsidR="00CC67AB" w:rsidRPr="00096680" w:rsidRDefault="00CC67AB" w:rsidP="00A171EB">
      <w:pPr>
        <w:ind w:right="-2" w:firstLine="851"/>
        <w:jc w:val="both"/>
        <w:rPr>
          <w:rFonts w:eastAsia="Times New Roman"/>
          <w:sz w:val="24"/>
          <w:szCs w:val="24"/>
        </w:rPr>
      </w:pPr>
      <w:r w:rsidRPr="00096680">
        <w:rPr>
          <w:rFonts w:eastAsia="Times New Roman"/>
          <w:sz w:val="24"/>
          <w:szCs w:val="24"/>
        </w:rPr>
        <w:t>Если в отношении объекта проектирования действу</w:t>
      </w:r>
      <w:r w:rsidR="00215F47" w:rsidRPr="00096680">
        <w:rPr>
          <w:rFonts w:eastAsia="Times New Roman"/>
          <w:sz w:val="24"/>
          <w:szCs w:val="24"/>
        </w:rPr>
        <w:t>ют ограничения для особо охраня</w:t>
      </w:r>
      <w:r w:rsidRPr="00096680">
        <w:rPr>
          <w:rFonts w:eastAsia="Times New Roman"/>
          <w:sz w:val="24"/>
          <w:szCs w:val="24"/>
        </w:rPr>
        <w:t>емых природных территорий, поставленных на государс</w:t>
      </w:r>
      <w:r w:rsidR="00215F47" w:rsidRPr="00096680">
        <w:rPr>
          <w:rFonts w:eastAsia="Times New Roman"/>
          <w:sz w:val="24"/>
          <w:szCs w:val="24"/>
        </w:rPr>
        <w:t>твенный учет, по территориям ку</w:t>
      </w:r>
      <w:r w:rsidRPr="00096680">
        <w:rPr>
          <w:rFonts w:eastAsia="Times New Roman"/>
          <w:sz w:val="24"/>
          <w:szCs w:val="24"/>
        </w:rPr>
        <w:t>рортов и лечебно-оздоровительных местностей необходимо согласование с уполномоченным органом в области окружающей среды и недропользования.</w:t>
      </w:r>
    </w:p>
    <w:p w:rsidR="00CC67AB" w:rsidRPr="00096680" w:rsidRDefault="00215F47" w:rsidP="00A171EB">
      <w:pPr>
        <w:tabs>
          <w:tab w:val="left" w:pos="1474"/>
        </w:tabs>
        <w:ind w:right="-2" w:firstLine="851"/>
        <w:jc w:val="both"/>
        <w:rPr>
          <w:rFonts w:eastAsia="Times New Roman"/>
          <w:sz w:val="24"/>
          <w:szCs w:val="24"/>
        </w:rPr>
      </w:pPr>
      <w:r w:rsidRPr="00096680">
        <w:rPr>
          <w:rFonts w:eastAsia="Times New Roman"/>
          <w:sz w:val="24"/>
          <w:szCs w:val="24"/>
        </w:rPr>
        <w:t xml:space="preserve">22. </w:t>
      </w:r>
      <w:r w:rsidRPr="00096680">
        <w:rPr>
          <w:rFonts w:eastAsia="Times New Roman"/>
          <w:sz w:val="24"/>
          <w:szCs w:val="24"/>
        </w:rPr>
        <w:tab/>
      </w:r>
      <w:r w:rsidR="00CC67AB" w:rsidRPr="00096680">
        <w:rPr>
          <w:rFonts w:eastAsia="Times New Roman"/>
          <w:sz w:val="24"/>
          <w:szCs w:val="24"/>
        </w:rPr>
        <w:t>Согласующие инстанции, которым направлен на согласование проект межевания территории, должны в 30-тидневный срок с момента пред</w:t>
      </w:r>
      <w:r w:rsidRPr="00096680">
        <w:rPr>
          <w:rFonts w:eastAsia="Times New Roman"/>
          <w:sz w:val="24"/>
          <w:szCs w:val="24"/>
        </w:rPr>
        <w:t>ставления им материалов согласо</w:t>
      </w:r>
      <w:r w:rsidR="00CC67AB" w:rsidRPr="00096680">
        <w:rPr>
          <w:rFonts w:eastAsia="Times New Roman"/>
          <w:sz w:val="24"/>
          <w:szCs w:val="24"/>
        </w:rPr>
        <w:t>вать его или представить заявителю (заказчику) свои замечания и мотивированный отказ в согласовании. В случае непредставления в указанный ср</w:t>
      </w:r>
      <w:r w:rsidRPr="00096680">
        <w:rPr>
          <w:rFonts w:eastAsia="Times New Roman"/>
          <w:sz w:val="24"/>
          <w:szCs w:val="24"/>
        </w:rPr>
        <w:t>ок согласования или мотивирован</w:t>
      </w:r>
      <w:r w:rsidR="00CC67AB" w:rsidRPr="00096680">
        <w:rPr>
          <w:rFonts w:eastAsia="Times New Roman"/>
          <w:sz w:val="24"/>
          <w:szCs w:val="24"/>
        </w:rPr>
        <w:t>ного отказа в нем, проект межевания территории считается согласованным.</w:t>
      </w:r>
    </w:p>
    <w:p w:rsidR="00CC67AB" w:rsidRPr="00096680" w:rsidRDefault="00215F47" w:rsidP="00A171EB">
      <w:pPr>
        <w:tabs>
          <w:tab w:val="left" w:pos="1458"/>
        </w:tabs>
        <w:ind w:right="-2" w:firstLine="851"/>
        <w:jc w:val="both"/>
        <w:rPr>
          <w:rFonts w:eastAsia="Times New Roman"/>
          <w:sz w:val="24"/>
          <w:szCs w:val="24"/>
        </w:rPr>
      </w:pPr>
      <w:r w:rsidRPr="00096680">
        <w:rPr>
          <w:rFonts w:eastAsia="Times New Roman"/>
          <w:sz w:val="24"/>
          <w:szCs w:val="24"/>
        </w:rPr>
        <w:t>23.</w:t>
      </w:r>
      <w:r w:rsidRPr="00096680">
        <w:rPr>
          <w:rFonts w:eastAsia="Times New Roman"/>
          <w:sz w:val="24"/>
          <w:szCs w:val="24"/>
        </w:rPr>
        <w:tab/>
      </w:r>
      <w:r w:rsidR="00CC67AB" w:rsidRPr="00096680">
        <w:rPr>
          <w:rFonts w:eastAsia="Times New Roman"/>
          <w:sz w:val="24"/>
          <w:szCs w:val="24"/>
        </w:rPr>
        <w:t>Проверку проекта межевания территории и при</w:t>
      </w:r>
      <w:r w:rsidRPr="00096680">
        <w:rPr>
          <w:rFonts w:eastAsia="Times New Roman"/>
          <w:sz w:val="24"/>
          <w:szCs w:val="24"/>
        </w:rPr>
        <w:t>нятие решения о направлении про</w:t>
      </w:r>
      <w:r w:rsidR="00CC67AB" w:rsidRPr="00096680">
        <w:rPr>
          <w:rFonts w:eastAsia="Times New Roman"/>
          <w:sz w:val="24"/>
          <w:szCs w:val="24"/>
        </w:rPr>
        <w:t xml:space="preserve">екта межевания территории на утверждение главе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 </w:t>
      </w:r>
      <w:r w:rsidR="00CC67AB" w:rsidRPr="00096680">
        <w:rPr>
          <w:rFonts w:eastAsia="Times New Roman"/>
          <w:sz w:val="24"/>
          <w:szCs w:val="24"/>
        </w:rPr>
        <w:t>или</w:t>
      </w:r>
      <w:r w:rsidRPr="00096680">
        <w:rPr>
          <w:rFonts w:eastAsia="Times New Roman"/>
          <w:sz w:val="24"/>
          <w:szCs w:val="24"/>
        </w:rPr>
        <w:t xml:space="preserve"> </w:t>
      </w:r>
      <w:r w:rsidR="00CC67AB" w:rsidRPr="00096680">
        <w:rPr>
          <w:rFonts w:eastAsia="Times New Roman"/>
          <w:sz w:val="24"/>
          <w:szCs w:val="24"/>
        </w:rPr>
        <w:t>направлении его на доработку осуществляет орган, упо</w:t>
      </w:r>
      <w:r w:rsidRPr="00096680">
        <w:rPr>
          <w:rFonts w:eastAsia="Times New Roman"/>
          <w:sz w:val="24"/>
          <w:szCs w:val="24"/>
        </w:rPr>
        <w:t>лномоченный в области архитекту</w:t>
      </w:r>
      <w:r w:rsidR="00CC67AB" w:rsidRPr="00096680">
        <w:rPr>
          <w:rFonts w:eastAsia="Times New Roman"/>
          <w:sz w:val="24"/>
          <w:szCs w:val="24"/>
        </w:rPr>
        <w:t>ры и градостроительства.</w:t>
      </w:r>
    </w:p>
    <w:p w:rsidR="00CC67AB" w:rsidRPr="00096680" w:rsidRDefault="00215F47" w:rsidP="00A171EB">
      <w:pPr>
        <w:tabs>
          <w:tab w:val="left" w:pos="1450"/>
        </w:tabs>
        <w:ind w:right="-2" w:firstLine="851"/>
        <w:jc w:val="both"/>
        <w:rPr>
          <w:rFonts w:eastAsia="Times New Roman"/>
          <w:sz w:val="24"/>
          <w:szCs w:val="24"/>
        </w:rPr>
      </w:pPr>
      <w:r w:rsidRPr="00096680">
        <w:rPr>
          <w:rFonts w:eastAsia="Times New Roman"/>
          <w:sz w:val="24"/>
          <w:szCs w:val="24"/>
        </w:rPr>
        <w:t>24.</w:t>
      </w:r>
      <w:r w:rsidRPr="00096680">
        <w:rPr>
          <w:rFonts w:eastAsia="Times New Roman"/>
          <w:sz w:val="24"/>
          <w:szCs w:val="24"/>
        </w:rPr>
        <w:tab/>
      </w:r>
      <w:r w:rsidR="00CC67AB" w:rsidRPr="00096680">
        <w:rPr>
          <w:rFonts w:eastAsia="Times New Roman"/>
          <w:sz w:val="24"/>
          <w:szCs w:val="24"/>
        </w:rPr>
        <w:t>До утверждения проект межевания территории выносится на публичные слушания в порядке, установленном законодательными, норматив</w:t>
      </w:r>
      <w:r w:rsidRPr="00096680">
        <w:rPr>
          <w:rFonts w:eastAsia="Times New Roman"/>
          <w:sz w:val="24"/>
          <w:szCs w:val="24"/>
        </w:rPr>
        <w:t xml:space="preserve">ными актами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 </w:t>
      </w:r>
      <w:r w:rsidR="00CC67AB" w:rsidRPr="00096680">
        <w:rPr>
          <w:rFonts w:eastAsia="Times New Roman"/>
          <w:sz w:val="24"/>
          <w:szCs w:val="24"/>
        </w:rPr>
        <w:t>и настоящими Правилами.</w:t>
      </w:r>
    </w:p>
    <w:p w:rsidR="00CC67AB" w:rsidRPr="00096680" w:rsidRDefault="00215F47" w:rsidP="00A171EB">
      <w:pPr>
        <w:tabs>
          <w:tab w:val="left" w:pos="1455"/>
        </w:tabs>
        <w:ind w:right="-2" w:firstLine="851"/>
        <w:jc w:val="both"/>
        <w:rPr>
          <w:rFonts w:eastAsia="Times New Roman"/>
          <w:sz w:val="24"/>
          <w:szCs w:val="24"/>
        </w:rPr>
      </w:pPr>
      <w:r w:rsidRPr="00096680">
        <w:rPr>
          <w:rFonts w:eastAsia="Times New Roman"/>
          <w:sz w:val="24"/>
          <w:szCs w:val="24"/>
        </w:rPr>
        <w:t>25.</w:t>
      </w:r>
      <w:r w:rsidRPr="00096680">
        <w:rPr>
          <w:rFonts w:eastAsia="Times New Roman"/>
          <w:sz w:val="24"/>
          <w:szCs w:val="24"/>
        </w:rPr>
        <w:tab/>
      </w:r>
      <w:r w:rsidR="00CC67AB" w:rsidRPr="00096680">
        <w:rPr>
          <w:rFonts w:eastAsia="Times New Roman"/>
          <w:sz w:val="24"/>
          <w:szCs w:val="24"/>
        </w:rPr>
        <w:t>После проведения согласований и публичных слушаний орган, уполномоченный в области архитектуры и градостроительства, направляет гл</w:t>
      </w:r>
      <w:r w:rsidRPr="00096680">
        <w:rPr>
          <w:rFonts w:eastAsia="Times New Roman"/>
          <w:sz w:val="24"/>
          <w:szCs w:val="24"/>
        </w:rPr>
        <w:t xml:space="preserve">аве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 </w:t>
      </w:r>
      <w:r w:rsidR="00CC67AB" w:rsidRPr="00096680">
        <w:rPr>
          <w:rFonts w:eastAsia="Times New Roman"/>
          <w:sz w:val="24"/>
          <w:szCs w:val="24"/>
        </w:rPr>
        <w:t>подготовленный проект межевания, заключение органа, уполномоченного в области архитектуры и градостроительства, о проверке проекта, документы о согласовании проекта межевания, протокол публичных слушаний и заключени</w:t>
      </w:r>
      <w:r w:rsidRPr="00096680">
        <w:rPr>
          <w:rFonts w:eastAsia="Times New Roman"/>
          <w:sz w:val="24"/>
          <w:szCs w:val="24"/>
        </w:rPr>
        <w:t>е Комиссии о результатах публич</w:t>
      </w:r>
      <w:r w:rsidR="00CC67AB" w:rsidRPr="00096680">
        <w:rPr>
          <w:rFonts w:eastAsia="Times New Roman"/>
          <w:sz w:val="24"/>
          <w:szCs w:val="24"/>
        </w:rPr>
        <w:t>ных слушаний по проекту межевания.</w:t>
      </w:r>
    </w:p>
    <w:p w:rsidR="00CC67AB" w:rsidRPr="00096680" w:rsidRDefault="00215F47" w:rsidP="00A171EB">
      <w:pPr>
        <w:tabs>
          <w:tab w:val="left" w:pos="1477"/>
        </w:tabs>
        <w:ind w:right="-2" w:firstLine="851"/>
        <w:jc w:val="both"/>
        <w:rPr>
          <w:rFonts w:eastAsia="Times New Roman"/>
          <w:sz w:val="24"/>
          <w:szCs w:val="24"/>
        </w:rPr>
      </w:pPr>
      <w:r w:rsidRPr="00096680">
        <w:rPr>
          <w:rFonts w:eastAsia="Times New Roman"/>
          <w:sz w:val="24"/>
          <w:szCs w:val="24"/>
        </w:rPr>
        <w:t>26.</w:t>
      </w:r>
      <w:r w:rsidRPr="00096680">
        <w:rPr>
          <w:rFonts w:eastAsia="Times New Roman"/>
          <w:sz w:val="24"/>
          <w:szCs w:val="24"/>
        </w:rPr>
        <w:tab/>
      </w:r>
      <w:r w:rsidR="00CC67AB" w:rsidRPr="00096680">
        <w:rPr>
          <w:rFonts w:eastAsia="Times New Roman"/>
          <w:sz w:val="24"/>
          <w:szCs w:val="24"/>
        </w:rPr>
        <w:t xml:space="preserve">Глава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 </w:t>
      </w:r>
      <w:r w:rsidR="00CC67AB" w:rsidRPr="00096680">
        <w:rPr>
          <w:rFonts w:eastAsia="Times New Roman"/>
          <w:sz w:val="24"/>
          <w:szCs w:val="24"/>
        </w:rPr>
        <w:t>с</w:t>
      </w:r>
      <w:r w:rsidRPr="00096680">
        <w:rPr>
          <w:rFonts w:eastAsia="Times New Roman"/>
          <w:sz w:val="24"/>
          <w:szCs w:val="24"/>
        </w:rPr>
        <w:t xml:space="preserve"> учетом протокола публичных слу</w:t>
      </w:r>
      <w:r w:rsidR="00CC67AB" w:rsidRPr="00096680">
        <w:rPr>
          <w:rFonts w:eastAsia="Times New Roman"/>
          <w:sz w:val="24"/>
          <w:szCs w:val="24"/>
        </w:rPr>
        <w:t>шаний, заключения Комиссии о результатах публичных слушаний не позднее 15 дней со дня проведения публичных слушаний принимает решение:</w:t>
      </w:r>
    </w:p>
    <w:p w:rsidR="00215F47" w:rsidRPr="00096680" w:rsidRDefault="00CC67AB" w:rsidP="00A171EB">
      <w:pPr>
        <w:ind w:right="-2" w:firstLine="851"/>
        <w:jc w:val="both"/>
        <w:rPr>
          <w:rFonts w:eastAsia="Times New Roman"/>
          <w:sz w:val="24"/>
          <w:szCs w:val="24"/>
        </w:rPr>
      </w:pPr>
      <w:r w:rsidRPr="00096680">
        <w:rPr>
          <w:rFonts w:eastAsia="Times New Roman"/>
          <w:sz w:val="24"/>
          <w:szCs w:val="24"/>
        </w:rPr>
        <w:t>- о</w:t>
      </w:r>
      <w:r w:rsidR="00215F47" w:rsidRPr="00096680">
        <w:rPr>
          <w:rFonts w:eastAsia="Times New Roman"/>
          <w:sz w:val="24"/>
          <w:szCs w:val="24"/>
        </w:rPr>
        <w:t>б утверждении проекта межевания;</w:t>
      </w:r>
      <w:r w:rsidRPr="00096680">
        <w:rPr>
          <w:rFonts w:eastAsia="Times New Roman"/>
          <w:sz w:val="24"/>
          <w:szCs w:val="24"/>
        </w:rPr>
        <w:t xml:space="preserve"> </w:t>
      </w:r>
    </w:p>
    <w:p w:rsidR="00215F47" w:rsidRPr="00096680" w:rsidRDefault="00CC67AB" w:rsidP="00A171EB">
      <w:pPr>
        <w:ind w:right="-2" w:firstLine="851"/>
        <w:jc w:val="both"/>
        <w:rPr>
          <w:rFonts w:eastAsia="Times New Roman"/>
          <w:sz w:val="24"/>
          <w:szCs w:val="24"/>
        </w:rPr>
      </w:pPr>
      <w:r w:rsidRPr="00096680">
        <w:rPr>
          <w:rFonts w:eastAsia="Times New Roman"/>
          <w:sz w:val="24"/>
          <w:szCs w:val="24"/>
        </w:rPr>
        <w:t>- о н</w:t>
      </w:r>
      <w:r w:rsidR="00215F47" w:rsidRPr="00096680">
        <w:rPr>
          <w:rFonts w:eastAsia="Times New Roman"/>
          <w:sz w:val="24"/>
          <w:szCs w:val="24"/>
        </w:rPr>
        <w:t>аправлении проекта на доработку;</w:t>
      </w:r>
      <w:r w:rsidRPr="00096680">
        <w:rPr>
          <w:rFonts w:eastAsia="Times New Roman"/>
          <w:sz w:val="24"/>
          <w:szCs w:val="24"/>
        </w:rPr>
        <w:t xml:space="preserve"> </w:t>
      </w:r>
    </w:p>
    <w:p w:rsidR="00CC67AB" w:rsidRPr="00096680" w:rsidRDefault="00CC67AB" w:rsidP="00A171EB">
      <w:pPr>
        <w:ind w:right="-2" w:firstLine="851"/>
        <w:jc w:val="both"/>
        <w:rPr>
          <w:rFonts w:eastAsia="Times New Roman"/>
          <w:sz w:val="24"/>
          <w:szCs w:val="24"/>
        </w:rPr>
      </w:pPr>
      <w:r w:rsidRPr="00096680">
        <w:rPr>
          <w:rFonts w:eastAsia="Times New Roman"/>
          <w:sz w:val="24"/>
          <w:szCs w:val="24"/>
        </w:rPr>
        <w:t>- об отклонении проекта.</w:t>
      </w:r>
    </w:p>
    <w:p w:rsidR="00CC67AB" w:rsidRPr="00096680" w:rsidRDefault="001131F8" w:rsidP="00A171EB">
      <w:pPr>
        <w:tabs>
          <w:tab w:val="left" w:pos="1455"/>
        </w:tabs>
        <w:ind w:right="-2" w:firstLine="851"/>
        <w:jc w:val="both"/>
        <w:rPr>
          <w:rFonts w:eastAsia="Times New Roman"/>
          <w:sz w:val="24"/>
          <w:szCs w:val="24"/>
        </w:rPr>
      </w:pPr>
      <w:r w:rsidRPr="00096680">
        <w:rPr>
          <w:rFonts w:eastAsia="Times New Roman"/>
          <w:sz w:val="24"/>
          <w:szCs w:val="24"/>
        </w:rPr>
        <w:t>27.</w:t>
      </w:r>
      <w:r w:rsidRPr="00096680">
        <w:rPr>
          <w:rFonts w:eastAsia="Times New Roman"/>
          <w:sz w:val="24"/>
          <w:szCs w:val="24"/>
        </w:rPr>
        <w:tab/>
      </w:r>
      <w:r w:rsidR="00CC67AB" w:rsidRPr="00096680">
        <w:rPr>
          <w:rFonts w:eastAsia="Times New Roman"/>
          <w:sz w:val="24"/>
          <w:szCs w:val="24"/>
        </w:rPr>
        <w:t>Проекты границ со сведениями о выделенных в составе проекта межевания территории земельных участках, по которым утверждены публичные сервитуты, в течение 10 дней после утверждения передаются заказчиком в уполномоч</w:t>
      </w:r>
      <w:r w:rsidRPr="00096680">
        <w:rPr>
          <w:rFonts w:eastAsia="Times New Roman"/>
          <w:sz w:val="24"/>
          <w:szCs w:val="24"/>
        </w:rPr>
        <w:t xml:space="preserve">енный орган, </w:t>
      </w:r>
      <w:r w:rsidRPr="00096680">
        <w:rPr>
          <w:rFonts w:eastAsia="Times New Roman"/>
          <w:sz w:val="24"/>
          <w:szCs w:val="24"/>
        </w:rPr>
        <w:lastRenderedPageBreak/>
        <w:t>осуществляющий гос</w:t>
      </w:r>
      <w:r w:rsidR="00CC67AB" w:rsidRPr="00096680">
        <w:rPr>
          <w:rFonts w:eastAsia="Times New Roman"/>
          <w:sz w:val="24"/>
          <w:szCs w:val="24"/>
        </w:rPr>
        <w:t>ударственную регистрацию прав на объекты недвижимости, для учета в государственном земельном кадастре.</w:t>
      </w:r>
    </w:p>
    <w:p w:rsidR="00CC67AB" w:rsidRPr="00096680" w:rsidRDefault="001131F8" w:rsidP="00A171EB">
      <w:pPr>
        <w:tabs>
          <w:tab w:val="left" w:pos="1458"/>
        </w:tabs>
        <w:ind w:right="-2" w:firstLine="851"/>
        <w:jc w:val="both"/>
        <w:rPr>
          <w:rFonts w:eastAsia="Times New Roman"/>
          <w:sz w:val="24"/>
          <w:szCs w:val="24"/>
        </w:rPr>
      </w:pPr>
      <w:r w:rsidRPr="00096680">
        <w:rPr>
          <w:rFonts w:eastAsia="Times New Roman"/>
          <w:sz w:val="24"/>
          <w:szCs w:val="24"/>
        </w:rPr>
        <w:t>28.</w:t>
      </w:r>
      <w:r w:rsidRPr="00096680">
        <w:rPr>
          <w:rFonts w:eastAsia="Times New Roman"/>
          <w:sz w:val="24"/>
          <w:szCs w:val="24"/>
        </w:rPr>
        <w:tab/>
      </w:r>
      <w:r w:rsidR="00CC67AB" w:rsidRPr="00096680">
        <w:rPr>
          <w:rFonts w:eastAsia="Times New Roman"/>
          <w:sz w:val="24"/>
          <w:szCs w:val="24"/>
        </w:rPr>
        <w:t>Проект межевания территории после утвержден</w:t>
      </w:r>
      <w:r w:rsidRPr="00096680">
        <w:rPr>
          <w:rFonts w:eastAsia="Times New Roman"/>
          <w:sz w:val="24"/>
          <w:szCs w:val="24"/>
        </w:rPr>
        <w:t>ия передается заказчику. По одно</w:t>
      </w:r>
      <w:r w:rsidR="00CC67AB" w:rsidRPr="00096680">
        <w:rPr>
          <w:rFonts w:eastAsia="Times New Roman"/>
          <w:sz w:val="24"/>
          <w:szCs w:val="24"/>
        </w:rPr>
        <w:t>му экземпляру проекта на электронных и бумажных носит</w:t>
      </w:r>
      <w:r w:rsidRPr="00096680">
        <w:rPr>
          <w:rFonts w:eastAsia="Times New Roman"/>
          <w:sz w:val="24"/>
          <w:szCs w:val="24"/>
        </w:rPr>
        <w:t>елях заказчик безвозмездно пере</w:t>
      </w:r>
      <w:r w:rsidR="00CC67AB" w:rsidRPr="00096680">
        <w:rPr>
          <w:rFonts w:eastAsia="Times New Roman"/>
          <w:sz w:val="24"/>
          <w:szCs w:val="24"/>
        </w:rPr>
        <w:t xml:space="preserve">дают в архив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 </w:t>
      </w:r>
      <w:r w:rsidR="00CC67AB" w:rsidRPr="00096680">
        <w:rPr>
          <w:rFonts w:eastAsia="Times New Roman"/>
          <w:sz w:val="24"/>
          <w:szCs w:val="24"/>
        </w:rPr>
        <w:t>.</w:t>
      </w:r>
    </w:p>
    <w:p w:rsidR="00CC67AB" w:rsidRPr="00096680" w:rsidRDefault="001131F8" w:rsidP="00A171EB">
      <w:pPr>
        <w:tabs>
          <w:tab w:val="left" w:pos="1467"/>
        </w:tabs>
        <w:ind w:right="-2" w:firstLine="851"/>
        <w:jc w:val="both"/>
        <w:rPr>
          <w:rFonts w:eastAsia="Times New Roman"/>
          <w:sz w:val="24"/>
          <w:szCs w:val="24"/>
        </w:rPr>
      </w:pPr>
      <w:r w:rsidRPr="00096680">
        <w:rPr>
          <w:rFonts w:eastAsia="Times New Roman"/>
          <w:sz w:val="24"/>
          <w:szCs w:val="24"/>
        </w:rPr>
        <w:t>29.</w:t>
      </w:r>
      <w:r w:rsidRPr="00096680">
        <w:rPr>
          <w:rFonts w:eastAsia="Times New Roman"/>
          <w:sz w:val="24"/>
          <w:szCs w:val="24"/>
        </w:rPr>
        <w:tab/>
      </w:r>
      <w:r w:rsidR="00CC67AB" w:rsidRPr="00096680">
        <w:rPr>
          <w:rFonts w:eastAsia="Times New Roman"/>
          <w:sz w:val="24"/>
          <w:szCs w:val="24"/>
        </w:rPr>
        <w:t>Утвержденный проект межевания территории явл</w:t>
      </w:r>
      <w:r w:rsidRPr="00096680">
        <w:rPr>
          <w:rFonts w:eastAsia="Times New Roman"/>
          <w:sz w:val="24"/>
          <w:szCs w:val="24"/>
        </w:rPr>
        <w:t>яется основанием для формиро</w:t>
      </w:r>
      <w:r w:rsidR="00CC67AB" w:rsidRPr="00096680">
        <w:rPr>
          <w:rFonts w:eastAsia="Times New Roman"/>
          <w:sz w:val="24"/>
          <w:szCs w:val="24"/>
        </w:rPr>
        <w:t>вания земельных участков, как объектов государственног</w:t>
      </w:r>
      <w:r w:rsidRPr="00096680">
        <w:rPr>
          <w:rFonts w:eastAsia="Times New Roman"/>
          <w:sz w:val="24"/>
          <w:szCs w:val="24"/>
        </w:rPr>
        <w:t>о учета недвижимости и регистра</w:t>
      </w:r>
      <w:r w:rsidR="00CC67AB" w:rsidRPr="00096680">
        <w:rPr>
          <w:rFonts w:eastAsia="Times New Roman"/>
          <w:sz w:val="24"/>
          <w:szCs w:val="24"/>
        </w:rPr>
        <w:t>ции прав на них, регистрации публичных сервитутов, а также установления иных сервитутов.</w:t>
      </w:r>
    </w:p>
    <w:p w:rsidR="00CC67AB" w:rsidRPr="00096680" w:rsidRDefault="002B69CE" w:rsidP="002D2193">
      <w:pPr>
        <w:pStyle w:val="2"/>
        <w:ind w:right="-2" w:firstLine="851"/>
        <w:rPr>
          <w:rStyle w:val="FontStyle46"/>
          <w:b/>
          <w:color w:val="000000" w:themeColor="text1"/>
          <w:sz w:val="24"/>
          <w:szCs w:val="24"/>
        </w:rPr>
      </w:pPr>
      <w:r w:rsidRPr="00096680">
        <w:rPr>
          <w:rFonts w:ascii="Times New Roman" w:eastAsia="Times New Roman" w:hAnsi="Times New Roman" w:cs="Times New Roman"/>
          <w:color w:val="auto"/>
          <w:sz w:val="24"/>
          <w:szCs w:val="24"/>
        </w:rPr>
        <w:t>Раздел 1</w:t>
      </w:r>
      <w:r w:rsidR="00CC67AB" w:rsidRPr="00096680">
        <w:rPr>
          <w:rFonts w:ascii="Times New Roman" w:eastAsia="Times New Roman" w:hAnsi="Times New Roman" w:cs="Times New Roman"/>
          <w:color w:val="auto"/>
          <w:sz w:val="24"/>
          <w:szCs w:val="24"/>
        </w:rPr>
        <w:t xml:space="preserve">.5. </w:t>
      </w:r>
      <w:r w:rsidR="002715C0" w:rsidRPr="00096680">
        <w:rPr>
          <w:rStyle w:val="FontStyle46"/>
          <w:b/>
          <w:color w:val="000000" w:themeColor="text1"/>
          <w:sz w:val="24"/>
          <w:szCs w:val="24"/>
        </w:rPr>
        <w:t>Положение о проведении общественных обсуждений или публичных слушаний по вопросам землепользования и застройки</w:t>
      </w:r>
    </w:p>
    <w:p w:rsidR="00DD0048" w:rsidRPr="00096680" w:rsidRDefault="00DD0048" w:rsidP="00DD0048">
      <w:pPr>
        <w:rPr>
          <w:sz w:val="24"/>
          <w:szCs w:val="24"/>
        </w:rPr>
      </w:pPr>
    </w:p>
    <w:p w:rsidR="00CC67AB" w:rsidRPr="00096680" w:rsidRDefault="00CC67AB" w:rsidP="002D2193">
      <w:pPr>
        <w:spacing w:line="38" w:lineRule="exact"/>
        <w:ind w:right="-2" w:firstLine="851"/>
        <w:rPr>
          <w:sz w:val="24"/>
          <w:szCs w:val="24"/>
        </w:rPr>
      </w:pPr>
    </w:p>
    <w:p w:rsidR="002715C0" w:rsidRPr="00096680" w:rsidRDefault="00CC67AB" w:rsidP="00DD0048">
      <w:pPr>
        <w:pStyle w:val="1"/>
        <w:spacing w:before="0"/>
        <w:ind w:firstLine="851"/>
        <w:rPr>
          <w:rStyle w:val="FontStyle46"/>
          <w:b/>
          <w:i/>
          <w:color w:val="000000" w:themeColor="text1"/>
          <w:sz w:val="24"/>
          <w:szCs w:val="24"/>
        </w:rPr>
      </w:pPr>
      <w:r w:rsidRPr="00096680">
        <w:rPr>
          <w:rFonts w:ascii="Times New Roman" w:eastAsia="Times New Roman" w:hAnsi="Times New Roman" w:cs="Times New Roman"/>
          <w:i/>
          <w:color w:val="auto"/>
          <w:sz w:val="24"/>
          <w:szCs w:val="24"/>
        </w:rPr>
        <w:t>Статья 1</w:t>
      </w:r>
      <w:r w:rsidR="00DD0048" w:rsidRPr="00096680">
        <w:rPr>
          <w:rFonts w:ascii="Times New Roman" w:eastAsia="Times New Roman" w:hAnsi="Times New Roman" w:cs="Times New Roman"/>
          <w:i/>
          <w:color w:val="auto"/>
          <w:sz w:val="24"/>
          <w:szCs w:val="24"/>
        </w:rPr>
        <w:t>5</w:t>
      </w:r>
      <w:r w:rsidRPr="00096680">
        <w:rPr>
          <w:rFonts w:ascii="Times New Roman" w:eastAsia="Times New Roman" w:hAnsi="Times New Roman" w:cs="Times New Roman"/>
          <w:i/>
          <w:color w:val="auto"/>
          <w:sz w:val="24"/>
          <w:szCs w:val="24"/>
        </w:rPr>
        <w:t xml:space="preserve">. </w:t>
      </w:r>
      <w:r w:rsidR="002715C0" w:rsidRPr="00096680">
        <w:rPr>
          <w:rStyle w:val="FontStyle46"/>
          <w:b/>
          <w:i/>
          <w:color w:val="000000" w:themeColor="text1"/>
          <w:sz w:val="24"/>
          <w:szCs w:val="24"/>
        </w:rPr>
        <w:t>Общие положения об общественных обсуждениях, публичных слушаниях</w:t>
      </w:r>
    </w:p>
    <w:p w:rsidR="002715C0" w:rsidRPr="00096680" w:rsidRDefault="002715C0" w:rsidP="002715C0">
      <w:pPr>
        <w:ind w:firstLine="540"/>
        <w:jc w:val="both"/>
        <w:rPr>
          <w:sz w:val="24"/>
          <w:szCs w:val="24"/>
        </w:rPr>
      </w:pPr>
      <w:bookmarkStart w:id="1" w:name="_Toc480724453"/>
      <w:r w:rsidRPr="00096680">
        <w:rPr>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2715C0" w:rsidRPr="00096680" w:rsidRDefault="002715C0" w:rsidP="002715C0">
      <w:pPr>
        <w:ind w:firstLine="540"/>
        <w:jc w:val="both"/>
        <w:rPr>
          <w:sz w:val="24"/>
          <w:szCs w:val="24"/>
        </w:rPr>
      </w:pPr>
      <w:r w:rsidRPr="00096680">
        <w:rPr>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715C0" w:rsidRPr="00096680" w:rsidRDefault="002715C0" w:rsidP="002715C0">
      <w:pPr>
        <w:ind w:firstLine="540"/>
        <w:jc w:val="both"/>
        <w:rPr>
          <w:sz w:val="24"/>
          <w:szCs w:val="24"/>
        </w:rPr>
      </w:pPr>
      <w:r w:rsidRPr="00096680">
        <w:rPr>
          <w:sz w:val="24"/>
          <w:szCs w:val="24"/>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w:t>
      </w:r>
      <w:r w:rsidRPr="00096680">
        <w:rPr>
          <w:sz w:val="24"/>
          <w:szCs w:val="24"/>
        </w:rPr>
        <w:lastRenderedPageBreak/>
        <w:t>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2715C0" w:rsidRPr="00096680" w:rsidRDefault="002715C0" w:rsidP="002715C0">
      <w:pPr>
        <w:ind w:firstLine="540"/>
        <w:jc w:val="both"/>
        <w:rPr>
          <w:sz w:val="24"/>
          <w:szCs w:val="24"/>
        </w:rPr>
      </w:pPr>
      <w:r w:rsidRPr="00096680">
        <w:rPr>
          <w:sz w:val="24"/>
          <w:szCs w:val="24"/>
        </w:rPr>
        <w:t>4. Процедура проведения общественных обсуждений состоит из следующих этапов:</w:t>
      </w:r>
    </w:p>
    <w:p w:rsidR="002715C0" w:rsidRPr="00096680" w:rsidRDefault="002715C0" w:rsidP="002715C0">
      <w:pPr>
        <w:ind w:firstLine="540"/>
        <w:jc w:val="both"/>
        <w:rPr>
          <w:sz w:val="24"/>
          <w:szCs w:val="24"/>
        </w:rPr>
      </w:pPr>
      <w:r w:rsidRPr="00096680">
        <w:rPr>
          <w:sz w:val="24"/>
          <w:szCs w:val="24"/>
        </w:rPr>
        <w:t>1) оповещение о начале общественных обсуждений;</w:t>
      </w:r>
    </w:p>
    <w:p w:rsidR="002715C0" w:rsidRPr="00096680" w:rsidRDefault="002715C0" w:rsidP="002715C0">
      <w:pPr>
        <w:ind w:firstLine="540"/>
        <w:jc w:val="both"/>
        <w:rPr>
          <w:sz w:val="24"/>
          <w:szCs w:val="24"/>
        </w:rPr>
      </w:pPr>
      <w:r w:rsidRPr="00096680">
        <w:rPr>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2715C0" w:rsidRPr="00096680" w:rsidRDefault="002715C0" w:rsidP="002715C0">
      <w:pPr>
        <w:ind w:firstLine="540"/>
        <w:jc w:val="both"/>
        <w:rPr>
          <w:sz w:val="24"/>
          <w:szCs w:val="24"/>
        </w:rPr>
      </w:pPr>
      <w:r w:rsidRPr="00096680">
        <w:rPr>
          <w:sz w:val="24"/>
          <w:szCs w:val="24"/>
        </w:rPr>
        <w:t>3) проведение экспозиции или экспозиций проекта, подлежащего рассмотрению на общественных обсуждениях;</w:t>
      </w:r>
    </w:p>
    <w:p w:rsidR="002715C0" w:rsidRPr="00096680" w:rsidRDefault="002715C0" w:rsidP="002715C0">
      <w:pPr>
        <w:ind w:firstLine="540"/>
        <w:jc w:val="both"/>
        <w:rPr>
          <w:sz w:val="24"/>
          <w:szCs w:val="24"/>
        </w:rPr>
      </w:pPr>
      <w:r w:rsidRPr="00096680">
        <w:rPr>
          <w:sz w:val="24"/>
          <w:szCs w:val="24"/>
        </w:rPr>
        <w:t>4) подготовка и оформление протокола общественных обсуждений;</w:t>
      </w:r>
    </w:p>
    <w:p w:rsidR="002715C0" w:rsidRPr="00096680" w:rsidRDefault="002715C0" w:rsidP="002715C0">
      <w:pPr>
        <w:ind w:firstLine="540"/>
        <w:jc w:val="both"/>
        <w:rPr>
          <w:sz w:val="24"/>
          <w:szCs w:val="24"/>
        </w:rPr>
      </w:pPr>
      <w:r w:rsidRPr="00096680">
        <w:rPr>
          <w:sz w:val="24"/>
          <w:szCs w:val="24"/>
        </w:rPr>
        <w:t>5) подготовка и опубликование заключения о результатах общественных обсуждений.</w:t>
      </w:r>
    </w:p>
    <w:p w:rsidR="002715C0" w:rsidRPr="00096680" w:rsidRDefault="002715C0" w:rsidP="002715C0">
      <w:pPr>
        <w:ind w:firstLine="540"/>
        <w:jc w:val="both"/>
        <w:rPr>
          <w:sz w:val="24"/>
          <w:szCs w:val="24"/>
        </w:rPr>
      </w:pPr>
      <w:r w:rsidRPr="00096680">
        <w:rPr>
          <w:sz w:val="24"/>
          <w:szCs w:val="24"/>
        </w:rPr>
        <w:t>5. Процедура проведения публичных слушаний состоит из следующих этапов:</w:t>
      </w:r>
    </w:p>
    <w:p w:rsidR="002715C0" w:rsidRPr="00096680" w:rsidRDefault="002715C0" w:rsidP="002715C0">
      <w:pPr>
        <w:ind w:firstLine="540"/>
        <w:jc w:val="both"/>
        <w:rPr>
          <w:sz w:val="24"/>
          <w:szCs w:val="24"/>
        </w:rPr>
      </w:pPr>
      <w:r w:rsidRPr="00096680">
        <w:rPr>
          <w:sz w:val="24"/>
          <w:szCs w:val="24"/>
        </w:rPr>
        <w:t>1) оповещение о начале публичных слушаний;</w:t>
      </w:r>
    </w:p>
    <w:p w:rsidR="002715C0" w:rsidRPr="00096680" w:rsidRDefault="002715C0" w:rsidP="002715C0">
      <w:pPr>
        <w:ind w:firstLine="540"/>
        <w:jc w:val="both"/>
        <w:rPr>
          <w:sz w:val="24"/>
          <w:szCs w:val="24"/>
        </w:rPr>
      </w:pPr>
      <w:r w:rsidRPr="00096680">
        <w:rPr>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715C0" w:rsidRPr="00096680" w:rsidRDefault="002715C0" w:rsidP="002715C0">
      <w:pPr>
        <w:ind w:firstLine="540"/>
        <w:jc w:val="both"/>
        <w:rPr>
          <w:sz w:val="24"/>
          <w:szCs w:val="24"/>
        </w:rPr>
      </w:pPr>
      <w:r w:rsidRPr="00096680">
        <w:rPr>
          <w:sz w:val="24"/>
          <w:szCs w:val="24"/>
        </w:rPr>
        <w:t>3) проведение экспозиции или экспозиций проекта, подлежащего рассмотрению на публичных слушаниях;</w:t>
      </w:r>
    </w:p>
    <w:p w:rsidR="002715C0" w:rsidRPr="00096680" w:rsidRDefault="002715C0" w:rsidP="002715C0">
      <w:pPr>
        <w:ind w:firstLine="540"/>
        <w:jc w:val="both"/>
        <w:rPr>
          <w:sz w:val="24"/>
          <w:szCs w:val="24"/>
        </w:rPr>
      </w:pPr>
      <w:r w:rsidRPr="00096680">
        <w:rPr>
          <w:sz w:val="24"/>
          <w:szCs w:val="24"/>
        </w:rPr>
        <w:t>4) проведение собрания или собраний участников публичных слушаний;</w:t>
      </w:r>
    </w:p>
    <w:p w:rsidR="002715C0" w:rsidRPr="00096680" w:rsidRDefault="002715C0" w:rsidP="002715C0">
      <w:pPr>
        <w:ind w:firstLine="540"/>
        <w:jc w:val="both"/>
        <w:rPr>
          <w:sz w:val="24"/>
          <w:szCs w:val="24"/>
        </w:rPr>
      </w:pPr>
      <w:r w:rsidRPr="00096680">
        <w:rPr>
          <w:sz w:val="24"/>
          <w:szCs w:val="24"/>
        </w:rPr>
        <w:t>5) подготовка и оформление протокола публичных слушаний;</w:t>
      </w:r>
    </w:p>
    <w:p w:rsidR="002715C0" w:rsidRPr="00096680" w:rsidRDefault="002715C0" w:rsidP="002715C0">
      <w:pPr>
        <w:ind w:firstLine="540"/>
        <w:jc w:val="both"/>
        <w:rPr>
          <w:sz w:val="24"/>
          <w:szCs w:val="24"/>
        </w:rPr>
      </w:pPr>
      <w:r w:rsidRPr="00096680">
        <w:rPr>
          <w:sz w:val="24"/>
          <w:szCs w:val="24"/>
        </w:rPr>
        <w:t>6) подготовка и опубликование заключения о результатах публичных слушаний.</w:t>
      </w:r>
    </w:p>
    <w:p w:rsidR="002715C0" w:rsidRPr="00096680" w:rsidRDefault="002715C0" w:rsidP="002715C0">
      <w:pPr>
        <w:ind w:firstLine="540"/>
        <w:jc w:val="both"/>
        <w:rPr>
          <w:sz w:val="24"/>
          <w:szCs w:val="24"/>
        </w:rPr>
      </w:pPr>
      <w:r w:rsidRPr="00096680">
        <w:rPr>
          <w:sz w:val="24"/>
          <w:szCs w:val="24"/>
        </w:rPr>
        <w:t>6. Оповещение о начале общественных обсуждений или публичных слушаний должно содержать:</w:t>
      </w:r>
    </w:p>
    <w:p w:rsidR="002715C0" w:rsidRPr="00096680" w:rsidRDefault="002715C0" w:rsidP="002715C0">
      <w:pPr>
        <w:ind w:firstLine="540"/>
        <w:jc w:val="both"/>
        <w:rPr>
          <w:sz w:val="24"/>
          <w:szCs w:val="24"/>
        </w:rPr>
      </w:pPr>
      <w:r w:rsidRPr="00096680">
        <w:rPr>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2715C0" w:rsidRPr="00096680" w:rsidRDefault="002715C0" w:rsidP="002715C0">
      <w:pPr>
        <w:ind w:firstLine="540"/>
        <w:jc w:val="both"/>
        <w:rPr>
          <w:sz w:val="24"/>
          <w:szCs w:val="24"/>
        </w:rPr>
      </w:pPr>
      <w:r w:rsidRPr="00096680">
        <w:rPr>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2715C0" w:rsidRPr="00096680" w:rsidRDefault="002715C0" w:rsidP="002715C0">
      <w:pPr>
        <w:ind w:firstLine="540"/>
        <w:jc w:val="both"/>
        <w:rPr>
          <w:sz w:val="24"/>
          <w:szCs w:val="24"/>
        </w:rPr>
      </w:pPr>
      <w:r w:rsidRPr="00096680">
        <w:rPr>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715C0" w:rsidRPr="00096680" w:rsidRDefault="002715C0" w:rsidP="002715C0">
      <w:pPr>
        <w:ind w:firstLine="540"/>
        <w:jc w:val="both"/>
        <w:rPr>
          <w:sz w:val="24"/>
          <w:szCs w:val="24"/>
        </w:rPr>
      </w:pPr>
      <w:r w:rsidRPr="00096680">
        <w:rPr>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2715C0" w:rsidRPr="00096680" w:rsidRDefault="002715C0" w:rsidP="002715C0">
      <w:pPr>
        <w:ind w:firstLine="540"/>
        <w:jc w:val="both"/>
        <w:rPr>
          <w:sz w:val="24"/>
          <w:szCs w:val="24"/>
        </w:rPr>
      </w:pPr>
      <w:r w:rsidRPr="00096680">
        <w:rPr>
          <w:sz w:val="24"/>
          <w:szCs w:val="24"/>
        </w:rP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w:t>
      </w:r>
      <w:r w:rsidRPr="00096680">
        <w:rPr>
          <w:sz w:val="24"/>
          <w:szCs w:val="24"/>
        </w:rPr>
        <w:lastRenderedPageBreak/>
        <w:t>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2715C0" w:rsidRPr="00096680" w:rsidRDefault="002715C0" w:rsidP="002715C0">
      <w:pPr>
        <w:ind w:firstLine="540"/>
        <w:jc w:val="both"/>
        <w:rPr>
          <w:sz w:val="24"/>
          <w:szCs w:val="24"/>
        </w:rPr>
      </w:pPr>
      <w:r w:rsidRPr="00096680">
        <w:rPr>
          <w:sz w:val="24"/>
          <w:szCs w:val="24"/>
        </w:rPr>
        <w:t>8. Оповещение о начале общественных обсуждений или публичных слушаний:</w:t>
      </w:r>
    </w:p>
    <w:p w:rsidR="002715C0" w:rsidRPr="00096680" w:rsidRDefault="002715C0" w:rsidP="002715C0">
      <w:pPr>
        <w:ind w:firstLine="540"/>
        <w:jc w:val="both"/>
        <w:rPr>
          <w:sz w:val="24"/>
          <w:szCs w:val="24"/>
        </w:rPr>
      </w:pPr>
      <w:r w:rsidRPr="00096680">
        <w:rPr>
          <w:sz w:val="24"/>
          <w:szCs w:val="24"/>
        </w:rPr>
        <w:t xml:space="preserve">1) не </w:t>
      </w:r>
      <w:r w:rsidR="00D0579B" w:rsidRPr="00096680">
        <w:rPr>
          <w:sz w:val="24"/>
          <w:szCs w:val="24"/>
        </w:rPr>
        <w:t>позднее,</w:t>
      </w:r>
      <w:r w:rsidRPr="00096680">
        <w:rPr>
          <w:sz w:val="24"/>
          <w:szCs w:val="24"/>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2715C0" w:rsidRPr="00096680" w:rsidRDefault="002715C0" w:rsidP="002715C0">
      <w:pPr>
        <w:ind w:firstLine="540"/>
        <w:jc w:val="both"/>
        <w:rPr>
          <w:sz w:val="24"/>
          <w:szCs w:val="24"/>
        </w:rPr>
      </w:pPr>
      <w:r w:rsidRPr="00096680">
        <w:rPr>
          <w:sz w:val="24"/>
          <w:szCs w:val="24"/>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2715C0" w:rsidRPr="00096680" w:rsidRDefault="002715C0" w:rsidP="002715C0">
      <w:pPr>
        <w:ind w:firstLine="540"/>
        <w:jc w:val="both"/>
        <w:rPr>
          <w:sz w:val="24"/>
          <w:szCs w:val="24"/>
        </w:rPr>
      </w:pPr>
      <w:r w:rsidRPr="00096680">
        <w:rPr>
          <w:sz w:val="24"/>
          <w:szCs w:val="24"/>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2715C0" w:rsidRPr="00096680" w:rsidRDefault="002715C0" w:rsidP="002715C0">
      <w:pPr>
        <w:ind w:firstLine="540"/>
        <w:jc w:val="both"/>
        <w:rPr>
          <w:sz w:val="24"/>
          <w:szCs w:val="24"/>
        </w:rPr>
      </w:pPr>
      <w:r w:rsidRPr="00096680">
        <w:rPr>
          <w:sz w:val="24"/>
          <w:szCs w:val="24"/>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2715C0" w:rsidRPr="00096680" w:rsidRDefault="002715C0" w:rsidP="002715C0">
      <w:pPr>
        <w:ind w:firstLine="540"/>
        <w:jc w:val="both"/>
        <w:rPr>
          <w:sz w:val="24"/>
          <w:szCs w:val="24"/>
        </w:rPr>
      </w:pPr>
      <w:r w:rsidRPr="00096680">
        <w:rPr>
          <w:sz w:val="24"/>
          <w:szCs w:val="24"/>
        </w:rPr>
        <w:t>1) посредством официального сайта или информационных систем (в случае проведения общественных обсуждений);</w:t>
      </w:r>
    </w:p>
    <w:p w:rsidR="002715C0" w:rsidRPr="00096680" w:rsidRDefault="002715C0" w:rsidP="002715C0">
      <w:pPr>
        <w:ind w:firstLine="540"/>
        <w:jc w:val="both"/>
        <w:rPr>
          <w:sz w:val="24"/>
          <w:szCs w:val="24"/>
        </w:rPr>
      </w:pPr>
      <w:r w:rsidRPr="00096680">
        <w:rPr>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715C0" w:rsidRPr="00096680" w:rsidRDefault="002715C0" w:rsidP="002715C0">
      <w:pPr>
        <w:ind w:firstLine="540"/>
        <w:jc w:val="both"/>
        <w:rPr>
          <w:sz w:val="24"/>
          <w:szCs w:val="24"/>
        </w:rPr>
      </w:pPr>
      <w:r w:rsidRPr="00096680">
        <w:rPr>
          <w:sz w:val="24"/>
          <w:szCs w:val="24"/>
        </w:rPr>
        <w:t>3) в письменной форме в адрес организатора общественных обсуждений или публичных слушаний;</w:t>
      </w:r>
    </w:p>
    <w:p w:rsidR="002715C0" w:rsidRPr="00096680" w:rsidRDefault="002715C0" w:rsidP="002715C0">
      <w:pPr>
        <w:ind w:firstLine="540"/>
        <w:jc w:val="both"/>
        <w:rPr>
          <w:sz w:val="24"/>
          <w:szCs w:val="24"/>
        </w:rPr>
      </w:pPr>
      <w:r w:rsidRPr="00096680">
        <w:rPr>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2715C0" w:rsidRPr="00096680" w:rsidRDefault="002715C0" w:rsidP="002715C0">
      <w:pPr>
        <w:ind w:firstLine="540"/>
        <w:jc w:val="both"/>
        <w:rPr>
          <w:sz w:val="24"/>
          <w:szCs w:val="24"/>
        </w:rPr>
      </w:pPr>
      <w:r w:rsidRPr="00096680">
        <w:rPr>
          <w:sz w:val="24"/>
          <w:szCs w:val="24"/>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2715C0" w:rsidRPr="00096680" w:rsidRDefault="002715C0" w:rsidP="002715C0">
      <w:pPr>
        <w:ind w:firstLine="540"/>
        <w:jc w:val="both"/>
        <w:rPr>
          <w:sz w:val="24"/>
          <w:szCs w:val="24"/>
        </w:rPr>
      </w:pPr>
      <w:r w:rsidRPr="00096680">
        <w:rPr>
          <w:sz w:val="24"/>
          <w:szCs w:val="24"/>
        </w:rPr>
        <w:lastRenderedPageBreak/>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2715C0" w:rsidRPr="00096680" w:rsidRDefault="002715C0" w:rsidP="002715C0">
      <w:pPr>
        <w:ind w:firstLine="540"/>
        <w:jc w:val="both"/>
        <w:rPr>
          <w:sz w:val="24"/>
          <w:szCs w:val="24"/>
        </w:rPr>
      </w:pPr>
      <w:r w:rsidRPr="00096680">
        <w:rPr>
          <w:sz w:val="24"/>
          <w:szCs w:val="24"/>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2715C0" w:rsidRPr="00096680" w:rsidRDefault="002715C0" w:rsidP="002715C0">
      <w:pPr>
        <w:ind w:firstLine="540"/>
        <w:jc w:val="both"/>
        <w:rPr>
          <w:sz w:val="24"/>
          <w:szCs w:val="24"/>
        </w:rPr>
      </w:pPr>
      <w:r w:rsidRPr="00096680">
        <w:rPr>
          <w:sz w:val="24"/>
          <w:szCs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2715C0" w:rsidRPr="00096680" w:rsidRDefault="002715C0" w:rsidP="002715C0">
      <w:pPr>
        <w:ind w:firstLine="540"/>
        <w:jc w:val="both"/>
        <w:rPr>
          <w:sz w:val="24"/>
          <w:szCs w:val="24"/>
        </w:rPr>
      </w:pPr>
      <w:r w:rsidRPr="00096680">
        <w:rPr>
          <w:sz w:val="24"/>
          <w:szCs w:val="24"/>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2715C0" w:rsidRPr="00096680" w:rsidRDefault="002715C0" w:rsidP="002715C0">
      <w:pPr>
        <w:ind w:firstLine="540"/>
        <w:jc w:val="both"/>
        <w:rPr>
          <w:sz w:val="24"/>
          <w:szCs w:val="24"/>
        </w:rPr>
      </w:pPr>
      <w:r w:rsidRPr="00096680">
        <w:rPr>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2715C0" w:rsidRPr="00096680" w:rsidRDefault="002715C0" w:rsidP="002715C0">
      <w:pPr>
        <w:ind w:firstLine="540"/>
        <w:jc w:val="both"/>
        <w:rPr>
          <w:sz w:val="24"/>
          <w:szCs w:val="24"/>
        </w:rPr>
      </w:pPr>
      <w:r w:rsidRPr="00096680">
        <w:rPr>
          <w:sz w:val="24"/>
          <w:szCs w:val="24"/>
        </w:rPr>
        <w:t>17. Официальный сайт и (или) информационные системы должны обеспечивать возможность:</w:t>
      </w:r>
    </w:p>
    <w:p w:rsidR="002715C0" w:rsidRPr="00096680" w:rsidRDefault="002715C0" w:rsidP="002715C0">
      <w:pPr>
        <w:ind w:firstLine="540"/>
        <w:jc w:val="both"/>
        <w:rPr>
          <w:sz w:val="24"/>
          <w:szCs w:val="24"/>
        </w:rPr>
      </w:pPr>
      <w:r w:rsidRPr="00096680">
        <w:rPr>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2715C0" w:rsidRPr="00096680" w:rsidRDefault="002715C0" w:rsidP="002715C0">
      <w:pPr>
        <w:ind w:firstLine="540"/>
        <w:jc w:val="both"/>
        <w:rPr>
          <w:sz w:val="24"/>
          <w:szCs w:val="24"/>
        </w:rPr>
      </w:pPr>
      <w:r w:rsidRPr="00096680">
        <w:rPr>
          <w:sz w:val="24"/>
          <w:szCs w:val="24"/>
        </w:rPr>
        <w:t>2) представления информации о результатах общественных обсуждений, количестве участников общественных обсуждений.</w:t>
      </w:r>
    </w:p>
    <w:p w:rsidR="002715C0" w:rsidRPr="00096680" w:rsidRDefault="002715C0" w:rsidP="002715C0">
      <w:pPr>
        <w:ind w:firstLine="540"/>
        <w:jc w:val="both"/>
        <w:rPr>
          <w:sz w:val="24"/>
          <w:szCs w:val="24"/>
        </w:rPr>
      </w:pPr>
      <w:r w:rsidRPr="00096680">
        <w:rPr>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2715C0" w:rsidRPr="00096680" w:rsidRDefault="002715C0" w:rsidP="002715C0">
      <w:pPr>
        <w:ind w:firstLine="540"/>
        <w:jc w:val="both"/>
        <w:rPr>
          <w:sz w:val="24"/>
          <w:szCs w:val="24"/>
        </w:rPr>
      </w:pPr>
      <w:r w:rsidRPr="00096680">
        <w:rPr>
          <w:sz w:val="24"/>
          <w:szCs w:val="24"/>
        </w:rPr>
        <w:t>1) дата оформления протокола общественных обсуждений или публичных слушаний;</w:t>
      </w:r>
    </w:p>
    <w:p w:rsidR="002715C0" w:rsidRPr="00096680" w:rsidRDefault="002715C0" w:rsidP="002715C0">
      <w:pPr>
        <w:ind w:firstLine="540"/>
        <w:jc w:val="both"/>
        <w:rPr>
          <w:sz w:val="24"/>
          <w:szCs w:val="24"/>
        </w:rPr>
      </w:pPr>
      <w:r w:rsidRPr="00096680">
        <w:rPr>
          <w:sz w:val="24"/>
          <w:szCs w:val="24"/>
        </w:rPr>
        <w:lastRenderedPageBreak/>
        <w:t>2) информация об организаторе общественных обсуждений или публичных слушаний;</w:t>
      </w:r>
    </w:p>
    <w:p w:rsidR="002715C0" w:rsidRPr="00096680" w:rsidRDefault="002715C0" w:rsidP="002715C0">
      <w:pPr>
        <w:ind w:firstLine="540"/>
        <w:jc w:val="both"/>
        <w:rPr>
          <w:sz w:val="24"/>
          <w:szCs w:val="24"/>
        </w:rPr>
      </w:pPr>
      <w:r w:rsidRPr="00096680">
        <w:rPr>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2715C0" w:rsidRPr="00096680" w:rsidRDefault="002715C0" w:rsidP="002715C0">
      <w:pPr>
        <w:ind w:firstLine="540"/>
        <w:jc w:val="both"/>
        <w:rPr>
          <w:sz w:val="24"/>
          <w:szCs w:val="24"/>
        </w:rPr>
      </w:pPr>
      <w:r w:rsidRPr="00096680">
        <w:rPr>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2715C0" w:rsidRPr="00096680" w:rsidRDefault="002715C0" w:rsidP="002715C0">
      <w:pPr>
        <w:ind w:firstLine="540"/>
        <w:jc w:val="both"/>
        <w:rPr>
          <w:sz w:val="24"/>
          <w:szCs w:val="24"/>
        </w:rPr>
      </w:pPr>
      <w:r w:rsidRPr="00096680">
        <w:rPr>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2715C0" w:rsidRPr="00096680" w:rsidRDefault="002715C0" w:rsidP="002715C0">
      <w:pPr>
        <w:ind w:firstLine="540"/>
        <w:jc w:val="both"/>
        <w:rPr>
          <w:sz w:val="24"/>
          <w:szCs w:val="24"/>
        </w:rPr>
      </w:pPr>
      <w:r w:rsidRPr="00096680">
        <w:rPr>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2715C0" w:rsidRPr="00096680" w:rsidRDefault="002715C0" w:rsidP="002715C0">
      <w:pPr>
        <w:ind w:firstLine="540"/>
        <w:jc w:val="both"/>
        <w:rPr>
          <w:sz w:val="24"/>
          <w:szCs w:val="24"/>
        </w:rPr>
      </w:pPr>
      <w:r w:rsidRPr="00096680">
        <w:rPr>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2715C0" w:rsidRPr="00096680" w:rsidRDefault="002715C0" w:rsidP="002715C0">
      <w:pPr>
        <w:ind w:firstLine="540"/>
        <w:jc w:val="both"/>
        <w:rPr>
          <w:sz w:val="24"/>
          <w:szCs w:val="24"/>
        </w:rPr>
      </w:pPr>
      <w:r w:rsidRPr="00096680">
        <w:rPr>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2715C0" w:rsidRPr="00096680" w:rsidRDefault="002715C0" w:rsidP="002715C0">
      <w:pPr>
        <w:ind w:firstLine="540"/>
        <w:jc w:val="both"/>
        <w:rPr>
          <w:sz w:val="24"/>
          <w:szCs w:val="24"/>
        </w:rPr>
      </w:pPr>
      <w:r w:rsidRPr="00096680">
        <w:rPr>
          <w:sz w:val="24"/>
          <w:szCs w:val="24"/>
        </w:rPr>
        <w:t>22. В заключении о результатах общественных обсуждений или публичных слушаний должны быть указаны:</w:t>
      </w:r>
    </w:p>
    <w:p w:rsidR="002715C0" w:rsidRPr="00096680" w:rsidRDefault="002715C0" w:rsidP="002715C0">
      <w:pPr>
        <w:ind w:firstLine="540"/>
        <w:jc w:val="both"/>
        <w:rPr>
          <w:sz w:val="24"/>
          <w:szCs w:val="24"/>
        </w:rPr>
      </w:pPr>
      <w:r w:rsidRPr="00096680">
        <w:rPr>
          <w:sz w:val="24"/>
          <w:szCs w:val="24"/>
        </w:rPr>
        <w:t>1) дата оформления заключения о результатах общественных обсуждений или публичных слушаний;</w:t>
      </w:r>
    </w:p>
    <w:p w:rsidR="002715C0" w:rsidRPr="00096680" w:rsidRDefault="002715C0" w:rsidP="002715C0">
      <w:pPr>
        <w:ind w:firstLine="540"/>
        <w:jc w:val="both"/>
        <w:rPr>
          <w:sz w:val="24"/>
          <w:szCs w:val="24"/>
        </w:rPr>
      </w:pPr>
      <w:r w:rsidRPr="00096680">
        <w:rPr>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2715C0" w:rsidRPr="00096680" w:rsidRDefault="002715C0" w:rsidP="002715C0">
      <w:pPr>
        <w:ind w:firstLine="540"/>
        <w:jc w:val="both"/>
        <w:rPr>
          <w:sz w:val="24"/>
          <w:szCs w:val="24"/>
        </w:rPr>
      </w:pPr>
      <w:r w:rsidRPr="00096680">
        <w:rPr>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2715C0" w:rsidRPr="00096680" w:rsidRDefault="002715C0" w:rsidP="002715C0">
      <w:pPr>
        <w:ind w:firstLine="540"/>
        <w:jc w:val="both"/>
        <w:rPr>
          <w:sz w:val="24"/>
          <w:szCs w:val="24"/>
        </w:rPr>
      </w:pPr>
      <w:r w:rsidRPr="00096680">
        <w:rPr>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2715C0" w:rsidRPr="00096680" w:rsidRDefault="002715C0" w:rsidP="002715C0">
      <w:pPr>
        <w:ind w:firstLine="540"/>
        <w:jc w:val="both"/>
        <w:rPr>
          <w:sz w:val="24"/>
          <w:szCs w:val="24"/>
        </w:rPr>
      </w:pPr>
      <w:r w:rsidRPr="00096680">
        <w:rPr>
          <w:sz w:val="24"/>
          <w:szCs w:val="24"/>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w:t>
      </w:r>
      <w:r w:rsidRPr="00096680">
        <w:rPr>
          <w:sz w:val="24"/>
          <w:szCs w:val="24"/>
        </w:rPr>
        <w:lastRenderedPageBreak/>
        <w:t>замечаний и выводы по результатам общественных обсуждений или публичных слушаний.</w:t>
      </w:r>
    </w:p>
    <w:p w:rsidR="002715C0" w:rsidRPr="00096680" w:rsidRDefault="002715C0" w:rsidP="002715C0">
      <w:pPr>
        <w:ind w:firstLine="540"/>
        <w:jc w:val="both"/>
        <w:rPr>
          <w:sz w:val="24"/>
          <w:szCs w:val="24"/>
        </w:rPr>
      </w:pPr>
      <w:r w:rsidRPr="00096680">
        <w:rPr>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2715C0" w:rsidRPr="00096680" w:rsidRDefault="002715C0" w:rsidP="002715C0">
      <w:pPr>
        <w:ind w:firstLine="540"/>
        <w:jc w:val="both"/>
        <w:rPr>
          <w:sz w:val="24"/>
          <w:szCs w:val="24"/>
        </w:rPr>
      </w:pPr>
      <w:r w:rsidRPr="00096680">
        <w:rPr>
          <w:sz w:val="24"/>
          <w:szCs w:val="24"/>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2715C0" w:rsidRPr="00096680" w:rsidRDefault="002715C0" w:rsidP="002715C0">
      <w:pPr>
        <w:ind w:firstLine="540"/>
        <w:jc w:val="both"/>
        <w:rPr>
          <w:sz w:val="24"/>
          <w:szCs w:val="24"/>
        </w:rPr>
      </w:pPr>
      <w:r w:rsidRPr="00096680">
        <w:rPr>
          <w:sz w:val="24"/>
          <w:szCs w:val="24"/>
        </w:rPr>
        <w:t>1) порядок организации и проведения общественных обсуждений или публичных слушаний по проектам;</w:t>
      </w:r>
    </w:p>
    <w:p w:rsidR="002715C0" w:rsidRPr="00096680" w:rsidRDefault="002715C0" w:rsidP="002715C0">
      <w:pPr>
        <w:ind w:firstLine="540"/>
        <w:jc w:val="both"/>
        <w:rPr>
          <w:sz w:val="24"/>
          <w:szCs w:val="24"/>
        </w:rPr>
      </w:pPr>
      <w:r w:rsidRPr="00096680">
        <w:rPr>
          <w:sz w:val="24"/>
          <w:szCs w:val="24"/>
        </w:rPr>
        <w:t>2) организатор общественных обсуждений или публичных слушаний;</w:t>
      </w:r>
    </w:p>
    <w:p w:rsidR="002715C0" w:rsidRPr="00096680" w:rsidRDefault="002715C0" w:rsidP="002715C0">
      <w:pPr>
        <w:ind w:firstLine="540"/>
        <w:jc w:val="both"/>
        <w:rPr>
          <w:sz w:val="24"/>
          <w:szCs w:val="24"/>
        </w:rPr>
      </w:pPr>
      <w:r w:rsidRPr="00096680">
        <w:rPr>
          <w:sz w:val="24"/>
          <w:szCs w:val="24"/>
        </w:rPr>
        <w:t>3) срок проведения общественных обсуждений или публичных слушаний;</w:t>
      </w:r>
    </w:p>
    <w:p w:rsidR="002715C0" w:rsidRPr="00096680" w:rsidRDefault="002715C0" w:rsidP="002715C0">
      <w:pPr>
        <w:ind w:firstLine="540"/>
        <w:jc w:val="both"/>
        <w:rPr>
          <w:sz w:val="24"/>
          <w:szCs w:val="24"/>
        </w:rPr>
      </w:pPr>
      <w:r w:rsidRPr="00096680">
        <w:rPr>
          <w:sz w:val="24"/>
          <w:szCs w:val="24"/>
        </w:rPr>
        <w:t>4) официальный сайт и (или) информационные системы;</w:t>
      </w:r>
    </w:p>
    <w:p w:rsidR="002715C0" w:rsidRPr="00096680" w:rsidRDefault="002715C0" w:rsidP="002715C0">
      <w:pPr>
        <w:ind w:firstLine="540"/>
        <w:jc w:val="both"/>
        <w:rPr>
          <w:sz w:val="24"/>
          <w:szCs w:val="24"/>
        </w:rPr>
      </w:pPr>
      <w:r w:rsidRPr="00096680">
        <w:rPr>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2715C0" w:rsidRPr="00096680" w:rsidRDefault="002715C0" w:rsidP="002715C0">
      <w:pPr>
        <w:ind w:firstLine="540"/>
        <w:jc w:val="both"/>
        <w:rPr>
          <w:sz w:val="24"/>
          <w:szCs w:val="24"/>
        </w:rPr>
      </w:pPr>
      <w:r w:rsidRPr="00096680">
        <w:rPr>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2715C0" w:rsidRPr="00096680" w:rsidRDefault="002715C0" w:rsidP="002715C0">
      <w:pPr>
        <w:ind w:firstLine="540"/>
        <w:jc w:val="both"/>
        <w:rPr>
          <w:sz w:val="24"/>
          <w:szCs w:val="24"/>
        </w:rPr>
      </w:pPr>
      <w:r w:rsidRPr="00096680">
        <w:rPr>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2715C0" w:rsidRPr="00096680" w:rsidRDefault="002715C0" w:rsidP="002715C0">
      <w:pPr>
        <w:ind w:firstLine="540"/>
        <w:jc w:val="both"/>
        <w:rPr>
          <w:sz w:val="24"/>
          <w:szCs w:val="24"/>
        </w:rPr>
      </w:pPr>
      <w:r w:rsidRPr="00096680">
        <w:rPr>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bookmarkEnd w:id="1"/>
    <w:p w:rsidR="002B69CE" w:rsidRPr="00096680" w:rsidRDefault="002B69CE" w:rsidP="002D2193">
      <w:pPr>
        <w:pStyle w:val="2"/>
        <w:ind w:right="-2" w:firstLine="851"/>
        <w:rPr>
          <w:rFonts w:ascii="Times New Roman" w:hAnsi="Times New Roman" w:cs="Times New Roman"/>
          <w:color w:val="auto"/>
          <w:sz w:val="24"/>
          <w:szCs w:val="24"/>
        </w:rPr>
      </w:pPr>
      <w:r w:rsidRPr="00096680">
        <w:rPr>
          <w:rFonts w:ascii="Times New Roman" w:eastAsia="Times New Roman" w:hAnsi="Times New Roman" w:cs="Times New Roman"/>
          <w:color w:val="auto"/>
          <w:sz w:val="24"/>
          <w:szCs w:val="24"/>
        </w:rPr>
        <w:t>Раздел 1.6. Положение о порядке внесения изменений в настоящие правила</w:t>
      </w:r>
    </w:p>
    <w:p w:rsidR="002B69CE" w:rsidRPr="00096680" w:rsidRDefault="002B69CE" w:rsidP="00994E59">
      <w:pPr>
        <w:pStyle w:val="3"/>
        <w:ind w:right="-2" w:firstLine="851"/>
        <w:jc w:val="both"/>
        <w:rPr>
          <w:rFonts w:ascii="Times New Roman" w:hAnsi="Times New Roman" w:cs="Times New Roman"/>
          <w:i/>
          <w:color w:val="auto"/>
          <w:sz w:val="24"/>
          <w:szCs w:val="24"/>
        </w:rPr>
      </w:pPr>
      <w:r w:rsidRPr="00096680">
        <w:rPr>
          <w:rFonts w:ascii="Times New Roman" w:eastAsia="Times New Roman" w:hAnsi="Times New Roman" w:cs="Times New Roman"/>
          <w:i/>
          <w:color w:val="auto"/>
          <w:sz w:val="24"/>
          <w:szCs w:val="24"/>
        </w:rPr>
        <w:t>Статья 1</w:t>
      </w:r>
      <w:r w:rsidR="00DD0048" w:rsidRPr="00096680">
        <w:rPr>
          <w:rFonts w:ascii="Times New Roman" w:eastAsia="Times New Roman" w:hAnsi="Times New Roman" w:cs="Times New Roman"/>
          <w:i/>
          <w:color w:val="auto"/>
          <w:sz w:val="24"/>
          <w:szCs w:val="24"/>
        </w:rPr>
        <w:t>6</w:t>
      </w:r>
      <w:r w:rsidRPr="00096680">
        <w:rPr>
          <w:rFonts w:ascii="Times New Roman" w:eastAsia="Times New Roman" w:hAnsi="Times New Roman" w:cs="Times New Roman"/>
          <w:i/>
          <w:color w:val="auto"/>
          <w:sz w:val="24"/>
          <w:szCs w:val="24"/>
        </w:rPr>
        <w:t xml:space="preserve">. Действие Правил по отношению к генеральному плану </w:t>
      </w:r>
      <w:r w:rsidR="00703A76" w:rsidRPr="00096680">
        <w:rPr>
          <w:rFonts w:ascii="Times New Roman" w:eastAsia="Times New Roman" w:hAnsi="Times New Roman" w:cs="Times New Roman"/>
          <w:i/>
          <w:color w:val="auto"/>
          <w:sz w:val="24"/>
          <w:szCs w:val="24"/>
        </w:rPr>
        <w:t>Кропоткинского</w:t>
      </w:r>
      <w:r w:rsidR="00F00652" w:rsidRPr="00096680">
        <w:rPr>
          <w:rFonts w:ascii="Times New Roman" w:eastAsia="Times New Roman" w:hAnsi="Times New Roman" w:cs="Times New Roman"/>
          <w:i/>
          <w:color w:val="auto"/>
          <w:sz w:val="24"/>
          <w:szCs w:val="24"/>
        </w:rPr>
        <w:t xml:space="preserve"> муниципального образования</w:t>
      </w:r>
      <w:r w:rsidRPr="00096680">
        <w:rPr>
          <w:rFonts w:ascii="Times New Roman" w:eastAsia="Times New Roman" w:hAnsi="Times New Roman" w:cs="Times New Roman"/>
          <w:i/>
          <w:color w:val="auto"/>
          <w:sz w:val="24"/>
          <w:szCs w:val="24"/>
        </w:rPr>
        <w:t>, документации по планировке территории</w:t>
      </w:r>
    </w:p>
    <w:p w:rsidR="002B69CE" w:rsidRPr="00096680" w:rsidRDefault="002B69CE" w:rsidP="002D2193">
      <w:pPr>
        <w:spacing w:line="1" w:lineRule="exact"/>
        <w:ind w:right="-2" w:firstLine="851"/>
        <w:rPr>
          <w:sz w:val="24"/>
          <w:szCs w:val="24"/>
        </w:rPr>
      </w:pPr>
    </w:p>
    <w:p w:rsidR="002B69CE" w:rsidRPr="00096680" w:rsidRDefault="002B69CE" w:rsidP="002D2193">
      <w:pPr>
        <w:numPr>
          <w:ilvl w:val="0"/>
          <w:numId w:val="39"/>
        </w:numPr>
        <w:tabs>
          <w:tab w:val="left" w:pos="1357"/>
        </w:tabs>
        <w:ind w:right="-2" w:firstLine="851"/>
        <w:jc w:val="both"/>
        <w:rPr>
          <w:rFonts w:eastAsia="Times New Roman"/>
          <w:sz w:val="24"/>
          <w:szCs w:val="24"/>
        </w:rPr>
      </w:pPr>
      <w:r w:rsidRPr="00096680">
        <w:rPr>
          <w:rFonts w:eastAsia="Times New Roman"/>
          <w:sz w:val="24"/>
          <w:szCs w:val="24"/>
        </w:rPr>
        <w:t>После введения в действие настоящих Правил ранее утвержденный генплан, а также документация по планировке территории действуют в части, не противоречащей настоящим Правилам.</w:t>
      </w:r>
    </w:p>
    <w:p w:rsidR="002B69CE" w:rsidRPr="00096680" w:rsidRDefault="002B69CE" w:rsidP="002D2193">
      <w:pPr>
        <w:numPr>
          <w:ilvl w:val="0"/>
          <w:numId w:val="39"/>
        </w:numPr>
        <w:tabs>
          <w:tab w:val="left" w:pos="1357"/>
        </w:tabs>
        <w:spacing w:line="239" w:lineRule="auto"/>
        <w:ind w:right="-2" w:firstLine="851"/>
        <w:jc w:val="both"/>
        <w:rPr>
          <w:rFonts w:eastAsia="Times New Roman"/>
          <w:sz w:val="24"/>
          <w:szCs w:val="24"/>
        </w:rPr>
      </w:pPr>
      <w:r w:rsidRPr="00096680">
        <w:rPr>
          <w:rFonts w:eastAsia="Times New Roman"/>
          <w:sz w:val="24"/>
          <w:szCs w:val="24"/>
        </w:rPr>
        <w:t xml:space="preserve">После введения в действие настоящих Правил органы местного самоуправления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 </w:t>
      </w:r>
      <w:r w:rsidRPr="00096680">
        <w:rPr>
          <w:rFonts w:eastAsia="Times New Roman"/>
          <w:sz w:val="24"/>
          <w:szCs w:val="24"/>
        </w:rPr>
        <w:t>по представлению соответствующих заключений, орган, уполномоченный в области архитектуры и градостроительства, Комиссия могут принимать решения о:</w:t>
      </w:r>
    </w:p>
    <w:p w:rsidR="002B69CE" w:rsidRPr="00096680" w:rsidRDefault="002B69CE" w:rsidP="002D2193">
      <w:pPr>
        <w:spacing w:line="2" w:lineRule="exact"/>
        <w:ind w:right="-2" w:firstLine="851"/>
        <w:rPr>
          <w:rFonts w:eastAsia="Times New Roman"/>
          <w:sz w:val="24"/>
          <w:szCs w:val="24"/>
        </w:rPr>
      </w:pPr>
    </w:p>
    <w:p w:rsidR="002B69CE" w:rsidRPr="00096680" w:rsidRDefault="002B69CE" w:rsidP="00867CC9">
      <w:pPr>
        <w:ind w:right="-2" w:firstLine="851"/>
        <w:jc w:val="both"/>
        <w:rPr>
          <w:rFonts w:eastAsia="Times New Roman"/>
          <w:sz w:val="24"/>
          <w:szCs w:val="24"/>
        </w:rPr>
      </w:pPr>
      <w:r w:rsidRPr="00096680">
        <w:rPr>
          <w:rFonts w:eastAsia="Times New Roman"/>
          <w:sz w:val="24"/>
          <w:szCs w:val="24"/>
        </w:rPr>
        <w:t xml:space="preserve">1) подготовке предложений о внесении изменений в ранее утвержденный генеральный план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w:t>
      </w:r>
      <w:r w:rsidR="00994E59" w:rsidRPr="00096680">
        <w:rPr>
          <w:rFonts w:eastAsia="Times New Roman"/>
          <w:sz w:val="24"/>
          <w:szCs w:val="24"/>
        </w:rPr>
        <w:t>;</w:t>
      </w:r>
      <w:r w:rsidR="00BF4A0E" w:rsidRPr="00096680">
        <w:rPr>
          <w:rFonts w:eastAsia="Times New Roman"/>
          <w:sz w:val="24"/>
          <w:szCs w:val="24"/>
        </w:rPr>
        <w:t xml:space="preserve"> </w:t>
      </w:r>
    </w:p>
    <w:p w:rsidR="002B69CE" w:rsidRPr="00096680" w:rsidRDefault="002B69CE" w:rsidP="002D2193">
      <w:pPr>
        <w:ind w:right="-2" w:firstLine="851"/>
        <w:jc w:val="both"/>
        <w:rPr>
          <w:rFonts w:eastAsia="Times New Roman"/>
          <w:sz w:val="24"/>
          <w:szCs w:val="24"/>
        </w:rPr>
      </w:pPr>
      <w:r w:rsidRPr="00096680">
        <w:rPr>
          <w:rFonts w:eastAsia="Times New Roman"/>
          <w:sz w:val="24"/>
          <w:szCs w:val="24"/>
        </w:rPr>
        <w:t>2)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2B69CE" w:rsidRPr="00096680" w:rsidRDefault="002B69CE" w:rsidP="002D2193">
      <w:pPr>
        <w:spacing w:line="245" w:lineRule="auto"/>
        <w:ind w:right="-2" w:firstLine="851"/>
        <w:jc w:val="both"/>
        <w:rPr>
          <w:rFonts w:eastAsia="Times New Roman"/>
          <w:sz w:val="24"/>
          <w:szCs w:val="24"/>
        </w:rPr>
      </w:pPr>
      <w:r w:rsidRPr="00096680">
        <w:rPr>
          <w:rFonts w:eastAsia="Times New Roman"/>
          <w:sz w:val="24"/>
          <w:szCs w:val="24"/>
        </w:rPr>
        <w:t xml:space="preserve">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w:t>
      </w:r>
      <w:r w:rsidRPr="00096680">
        <w:rPr>
          <w:rFonts w:eastAsia="Times New Roman"/>
          <w:sz w:val="24"/>
          <w:szCs w:val="24"/>
        </w:rPr>
        <w:lastRenderedPageBreak/>
        <w:t>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
    <w:p w:rsidR="002B69CE" w:rsidRPr="00096680" w:rsidRDefault="002B69CE" w:rsidP="002D2193">
      <w:pPr>
        <w:pStyle w:val="3"/>
        <w:ind w:right="-2" w:firstLine="851"/>
        <w:rPr>
          <w:rFonts w:ascii="Times New Roman" w:hAnsi="Times New Roman" w:cs="Times New Roman"/>
          <w:i/>
          <w:color w:val="auto"/>
          <w:sz w:val="24"/>
          <w:szCs w:val="24"/>
        </w:rPr>
      </w:pPr>
      <w:r w:rsidRPr="00096680">
        <w:rPr>
          <w:rFonts w:ascii="Times New Roman" w:eastAsia="Times New Roman" w:hAnsi="Times New Roman" w:cs="Times New Roman"/>
          <w:i/>
          <w:color w:val="auto"/>
          <w:sz w:val="24"/>
          <w:szCs w:val="24"/>
        </w:rPr>
        <w:t>Статья 1</w:t>
      </w:r>
      <w:r w:rsidR="00DD0048" w:rsidRPr="00096680">
        <w:rPr>
          <w:rFonts w:ascii="Times New Roman" w:eastAsia="Times New Roman" w:hAnsi="Times New Roman" w:cs="Times New Roman"/>
          <w:i/>
          <w:color w:val="auto"/>
          <w:sz w:val="24"/>
          <w:szCs w:val="24"/>
        </w:rPr>
        <w:t>7</w:t>
      </w:r>
      <w:r w:rsidRPr="00096680">
        <w:rPr>
          <w:rFonts w:ascii="Times New Roman" w:eastAsia="Times New Roman" w:hAnsi="Times New Roman" w:cs="Times New Roman"/>
          <w:i/>
          <w:color w:val="auto"/>
          <w:sz w:val="24"/>
          <w:szCs w:val="24"/>
        </w:rPr>
        <w:t>. Основание и инициатива по внесению изменений в Правила</w:t>
      </w:r>
    </w:p>
    <w:p w:rsidR="002B69CE" w:rsidRPr="00096680" w:rsidRDefault="002B69CE" w:rsidP="002D2193">
      <w:pPr>
        <w:numPr>
          <w:ilvl w:val="0"/>
          <w:numId w:val="40"/>
        </w:numPr>
        <w:tabs>
          <w:tab w:val="left" w:pos="1354"/>
        </w:tabs>
        <w:ind w:right="-2" w:firstLine="851"/>
        <w:jc w:val="both"/>
        <w:rPr>
          <w:rFonts w:eastAsia="Times New Roman"/>
          <w:sz w:val="24"/>
          <w:szCs w:val="24"/>
        </w:rPr>
      </w:pPr>
      <w:r w:rsidRPr="00096680">
        <w:rPr>
          <w:rFonts w:eastAsia="Times New Roman"/>
          <w:sz w:val="24"/>
          <w:szCs w:val="24"/>
        </w:rPr>
        <w:t>Основаниями для рассмотрения органом местного самоуправления вопроса о внесении изменений в правила землепользования и застройки являются, согласно статьи 33 Градостроительного Кодекса Российской Федерации:</w:t>
      </w:r>
    </w:p>
    <w:p w:rsidR="002B69CE" w:rsidRPr="00096680" w:rsidRDefault="002B69CE" w:rsidP="002D2193">
      <w:pPr>
        <w:spacing w:line="272" w:lineRule="auto"/>
        <w:ind w:right="-2" w:firstLine="851"/>
        <w:jc w:val="both"/>
        <w:rPr>
          <w:rFonts w:eastAsia="Times New Roman"/>
          <w:sz w:val="24"/>
          <w:szCs w:val="24"/>
        </w:rPr>
      </w:pPr>
      <w:r w:rsidRPr="00096680">
        <w:rPr>
          <w:rFonts w:eastAsia="Times New Roman"/>
          <w:sz w:val="24"/>
          <w:szCs w:val="24"/>
        </w:rPr>
        <w:t>1) несоответствие правил землепользования и застройки генеральному плану поселения, генеральному плану городского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584315" w:rsidRPr="00096680" w:rsidRDefault="00584315" w:rsidP="00584315">
      <w:pPr>
        <w:pStyle w:val="Style27"/>
        <w:widowControl/>
        <w:tabs>
          <w:tab w:val="left" w:pos="1224"/>
        </w:tabs>
        <w:spacing w:line="240" w:lineRule="auto"/>
        <w:ind w:firstLine="851"/>
        <w:rPr>
          <w:rStyle w:val="FontStyle48"/>
          <w:sz w:val="24"/>
          <w:szCs w:val="24"/>
        </w:rPr>
      </w:pPr>
      <w:r w:rsidRPr="00096680">
        <w:rPr>
          <w:rStyle w:val="FontStyle48"/>
          <w:sz w:val="24"/>
          <w:szCs w:val="24"/>
        </w:rP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w:t>
      </w:r>
    </w:p>
    <w:p w:rsidR="002B69CE" w:rsidRPr="00096680" w:rsidRDefault="002B69CE" w:rsidP="00584315">
      <w:pPr>
        <w:spacing w:line="20" w:lineRule="exact"/>
        <w:ind w:right="-2" w:firstLine="851"/>
        <w:jc w:val="both"/>
        <w:rPr>
          <w:sz w:val="24"/>
          <w:szCs w:val="24"/>
        </w:rPr>
      </w:pPr>
    </w:p>
    <w:p w:rsidR="002B69CE" w:rsidRPr="00096680" w:rsidRDefault="00584315" w:rsidP="00584315">
      <w:pPr>
        <w:tabs>
          <w:tab w:val="left" w:pos="1374"/>
        </w:tabs>
        <w:ind w:right="-2" w:firstLine="851"/>
        <w:jc w:val="both"/>
        <w:rPr>
          <w:rFonts w:eastAsia="Times New Roman"/>
          <w:sz w:val="24"/>
          <w:szCs w:val="24"/>
        </w:rPr>
      </w:pPr>
      <w:r w:rsidRPr="00096680">
        <w:rPr>
          <w:rFonts w:eastAsia="Times New Roman"/>
          <w:sz w:val="24"/>
          <w:szCs w:val="24"/>
        </w:rPr>
        <w:t xml:space="preserve">3) </w:t>
      </w:r>
      <w:r w:rsidR="002B69CE" w:rsidRPr="00096680">
        <w:rPr>
          <w:rFonts w:eastAsia="Times New Roman"/>
          <w:sz w:val="24"/>
          <w:szCs w:val="24"/>
        </w:rPr>
        <w:t>поступление предложений об изменении границ территориальных зон, изменении градостроительных регламентов.</w:t>
      </w:r>
    </w:p>
    <w:p w:rsidR="002B69CE" w:rsidRPr="00096680" w:rsidRDefault="002B69CE" w:rsidP="002D2193">
      <w:pPr>
        <w:ind w:right="-2" w:firstLine="851"/>
        <w:jc w:val="both"/>
        <w:rPr>
          <w:rFonts w:eastAsia="Times New Roman"/>
          <w:sz w:val="24"/>
          <w:szCs w:val="24"/>
        </w:rPr>
      </w:pPr>
      <w:r w:rsidRPr="00096680">
        <w:rPr>
          <w:rFonts w:eastAsia="Times New Roman"/>
          <w:sz w:val="24"/>
          <w:szCs w:val="24"/>
        </w:rPr>
        <w:t>2. Предложения о внесении изменений в правила землепользования и застройки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2B69CE" w:rsidRPr="00096680" w:rsidRDefault="002B69CE" w:rsidP="002D2193">
      <w:pPr>
        <w:ind w:right="-2" w:firstLine="851"/>
        <w:rPr>
          <w:rFonts w:eastAsia="Times New Roman"/>
          <w:sz w:val="24"/>
          <w:szCs w:val="24"/>
        </w:rPr>
      </w:pPr>
      <w:r w:rsidRPr="00096680">
        <w:rPr>
          <w:rFonts w:eastAsia="Times New Roman"/>
          <w:sz w:val="24"/>
          <w:szCs w:val="24"/>
        </w:rPr>
        <w:t>3. Предложения о внесении изменений в правила землепользования и застройки в комиссию направляются:</w:t>
      </w:r>
    </w:p>
    <w:p w:rsidR="002B69CE" w:rsidRPr="00096680" w:rsidRDefault="002B69CE" w:rsidP="002D2193">
      <w:pPr>
        <w:numPr>
          <w:ilvl w:val="0"/>
          <w:numId w:val="42"/>
        </w:numPr>
        <w:tabs>
          <w:tab w:val="left" w:pos="1618"/>
        </w:tabs>
        <w:ind w:right="-2" w:firstLine="851"/>
        <w:jc w:val="both"/>
        <w:rPr>
          <w:rFonts w:eastAsia="Times New Roman"/>
          <w:sz w:val="24"/>
          <w:szCs w:val="24"/>
        </w:rPr>
      </w:pPr>
      <w:r w:rsidRPr="00096680">
        <w:rPr>
          <w:rFonts w:eastAsia="Times New Roman"/>
          <w:sz w:val="24"/>
          <w:szCs w:val="24"/>
        </w:rPr>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2B69CE" w:rsidRPr="00096680" w:rsidRDefault="002B69CE" w:rsidP="002D2193">
      <w:pPr>
        <w:numPr>
          <w:ilvl w:val="0"/>
          <w:numId w:val="42"/>
        </w:numPr>
        <w:tabs>
          <w:tab w:val="left" w:pos="1412"/>
        </w:tabs>
        <w:ind w:right="-2" w:firstLine="851"/>
        <w:jc w:val="both"/>
        <w:rPr>
          <w:rFonts w:eastAsia="Times New Roman"/>
          <w:sz w:val="24"/>
          <w:szCs w:val="24"/>
        </w:rPr>
      </w:pPr>
      <w:r w:rsidRPr="00096680">
        <w:rPr>
          <w:rFonts w:eastAsia="Times New Roman"/>
          <w:sz w:val="24"/>
          <w:szCs w:val="24"/>
        </w:rPr>
        <w:t>органами исполнительной власти субъектов Российской Федерации в случаях, если правила землепользования и застройки могут воспрепя</w:t>
      </w:r>
      <w:r w:rsidR="005E75E2" w:rsidRPr="00096680">
        <w:rPr>
          <w:rFonts w:eastAsia="Times New Roman"/>
          <w:sz w:val="24"/>
          <w:szCs w:val="24"/>
        </w:rPr>
        <w:t>тствовать функционированию, раз</w:t>
      </w:r>
      <w:r w:rsidRPr="00096680">
        <w:rPr>
          <w:rFonts w:eastAsia="Times New Roman"/>
          <w:sz w:val="24"/>
          <w:szCs w:val="24"/>
        </w:rPr>
        <w:t>мещению объектов капитального строительства регионального значения;</w:t>
      </w:r>
    </w:p>
    <w:p w:rsidR="002B69CE" w:rsidRPr="00096680" w:rsidRDefault="002B69CE" w:rsidP="002D2193">
      <w:pPr>
        <w:numPr>
          <w:ilvl w:val="0"/>
          <w:numId w:val="42"/>
        </w:numPr>
        <w:tabs>
          <w:tab w:val="left" w:pos="1412"/>
        </w:tabs>
        <w:ind w:right="-2" w:firstLine="851"/>
        <w:jc w:val="both"/>
        <w:rPr>
          <w:rFonts w:eastAsia="Times New Roman"/>
          <w:sz w:val="24"/>
          <w:szCs w:val="24"/>
        </w:rPr>
      </w:pPr>
      <w:r w:rsidRPr="00096680">
        <w:rPr>
          <w:rFonts w:eastAsia="Times New Roman"/>
          <w:sz w:val="24"/>
          <w:szCs w:val="24"/>
        </w:rPr>
        <w:t>органами местного самоуправления муниципаль</w:t>
      </w:r>
      <w:r w:rsidR="009E12AE" w:rsidRPr="00096680">
        <w:rPr>
          <w:rFonts w:eastAsia="Times New Roman"/>
          <w:sz w:val="24"/>
          <w:szCs w:val="24"/>
        </w:rPr>
        <w:t>ного района в случаях, если пра</w:t>
      </w:r>
      <w:r w:rsidRPr="00096680">
        <w:rPr>
          <w:rFonts w:eastAsia="Times New Roman"/>
          <w:sz w:val="24"/>
          <w:szCs w:val="24"/>
        </w:rPr>
        <w:t>вила землепользования и застройки могут воспрепятств</w:t>
      </w:r>
      <w:r w:rsidR="009E12AE" w:rsidRPr="00096680">
        <w:rPr>
          <w:rFonts w:eastAsia="Times New Roman"/>
          <w:sz w:val="24"/>
          <w:szCs w:val="24"/>
        </w:rPr>
        <w:t>овать функционированию, размеще</w:t>
      </w:r>
      <w:r w:rsidRPr="00096680">
        <w:rPr>
          <w:rFonts w:eastAsia="Times New Roman"/>
          <w:sz w:val="24"/>
          <w:szCs w:val="24"/>
        </w:rPr>
        <w:t>нию объектов капитального строительства местного значения;</w:t>
      </w:r>
    </w:p>
    <w:p w:rsidR="002B69CE" w:rsidRPr="00096680" w:rsidRDefault="002B69CE" w:rsidP="002D2193">
      <w:pPr>
        <w:numPr>
          <w:ilvl w:val="0"/>
          <w:numId w:val="42"/>
        </w:numPr>
        <w:tabs>
          <w:tab w:val="left" w:pos="1352"/>
        </w:tabs>
        <w:ind w:right="-2" w:firstLine="851"/>
        <w:jc w:val="both"/>
        <w:rPr>
          <w:rFonts w:eastAsia="Times New Roman"/>
          <w:sz w:val="24"/>
          <w:szCs w:val="24"/>
        </w:rPr>
      </w:pPr>
      <w:r w:rsidRPr="00096680">
        <w:rPr>
          <w:rFonts w:eastAsia="Times New Roman"/>
          <w:sz w:val="24"/>
          <w:szCs w:val="24"/>
        </w:rPr>
        <w:t>органами местного самоуправления в случаях, если необходимо совершенствовать порядок регулирования землепользования и застройки н</w:t>
      </w:r>
      <w:r w:rsidR="009E12AE" w:rsidRPr="00096680">
        <w:rPr>
          <w:rFonts w:eastAsia="Times New Roman"/>
          <w:sz w:val="24"/>
          <w:szCs w:val="24"/>
        </w:rPr>
        <w:t>а соответствующих территории по</w:t>
      </w:r>
      <w:r w:rsidRPr="00096680">
        <w:rPr>
          <w:rFonts w:eastAsia="Times New Roman"/>
          <w:sz w:val="24"/>
          <w:szCs w:val="24"/>
        </w:rPr>
        <w:t>селения, территории городского поселения;</w:t>
      </w:r>
    </w:p>
    <w:p w:rsidR="002B69CE" w:rsidRPr="00096680" w:rsidRDefault="002B69CE" w:rsidP="002D2193">
      <w:pPr>
        <w:numPr>
          <w:ilvl w:val="0"/>
          <w:numId w:val="42"/>
        </w:numPr>
        <w:tabs>
          <w:tab w:val="left" w:pos="1352"/>
        </w:tabs>
        <w:spacing w:line="248" w:lineRule="auto"/>
        <w:ind w:right="-2" w:firstLine="851"/>
        <w:jc w:val="both"/>
        <w:rPr>
          <w:rFonts w:eastAsia="Times New Roman"/>
          <w:sz w:val="24"/>
          <w:szCs w:val="24"/>
        </w:rPr>
      </w:pPr>
      <w:r w:rsidRPr="00096680">
        <w:rPr>
          <w:rFonts w:eastAsia="Times New Roman"/>
          <w:sz w:val="24"/>
          <w:szCs w:val="24"/>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w:t>
      </w:r>
      <w:r w:rsidR="009E12AE" w:rsidRPr="00096680">
        <w:rPr>
          <w:rFonts w:eastAsia="Times New Roman"/>
          <w:sz w:val="24"/>
          <w:szCs w:val="24"/>
        </w:rPr>
        <w:t>ов и объектов капитального стро</w:t>
      </w:r>
      <w:r w:rsidRPr="00096680">
        <w:rPr>
          <w:rFonts w:eastAsia="Times New Roman"/>
          <w:sz w:val="24"/>
          <w:szCs w:val="24"/>
        </w:rPr>
        <w:t>ительства, не реализуются права и законные интересы граждан и их объединений.</w:t>
      </w:r>
    </w:p>
    <w:p w:rsidR="00584315" w:rsidRPr="00096680" w:rsidRDefault="00584315" w:rsidP="00584315">
      <w:pPr>
        <w:pStyle w:val="Style27"/>
        <w:widowControl/>
        <w:tabs>
          <w:tab w:val="left" w:pos="1099"/>
        </w:tabs>
        <w:spacing w:line="240" w:lineRule="auto"/>
        <w:ind w:firstLine="709"/>
      </w:pPr>
      <w:r w:rsidRPr="00096680">
        <w:t xml:space="preserve">4. В случае если правилами землепользования и застройки не обеспечена в соответствии с частью 3.1 статьи 31 Градостроительного кодекса РФ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w:t>
      </w:r>
      <w:r w:rsidRPr="00096680">
        <w:lastRenderedPageBreak/>
        <w:t>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2B69CE" w:rsidRPr="00096680" w:rsidRDefault="002B69CE" w:rsidP="007129A3">
      <w:pPr>
        <w:pStyle w:val="3"/>
        <w:spacing w:after="240"/>
        <w:ind w:right="-2" w:firstLine="851"/>
        <w:rPr>
          <w:rFonts w:ascii="Times New Roman" w:hAnsi="Times New Roman" w:cs="Times New Roman"/>
          <w:i/>
          <w:color w:val="auto"/>
          <w:sz w:val="24"/>
          <w:szCs w:val="24"/>
        </w:rPr>
      </w:pPr>
      <w:r w:rsidRPr="00096680">
        <w:rPr>
          <w:rFonts w:ascii="Times New Roman" w:eastAsia="Times New Roman" w:hAnsi="Times New Roman" w:cs="Times New Roman"/>
          <w:i/>
          <w:color w:val="auto"/>
          <w:sz w:val="24"/>
          <w:szCs w:val="24"/>
        </w:rPr>
        <w:t>Статья 1</w:t>
      </w:r>
      <w:r w:rsidR="00DD0048" w:rsidRPr="00096680">
        <w:rPr>
          <w:rFonts w:ascii="Times New Roman" w:eastAsia="Times New Roman" w:hAnsi="Times New Roman" w:cs="Times New Roman"/>
          <w:i/>
          <w:color w:val="auto"/>
          <w:sz w:val="24"/>
          <w:szCs w:val="24"/>
        </w:rPr>
        <w:t>8</w:t>
      </w:r>
      <w:r w:rsidRPr="00096680">
        <w:rPr>
          <w:rFonts w:ascii="Times New Roman" w:eastAsia="Times New Roman" w:hAnsi="Times New Roman" w:cs="Times New Roman"/>
          <w:i/>
          <w:color w:val="auto"/>
          <w:sz w:val="24"/>
          <w:szCs w:val="24"/>
        </w:rPr>
        <w:t>. Внесение изменений в Правила</w:t>
      </w:r>
    </w:p>
    <w:p w:rsidR="002B69CE" w:rsidRPr="00096680" w:rsidRDefault="002B69CE" w:rsidP="002D2193">
      <w:pPr>
        <w:ind w:right="-2" w:firstLine="851"/>
        <w:jc w:val="both"/>
        <w:rPr>
          <w:sz w:val="24"/>
          <w:szCs w:val="24"/>
        </w:rPr>
      </w:pPr>
      <w:r w:rsidRPr="00096680">
        <w:rPr>
          <w:rFonts w:eastAsia="Times New Roman"/>
          <w:sz w:val="24"/>
          <w:szCs w:val="24"/>
        </w:rPr>
        <w:t>1.</w:t>
      </w:r>
      <w:r w:rsidR="00867CC9" w:rsidRPr="00096680">
        <w:rPr>
          <w:rFonts w:eastAsia="Times New Roman"/>
          <w:sz w:val="24"/>
          <w:szCs w:val="24"/>
        </w:rPr>
        <w:tab/>
      </w:r>
      <w:r w:rsidRPr="00096680">
        <w:rPr>
          <w:rFonts w:eastAsia="Times New Roman"/>
          <w:sz w:val="24"/>
          <w:szCs w:val="24"/>
        </w:rPr>
        <w:t xml:space="preserve">Внесение изменений в Правила осуществляется </w:t>
      </w:r>
      <w:r w:rsidR="009E12AE" w:rsidRPr="00096680">
        <w:rPr>
          <w:rFonts w:eastAsia="Times New Roman"/>
          <w:sz w:val="24"/>
          <w:szCs w:val="24"/>
        </w:rPr>
        <w:t>в порядке, предусмотренном зако</w:t>
      </w:r>
      <w:r w:rsidRPr="00096680">
        <w:rPr>
          <w:rFonts w:eastAsia="Times New Roman"/>
          <w:sz w:val="24"/>
          <w:szCs w:val="24"/>
        </w:rPr>
        <w:t>нодательством Российской Федерации и настоящими Правилами.</w:t>
      </w:r>
    </w:p>
    <w:p w:rsidR="002B69CE" w:rsidRPr="00096680" w:rsidRDefault="002B69CE" w:rsidP="002D2193">
      <w:pPr>
        <w:spacing w:line="239" w:lineRule="auto"/>
        <w:ind w:right="-2" w:firstLine="851"/>
        <w:jc w:val="both"/>
        <w:rPr>
          <w:sz w:val="24"/>
          <w:szCs w:val="24"/>
        </w:rPr>
      </w:pPr>
      <w:r w:rsidRPr="00096680">
        <w:rPr>
          <w:rFonts w:eastAsia="Times New Roman"/>
          <w:sz w:val="24"/>
          <w:szCs w:val="24"/>
        </w:rPr>
        <w:t>2.</w:t>
      </w:r>
      <w:r w:rsidR="00867CC9" w:rsidRPr="00096680">
        <w:rPr>
          <w:rFonts w:eastAsia="Times New Roman"/>
          <w:sz w:val="24"/>
          <w:szCs w:val="24"/>
        </w:rPr>
        <w:tab/>
      </w:r>
      <w:r w:rsidRPr="00096680">
        <w:rPr>
          <w:rFonts w:eastAsia="Times New Roman"/>
          <w:sz w:val="24"/>
          <w:szCs w:val="24"/>
        </w:rPr>
        <w:t>Комиссия в течение тридцати дней со дня поступ</w:t>
      </w:r>
      <w:r w:rsidR="009E12AE" w:rsidRPr="00096680">
        <w:rPr>
          <w:rFonts w:eastAsia="Times New Roman"/>
          <w:sz w:val="24"/>
          <w:szCs w:val="24"/>
        </w:rPr>
        <w:t>ления предложения о внесении из</w:t>
      </w:r>
      <w:r w:rsidRPr="00096680">
        <w:rPr>
          <w:rFonts w:eastAsia="Times New Roman"/>
          <w:sz w:val="24"/>
          <w:szCs w:val="24"/>
        </w:rPr>
        <w:t>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w:t>
      </w:r>
      <w:r w:rsidR="009E12AE" w:rsidRPr="00096680">
        <w:rPr>
          <w:rFonts w:eastAsia="Times New Roman"/>
          <w:sz w:val="24"/>
          <w:szCs w:val="24"/>
        </w:rPr>
        <w:t>нения, и направляет это заключе</w:t>
      </w:r>
      <w:r w:rsidRPr="00096680">
        <w:rPr>
          <w:rFonts w:eastAsia="Times New Roman"/>
          <w:sz w:val="24"/>
          <w:szCs w:val="24"/>
        </w:rPr>
        <w:t xml:space="preserve">ние главе </w:t>
      </w:r>
      <w:r w:rsidR="00703A76" w:rsidRPr="00096680">
        <w:rPr>
          <w:rFonts w:eastAsia="Times New Roman"/>
          <w:sz w:val="24"/>
          <w:szCs w:val="24"/>
        </w:rPr>
        <w:t>Кропоткинского</w:t>
      </w:r>
      <w:r w:rsidR="00867CC9" w:rsidRPr="00096680">
        <w:rPr>
          <w:rFonts w:eastAsia="Times New Roman"/>
          <w:sz w:val="24"/>
          <w:szCs w:val="24"/>
        </w:rPr>
        <w:t xml:space="preserve"> муниципального образования</w:t>
      </w:r>
      <w:r w:rsidRPr="00096680">
        <w:rPr>
          <w:rFonts w:eastAsia="Times New Roman"/>
          <w:sz w:val="24"/>
          <w:szCs w:val="24"/>
        </w:rPr>
        <w:t>.</w:t>
      </w:r>
    </w:p>
    <w:p w:rsidR="002B69CE" w:rsidRPr="00096680" w:rsidRDefault="002B69CE" w:rsidP="002D2193">
      <w:pPr>
        <w:spacing w:line="3" w:lineRule="exact"/>
        <w:ind w:right="-2" w:firstLine="851"/>
        <w:rPr>
          <w:sz w:val="24"/>
          <w:szCs w:val="24"/>
        </w:rPr>
      </w:pPr>
    </w:p>
    <w:p w:rsidR="002B69CE" w:rsidRPr="00096680" w:rsidRDefault="002B69CE" w:rsidP="00867CC9">
      <w:pPr>
        <w:ind w:right="-2" w:firstLine="851"/>
        <w:jc w:val="both"/>
        <w:rPr>
          <w:rFonts w:eastAsia="Times New Roman"/>
          <w:sz w:val="24"/>
          <w:szCs w:val="24"/>
        </w:rPr>
      </w:pPr>
      <w:r w:rsidRPr="00096680">
        <w:rPr>
          <w:rFonts w:eastAsia="Times New Roman"/>
          <w:sz w:val="24"/>
          <w:szCs w:val="24"/>
        </w:rPr>
        <w:t>3.</w:t>
      </w:r>
      <w:r w:rsidR="00867CC9" w:rsidRPr="00096680">
        <w:rPr>
          <w:rFonts w:eastAsia="Times New Roman"/>
          <w:sz w:val="24"/>
          <w:szCs w:val="24"/>
        </w:rPr>
        <w:tab/>
      </w:r>
      <w:r w:rsidR="00D0579B" w:rsidRPr="00096680">
        <w:rPr>
          <w:rFonts w:eastAsia="Times New Roman"/>
          <w:sz w:val="24"/>
          <w:szCs w:val="24"/>
        </w:rPr>
        <w:t xml:space="preserve">Глава Кропоткинского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которое подлежит официальному опубликованию в срок не позднее десяти дней с момента принятия, в порядке, </w:t>
      </w:r>
      <w:r w:rsidRPr="00096680">
        <w:rPr>
          <w:rFonts w:eastAsia="Times New Roman"/>
          <w:sz w:val="24"/>
          <w:szCs w:val="24"/>
        </w:rPr>
        <w:t>установленном для официа</w:t>
      </w:r>
      <w:r w:rsidR="009E12AE" w:rsidRPr="00096680">
        <w:rPr>
          <w:rFonts w:eastAsia="Times New Roman"/>
          <w:sz w:val="24"/>
          <w:szCs w:val="24"/>
        </w:rPr>
        <w:t>льного опубликования муниципаль</w:t>
      </w:r>
      <w:r w:rsidRPr="00096680">
        <w:rPr>
          <w:rFonts w:eastAsia="Times New Roman"/>
          <w:sz w:val="24"/>
          <w:szCs w:val="24"/>
        </w:rPr>
        <w:t xml:space="preserve">ных правовых актов, иной официальной информации, и размещается на официальном сайте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 </w:t>
      </w:r>
      <w:r w:rsidRPr="00096680">
        <w:rPr>
          <w:rFonts w:eastAsia="Times New Roman"/>
          <w:sz w:val="24"/>
          <w:szCs w:val="24"/>
        </w:rPr>
        <w:t>(при наличии официального сайта) в информационно-телекоммуникационной сети «Интернет».</w:t>
      </w:r>
    </w:p>
    <w:p w:rsidR="002B69CE" w:rsidRPr="00096680" w:rsidRDefault="002B69CE" w:rsidP="002D2193">
      <w:pPr>
        <w:ind w:right="-2" w:firstLine="851"/>
        <w:jc w:val="both"/>
        <w:rPr>
          <w:rFonts w:eastAsia="Times New Roman"/>
          <w:sz w:val="24"/>
          <w:szCs w:val="24"/>
        </w:rPr>
      </w:pPr>
      <w:r w:rsidRPr="00096680">
        <w:rPr>
          <w:rFonts w:eastAsia="Times New Roman"/>
          <w:sz w:val="24"/>
          <w:szCs w:val="24"/>
        </w:rPr>
        <w:t>4.</w:t>
      </w:r>
      <w:r w:rsidR="00867CC9" w:rsidRPr="00096680">
        <w:rPr>
          <w:rFonts w:eastAsia="Times New Roman"/>
          <w:sz w:val="24"/>
          <w:szCs w:val="24"/>
        </w:rPr>
        <w:tab/>
      </w:r>
      <w:r w:rsidRPr="00096680">
        <w:rPr>
          <w:rFonts w:eastAsia="Times New Roman"/>
          <w:sz w:val="24"/>
          <w:szCs w:val="24"/>
        </w:rPr>
        <w:t xml:space="preserve">Администрация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 </w:t>
      </w:r>
      <w:r w:rsidR="009E12AE" w:rsidRPr="00096680">
        <w:rPr>
          <w:rFonts w:eastAsia="Times New Roman"/>
          <w:sz w:val="24"/>
          <w:szCs w:val="24"/>
        </w:rPr>
        <w:t>осуществляет проверку про</w:t>
      </w:r>
      <w:r w:rsidRPr="00096680">
        <w:rPr>
          <w:rFonts w:eastAsia="Times New Roman"/>
          <w:sz w:val="24"/>
          <w:szCs w:val="24"/>
        </w:rPr>
        <w:t>екта о внесении изменений в Правила, представленного К</w:t>
      </w:r>
      <w:r w:rsidR="009E12AE" w:rsidRPr="00096680">
        <w:rPr>
          <w:rFonts w:eastAsia="Times New Roman"/>
          <w:sz w:val="24"/>
          <w:szCs w:val="24"/>
        </w:rPr>
        <w:t>омиссией, на соответствие требо</w:t>
      </w:r>
      <w:r w:rsidRPr="00096680">
        <w:rPr>
          <w:rFonts w:eastAsia="Times New Roman"/>
          <w:sz w:val="24"/>
          <w:szCs w:val="24"/>
        </w:rPr>
        <w:t xml:space="preserve">ваниям технических регламентов, генеральному плану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w:t>
      </w:r>
      <w:r w:rsidR="00D0579B" w:rsidRPr="00096680">
        <w:rPr>
          <w:rFonts w:eastAsia="Times New Roman"/>
          <w:sz w:val="24"/>
          <w:szCs w:val="24"/>
        </w:rPr>
        <w:t>,</w:t>
      </w:r>
      <w:r w:rsidRPr="00096680">
        <w:rPr>
          <w:rFonts w:eastAsia="Times New Roman"/>
          <w:sz w:val="24"/>
          <w:szCs w:val="24"/>
        </w:rPr>
        <w:t xml:space="preserve"> схеме территориального планирования Иркутской област</w:t>
      </w:r>
      <w:r w:rsidR="009E12AE" w:rsidRPr="00096680">
        <w:rPr>
          <w:rFonts w:eastAsia="Times New Roman"/>
          <w:sz w:val="24"/>
          <w:szCs w:val="24"/>
        </w:rPr>
        <w:t>и, схеме территориального плани</w:t>
      </w:r>
      <w:r w:rsidRPr="00096680">
        <w:rPr>
          <w:rFonts w:eastAsia="Times New Roman"/>
          <w:sz w:val="24"/>
          <w:szCs w:val="24"/>
        </w:rPr>
        <w:t>рования Российской Федерации.</w:t>
      </w:r>
    </w:p>
    <w:p w:rsidR="002B69CE" w:rsidRPr="00096680" w:rsidRDefault="002B69CE" w:rsidP="00867CC9">
      <w:pPr>
        <w:ind w:right="-2" w:firstLine="851"/>
        <w:jc w:val="both"/>
        <w:rPr>
          <w:sz w:val="24"/>
          <w:szCs w:val="24"/>
        </w:rPr>
      </w:pPr>
      <w:r w:rsidRPr="00096680">
        <w:rPr>
          <w:rFonts w:eastAsia="Times New Roman"/>
          <w:sz w:val="24"/>
          <w:szCs w:val="24"/>
        </w:rPr>
        <w:t>5.</w:t>
      </w:r>
      <w:r w:rsidR="00867CC9" w:rsidRPr="00096680">
        <w:rPr>
          <w:rFonts w:eastAsia="Times New Roman"/>
          <w:sz w:val="24"/>
          <w:szCs w:val="24"/>
        </w:rPr>
        <w:tab/>
      </w:r>
      <w:r w:rsidRPr="00096680">
        <w:rPr>
          <w:rFonts w:eastAsia="Times New Roman"/>
          <w:sz w:val="24"/>
          <w:szCs w:val="24"/>
        </w:rPr>
        <w:t>По результатам указанной в части 4 настоящей с</w:t>
      </w:r>
      <w:r w:rsidR="009E12AE" w:rsidRPr="00096680">
        <w:rPr>
          <w:rFonts w:eastAsia="Times New Roman"/>
          <w:sz w:val="24"/>
          <w:szCs w:val="24"/>
        </w:rPr>
        <w:t xml:space="preserve">татьи проверки администрация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 </w:t>
      </w:r>
      <w:r w:rsidRPr="00096680">
        <w:rPr>
          <w:rFonts w:eastAsia="Times New Roman"/>
          <w:sz w:val="24"/>
          <w:szCs w:val="24"/>
        </w:rPr>
        <w:t xml:space="preserve">направляет проект о внесении изменений в Правила главе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 </w:t>
      </w:r>
      <w:r w:rsidRPr="00096680">
        <w:rPr>
          <w:rFonts w:eastAsia="Times New Roman"/>
          <w:sz w:val="24"/>
          <w:szCs w:val="24"/>
        </w:rPr>
        <w:t>или в случае обнар</w:t>
      </w:r>
      <w:r w:rsidR="009E12AE" w:rsidRPr="00096680">
        <w:rPr>
          <w:rFonts w:eastAsia="Times New Roman"/>
          <w:sz w:val="24"/>
          <w:szCs w:val="24"/>
        </w:rPr>
        <w:t>ужения его несоответствия требо</w:t>
      </w:r>
      <w:r w:rsidRPr="00096680">
        <w:rPr>
          <w:rFonts w:eastAsia="Times New Roman"/>
          <w:sz w:val="24"/>
          <w:szCs w:val="24"/>
        </w:rPr>
        <w:t>ваниям и документам, указанным в части 4 настоящей статьи, в Комиссию на доработку.</w:t>
      </w:r>
    </w:p>
    <w:p w:rsidR="002B69CE" w:rsidRPr="00096680" w:rsidRDefault="002B69CE" w:rsidP="002D2193">
      <w:pPr>
        <w:spacing w:line="20" w:lineRule="exact"/>
        <w:ind w:right="-2" w:firstLine="851"/>
        <w:rPr>
          <w:sz w:val="24"/>
          <w:szCs w:val="24"/>
        </w:rPr>
      </w:pPr>
    </w:p>
    <w:p w:rsidR="002B69CE" w:rsidRPr="00096680" w:rsidRDefault="002B69CE" w:rsidP="00867CC9">
      <w:pPr>
        <w:pStyle w:val="a7"/>
        <w:numPr>
          <w:ilvl w:val="0"/>
          <w:numId w:val="44"/>
        </w:numPr>
        <w:spacing w:after="0" w:line="240" w:lineRule="auto"/>
        <w:ind w:left="0" w:firstLine="851"/>
        <w:jc w:val="both"/>
        <w:rPr>
          <w:rFonts w:ascii="Times New Roman" w:hAnsi="Times New Roman"/>
          <w:sz w:val="24"/>
          <w:szCs w:val="24"/>
        </w:rPr>
      </w:pPr>
      <w:r w:rsidRPr="00096680">
        <w:rPr>
          <w:rFonts w:ascii="Times New Roman" w:hAnsi="Times New Roman"/>
          <w:sz w:val="24"/>
          <w:szCs w:val="24"/>
        </w:rPr>
        <w:t xml:space="preserve">Глава </w:t>
      </w:r>
      <w:r w:rsidR="00703A76" w:rsidRPr="00096680">
        <w:rPr>
          <w:rFonts w:ascii="Times New Roman" w:hAnsi="Times New Roman"/>
          <w:sz w:val="24"/>
          <w:szCs w:val="24"/>
        </w:rPr>
        <w:t>Кропоткинского</w:t>
      </w:r>
      <w:r w:rsidR="00BF4A0E" w:rsidRPr="00096680">
        <w:rPr>
          <w:rFonts w:ascii="Times New Roman" w:hAnsi="Times New Roman"/>
          <w:sz w:val="24"/>
          <w:szCs w:val="24"/>
        </w:rPr>
        <w:t xml:space="preserve"> муниципального образования </w:t>
      </w:r>
      <w:r w:rsidRPr="00096680">
        <w:rPr>
          <w:rFonts w:ascii="Times New Roman" w:hAnsi="Times New Roman"/>
          <w:sz w:val="24"/>
          <w:szCs w:val="24"/>
        </w:rPr>
        <w:t>пр</w:t>
      </w:r>
      <w:r w:rsidR="00F00652" w:rsidRPr="00096680">
        <w:rPr>
          <w:rFonts w:ascii="Times New Roman" w:hAnsi="Times New Roman"/>
          <w:sz w:val="24"/>
          <w:szCs w:val="24"/>
        </w:rPr>
        <w:t xml:space="preserve">и получении от администрации </w:t>
      </w:r>
      <w:r w:rsidR="00E561E7" w:rsidRPr="00096680">
        <w:rPr>
          <w:rFonts w:ascii="Times New Roman" w:hAnsi="Times New Roman"/>
          <w:sz w:val="24"/>
          <w:szCs w:val="24"/>
        </w:rPr>
        <w:t>Кропоткинского муниципального образования</w:t>
      </w:r>
      <w:r w:rsidRPr="00096680">
        <w:rPr>
          <w:rFonts w:ascii="Times New Roman" w:hAnsi="Times New Roman"/>
          <w:sz w:val="24"/>
          <w:szCs w:val="24"/>
        </w:rPr>
        <w:t xml:space="preserve"> проекта о внесении и</w:t>
      </w:r>
      <w:r w:rsidR="009E12AE" w:rsidRPr="00096680">
        <w:rPr>
          <w:rFonts w:ascii="Times New Roman" w:hAnsi="Times New Roman"/>
          <w:sz w:val="24"/>
          <w:szCs w:val="24"/>
        </w:rPr>
        <w:t>зменений в Правила принимает ре</w:t>
      </w:r>
      <w:r w:rsidRPr="00096680">
        <w:rPr>
          <w:rFonts w:ascii="Times New Roman" w:hAnsi="Times New Roman"/>
          <w:sz w:val="24"/>
          <w:szCs w:val="24"/>
        </w:rPr>
        <w:t>шение о проведении публичных слушаний по такому проекту в срок не позднее чем через десять дней со дня получения такого проекта.</w:t>
      </w:r>
    </w:p>
    <w:p w:rsidR="002B69CE" w:rsidRPr="00096680" w:rsidRDefault="002B69CE" w:rsidP="002D2193">
      <w:pPr>
        <w:numPr>
          <w:ilvl w:val="0"/>
          <w:numId w:val="44"/>
        </w:numPr>
        <w:tabs>
          <w:tab w:val="left" w:pos="1338"/>
        </w:tabs>
        <w:ind w:right="-2" w:firstLine="851"/>
        <w:jc w:val="both"/>
        <w:rPr>
          <w:rFonts w:eastAsia="Times New Roman"/>
          <w:sz w:val="24"/>
          <w:szCs w:val="24"/>
        </w:rPr>
      </w:pPr>
      <w:r w:rsidRPr="00096680">
        <w:rPr>
          <w:rFonts w:eastAsia="Times New Roman"/>
          <w:sz w:val="24"/>
          <w:szCs w:val="24"/>
        </w:rPr>
        <w:t>В целях доведения до населения информации о с</w:t>
      </w:r>
      <w:r w:rsidR="009E12AE" w:rsidRPr="00096680">
        <w:rPr>
          <w:rFonts w:eastAsia="Times New Roman"/>
          <w:sz w:val="24"/>
          <w:szCs w:val="24"/>
        </w:rPr>
        <w:t>одержании проекта о внесении из</w:t>
      </w:r>
      <w:r w:rsidRPr="00096680">
        <w:rPr>
          <w:rFonts w:eastAsia="Times New Roman"/>
          <w:sz w:val="24"/>
          <w:szCs w:val="24"/>
        </w:rPr>
        <w:t>менений в Правила до проведения публичных слушаний</w:t>
      </w:r>
      <w:r w:rsidR="009E12AE" w:rsidRPr="00096680">
        <w:rPr>
          <w:rFonts w:eastAsia="Times New Roman"/>
          <w:sz w:val="24"/>
          <w:szCs w:val="24"/>
        </w:rPr>
        <w:t xml:space="preserve"> администрация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 </w:t>
      </w:r>
      <w:r w:rsidRPr="00096680">
        <w:rPr>
          <w:rFonts w:eastAsia="Times New Roman"/>
          <w:sz w:val="24"/>
          <w:szCs w:val="24"/>
        </w:rPr>
        <w:t xml:space="preserve">в обязательном порядке обеспечивает его опубликование,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 </w:t>
      </w:r>
      <w:r w:rsidRPr="00096680">
        <w:rPr>
          <w:rFonts w:eastAsia="Times New Roman"/>
          <w:sz w:val="24"/>
          <w:szCs w:val="24"/>
        </w:rPr>
        <w:t>(при наличии официального сайта) в информ</w:t>
      </w:r>
      <w:r w:rsidR="009E12AE" w:rsidRPr="00096680">
        <w:rPr>
          <w:rFonts w:eastAsia="Times New Roman"/>
          <w:sz w:val="24"/>
          <w:szCs w:val="24"/>
        </w:rPr>
        <w:t>ационно-телекоммуникационной се</w:t>
      </w:r>
      <w:r w:rsidRPr="00096680">
        <w:rPr>
          <w:rFonts w:eastAsia="Times New Roman"/>
          <w:sz w:val="24"/>
          <w:szCs w:val="24"/>
        </w:rPr>
        <w:t>ти «Интернет».</w:t>
      </w:r>
    </w:p>
    <w:p w:rsidR="002B69CE" w:rsidRPr="00096680" w:rsidRDefault="002B69CE" w:rsidP="002D2193">
      <w:pPr>
        <w:numPr>
          <w:ilvl w:val="0"/>
          <w:numId w:val="44"/>
        </w:numPr>
        <w:tabs>
          <w:tab w:val="left" w:pos="1345"/>
        </w:tabs>
        <w:ind w:right="-2" w:firstLine="851"/>
        <w:jc w:val="both"/>
        <w:rPr>
          <w:rFonts w:eastAsia="Times New Roman"/>
          <w:sz w:val="24"/>
          <w:szCs w:val="24"/>
        </w:rPr>
      </w:pPr>
      <w:r w:rsidRPr="00096680">
        <w:rPr>
          <w:rFonts w:eastAsia="Times New Roman"/>
          <w:sz w:val="24"/>
          <w:szCs w:val="24"/>
        </w:rPr>
        <w:t>Публичные слушания по проекту о внесении из</w:t>
      </w:r>
      <w:r w:rsidR="009E12AE" w:rsidRPr="00096680">
        <w:rPr>
          <w:rFonts w:eastAsia="Times New Roman"/>
          <w:sz w:val="24"/>
          <w:szCs w:val="24"/>
        </w:rPr>
        <w:t>менений в Правила проводятся Ко</w:t>
      </w:r>
      <w:r w:rsidRPr="00096680">
        <w:rPr>
          <w:rFonts w:eastAsia="Times New Roman"/>
          <w:sz w:val="24"/>
          <w:szCs w:val="24"/>
        </w:rPr>
        <w:t xml:space="preserve">миссией в порядке, определяемом Уставом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 </w:t>
      </w:r>
      <w:r w:rsidRPr="00096680">
        <w:rPr>
          <w:rFonts w:eastAsia="Times New Roman"/>
          <w:sz w:val="24"/>
          <w:szCs w:val="24"/>
        </w:rPr>
        <w:t xml:space="preserve">и (или) нормативными правовыми актами думы </w:t>
      </w:r>
      <w:r w:rsidR="00703A76" w:rsidRPr="00096680">
        <w:rPr>
          <w:rFonts w:eastAsia="Times New Roman"/>
          <w:sz w:val="24"/>
          <w:szCs w:val="24"/>
        </w:rPr>
        <w:t>Кропоткинского</w:t>
      </w:r>
      <w:r w:rsidR="00F00652" w:rsidRPr="00096680">
        <w:rPr>
          <w:rFonts w:eastAsia="Times New Roman"/>
          <w:sz w:val="24"/>
          <w:szCs w:val="24"/>
        </w:rPr>
        <w:t xml:space="preserve"> муниципального образования</w:t>
      </w:r>
      <w:r w:rsidRPr="00096680">
        <w:rPr>
          <w:rFonts w:eastAsia="Times New Roman"/>
          <w:sz w:val="24"/>
          <w:szCs w:val="24"/>
        </w:rPr>
        <w:t>, настоящими Правилами Продолжительность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584315" w:rsidRPr="00096680" w:rsidRDefault="00584315" w:rsidP="002D2193">
      <w:pPr>
        <w:numPr>
          <w:ilvl w:val="0"/>
          <w:numId w:val="44"/>
        </w:numPr>
        <w:tabs>
          <w:tab w:val="left" w:pos="1345"/>
        </w:tabs>
        <w:ind w:right="-2" w:firstLine="851"/>
        <w:jc w:val="both"/>
        <w:rPr>
          <w:rFonts w:eastAsia="Times New Roman"/>
          <w:sz w:val="24"/>
          <w:szCs w:val="24"/>
        </w:rPr>
      </w:pPr>
      <w:r w:rsidRPr="00096680">
        <w:rPr>
          <w:rFonts w:eastAsia="Times New Roman"/>
          <w:sz w:val="24"/>
          <w:szCs w:val="24"/>
        </w:rPr>
        <w:lastRenderedPageBreak/>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2B69CE" w:rsidRPr="00096680" w:rsidRDefault="00584315" w:rsidP="002D2193">
      <w:pPr>
        <w:ind w:right="-2" w:firstLine="851"/>
        <w:jc w:val="both"/>
        <w:rPr>
          <w:rFonts w:eastAsia="Times New Roman"/>
          <w:sz w:val="24"/>
          <w:szCs w:val="24"/>
        </w:rPr>
      </w:pPr>
      <w:r w:rsidRPr="00096680">
        <w:rPr>
          <w:rFonts w:eastAsia="Times New Roman"/>
          <w:sz w:val="24"/>
          <w:szCs w:val="24"/>
        </w:rPr>
        <w:t>10</w:t>
      </w:r>
      <w:r w:rsidR="002B69CE" w:rsidRPr="00096680">
        <w:rPr>
          <w:rFonts w:eastAsia="Times New Roman"/>
          <w:sz w:val="24"/>
          <w:szCs w:val="24"/>
        </w:rPr>
        <w:t>.</w:t>
      </w:r>
      <w:r w:rsidR="00867CC9" w:rsidRPr="00096680">
        <w:rPr>
          <w:rFonts w:eastAsia="Times New Roman"/>
          <w:sz w:val="24"/>
          <w:szCs w:val="24"/>
        </w:rPr>
        <w:t xml:space="preserve"> </w:t>
      </w:r>
      <w:r w:rsidR="002B69CE" w:rsidRPr="00096680">
        <w:rPr>
          <w:rFonts w:eastAsia="Times New Roman"/>
          <w:sz w:val="24"/>
          <w:szCs w:val="24"/>
        </w:rPr>
        <w:t xml:space="preserve">В случае если внесение изменений в Правила </w:t>
      </w:r>
      <w:r w:rsidR="009E12AE" w:rsidRPr="00096680">
        <w:rPr>
          <w:rFonts w:eastAsia="Times New Roman"/>
          <w:sz w:val="24"/>
          <w:szCs w:val="24"/>
        </w:rPr>
        <w:t>связано с размещением или рекон</w:t>
      </w:r>
      <w:r w:rsidR="002B69CE" w:rsidRPr="00096680">
        <w:rPr>
          <w:rFonts w:eastAsia="Times New Roman"/>
          <w:sz w:val="24"/>
          <w:szCs w:val="24"/>
        </w:rPr>
        <w:t>струкцией отдельного объекта капитального строительст</w:t>
      </w:r>
      <w:r w:rsidR="009E12AE" w:rsidRPr="00096680">
        <w:rPr>
          <w:rFonts w:eastAsia="Times New Roman"/>
          <w:sz w:val="24"/>
          <w:szCs w:val="24"/>
        </w:rPr>
        <w:t>ва, публичные слушания по внесе</w:t>
      </w:r>
      <w:r w:rsidR="002B69CE" w:rsidRPr="00096680">
        <w:rPr>
          <w:rFonts w:eastAsia="Times New Roman"/>
          <w:sz w:val="24"/>
          <w:szCs w:val="24"/>
        </w:rPr>
        <w:t>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Правил правообладателям земельных участков, имеющих общую границу с земельным участком, на кото</w:t>
      </w:r>
      <w:r w:rsidR="009E12AE" w:rsidRPr="00096680">
        <w:rPr>
          <w:rFonts w:eastAsia="Times New Roman"/>
          <w:sz w:val="24"/>
          <w:szCs w:val="24"/>
        </w:rPr>
        <w:t>ром планируется осуществить раз</w:t>
      </w:r>
      <w:r w:rsidR="002B69CE" w:rsidRPr="00096680">
        <w:rPr>
          <w:rFonts w:eastAsia="Times New Roman"/>
          <w:sz w:val="24"/>
          <w:szCs w:val="24"/>
        </w:rPr>
        <w:t>мещение или реконструкцию отдельного объекта капиталь</w:t>
      </w:r>
      <w:r w:rsidR="009E12AE" w:rsidRPr="00096680">
        <w:rPr>
          <w:rFonts w:eastAsia="Times New Roman"/>
          <w:sz w:val="24"/>
          <w:szCs w:val="24"/>
        </w:rPr>
        <w:t>ного строительства, правооблада</w:t>
      </w:r>
      <w:r w:rsidR="002B69CE" w:rsidRPr="00096680">
        <w:rPr>
          <w:rFonts w:eastAsia="Times New Roman"/>
          <w:sz w:val="24"/>
          <w:szCs w:val="24"/>
        </w:rPr>
        <w:t>телям зданий, строений, сооружений, расположенных на</w:t>
      </w:r>
      <w:r w:rsidR="009E12AE" w:rsidRPr="00096680">
        <w:rPr>
          <w:rFonts w:eastAsia="Times New Roman"/>
          <w:sz w:val="24"/>
          <w:szCs w:val="24"/>
        </w:rPr>
        <w:t xml:space="preserve"> земельных участках, имеющих об</w:t>
      </w:r>
      <w:r w:rsidR="002B69CE" w:rsidRPr="00096680">
        <w:rPr>
          <w:rFonts w:eastAsia="Times New Roman"/>
          <w:sz w:val="24"/>
          <w:szCs w:val="24"/>
        </w:rPr>
        <w:t>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w:t>
      </w:r>
      <w:r w:rsidR="009E12AE" w:rsidRPr="00096680">
        <w:rPr>
          <w:rFonts w:eastAsia="Times New Roman"/>
          <w:sz w:val="24"/>
          <w:szCs w:val="24"/>
        </w:rPr>
        <w:t xml:space="preserve">ей со дня принятия главой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 </w:t>
      </w:r>
      <w:r w:rsidR="002B69CE" w:rsidRPr="00096680">
        <w:rPr>
          <w:rFonts w:eastAsia="Times New Roman"/>
          <w:sz w:val="24"/>
          <w:szCs w:val="24"/>
        </w:rPr>
        <w:t>решения о проведении п</w:t>
      </w:r>
      <w:r w:rsidR="009E12AE" w:rsidRPr="00096680">
        <w:rPr>
          <w:rFonts w:eastAsia="Times New Roman"/>
          <w:sz w:val="24"/>
          <w:szCs w:val="24"/>
        </w:rPr>
        <w:t>убличных слушаний по предложени</w:t>
      </w:r>
      <w:r w:rsidR="002B69CE" w:rsidRPr="00096680">
        <w:rPr>
          <w:rFonts w:eastAsia="Times New Roman"/>
          <w:sz w:val="24"/>
          <w:szCs w:val="24"/>
        </w:rPr>
        <w:t>ям о внесении изменений в Правила.</w:t>
      </w:r>
    </w:p>
    <w:p w:rsidR="004A1B3C" w:rsidRPr="00096680" w:rsidRDefault="004A1B3C" w:rsidP="002D2193">
      <w:pPr>
        <w:ind w:right="-2" w:firstLine="851"/>
        <w:jc w:val="both"/>
        <w:rPr>
          <w:rFonts w:eastAsia="Times New Roman"/>
          <w:sz w:val="24"/>
          <w:szCs w:val="24"/>
        </w:rPr>
      </w:pPr>
      <w:r w:rsidRPr="00096680">
        <w:rPr>
          <w:rFonts w:eastAsia="Times New Roman"/>
          <w:sz w:val="24"/>
          <w:szCs w:val="24"/>
        </w:rPr>
        <w:t>11</w:t>
      </w:r>
      <w:r w:rsidR="002B69CE" w:rsidRPr="00096680">
        <w:rPr>
          <w:rFonts w:eastAsia="Times New Roman"/>
          <w:sz w:val="24"/>
          <w:szCs w:val="24"/>
        </w:rPr>
        <w:t>.</w:t>
      </w:r>
      <w:r w:rsidR="00867CC9" w:rsidRPr="00096680">
        <w:rPr>
          <w:rFonts w:eastAsia="Times New Roman"/>
          <w:sz w:val="24"/>
          <w:szCs w:val="24"/>
        </w:rPr>
        <w:tab/>
      </w:r>
      <w:r w:rsidR="002B69CE" w:rsidRPr="00096680">
        <w:rPr>
          <w:rFonts w:eastAsia="Times New Roman"/>
          <w:sz w:val="24"/>
          <w:szCs w:val="24"/>
        </w:rPr>
        <w:t xml:space="preserve">После завершения </w:t>
      </w:r>
      <w:r w:rsidRPr="00096680">
        <w:rPr>
          <w:rFonts w:eastAsia="Times New Roman"/>
          <w:sz w:val="24"/>
          <w:szCs w:val="24"/>
        </w:rPr>
        <w:t xml:space="preserve">общественных обсуждений или </w:t>
      </w:r>
      <w:r w:rsidR="002B69CE" w:rsidRPr="00096680">
        <w:rPr>
          <w:rFonts w:eastAsia="Times New Roman"/>
          <w:sz w:val="24"/>
          <w:szCs w:val="24"/>
        </w:rPr>
        <w:t xml:space="preserve">публичных слушаний по проекту внесения изменений в Правила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 </w:t>
      </w:r>
      <w:r w:rsidR="002B69CE" w:rsidRPr="00096680">
        <w:rPr>
          <w:rFonts w:eastAsia="Times New Roman"/>
          <w:sz w:val="24"/>
          <w:szCs w:val="24"/>
        </w:rPr>
        <w:t xml:space="preserve">Комиссия с учетом </w:t>
      </w:r>
      <w:r w:rsidR="009E12AE" w:rsidRPr="00096680">
        <w:rPr>
          <w:rFonts w:eastAsia="Times New Roman"/>
          <w:sz w:val="24"/>
          <w:szCs w:val="24"/>
        </w:rPr>
        <w:t>результатов таких</w:t>
      </w:r>
      <w:r w:rsidRPr="00096680">
        <w:rPr>
          <w:rFonts w:eastAsia="Times New Roman"/>
          <w:sz w:val="24"/>
          <w:szCs w:val="24"/>
        </w:rPr>
        <w:t xml:space="preserve"> общественных обсуждений или</w:t>
      </w:r>
      <w:r w:rsidR="009E12AE" w:rsidRPr="00096680">
        <w:rPr>
          <w:rFonts w:eastAsia="Times New Roman"/>
          <w:sz w:val="24"/>
          <w:szCs w:val="24"/>
        </w:rPr>
        <w:t xml:space="preserve"> публичных слу</w:t>
      </w:r>
      <w:r w:rsidR="002B69CE" w:rsidRPr="00096680">
        <w:rPr>
          <w:rFonts w:eastAsia="Times New Roman"/>
          <w:sz w:val="24"/>
          <w:szCs w:val="24"/>
        </w:rPr>
        <w:t>шаний обеспечивает внесение изменений в Правила и пре</w:t>
      </w:r>
      <w:r w:rsidR="009E12AE" w:rsidRPr="00096680">
        <w:rPr>
          <w:rFonts w:eastAsia="Times New Roman"/>
          <w:sz w:val="24"/>
          <w:szCs w:val="24"/>
        </w:rPr>
        <w:t>дставляет измененный проект Пра</w:t>
      </w:r>
      <w:r w:rsidR="002B69CE" w:rsidRPr="00096680">
        <w:rPr>
          <w:rFonts w:eastAsia="Times New Roman"/>
          <w:sz w:val="24"/>
          <w:szCs w:val="24"/>
        </w:rPr>
        <w:t xml:space="preserve">вил главе </w:t>
      </w:r>
      <w:r w:rsidR="00703A76" w:rsidRPr="00096680">
        <w:rPr>
          <w:rFonts w:eastAsia="Times New Roman"/>
          <w:sz w:val="24"/>
          <w:szCs w:val="24"/>
        </w:rPr>
        <w:t>Кропоткинского</w:t>
      </w:r>
      <w:r w:rsidR="00867CC9" w:rsidRPr="00096680">
        <w:rPr>
          <w:rFonts w:eastAsia="Times New Roman"/>
          <w:sz w:val="24"/>
          <w:szCs w:val="24"/>
        </w:rPr>
        <w:t xml:space="preserve"> муниципального образования</w:t>
      </w:r>
      <w:r w:rsidR="002B69CE" w:rsidRPr="00096680">
        <w:rPr>
          <w:rFonts w:eastAsia="Times New Roman"/>
          <w:sz w:val="24"/>
          <w:szCs w:val="24"/>
        </w:rPr>
        <w:t xml:space="preserve">. </w:t>
      </w:r>
      <w:r w:rsidRPr="00096680">
        <w:rPr>
          <w:rFonts w:eastAsia="Times New Roman"/>
          <w:sz w:val="24"/>
          <w:szCs w:val="24"/>
        </w:rPr>
        <w:t>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2B69CE" w:rsidRPr="00096680" w:rsidRDefault="002B69CE" w:rsidP="002D2193">
      <w:pPr>
        <w:ind w:right="-2" w:firstLine="851"/>
        <w:jc w:val="both"/>
        <w:rPr>
          <w:rFonts w:eastAsia="Times New Roman"/>
          <w:sz w:val="24"/>
          <w:szCs w:val="24"/>
        </w:rPr>
      </w:pPr>
      <w:r w:rsidRPr="00096680">
        <w:rPr>
          <w:rFonts w:eastAsia="Times New Roman"/>
          <w:sz w:val="24"/>
          <w:szCs w:val="24"/>
        </w:rPr>
        <w:t>1</w:t>
      </w:r>
      <w:r w:rsidR="004A1B3C" w:rsidRPr="00096680">
        <w:rPr>
          <w:rFonts w:eastAsia="Times New Roman"/>
          <w:sz w:val="24"/>
          <w:szCs w:val="24"/>
        </w:rPr>
        <w:t>2</w:t>
      </w:r>
      <w:r w:rsidRPr="00096680">
        <w:rPr>
          <w:rFonts w:eastAsia="Times New Roman"/>
          <w:sz w:val="24"/>
          <w:szCs w:val="24"/>
        </w:rPr>
        <w:t>.</w:t>
      </w:r>
      <w:r w:rsidR="00867CC9" w:rsidRPr="00096680">
        <w:rPr>
          <w:rFonts w:eastAsia="Times New Roman"/>
          <w:sz w:val="24"/>
          <w:szCs w:val="24"/>
        </w:rPr>
        <w:tab/>
      </w:r>
      <w:r w:rsidRPr="00096680">
        <w:rPr>
          <w:rFonts w:eastAsia="Times New Roman"/>
          <w:sz w:val="24"/>
          <w:szCs w:val="24"/>
        </w:rPr>
        <w:t xml:space="preserve">Глава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 </w:t>
      </w:r>
      <w:r w:rsidRPr="00096680">
        <w:rPr>
          <w:rFonts w:eastAsia="Times New Roman"/>
          <w:sz w:val="24"/>
          <w:szCs w:val="24"/>
        </w:rPr>
        <w:t>в теч</w:t>
      </w:r>
      <w:r w:rsidR="009E12AE" w:rsidRPr="00096680">
        <w:rPr>
          <w:rFonts w:eastAsia="Times New Roman"/>
          <w:sz w:val="24"/>
          <w:szCs w:val="24"/>
        </w:rPr>
        <w:t>ение десяти дней после представ</w:t>
      </w:r>
      <w:r w:rsidRPr="00096680">
        <w:rPr>
          <w:rFonts w:eastAsia="Times New Roman"/>
          <w:sz w:val="24"/>
          <w:szCs w:val="24"/>
        </w:rPr>
        <w:t>ления ему проекта измененных Правил и указанных в част</w:t>
      </w:r>
      <w:r w:rsidR="009E12AE" w:rsidRPr="00096680">
        <w:rPr>
          <w:rFonts w:eastAsia="Times New Roman"/>
          <w:sz w:val="24"/>
          <w:szCs w:val="24"/>
        </w:rPr>
        <w:t>и 10 настоящей статьи обязатель</w:t>
      </w:r>
      <w:r w:rsidRPr="00096680">
        <w:rPr>
          <w:rFonts w:eastAsia="Times New Roman"/>
          <w:sz w:val="24"/>
          <w:szCs w:val="24"/>
        </w:rPr>
        <w:t xml:space="preserve">ных приложений должен принять решение о направлении указанного проекта в думу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 </w:t>
      </w:r>
      <w:r w:rsidRPr="00096680">
        <w:rPr>
          <w:rFonts w:eastAsia="Times New Roman"/>
          <w:sz w:val="24"/>
          <w:szCs w:val="24"/>
        </w:rPr>
        <w:t>для утверждения или об отклонении проекта измененных Правил и о направлении его на доработку с указанием даты его повторного представления.</w:t>
      </w:r>
    </w:p>
    <w:p w:rsidR="002B69CE" w:rsidRPr="00096680" w:rsidRDefault="002B69CE" w:rsidP="002D2193">
      <w:pPr>
        <w:ind w:right="-2" w:firstLine="851"/>
        <w:jc w:val="both"/>
        <w:rPr>
          <w:rFonts w:eastAsia="Times New Roman"/>
          <w:sz w:val="24"/>
          <w:szCs w:val="24"/>
        </w:rPr>
      </w:pPr>
      <w:r w:rsidRPr="00096680">
        <w:rPr>
          <w:rFonts w:eastAsia="Times New Roman"/>
          <w:sz w:val="24"/>
          <w:szCs w:val="24"/>
        </w:rPr>
        <w:t>1</w:t>
      </w:r>
      <w:r w:rsidR="004A1B3C" w:rsidRPr="00096680">
        <w:rPr>
          <w:rFonts w:eastAsia="Times New Roman"/>
          <w:sz w:val="24"/>
          <w:szCs w:val="24"/>
        </w:rPr>
        <w:t>3</w:t>
      </w:r>
      <w:r w:rsidRPr="00096680">
        <w:rPr>
          <w:rFonts w:eastAsia="Times New Roman"/>
          <w:sz w:val="24"/>
          <w:szCs w:val="24"/>
        </w:rPr>
        <w:t>.</w:t>
      </w:r>
      <w:r w:rsidR="00867CC9" w:rsidRPr="00096680">
        <w:rPr>
          <w:rFonts w:eastAsia="Times New Roman"/>
          <w:sz w:val="24"/>
          <w:szCs w:val="24"/>
        </w:rPr>
        <w:tab/>
      </w:r>
      <w:r w:rsidRPr="00096680">
        <w:rPr>
          <w:rFonts w:eastAsia="Times New Roman"/>
          <w:sz w:val="24"/>
          <w:szCs w:val="24"/>
        </w:rPr>
        <w:t xml:space="preserve">Дума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 </w:t>
      </w:r>
      <w:r w:rsidRPr="00096680">
        <w:rPr>
          <w:rFonts w:eastAsia="Times New Roman"/>
          <w:sz w:val="24"/>
          <w:szCs w:val="24"/>
        </w:rPr>
        <w:t xml:space="preserve">по результатам рассмотрения проекта измененных Правил и обязательных приложений к нему может утвердить Правила или направить проект измененных Правил главе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 </w:t>
      </w:r>
      <w:r w:rsidR="009E12AE" w:rsidRPr="00096680">
        <w:rPr>
          <w:rFonts w:eastAsia="Times New Roman"/>
          <w:sz w:val="24"/>
          <w:szCs w:val="24"/>
        </w:rPr>
        <w:t>на дора</w:t>
      </w:r>
      <w:r w:rsidRPr="00096680">
        <w:rPr>
          <w:rFonts w:eastAsia="Times New Roman"/>
          <w:sz w:val="24"/>
          <w:szCs w:val="24"/>
        </w:rPr>
        <w:t>ботку в соответствии с результатами публичных слушаний по указанному проекту.</w:t>
      </w:r>
    </w:p>
    <w:p w:rsidR="002B69CE" w:rsidRPr="00096680" w:rsidRDefault="002B69CE" w:rsidP="00867CC9">
      <w:pPr>
        <w:ind w:right="-2" w:firstLine="851"/>
        <w:jc w:val="both"/>
        <w:rPr>
          <w:sz w:val="24"/>
          <w:szCs w:val="24"/>
        </w:rPr>
      </w:pPr>
      <w:r w:rsidRPr="00096680">
        <w:rPr>
          <w:rFonts w:eastAsia="Times New Roman"/>
          <w:sz w:val="24"/>
          <w:szCs w:val="24"/>
        </w:rPr>
        <w:t>1</w:t>
      </w:r>
      <w:r w:rsidR="004A1B3C" w:rsidRPr="00096680">
        <w:rPr>
          <w:rFonts w:eastAsia="Times New Roman"/>
          <w:sz w:val="24"/>
          <w:szCs w:val="24"/>
        </w:rPr>
        <w:t>4</w:t>
      </w:r>
      <w:r w:rsidRPr="00096680">
        <w:rPr>
          <w:rFonts w:eastAsia="Times New Roman"/>
          <w:sz w:val="24"/>
          <w:szCs w:val="24"/>
        </w:rPr>
        <w:t>.</w:t>
      </w:r>
      <w:r w:rsidR="00867CC9" w:rsidRPr="00096680">
        <w:rPr>
          <w:rFonts w:eastAsia="Times New Roman"/>
          <w:sz w:val="24"/>
          <w:szCs w:val="24"/>
        </w:rPr>
        <w:tab/>
      </w:r>
      <w:r w:rsidRPr="00096680">
        <w:rPr>
          <w:rFonts w:eastAsia="Times New Roman"/>
          <w:sz w:val="24"/>
          <w:szCs w:val="24"/>
        </w:rPr>
        <w:t>Измененные Правила подлежат опубликованию в порядке, установленном для</w:t>
      </w:r>
      <w:r w:rsidR="009E12AE" w:rsidRPr="00096680">
        <w:rPr>
          <w:rFonts w:eastAsia="Times New Roman"/>
          <w:sz w:val="24"/>
          <w:szCs w:val="24"/>
        </w:rPr>
        <w:t xml:space="preserve"> </w:t>
      </w:r>
      <w:r w:rsidRPr="00096680">
        <w:rPr>
          <w:rFonts w:eastAsia="Times New Roman"/>
          <w:sz w:val="24"/>
          <w:szCs w:val="24"/>
        </w:rPr>
        <w:t xml:space="preserve">официального опубликования муниципальных правовых </w:t>
      </w:r>
      <w:r w:rsidR="009E12AE" w:rsidRPr="00096680">
        <w:rPr>
          <w:rFonts w:eastAsia="Times New Roman"/>
          <w:sz w:val="24"/>
          <w:szCs w:val="24"/>
        </w:rPr>
        <w:t>актов, иной официальной информа</w:t>
      </w:r>
      <w:r w:rsidRPr="00096680">
        <w:rPr>
          <w:rFonts w:eastAsia="Times New Roman"/>
          <w:sz w:val="24"/>
          <w:szCs w:val="24"/>
        </w:rPr>
        <w:t xml:space="preserve">ции, и размещается на официальном сайте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 </w:t>
      </w:r>
      <w:r w:rsidR="009E12AE" w:rsidRPr="00096680">
        <w:rPr>
          <w:rFonts w:eastAsia="Times New Roman"/>
          <w:sz w:val="24"/>
          <w:szCs w:val="24"/>
        </w:rPr>
        <w:t>(при нали</w:t>
      </w:r>
      <w:r w:rsidRPr="00096680">
        <w:rPr>
          <w:rFonts w:eastAsia="Times New Roman"/>
          <w:sz w:val="24"/>
          <w:szCs w:val="24"/>
        </w:rPr>
        <w:t>чии официального сайта) в информационно-телекоммуникационной сети «Интернет».</w:t>
      </w:r>
    </w:p>
    <w:p w:rsidR="002B69CE" w:rsidRPr="00096680" w:rsidRDefault="002B69CE" w:rsidP="002D2193">
      <w:pPr>
        <w:spacing w:line="20" w:lineRule="exact"/>
        <w:ind w:right="-2" w:firstLine="851"/>
        <w:rPr>
          <w:sz w:val="24"/>
          <w:szCs w:val="24"/>
        </w:rPr>
      </w:pPr>
    </w:p>
    <w:p w:rsidR="002B69CE" w:rsidRPr="00096680" w:rsidRDefault="004A1B3C" w:rsidP="00CC7136">
      <w:pPr>
        <w:pStyle w:val="a7"/>
        <w:spacing w:after="0" w:line="240" w:lineRule="auto"/>
        <w:ind w:left="0" w:firstLine="851"/>
        <w:jc w:val="both"/>
        <w:rPr>
          <w:rFonts w:ascii="Times New Roman" w:hAnsi="Times New Roman"/>
          <w:sz w:val="24"/>
          <w:szCs w:val="24"/>
        </w:rPr>
      </w:pPr>
      <w:r w:rsidRPr="00096680">
        <w:rPr>
          <w:rFonts w:ascii="Times New Roman" w:hAnsi="Times New Roman"/>
          <w:sz w:val="24"/>
          <w:szCs w:val="24"/>
        </w:rPr>
        <w:t xml:space="preserve">15. </w:t>
      </w:r>
      <w:r w:rsidR="002B69CE" w:rsidRPr="00096680">
        <w:rPr>
          <w:rFonts w:ascii="Times New Roman" w:hAnsi="Times New Roman"/>
          <w:sz w:val="24"/>
          <w:szCs w:val="24"/>
        </w:rPr>
        <w:t>Физические и юридические лица вправе оспор</w:t>
      </w:r>
      <w:r w:rsidR="009E12AE" w:rsidRPr="00096680">
        <w:rPr>
          <w:rFonts w:ascii="Times New Roman" w:hAnsi="Times New Roman"/>
          <w:sz w:val="24"/>
          <w:szCs w:val="24"/>
        </w:rPr>
        <w:t>ить решение об утверждении изме</w:t>
      </w:r>
      <w:r w:rsidR="002B69CE" w:rsidRPr="00096680">
        <w:rPr>
          <w:rFonts w:ascii="Times New Roman" w:hAnsi="Times New Roman"/>
          <w:sz w:val="24"/>
          <w:szCs w:val="24"/>
        </w:rPr>
        <w:t>ненных Правил в судебном порядке.</w:t>
      </w:r>
    </w:p>
    <w:p w:rsidR="002B69CE" w:rsidRPr="00096680" w:rsidRDefault="004A1B3C" w:rsidP="00CC7136">
      <w:pPr>
        <w:tabs>
          <w:tab w:val="left" w:pos="1479"/>
        </w:tabs>
        <w:ind w:right="-2" w:firstLine="851"/>
        <w:jc w:val="both"/>
        <w:rPr>
          <w:rFonts w:eastAsia="Times New Roman"/>
          <w:sz w:val="24"/>
          <w:szCs w:val="24"/>
        </w:rPr>
      </w:pPr>
      <w:r w:rsidRPr="00096680">
        <w:rPr>
          <w:rFonts w:eastAsia="Times New Roman"/>
          <w:sz w:val="24"/>
          <w:szCs w:val="24"/>
        </w:rPr>
        <w:t xml:space="preserve">16. </w:t>
      </w:r>
      <w:r w:rsidR="002B69CE" w:rsidRPr="00096680">
        <w:rPr>
          <w:rFonts w:eastAsia="Times New Roman"/>
          <w:sz w:val="24"/>
          <w:szCs w:val="24"/>
        </w:rPr>
        <w:t xml:space="preserve">Изменения частей настоящих Правил, касающиеся границ территориальных зон, видов и предельных параметров разрешенного использования земельных участков, </w:t>
      </w:r>
      <w:r w:rsidR="002B69CE" w:rsidRPr="00096680">
        <w:rPr>
          <w:rFonts w:eastAsia="Times New Roman"/>
          <w:sz w:val="24"/>
          <w:szCs w:val="24"/>
        </w:rPr>
        <w:lastRenderedPageBreak/>
        <w:t>иных объектов недвижимости, могут быть внесены только при</w:t>
      </w:r>
      <w:r w:rsidR="009E12AE" w:rsidRPr="00096680">
        <w:rPr>
          <w:rFonts w:eastAsia="Times New Roman"/>
          <w:sz w:val="24"/>
          <w:szCs w:val="24"/>
        </w:rPr>
        <w:t xml:space="preserve"> наличии положительного заключе</w:t>
      </w:r>
      <w:r w:rsidR="002B69CE" w:rsidRPr="00096680">
        <w:rPr>
          <w:rFonts w:eastAsia="Times New Roman"/>
          <w:sz w:val="24"/>
          <w:szCs w:val="24"/>
        </w:rPr>
        <w:t>ния органа, уполномоченного в области архитектуры и градостроительства.</w:t>
      </w:r>
    </w:p>
    <w:p w:rsidR="002B69CE" w:rsidRPr="00096680" w:rsidRDefault="002B69CE" w:rsidP="002D2193">
      <w:pPr>
        <w:spacing w:line="248" w:lineRule="auto"/>
        <w:ind w:right="-2" w:firstLine="851"/>
        <w:jc w:val="both"/>
        <w:rPr>
          <w:rFonts w:eastAsia="Times New Roman"/>
          <w:sz w:val="24"/>
          <w:szCs w:val="24"/>
        </w:rPr>
      </w:pPr>
      <w:r w:rsidRPr="00096680">
        <w:rPr>
          <w:rFonts w:eastAsia="Times New Roman"/>
          <w:sz w:val="24"/>
          <w:szCs w:val="24"/>
        </w:rPr>
        <w:t>Изменения в настоящих Правилах, в части объект</w:t>
      </w:r>
      <w:r w:rsidR="009E12AE" w:rsidRPr="00096680">
        <w:rPr>
          <w:rFonts w:eastAsia="Times New Roman"/>
          <w:sz w:val="24"/>
          <w:szCs w:val="24"/>
        </w:rPr>
        <w:t>ов с особыми условиями использо</w:t>
      </w:r>
      <w:r w:rsidRPr="00096680">
        <w:rPr>
          <w:rFonts w:eastAsia="Times New Roman"/>
          <w:sz w:val="24"/>
          <w:szCs w:val="24"/>
        </w:rPr>
        <w:t>вания территорий, могут быть внесены только при нали</w:t>
      </w:r>
      <w:r w:rsidR="009E12AE" w:rsidRPr="00096680">
        <w:rPr>
          <w:rFonts w:eastAsia="Times New Roman"/>
          <w:sz w:val="24"/>
          <w:szCs w:val="24"/>
        </w:rPr>
        <w:t>чии положительных заключений со</w:t>
      </w:r>
      <w:r w:rsidRPr="00096680">
        <w:rPr>
          <w:rFonts w:eastAsia="Times New Roman"/>
          <w:sz w:val="24"/>
          <w:szCs w:val="24"/>
        </w:rPr>
        <w:t xml:space="preserve">ответственно уполномоченного государственного органа </w:t>
      </w:r>
      <w:r w:rsidR="009E12AE" w:rsidRPr="00096680">
        <w:rPr>
          <w:rFonts w:eastAsia="Times New Roman"/>
          <w:sz w:val="24"/>
          <w:szCs w:val="24"/>
        </w:rPr>
        <w:t>по охране и использованию объек</w:t>
      </w:r>
      <w:r w:rsidRPr="00096680">
        <w:rPr>
          <w:rFonts w:eastAsia="Times New Roman"/>
          <w:sz w:val="24"/>
          <w:szCs w:val="24"/>
        </w:rPr>
        <w:t>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w:t>
      </w:r>
    </w:p>
    <w:p w:rsidR="00CC7136" w:rsidRPr="00096680" w:rsidRDefault="00CC7136" w:rsidP="00CC7136">
      <w:pPr>
        <w:ind w:firstLine="709"/>
        <w:jc w:val="both"/>
        <w:rPr>
          <w:sz w:val="24"/>
          <w:szCs w:val="24"/>
        </w:rPr>
      </w:pPr>
      <w:r w:rsidRPr="00096680">
        <w:rPr>
          <w:sz w:val="24"/>
          <w:szCs w:val="24"/>
        </w:rPr>
        <w:t>17. В случае, предусмотренном частью 3.1 статьи 33 Градостроительного кодекса РФ,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статьи 33 Градостроительного кодекса РФ требования. В данном случае внесения   изменений в правила землепользования и застройки, проведение публичных слушаний не требуется.</w:t>
      </w:r>
    </w:p>
    <w:p w:rsidR="00CC7136" w:rsidRPr="00096680" w:rsidRDefault="00CC7136" w:rsidP="00CC7136">
      <w:pPr>
        <w:tabs>
          <w:tab w:val="left" w:pos="709"/>
        </w:tabs>
        <w:ind w:firstLine="709"/>
        <w:jc w:val="both"/>
        <w:rPr>
          <w:sz w:val="24"/>
          <w:szCs w:val="24"/>
        </w:rPr>
      </w:pPr>
      <w:r w:rsidRPr="00096680">
        <w:rPr>
          <w:sz w:val="24"/>
          <w:szCs w:val="24"/>
        </w:rPr>
        <w:t xml:space="preserve">18. Глава Кропоткинского муниципального образования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Градостроительного кодекса Российской Федерации, обязан принять решение о внесении изменений в правила землепользования и застройки. Предписание, указанное в пункте 1.1 части 2 статьи 33 Градостроительного кодекса Российской Федерации, может быть обжаловано главой </w:t>
      </w:r>
      <w:r w:rsidR="0069150D" w:rsidRPr="00096680">
        <w:rPr>
          <w:sz w:val="24"/>
          <w:szCs w:val="24"/>
        </w:rPr>
        <w:t>Кропоткинского</w:t>
      </w:r>
      <w:r w:rsidRPr="00096680">
        <w:rPr>
          <w:sz w:val="24"/>
          <w:szCs w:val="24"/>
        </w:rPr>
        <w:t xml:space="preserve"> муниципального образования в суд.</w:t>
      </w:r>
    </w:p>
    <w:p w:rsidR="00CC7136" w:rsidRPr="00096680" w:rsidRDefault="00CC7136" w:rsidP="002D2193">
      <w:pPr>
        <w:spacing w:line="248" w:lineRule="auto"/>
        <w:ind w:right="-2" w:firstLine="851"/>
        <w:jc w:val="both"/>
        <w:rPr>
          <w:rFonts w:eastAsia="Times New Roman"/>
          <w:sz w:val="24"/>
          <w:szCs w:val="24"/>
        </w:rPr>
      </w:pPr>
    </w:p>
    <w:p w:rsidR="002B69CE" w:rsidRPr="00096680" w:rsidRDefault="003B76B1" w:rsidP="00C64423">
      <w:pPr>
        <w:pStyle w:val="2"/>
        <w:ind w:firstLine="851"/>
        <w:rPr>
          <w:rFonts w:ascii="Times New Roman" w:hAnsi="Times New Roman" w:cs="Times New Roman"/>
          <w:color w:val="auto"/>
          <w:sz w:val="24"/>
          <w:szCs w:val="24"/>
        </w:rPr>
      </w:pPr>
      <w:r w:rsidRPr="00096680">
        <w:rPr>
          <w:rFonts w:ascii="Times New Roman" w:eastAsia="Times New Roman" w:hAnsi="Times New Roman" w:cs="Times New Roman"/>
          <w:color w:val="auto"/>
          <w:sz w:val="24"/>
          <w:szCs w:val="24"/>
        </w:rPr>
        <w:t>Раздел 1</w:t>
      </w:r>
      <w:r w:rsidR="002B69CE" w:rsidRPr="00096680">
        <w:rPr>
          <w:rFonts w:ascii="Times New Roman" w:eastAsia="Times New Roman" w:hAnsi="Times New Roman" w:cs="Times New Roman"/>
          <w:color w:val="auto"/>
          <w:sz w:val="24"/>
          <w:szCs w:val="24"/>
        </w:rPr>
        <w:t>.7. Положение о регулировании иных вопросов землепользования и застройки</w:t>
      </w:r>
    </w:p>
    <w:p w:rsidR="002B69CE" w:rsidRPr="00096680" w:rsidRDefault="002B69CE" w:rsidP="00C64423">
      <w:pPr>
        <w:pStyle w:val="3"/>
        <w:ind w:firstLine="851"/>
        <w:rPr>
          <w:rFonts w:ascii="Times New Roman" w:hAnsi="Times New Roman" w:cs="Times New Roman"/>
          <w:i/>
          <w:color w:val="auto"/>
          <w:sz w:val="24"/>
          <w:szCs w:val="24"/>
        </w:rPr>
      </w:pPr>
      <w:r w:rsidRPr="00096680">
        <w:rPr>
          <w:rFonts w:ascii="Times New Roman" w:eastAsia="Times New Roman" w:hAnsi="Times New Roman" w:cs="Times New Roman"/>
          <w:i/>
          <w:color w:val="auto"/>
          <w:sz w:val="24"/>
          <w:szCs w:val="24"/>
        </w:rPr>
        <w:t xml:space="preserve">Статья </w:t>
      </w:r>
      <w:r w:rsidR="00DD0048" w:rsidRPr="00096680">
        <w:rPr>
          <w:rFonts w:ascii="Times New Roman" w:eastAsia="Times New Roman" w:hAnsi="Times New Roman" w:cs="Times New Roman"/>
          <w:i/>
          <w:color w:val="auto"/>
          <w:sz w:val="24"/>
          <w:szCs w:val="24"/>
        </w:rPr>
        <w:t>19</w:t>
      </w:r>
      <w:r w:rsidRPr="00096680">
        <w:rPr>
          <w:rFonts w:ascii="Times New Roman" w:eastAsia="Times New Roman" w:hAnsi="Times New Roman" w:cs="Times New Roman"/>
          <w:i/>
          <w:color w:val="auto"/>
          <w:sz w:val="24"/>
          <w:szCs w:val="24"/>
        </w:rPr>
        <w:t>. Основания, условия и принципы организации порядка изъятия з</w:t>
      </w:r>
      <w:r w:rsidR="003B76B1" w:rsidRPr="00096680">
        <w:rPr>
          <w:rFonts w:ascii="Times New Roman" w:eastAsia="Times New Roman" w:hAnsi="Times New Roman" w:cs="Times New Roman"/>
          <w:i/>
          <w:color w:val="auto"/>
          <w:sz w:val="24"/>
          <w:szCs w:val="24"/>
        </w:rPr>
        <w:t>емель</w:t>
      </w:r>
      <w:r w:rsidRPr="00096680">
        <w:rPr>
          <w:rFonts w:ascii="Times New Roman" w:eastAsia="Times New Roman" w:hAnsi="Times New Roman" w:cs="Times New Roman"/>
          <w:i/>
          <w:color w:val="auto"/>
          <w:sz w:val="24"/>
          <w:szCs w:val="24"/>
        </w:rPr>
        <w:t>ных участков, иных объектов недвижимости для реа</w:t>
      </w:r>
      <w:r w:rsidR="003B76B1" w:rsidRPr="00096680">
        <w:rPr>
          <w:rFonts w:ascii="Times New Roman" w:eastAsia="Times New Roman" w:hAnsi="Times New Roman" w:cs="Times New Roman"/>
          <w:i/>
          <w:color w:val="auto"/>
          <w:sz w:val="24"/>
          <w:szCs w:val="24"/>
        </w:rPr>
        <w:t>лизации государственных, муници</w:t>
      </w:r>
      <w:r w:rsidRPr="00096680">
        <w:rPr>
          <w:rFonts w:ascii="Times New Roman" w:eastAsia="Times New Roman" w:hAnsi="Times New Roman" w:cs="Times New Roman"/>
          <w:i/>
          <w:color w:val="auto"/>
          <w:sz w:val="24"/>
          <w:szCs w:val="24"/>
        </w:rPr>
        <w:t>пальных нужд</w:t>
      </w:r>
    </w:p>
    <w:p w:rsidR="002B69CE" w:rsidRPr="00096680" w:rsidRDefault="002B69CE" w:rsidP="00A156A1">
      <w:pPr>
        <w:spacing w:line="1" w:lineRule="exact"/>
        <w:rPr>
          <w:sz w:val="24"/>
          <w:szCs w:val="24"/>
        </w:rPr>
      </w:pPr>
    </w:p>
    <w:p w:rsidR="002B69CE" w:rsidRPr="00096680" w:rsidRDefault="002B69CE" w:rsidP="00867CC9">
      <w:pPr>
        <w:numPr>
          <w:ilvl w:val="1"/>
          <w:numId w:val="46"/>
        </w:numPr>
        <w:tabs>
          <w:tab w:val="left" w:pos="1354"/>
        </w:tabs>
        <w:ind w:right="-2" w:firstLine="851"/>
        <w:jc w:val="both"/>
        <w:rPr>
          <w:rFonts w:eastAsia="Times New Roman"/>
          <w:sz w:val="24"/>
          <w:szCs w:val="24"/>
        </w:rPr>
      </w:pPr>
      <w:r w:rsidRPr="00096680">
        <w:rPr>
          <w:rFonts w:eastAsia="Times New Roman"/>
          <w:sz w:val="24"/>
          <w:szCs w:val="24"/>
        </w:rPr>
        <w:t>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w:t>
      </w:r>
      <w:r w:rsidR="003B76B1" w:rsidRPr="00096680">
        <w:rPr>
          <w:rFonts w:eastAsia="Times New Roman"/>
          <w:sz w:val="24"/>
          <w:szCs w:val="24"/>
        </w:rPr>
        <w:t>раж</w:t>
      </w:r>
      <w:r w:rsidRPr="00096680">
        <w:rPr>
          <w:rFonts w:eastAsia="Times New Roman"/>
          <w:sz w:val="24"/>
          <w:szCs w:val="24"/>
        </w:rPr>
        <w:t>данским и земельным законодательством.</w:t>
      </w:r>
    </w:p>
    <w:p w:rsidR="002B69CE" w:rsidRPr="00096680" w:rsidRDefault="002B69CE" w:rsidP="00867CC9">
      <w:pPr>
        <w:ind w:right="-2" w:firstLine="851"/>
        <w:jc w:val="both"/>
        <w:rPr>
          <w:rFonts w:eastAsia="Times New Roman"/>
          <w:sz w:val="24"/>
          <w:szCs w:val="24"/>
        </w:rPr>
      </w:pPr>
      <w:r w:rsidRPr="00096680">
        <w:rPr>
          <w:rFonts w:eastAsia="Times New Roman"/>
          <w:sz w:val="24"/>
          <w:szCs w:val="24"/>
        </w:rPr>
        <w:t>Порядок подготовки оснований для принятия решений об изъятии (в том числе путем выкупа) земельных участков, иных объектов недвижимости</w:t>
      </w:r>
      <w:r w:rsidR="00867CC9" w:rsidRPr="00096680">
        <w:rPr>
          <w:rFonts w:eastAsia="Times New Roman"/>
          <w:sz w:val="24"/>
          <w:szCs w:val="24"/>
        </w:rPr>
        <w:t xml:space="preserve"> для реализации государственных и </w:t>
      </w:r>
      <w:r w:rsidRPr="00096680">
        <w:rPr>
          <w:rFonts w:eastAsia="Times New Roman"/>
          <w:sz w:val="24"/>
          <w:szCs w:val="24"/>
        </w:rPr>
        <w:t>муниципальных нужд определяется законодательством</w:t>
      </w:r>
      <w:r w:rsidR="003B76B1" w:rsidRPr="00096680">
        <w:rPr>
          <w:rFonts w:eastAsia="Times New Roman"/>
          <w:sz w:val="24"/>
          <w:szCs w:val="24"/>
        </w:rPr>
        <w:t xml:space="preserve"> Российской Федерации, законода</w:t>
      </w:r>
      <w:r w:rsidRPr="00096680">
        <w:rPr>
          <w:rFonts w:eastAsia="Times New Roman"/>
          <w:sz w:val="24"/>
          <w:szCs w:val="24"/>
        </w:rPr>
        <w:t xml:space="preserve">тельством Иркутской области, настоящими Правилами, нормативными правовыми актами </w:t>
      </w:r>
      <w:r w:rsidR="00703A76" w:rsidRPr="00096680">
        <w:rPr>
          <w:rFonts w:eastAsia="Times New Roman"/>
          <w:sz w:val="24"/>
          <w:szCs w:val="24"/>
        </w:rPr>
        <w:t>Кропоткинского</w:t>
      </w:r>
      <w:r w:rsidR="00867CC9" w:rsidRPr="00096680">
        <w:rPr>
          <w:rFonts w:eastAsia="Times New Roman"/>
          <w:sz w:val="24"/>
          <w:szCs w:val="24"/>
        </w:rPr>
        <w:t xml:space="preserve"> муниципального образования</w:t>
      </w:r>
      <w:r w:rsidRPr="00096680">
        <w:rPr>
          <w:rFonts w:eastAsia="Times New Roman"/>
          <w:sz w:val="24"/>
          <w:szCs w:val="24"/>
        </w:rPr>
        <w:t>.</w:t>
      </w:r>
    </w:p>
    <w:p w:rsidR="002B69CE" w:rsidRPr="00096680" w:rsidRDefault="002B69CE" w:rsidP="00867CC9">
      <w:pPr>
        <w:numPr>
          <w:ilvl w:val="1"/>
          <w:numId w:val="47"/>
        </w:numPr>
        <w:tabs>
          <w:tab w:val="left" w:pos="1335"/>
        </w:tabs>
        <w:ind w:right="-2" w:firstLine="851"/>
        <w:jc w:val="both"/>
        <w:rPr>
          <w:rFonts w:eastAsia="Times New Roman"/>
          <w:sz w:val="24"/>
          <w:szCs w:val="24"/>
        </w:rPr>
      </w:pPr>
      <w:r w:rsidRPr="00096680">
        <w:rPr>
          <w:rFonts w:eastAsia="Times New Roman"/>
          <w:sz w:val="24"/>
          <w:szCs w:val="24"/>
        </w:rPr>
        <w:t>Основанием для принятия решений об изъятии земельных участков, иных объектов недвижимости для реализации государственных и му</w:t>
      </w:r>
      <w:r w:rsidR="003B76B1" w:rsidRPr="00096680">
        <w:rPr>
          <w:rFonts w:eastAsia="Times New Roman"/>
          <w:sz w:val="24"/>
          <w:szCs w:val="24"/>
        </w:rPr>
        <w:t>ниципальных нужд является утвер</w:t>
      </w:r>
      <w:r w:rsidRPr="00096680">
        <w:rPr>
          <w:rFonts w:eastAsia="Times New Roman"/>
          <w:sz w:val="24"/>
          <w:szCs w:val="24"/>
        </w:rPr>
        <w:t>жденная в установленном порядке и с учетом настоящих П</w:t>
      </w:r>
      <w:r w:rsidR="003B76B1" w:rsidRPr="00096680">
        <w:rPr>
          <w:rFonts w:eastAsia="Times New Roman"/>
          <w:sz w:val="24"/>
          <w:szCs w:val="24"/>
        </w:rPr>
        <w:t>равил (в части соблюдения градо</w:t>
      </w:r>
      <w:r w:rsidRPr="00096680">
        <w:rPr>
          <w:rFonts w:eastAsia="Times New Roman"/>
          <w:sz w:val="24"/>
          <w:szCs w:val="24"/>
        </w:rPr>
        <w:t>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2B69CE" w:rsidRPr="00096680" w:rsidRDefault="002B69CE" w:rsidP="00994E59">
      <w:pPr>
        <w:ind w:right="-2" w:firstLine="851"/>
        <w:jc w:val="both"/>
        <w:rPr>
          <w:rFonts w:eastAsia="Times New Roman"/>
          <w:sz w:val="24"/>
          <w:szCs w:val="24"/>
        </w:rPr>
      </w:pPr>
      <w:r w:rsidRPr="00096680">
        <w:rPr>
          <w:rFonts w:eastAsia="Times New Roman"/>
          <w:sz w:val="24"/>
          <w:szCs w:val="24"/>
        </w:rPr>
        <w:t>Основания считаются правомочными при одновременном существовании следующих условий:</w:t>
      </w:r>
    </w:p>
    <w:p w:rsidR="002B69CE" w:rsidRPr="00096680" w:rsidRDefault="002B69CE" w:rsidP="00994E59">
      <w:pPr>
        <w:ind w:right="-2" w:firstLine="851"/>
        <w:jc w:val="both"/>
        <w:rPr>
          <w:rFonts w:eastAsia="Times New Roman"/>
          <w:sz w:val="24"/>
          <w:szCs w:val="24"/>
        </w:rPr>
      </w:pPr>
      <w:r w:rsidRPr="00096680">
        <w:rPr>
          <w:rFonts w:eastAsia="Times New Roman"/>
          <w:sz w:val="24"/>
          <w:szCs w:val="24"/>
        </w:rPr>
        <w:t>1) наличие соответствующих государственных ил</w:t>
      </w:r>
      <w:r w:rsidR="003B76B1" w:rsidRPr="00096680">
        <w:rPr>
          <w:rFonts w:eastAsia="Times New Roman"/>
          <w:sz w:val="24"/>
          <w:szCs w:val="24"/>
        </w:rPr>
        <w:t>и муниципальных нужд путем отоб</w:t>
      </w:r>
      <w:r w:rsidRPr="00096680">
        <w:rPr>
          <w:rFonts w:eastAsia="Times New Roman"/>
          <w:sz w:val="24"/>
          <w:szCs w:val="24"/>
        </w:rPr>
        <w:t>ражения соответствующих решений в утвержденных в установленном порядке документах территориального планирования;</w:t>
      </w:r>
    </w:p>
    <w:p w:rsidR="002B69CE" w:rsidRPr="00096680" w:rsidRDefault="002B69CE" w:rsidP="00994E59">
      <w:pPr>
        <w:ind w:right="-2" w:firstLine="851"/>
        <w:jc w:val="both"/>
        <w:rPr>
          <w:rFonts w:eastAsia="Times New Roman"/>
          <w:sz w:val="24"/>
          <w:szCs w:val="24"/>
        </w:rPr>
      </w:pPr>
      <w:r w:rsidRPr="00096680">
        <w:rPr>
          <w:rFonts w:eastAsia="Times New Roman"/>
          <w:sz w:val="24"/>
          <w:szCs w:val="24"/>
        </w:rPr>
        <w:t>2)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2B69CE" w:rsidRPr="00096680" w:rsidRDefault="002B69CE" w:rsidP="00994E59">
      <w:pPr>
        <w:numPr>
          <w:ilvl w:val="1"/>
          <w:numId w:val="47"/>
        </w:numPr>
        <w:tabs>
          <w:tab w:val="left" w:pos="1364"/>
        </w:tabs>
        <w:ind w:right="-2" w:firstLine="851"/>
        <w:jc w:val="both"/>
        <w:rPr>
          <w:rFonts w:eastAsia="Times New Roman"/>
          <w:sz w:val="24"/>
          <w:szCs w:val="24"/>
        </w:rPr>
      </w:pPr>
      <w:r w:rsidRPr="00096680">
        <w:rPr>
          <w:rFonts w:eastAsia="Times New Roman"/>
          <w:sz w:val="24"/>
          <w:szCs w:val="24"/>
        </w:rPr>
        <w:t xml:space="preserve">Муниципальными нуждами </w:t>
      </w:r>
      <w:r w:rsidR="00703A76" w:rsidRPr="00096680">
        <w:rPr>
          <w:rFonts w:eastAsia="Times New Roman"/>
          <w:sz w:val="24"/>
          <w:szCs w:val="24"/>
        </w:rPr>
        <w:t>Кропоткинского</w:t>
      </w:r>
      <w:r w:rsidR="00994E59" w:rsidRPr="00096680">
        <w:rPr>
          <w:rFonts w:eastAsia="Times New Roman"/>
          <w:sz w:val="24"/>
          <w:szCs w:val="24"/>
        </w:rPr>
        <w:t xml:space="preserve"> муниципального образования</w:t>
      </w:r>
      <w:r w:rsidRPr="00096680">
        <w:rPr>
          <w:rFonts w:eastAsia="Times New Roman"/>
          <w:sz w:val="24"/>
          <w:szCs w:val="24"/>
        </w:rPr>
        <w:t>, которые могут быть основаниями для изъятия, резервирования земельны</w:t>
      </w:r>
      <w:r w:rsidR="003B76B1" w:rsidRPr="00096680">
        <w:rPr>
          <w:rFonts w:eastAsia="Times New Roman"/>
          <w:sz w:val="24"/>
          <w:szCs w:val="24"/>
        </w:rPr>
        <w:t>х участков, иных объектов недви</w:t>
      </w:r>
      <w:r w:rsidRPr="00096680">
        <w:rPr>
          <w:rFonts w:eastAsia="Times New Roman"/>
          <w:sz w:val="24"/>
          <w:szCs w:val="24"/>
        </w:rPr>
        <w:t>жимости, являются:</w:t>
      </w:r>
    </w:p>
    <w:p w:rsidR="002B69CE" w:rsidRPr="00096680" w:rsidRDefault="002B69CE" w:rsidP="00994E59">
      <w:pPr>
        <w:ind w:right="-2" w:firstLine="851"/>
        <w:jc w:val="both"/>
        <w:rPr>
          <w:rFonts w:eastAsia="Times New Roman"/>
          <w:sz w:val="24"/>
          <w:szCs w:val="24"/>
        </w:rPr>
      </w:pPr>
      <w:r w:rsidRPr="00096680">
        <w:rPr>
          <w:rFonts w:eastAsia="Times New Roman"/>
          <w:sz w:val="24"/>
          <w:szCs w:val="24"/>
        </w:rPr>
        <w:lastRenderedPageBreak/>
        <w:t>1) необходимость строительства в соответствии с утвержденной документацией по планировке территории:</w:t>
      </w:r>
    </w:p>
    <w:p w:rsidR="002B69CE" w:rsidRPr="00096680" w:rsidRDefault="002B69CE" w:rsidP="00994E59">
      <w:pPr>
        <w:ind w:right="-2" w:firstLine="851"/>
        <w:jc w:val="both"/>
        <w:rPr>
          <w:rFonts w:eastAsia="Times New Roman"/>
          <w:sz w:val="24"/>
          <w:szCs w:val="24"/>
        </w:rPr>
      </w:pPr>
      <w:r w:rsidRPr="00096680">
        <w:rPr>
          <w:rFonts w:eastAsia="Times New Roman"/>
          <w:sz w:val="24"/>
          <w:szCs w:val="24"/>
        </w:rPr>
        <w:t>а) объектов электро-, газо-, тепло- , водоснабжения муниципального значения;</w:t>
      </w:r>
    </w:p>
    <w:p w:rsidR="002B69CE" w:rsidRPr="00096680" w:rsidRDefault="002B69CE" w:rsidP="00994E59">
      <w:pPr>
        <w:spacing w:line="256" w:lineRule="auto"/>
        <w:ind w:right="-2" w:firstLine="851"/>
        <w:jc w:val="both"/>
        <w:rPr>
          <w:sz w:val="24"/>
          <w:szCs w:val="24"/>
        </w:rPr>
      </w:pPr>
      <w:r w:rsidRPr="00096680">
        <w:rPr>
          <w:rFonts w:eastAsia="Times New Roman"/>
          <w:sz w:val="24"/>
          <w:szCs w:val="24"/>
        </w:rPr>
        <w:t xml:space="preserve">б) автомобильных дорог общего пользования в границах </w:t>
      </w:r>
      <w:r w:rsidR="00703A76" w:rsidRPr="00096680">
        <w:rPr>
          <w:rFonts w:eastAsia="Times New Roman"/>
          <w:sz w:val="24"/>
          <w:szCs w:val="24"/>
        </w:rPr>
        <w:t>Кропоткинского</w:t>
      </w:r>
      <w:r w:rsidR="00867CC9" w:rsidRPr="00096680">
        <w:rPr>
          <w:rFonts w:eastAsia="Times New Roman"/>
          <w:sz w:val="24"/>
          <w:szCs w:val="24"/>
        </w:rPr>
        <w:t xml:space="preserve"> муниципального образования</w:t>
      </w:r>
      <w:r w:rsidRPr="00096680">
        <w:rPr>
          <w:rFonts w:eastAsia="Times New Roman"/>
          <w:sz w:val="24"/>
          <w:szCs w:val="24"/>
        </w:rPr>
        <w:t>, мостов и иных транспортных инженерных соо</w:t>
      </w:r>
      <w:r w:rsidR="003B76B1" w:rsidRPr="00096680">
        <w:rPr>
          <w:rFonts w:eastAsia="Times New Roman"/>
          <w:sz w:val="24"/>
          <w:szCs w:val="24"/>
        </w:rPr>
        <w:t>ружений местного значения в гра</w:t>
      </w:r>
      <w:r w:rsidRPr="00096680">
        <w:rPr>
          <w:rFonts w:eastAsia="Times New Roman"/>
          <w:sz w:val="24"/>
          <w:szCs w:val="24"/>
        </w:rPr>
        <w:t xml:space="preserve">ницах </w:t>
      </w:r>
      <w:r w:rsidR="00703A76" w:rsidRPr="00096680">
        <w:rPr>
          <w:rFonts w:eastAsia="Times New Roman"/>
          <w:sz w:val="24"/>
          <w:szCs w:val="24"/>
        </w:rPr>
        <w:t>Кропоткинского</w:t>
      </w:r>
      <w:r w:rsidR="00BF4A0E" w:rsidRPr="00096680">
        <w:rPr>
          <w:rFonts w:eastAsia="Times New Roman"/>
          <w:sz w:val="24"/>
          <w:szCs w:val="24"/>
        </w:rPr>
        <w:t xml:space="preserve"> мун</w:t>
      </w:r>
      <w:r w:rsidR="00867CC9" w:rsidRPr="00096680">
        <w:rPr>
          <w:rFonts w:eastAsia="Times New Roman"/>
          <w:sz w:val="24"/>
          <w:szCs w:val="24"/>
        </w:rPr>
        <w:t>иципального образования</w:t>
      </w:r>
      <w:r w:rsidRPr="00096680">
        <w:rPr>
          <w:rFonts w:eastAsia="Times New Roman"/>
          <w:sz w:val="24"/>
          <w:szCs w:val="24"/>
        </w:rPr>
        <w:t>;</w:t>
      </w:r>
    </w:p>
    <w:p w:rsidR="002B69CE" w:rsidRPr="00096680" w:rsidRDefault="002B69CE" w:rsidP="00994E59">
      <w:pPr>
        <w:numPr>
          <w:ilvl w:val="0"/>
          <w:numId w:val="48"/>
        </w:numPr>
        <w:tabs>
          <w:tab w:val="left" w:pos="1383"/>
        </w:tabs>
        <w:ind w:right="-2" w:firstLine="851"/>
        <w:jc w:val="both"/>
        <w:rPr>
          <w:rFonts w:eastAsia="Times New Roman"/>
          <w:sz w:val="24"/>
          <w:szCs w:val="24"/>
        </w:rPr>
      </w:pPr>
      <w:r w:rsidRPr="00096680">
        <w:rPr>
          <w:rFonts w:eastAsia="Times New Roman"/>
          <w:sz w:val="24"/>
          <w:szCs w:val="24"/>
        </w:rPr>
        <w:t>необходимость реализации иных муниципальн</w:t>
      </w:r>
      <w:r w:rsidR="003B76B1" w:rsidRPr="00096680">
        <w:rPr>
          <w:rFonts w:eastAsia="Times New Roman"/>
          <w:sz w:val="24"/>
          <w:szCs w:val="24"/>
        </w:rPr>
        <w:t>ых нужд, определенных в соответ</w:t>
      </w:r>
      <w:r w:rsidRPr="00096680">
        <w:rPr>
          <w:rFonts w:eastAsia="Times New Roman"/>
          <w:sz w:val="24"/>
          <w:szCs w:val="24"/>
        </w:rPr>
        <w:t>ствии с законодательством.</w:t>
      </w:r>
    </w:p>
    <w:p w:rsidR="002B69CE" w:rsidRPr="00096680" w:rsidRDefault="002B69CE" w:rsidP="00994E59">
      <w:pPr>
        <w:ind w:firstLine="851"/>
        <w:jc w:val="both"/>
        <w:rPr>
          <w:rFonts w:eastAsia="Times New Roman"/>
          <w:sz w:val="24"/>
          <w:szCs w:val="24"/>
        </w:rPr>
      </w:pPr>
      <w:r w:rsidRPr="00096680">
        <w:rPr>
          <w:rFonts w:eastAsia="Times New Roman"/>
          <w:sz w:val="24"/>
          <w:szCs w:val="24"/>
        </w:rPr>
        <w:t>4. 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w:t>
      </w:r>
      <w:r w:rsidR="003B76B1" w:rsidRPr="00096680">
        <w:rPr>
          <w:rFonts w:eastAsia="Times New Roman"/>
          <w:sz w:val="24"/>
          <w:szCs w:val="24"/>
        </w:rPr>
        <w:t>ы земельных участков, строитель</w:t>
      </w:r>
      <w:r w:rsidRPr="00096680">
        <w:rPr>
          <w:rFonts w:eastAsia="Times New Roman"/>
          <w:sz w:val="24"/>
          <w:szCs w:val="24"/>
        </w:rPr>
        <w:t>ство на которых может быть осуществлено только после из</w:t>
      </w:r>
      <w:r w:rsidR="003B76B1" w:rsidRPr="00096680">
        <w:rPr>
          <w:rFonts w:eastAsia="Times New Roman"/>
          <w:sz w:val="24"/>
          <w:szCs w:val="24"/>
        </w:rPr>
        <w:t>ъятия этих участков и (или) объ</w:t>
      </w:r>
      <w:r w:rsidRPr="00096680">
        <w:rPr>
          <w:rFonts w:eastAsia="Times New Roman"/>
          <w:sz w:val="24"/>
          <w:szCs w:val="24"/>
        </w:rPr>
        <w:t>ектов на них расположенных в порядке, установленном законодательством.</w:t>
      </w:r>
    </w:p>
    <w:p w:rsidR="002B69CE" w:rsidRPr="00096680" w:rsidRDefault="002B69CE" w:rsidP="00994E59">
      <w:pPr>
        <w:ind w:firstLine="851"/>
        <w:jc w:val="both"/>
        <w:rPr>
          <w:rFonts w:eastAsia="Times New Roman"/>
          <w:sz w:val="24"/>
          <w:szCs w:val="24"/>
        </w:rPr>
      </w:pPr>
      <w:r w:rsidRPr="00096680">
        <w:rPr>
          <w:rFonts w:eastAsia="Times New Roman"/>
          <w:sz w:val="24"/>
          <w:szCs w:val="24"/>
        </w:rPr>
        <w:t>Владельцы изымаемой недвижимости должны быть</w:t>
      </w:r>
      <w:r w:rsidR="003B76B1" w:rsidRPr="00096680">
        <w:rPr>
          <w:rFonts w:eastAsia="Times New Roman"/>
          <w:sz w:val="24"/>
          <w:szCs w:val="24"/>
        </w:rPr>
        <w:t xml:space="preserve"> не позднее, чем за год до пред</w:t>
      </w:r>
      <w:r w:rsidRPr="00096680">
        <w:rPr>
          <w:rFonts w:eastAsia="Times New Roman"/>
          <w:sz w:val="24"/>
          <w:szCs w:val="24"/>
        </w:rPr>
        <w:t>стоящего изъятия письменно уведомлены об этом органом, принявшим решение об изъятии.</w:t>
      </w:r>
    </w:p>
    <w:p w:rsidR="00987C2F" w:rsidRPr="00096680" w:rsidRDefault="00987C2F" w:rsidP="002D2193">
      <w:pPr>
        <w:spacing w:line="272" w:lineRule="auto"/>
        <w:ind w:right="-2" w:firstLine="710"/>
        <w:rPr>
          <w:rFonts w:eastAsia="Times New Roman"/>
          <w:sz w:val="24"/>
          <w:szCs w:val="24"/>
        </w:rPr>
      </w:pPr>
    </w:p>
    <w:p w:rsidR="002B69CE" w:rsidRPr="00096680" w:rsidRDefault="002B69CE" w:rsidP="002D2193">
      <w:pPr>
        <w:spacing w:line="20" w:lineRule="exact"/>
        <w:ind w:right="-2" w:firstLine="710"/>
        <w:rPr>
          <w:sz w:val="24"/>
          <w:szCs w:val="24"/>
        </w:rPr>
      </w:pPr>
    </w:p>
    <w:p w:rsidR="002B69CE" w:rsidRPr="00096680" w:rsidRDefault="00987C2F" w:rsidP="00994E59">
      <w:pPr>
        <w:spacing w:line="276" w:lineRule="auto"/>
        <w:ind w:firstLine="851"/>
        <w:rPr>
          <w:b/>
          <w:i/>
          <w:sz w:val="24"/>
          <w:szCs w:val="24"/>
        </w:rPr>
      </w:pPr>
      <w:r w:rsidRPr="00096680">
        <w:rPr>
          <w:rFonts w:eastAsia="Times New Roman"/>
          <w:b/>
          <w:i/>
          <w:sz w:val="24"/>
          <w:szCs w:val="24"/>
        </w:rPr>
        <w:t>С</w:t>
      </w:r>
      <w:r w:rsidR="00F56F9C" w:rsidRPr="00096680">
        <w:rPr>
          <w:rFonts w:eastAsia="Times New Roman"/>
          <w:b/>
          <w:i/>
          <w:sz w:val="24"/>
          <w:szCs w:val="24"/>
        </w:rPr>
        <w:t>т</w:t>
      </w:r>
      <w:r w:rsidR="002B69CE" w:rsidRPr="00096680">
        <w:rPr>
          <w:rFonts w:eastAsia="Times New Roman"/>
          <w:b/>
          <w:i/>
          <w:sz w:val="24"/>
          <w:szCs w:val="24"/>
        </w:rPr>
        <w:t>атья 2</w:t>
      </w:r>
      <w:r w:rsidR="00DD0048" w:rsidRPr="00096680">
        <w:rPr>
          <w:rFonts w:eastAsia="Times New Roman"/>
          <w:b/>
          <w:i/>
          <w:sz w:val="24"/>
          <w:szCs w:val="24"/>
        </w:rPr>
        <w:t>0</w:t>
      </w:r>
      <w:r w:rsidR="002B69CE" w:rsidRPr="00096680">
        <w:rPr>
          <w:rFonts w:eastAsia="Times New Roman"/>
          <w:b/>
          <w:i/>
          <w:sz w:val="24"/>
          <w:szCs w:val="24"/>
        </w:rPr>
        <w:t>. Условия принятия решений о резервировании земельных участков для реализации государственных, муниципальных нужд</w:t>
      </w:r>
    </w:p>
    <w:p w:rsidR="002B69CE" w:rsidRPr="00096680" w:rsidRDefault="002B69CE" w:rsidP="002D2193">
      <w:pPr>
        <w:spacing w:line="1" w:lineRule="exact"/>
        <w:ind w:right="-2" w:firstLine="710"/>
        <w:rPr>
          <w:sz w:val="24"/>
          <w:szCs w:val="24"/>
        </w:rPr>
      </w:pPr>
    </w:p>
    <w:p w:rsidR="002B69CE" w:rsidRPr="00096680" w:rsidRDefault="002B69CE" w:rsidP="00867CC9">
      <w:pPr>
        <w:numPr>
          <w:ilvl w:val="0"/>
          <w:numId w:val="49"/>
        </w:numPr>
        <w:tabs>
          <w:tab w:val="left" w:pos="1371"/>
        </w:tabs>
        <w:ind w:right="-2" w:firstLine="710"/>
        <w:jc w:val="both"/>
        <w:rPr>
          <w:rFonts w:eastAsia="Times New Roman"/>
          <w:sz w:val="24"/>
          <w:szCs w:val="24"/>
        </w:rPr>
      </w:pPr>
      <w:r w:rsidRPr="00096680">
        <w:rPr>
          <w:rFonts w:eastAsia="Times New Roman"/>
          <w:sz w:val="24"/>
          <w:szCs w:val="24"/>
        </w:rPr>
        <w:t>Порядок резервирования земельных участков для реализации государственных и муниципальных нужд определяется земельным законодательством.</w:t>
      </w:r>
    </w:p>
    <w:p w:rsidR="002B69CE" w:rsidRPr="00096680" w:rsidRDefault="002B69CE" w:rsidP="00867CC9">
      <w:pPr>
        <w:ind w:right="-2" w:firstLine="710"/>
        <w:jc w:val="both"/>
        <w:rPr>
          <w:rFonts w:eastAsia="Times New Roman"/>
          <w:sz w:val="24"/>
          <w:szCs w:val="24"/>
        </w:rPr>
      </w:pPr>
      <w:r w:rsidRPr="00096680">
        <w:rPr>
          <w:rFonts w:eastAsia="Times New Roman"/>
          <w:sz w:val="24"/>
          <w:szCs w:val="24"/>
        </w:rPr>
        <w:t>Порядок подготовки оснований для принятия решений о резервировании земельных участков для реализации государственных и муниципал</w:t>
      </w:r>
      <w:r w:rsidR="00CC0943" w:rsidRPr="00096680">
        <w:rPr>
          <w:rFonts w:eastAsia="Times New Roman"/>
          <w:sz w:val="24"/>
          <w:szCs w:val="24"/>
        </w:rPr>
        <w:t>ьных нужд определяется законода</w:t>
      </w:r>
      <w:r w:rsidRPr="00096680">
        <w:rPr>
          <w:rFonts w:eastAsia="Times New Roman"/>
          <w:sz w:val="24"/>
          <w:szCs w:val="24"/>
        </w:rPr>
        <w:t>тельством Российской Федерации, законодательством Ир</w:t>
      </w:r>
      <w:r w:rsidR="00987C2F" w:rsidRPr="00096680">
        <w:rPr>
          <w:rFonts w:eastAsia="Times New Roman"/>
          <w:sz w:val="24"/>
          <w:szCs w:val="24"/>
        </w:rPr>
        <w:t>кутской области, настоящими Пра</w:t>
      </w:r>
      <w:r w:rsidRPr="00096680">
        <w:rPr>
          <w:rFonts w:eastAsia="Times New Roman"/>
          <w:sz w:val="24"/>
          <w:szCs w:val="24"/>
        </w:rPr>
        <w:t xml:space="preserve">вилами, нормативными правовыми актами </w:t>
      </w:r>
      <w:r w:rsidR="00703A76" w:rsidRPr="00096680">
        <w:rPr>
          <w:rFonts w:eastAsia="Times New Roman"/>
          <w:sz w:val="24"/>
          <w:szCs w:val="24"/>
        </w:rPr>
        <w:t>Кропоткинского</w:t>
      </w:r>
      <w:r w:rsidR="00994E59" w:rsidRPr="00096680">
        <w:rPr>
          <w:rFonts w:eastAsia="Times New Roman"/>
          <w:sz w:val="24"/>
          <w:szCs w:val="24"/>
        </w:rPr>
        <w:t xml:space="preserve"> муниципального образования</w:t>
      </w:r>
      <w:r w:rsidRPr="00096680">
        <w:rPr>
          <w:rFonts w:eastAsia="Times New Roman"/>
          <w:sz w:val="24"/>
          <w:szCs w:val="24"/>
        </w:rPr>
        <w:t>.</w:t>
      </w:r>
    </w:p>
    <w:p w:rsidR="002B69CE" w:rsidRPr="00096680" w:rsidRDefault="002B69CE" w:rsidP="00867CC9">
      <w:pPr>
        <w:numPr>
          <w:ilvl w:val="0"/>
          <w:numId w:val="49"/>
        </w:numPr>
        <w:tabs>
          <w:tab w:val="left" w:pos="1342"/>
        </w:tabs>
        <w:ind w:right="-2" w:firstLine="710"/>
        <w:jc w:val="both"/>
        <w:rPr>
          <w:rFonts w:eastAsia="Times New Roman"/>
          <w:sz w:val="24"/>
          <w:szCs w:val="24"/>
        </w:rPr>
      </w:pPr>
      <w:r w:rsidRPr="00096680">
        <w:rPr>
          <w:rFonts w:eastAsia="Times New Roman"/>
          <w:sz w:val="24"/>
          <w:szCs w:val="24"/>
        </w:rPr>
        <w:t>Основанием для принятия решений о резервиров</w:t>
      </w:r>
      <w:r w:rsidR="00CC0943" w:rsidRPr="00096680">
        <w:rPr>
          <w:rFonts w:eastAsia="Times New Roman"/>
          <w:sz w:val="24"/>
          <w:szCs w:val="24"/>
        </w:rPr>
        <w:t>ании земельных участков для реа</w:t>
      </w:r>
      <w:r w:rsidRPr="00096680">
        <w:rPr>
          <w:rFonts w:eastAsia="Times New Roman"/>
          <w:sz w:val="24"/>
          <w:szCs w:val="24"/>
        </w:rPr>
        <w:t>лизации государственных и муниципальных нужд являе</w:t>
      </w:r>
      <w:r w:rsidR="00CC0943" w:rsidRPr="00096680">
        <w:rPr>
          <w:rFonts w:eastAsia="Times New Roman"/>
          <w:sz w:val="24"/>
          <w:szCs w:val="24"/>
        </w:rPr>
        <w:t>тся одновременное наличие утвер</w:t>
      </w:r>
      <w:r w:rsidRPr="00096680">
        <w:rPr>
          <w:rFonts w:eastAsia="Times New Roman"/>
          <w:sz w:val="24"/>
          <w:szCs w:val="24"/>
        </w:rPr>
        <w:t>жденных в установленном порядке:</w:t>
      </w:r>
    </w:p>
    <w:p w:rsidR="002B69CE" w:rsidRPr="00096680" w:rsidRDefault="002B69CE" w:rsidP="00867CC9">
      <w:pPr>
        <w:ind w:right="-2" w:firstLine="710"/>
        <w:jc w:val="both"/>
        <w:rPr>
          <w:rFonts w:eastAsia="Times New Roman"/>
          <w:sz w:val="24"/>
          <w:szCs w:val="24"/>
        </w:rPr>
      </w:pPr>
      <w:r w:rsidRPr="00096680">
        <w:rPr>
          <w:rFonts w:eastAsia="Times New Roman"/>
          <w:sz w:val="24"/>
          <w:szCs w:val="24"/>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2B69CE" w:rsidRPr="00096680" w:rsidRDefault="002B69CE" w:rsidP="00867CC9">
      <w:pPr>
        <w:ind w:right="-2" w:firstLine="710"/>
        <w:jc w:val="both"/>
        <w:rPr>
          <w:rFonts w:eastAsia="Times New Roman"/>
          <w:sz w:val="24"/>
          <w:szCs w:val="24"/>
        </w:rPr>
      </w:pPr>
      <w:r w:rsidRPr="00096680">
        <w:rPr>
          <w:rFonts w:eastAsia="Times New Roman"/>
          <w:sz w:val="24"/>
          <w:szCs w:val="24"/>
        </w:rPr>
        <w:t>2) проектов планировки и проектов межевания в их составе, определяющих границы зон резервирования.</w:t>
      </w:r>
    </w:p>
    <w:p w:rsidR="002B69CE" w:rsidRPr="00096680" w:rsidRDefault="002B69CE" w:rsidP="00867CC9">
      <w:pPr>
        <w:ind w:right="-2" w:firstLine="710"/>
        <w:jc w:val="both"/>
        <w:rPr>
          <w:rFonts w:eastAsia="Times New Roman"/>
          <w:sz w:val="24"/>
          <w:szCs w:val="24"/>
        </w:rPr>
      </w:pPr>
      <w:r w:rsidRPr="00096680">
        <w:rPr>
          <w:rFonts w:eastAsia="Times New Roman"/>
          <w:sz w:val="24"/>
          <w:szCs w:val="24"/>
        </w:rPr>
        <w:t>Указанная документация подготавливается и утверждается в порядке, определенном градостроительным законодательством.</w:t>
      </w:r>
    </w:p>
    <w:p w:rsidR="002B69CE" w:rsidRPr="00096680" w:rsidRDefault="002B69CE" w:rsidP="002D2193">
      <w:pPr>
        <w:numPr>
          <w:ilvl w:val="0"/>
          <w:numId w:val="49"/>
        </w:numPr>
        <w:tabs>
          <w:tab w:val="left" w:pos="1320"/>
        </w:tabs>
        <w:ind w:right="-2" w:firstLine="710"/>
        <w:rPr>
          <w:rFonts w:eastAsia="Times New Roman"/>
          <w:sz w:val="24"/>
          <w:szCs w:val="24"/>
        </w:rPr>
      </w:pPr>
      <w:r w:rsidRPr="00096680">
        <w:rPr>
          <w:rFonts w:eastAsia="Times New Roman"/>
          <w:sz w:val="24"/>
          <w:szCs w:val="24"/>
        </w:rPr>
        <w:t>В соответствии с градостроительным законодательством:</w:t>
      </w:r>
    </w:p>
    <w:p w:rsidR="002B69CE" w:rsidRPr="00096680" w:rsidRDefault="002B69CE" w:rsidP="002D2193">
      <w:pPr>
        <w:numPr>
          <w:ilvl w:val="0"/>
          <w:numId w:val="50"/>
        </w:numPr>
        <w:tabs>
          <w:tab w:val="left" w:pos="1381"/>
        </w:tabs>
        <w:ind w:right="-2" w:firstLine="710"/>
        <w:jc w:val="both"/>
        <w:rPr>
          <w:rFonts w:eastAsia="Times New Roman"/>
          <w:sz w:val="24"/>
          <w:szCs w:val="24"/>
        </w:rPr>
      </w:pPr>
      <w:r w:rsidRPr="00096680">
        <w:rPr>
          <w:rFonts w:eastAsia="Times New Roman"/>
          <w:sz w:val="24"/>
          <w:szCs w:val="24"/>
        </w:rPr>
        <w:t>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w:t>
      </w:r>
      <w:r w:rsidR="00CC0943" w:rsidRPr="00096680">
        <w:rPr>
          <w:rFonts w:eastAsia="Times New Roman"/>
          <w:sz w:val="24"/>
          <w:szCs w:val="24"/>
        </w:rPr>
        <w:t>енности и расположенных в преде</w:t>
      </w:r>
      <w:r w:rsidRPr="00096680">
        <w:rPr>
          <w:rFonts w:eastAsia="Times New Roman"/>
          <w:sz w:val="24"/>
          <w:szCs w:val="24"/>
        </w:rPr>
        <w:t>лах зон резервирования, отображенных в указанных док</w:t>
      </w:r>
      <w:r w:rsidR="00CC0943" w:rsidRPr="00096680">
        <w:rPr>
          <w:rFonts w:eastAsia="Times New Roman"/>
          <w:sz w:val="24"/>
          <w:szCs w:val="24"/>
        </w:rPr>
        <w:t>ументах и определенных указанны</w:t>
      </w:r>
      <w:r w:rsidRPr="00096680">
        <w:rPr>
          <w:rFonts w:eastAsia="Times New Roman"/>
          <w:sz w:val="24"/>
          <w:szCs w:val="24"/>
        </w:rPr>
        <w:t>ми проектами для будущего размещения объектов в порядке реализации государственных и муниципальных нужд;</w:t>
      </w:r>
    </w:p>
    <w:p w:rsidR="002B69CE" w:rsidRPr="00096680" w:rsidRDefault="002B69CE" w:rsidP="002D2193">
      <w:pPr>
        <w:numPr>
          <w:ilvl w:val="0"/>
          <w:numId w:val="50"/>
        </w:numPr>
        <w:tabs>
          <w:tab w:val="left" w:pos="1381"/>
        </w:tabs>
        <w:ind w:right="-2" w:firstLine="710"/>
        <w:jc w:val="both"/>
        <w:rPr>
          <w:rFonts w:eastAsia="Times New Roman"/>
          <w:sz w:val="24"/>
          <w:szCs w:val="24"/>
        </w:rPr>
      </w:pPr>
      <w:r w:rsidRPr="00096680">
        <w:rPr>
          <w:rFonts w:eastAsia="Times New Roman"/>
          <w:sz w:val="24"/>
          <w:szCs w:val="24"/>
        </w:rPr>
        <w:t>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w:t>
      </w:r>
      <w:r w:rsidR="00CC0943" w:rsidRPr="00096680">
        <w:rPr>
          <w:rFonts w:eastAsia="Times New Roman"/>
          <w:sz w:val="24"/>
          <w:szCs w:val="24"/>
        </w:rPr>
        <w:t xml:space="preserve"> ука</w:t>
      </w:r>
      <w:r w:rsidRPr="00096680">
        <w:rPr>
          <w:rFonts w:eastAsia="Times New Roman"/>
          <w:sz w:val="24"/>
          <w:szCs w:val="24"/>
        </w:rPr>
        <w:t xml:space="preserve">занными проектами для будущего размещения объектов в </w:t>
      </w:r>
      <w:r w:rsidR="00CC0943" w:rsidRPr="00096680">
        <w:rPr>
          <w:rFonts w:eastAsia="Times New Roman"/>
          <w:sz w:val="24"/>
          <w:szCs w:val="24"/>
        </w:rPr>
        <w:t>порядке реализации государствен</w:t>
      </w:r>
      <w:r w:rsidRPr="00096680">
        <w:rPr>
          <w:rFonts w:eastAsia="Times New Roman"/>
          <w:sz w:val="24"/>
          <w:szCs w:val="24"/>
        </w:rPr>
        <w:t>ных и муниципальных нужд, вправе обжаловать в судебном порядке такие документы.</w:t>
      </w:r>
    </w:p>
    <w:p w:rsidR="002B69CE" w:rsidRPr="00096680" w:rsidRDefault="002B69CE" w:rsidP="002D2193">
      <w:pPr>
        <w:ind w:right="-2" w:firstLine="710"/>
        <w:rPr>
          <w:rFonts w:eastAsia="Times New Roman"/>
          <w:sz w:val="24"/>
          <w:szCs w:val="24"/>
        </w:rPr>
      </w:pPr>
      <w:r w:rsidRPr="00096680">
        <w:rPr>
          <w:rFonts w:eastAsia="Times New Roman"/>
          <w:sz w:val="24"/>
          <w:szCs w:val="24"/>
        </w:rPr>
        <w:t>4. Принимаемое решение о резервировании должно содержать:</w:t>
      </w:r>
    </w:p>
    <w:p w:rsidR="002B69CE" w:rsidRPr="00096680" w:rsidRDefault="002B69CE" w:rsidP="00867CC9">
      <w:pPr>
        <w:numPr>
          <w:ilvl w:val="0"/>
          <w:numId w:val="51"/>
        </w:numPr>
        <w:tabs>
          <w:tab w:val="left" w:pos="1434"/>
        </w:tabs>
        <w:ind w:right="-2" w:firstLine="710"/>
        <w:jc w:val="both"/>
        <w:rPr>
          <w:rFonts w:eastAsia="Times New Roman"/>
          <w:sz w:val="24"/>
          <w:szCs w:val="24"/>
        </w:rPr>
      </w:pPr>
      <w:r w:rsidRPr="00096680">
        <w:rPr>
          <w:rFonts w:eastAsia="Times New Roman"/>
          <w:sz w:val="24"/>
          <w:szCs w:val="24"/>
        </w:rPr>
        <w:t>обоснование того, что целью резервирования з</w:t>
      </w:r>
      <w:r w:rsidR="00CC0943" w:rsidRPr="00096680">
        <w:rPr>
          <w:rFonts w:eastAsia="Times New Roman"/>
          <w:sz w:val="24"/>
          <w:szCs w:val="24"/>
        </w:rPr>
        <w:t>емельных участков является нали</w:t>
      </w:r>
      <w:r w:rsidRPr="00096680">
        <w:rPr>
          <w:rFonts w:eastAsia="Times New Roman"/>
          <w:sz w:val="24"/>
          <w:szCs w:val="24"/>
        </w:rPr>
        <w:t>чие государственных или муниципальных нужд;</w:t>
      </w:r>
    </w:p>
    <w:p w:rsidR="002B69CE" w:rsidRPr="00096680" w:rsidRDefault="002B69CE" w:rsidP="00867CC9">
      <w:pPr>
        <w:numPr>
          <w:ilvl w:val="0"/>
          <w:numId w:val="51"/>
        </w:numPr>
        <w:tabs>
          <w:tab w:val="left" w:pos="1434"/>
        </w:tabs>
        <w:ind w:right="-2" w:firstLine="710"/>
        <w:jc w:val="both"/>
        <w:rPr>
          <w:rFonts w:eastAsia="Times New Roman"/>
          <w:sz w:val="24"/>
          <w:szCs w:val="24"/>
        </w:rPr>
      </w:pPr>
      <w:r w:rsidRPr="00096680">
        <w:rPr>
          <w:rFonts w:eastAsia="Times New Roman"/>
          <w:sz w:val="24"/>
          <w:szCs w:val="24"/>
        </w:rPr>
        <w:lastRenderedPageBreak/>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2B69CE" w:rsidRPr="00096680" w:rsidRDefault="002B69CE" w:rsidP="00867CC9">
      <w:pPr>
        <w:numPr>
          <w:ilvl w:val="0"/>
          <w:numId w:val="51"/>
        </w:numPr>
        <w:tabs>
          <w:tab w:val="left" w:pos="1434"/>
        </w:tabs>
        <w:ind w:right="-2" w:firstLine="710"/>
        <w:jc w:val="both"/>
        <w:rPr>
          <w:rFonts w:eastAsia="Times New Roman"/>
          <w:sz w:val="24"/>
          <w:szCs w:val="24"/>
        </w:rPr>
      </w:pPr>
      <w:r w:rsidRPr="00096680">
        <w:rPr>
          <w:rFonts w:eastAsia="Times New Roman"/>
          <w:sz w:val="24"/>
          <w:szCs w:val="24"/>
        </w:rPr>
        <w:t>перечень земельных участков, иных объекто</w:t>
      </w:r>
      <w:r w:rsidR="00CC0943" w:rsidRPr="00096680">
        <w:rPr>
          <w:rFonts w:eastAsia="Times New Roman"/>
          <w:sz w:val="24"/>
          <w:szCs w:val="24"/>
        </w:rPr>
        <w:t>в недвижимости, подлежащих изъя</w:t>
      </w:r>
      <w:r w:rsidRPr="00096680">
        <w:rPr>
          <w:rFonts w:eastAsia="Times New Roman"/>
          <w:sz w:val="24"/>
          <w:szCs w:val="24"/>
        </w:rPr>
        <w:t>тию, а также список физических и юридических лиц - со</w:t>
      </w:r>
      <w:r w:rsidR="00CC0943" w:rsidRPr="00096680">
        <w:rPr>
          <w:rFonts w:eastAsia="Times New Roman"/>
          <w:sz w:val="24"/>
          <w:szCs w:val="24"/>
        </w:rPr>
        <w:t>бственников, пользователей, вла</w:t>
      </w:r>
      <w:r w:rsidRPr="00096680">
        <w:rPr>
          <w:rFonts w:eastAsia="Times New Roman"/>
          <w:sz w:val="24"/>
          <w:szCs w:val="24"/>
        </w:rPr>
        <w:t>дельцев, арендаторов земельных участков и иных объектов недвижимости.</w:t>
      </w:r>
    </w:p>
    <w:p w:rsidR="002B69CE" w:rsidRPr="00096680" w:rsidRDefault="002B69CE" w:rsidP="00867CC9">
      <w:pPr>
        <w:spacing w:line="272" w:lineRule="auto"/>
        <w:ind w:right="-2" w:firstLine="710"/>
        <w:jc w:val="both"/>
        <w:rPr>
          <w:sz w:val="24"/>
          <w:szCs w:val="24"/>
        </w:rPr>
      </w:pPr>
      <w:r w:rsidRPr="00096680">
        <w:rPr>
          <w:rFonts w:eastAsia="Times New Roman"/>
          <w:sz w:val="24"/>
          <w:szCs w:val="24"/>
        </w:rPr>
        <w:t>5. В соответствии с законодательством, решение о рез</w:t>
      </w:r>
      <w:r w:rsidR="00CC0943" w:rsidRPr="00096680">
        <w:rPr>
          <w:rFonts w:eastAsia="Times New Roman"/>
          <w:sz w:val="24"/>
          <w:szCs w:val="24"/>
        </w:rPr>
        <w:t>ервировании должно преду</w:t>
      </w:r>
      <w:r w:rsidRPr="00096680">
        <w:rPr>
          <w:rFonts w:eastAsia="Times New Roman"/>
          <w:sz w:val="24"/>
          <w:szCs w:val="24"/>
        </w:rPr>
        <w:t>сматривать:</w:t>
      </w:r>
    </w:p>
    <w:p w:rsidR="002B69CE" w:rsidRPr="00096680" w:rsidRDefault="002B69CE" w:rsidP="00867CC9">
      <w:pPr>
        <w:numPr>
          <w:ilvl w:val="0"/>
          <w:numId w:val="52"/>
        </w:numPr>
        <w:tabs>
          <w:tab w:val="left" w:pos="1376"/>
        </w:tabs>
        <w:ind w:right="-2" w:firstLine="710"/>
        <w:jc w:val="both"/>
        <w:rPr>
          <w:rFonts w:eastAsia="Times New Roman"/>
          <w:sz w:val="24"/>
          <w:szCs w:val="24"/>
        </w:rPr>
      </w:pPr>
      <w:r w:rsidRPr="00096680">
        <w:rPr>
          <w:rFonts w:eastAsia="Times New Roman"/>
          <w:sz w:val="24"/>
          <w:szCs w:val="24"/>
        </w:rPr>
        <w:t>срок резервирования, в течение которого риски</w:t>
      </w:r>
      <w:r w:rsidR="00CC0943" w:rsidRPr="00096680">
        <w:rPr>
          <w:rFonts w:eastAsia="Times New Roman"/>
          <w:sz w:val="24"/>
          <w:szCs w:val="24"/>
        </w:rPr>
        <w:t xml:space="preserve"> производства улучшений на заре</w:t>
      </w:r>
      <w:r w:rsidRPr="00096680">
        <w:rPr>
          <w:rFonts w:eastAsia="Times New Roman"/>
          <w:sz w:val="24"/>
          <w:szCs w:val="24"/>
        </w:rPr>
        <w:t>зервированных земельных участках возлагаются на их правообладателей;</w:t>
      </w:r>
    </w:p>
    <w:p w:rsidR="002B69CE" w:rsidRPr="00096680" w:rsidRDefault="002B69CE" w:rsidP="00867CC9">
      <w:pPr>
        <w:numPr>
          <w:ilvl w:val="0"/>
          <w:numId w:val="52"/>
        </w:numPr>
        <w:tabs>
          <w:tab w:val="left" w:pos="1340"/>
        </w:tabs>
        <w:ind w:right="-2" w:firstLine="710"/>
        <w:jc w:val="both"/>
        <w:rPr>
          <w:rFonts w:eastAsia="Times New Roman"/>
          <w:sz w:val="24"/>
          <w:szCs w:val="24"/>
        </w:rPr>
      </w:pPr>
      <w:r w:rsidRPr="00096680">
        <w:rPr>
          <w:rFonts w:eastAsia="Times New Roman"/>
          <w:sz w:val="24"/>
          <w:szCs w:val="24"/>
        </w:rPr>
        <w:t>выкуп зарезервированных земельных участков по истечении срока резервирования;</w:t>
      </w:r>
    </w:p>
    <w:p w:rsidR="002B69CE" w:rsidRPr="00096680" w:rsidRDefault="002B69CE" w:rsidP="00867CC9">
      <w:pPr>
        <w:numPr>
          <w:ilvl w:val="0"/>
          <w:numId w:val="52"/>
        </w:numPr>
        <w:tabs>
          <w:tab w:val="left" w:pos="1364"/>
        </w:tabs>
        <w:spacing w:line="272" w:lineRule="auto"/>
        <w:ind w:right="-2" w:firstLine="710"/>
        <w:jc w:val="both"/>
        <w:rPr>
          <w:rFonts w:eastAsia="Times New Roman"/>
          <w:sz w:val="24"/>
          <w:szCs w:val="24"/>
        </w:rPr>
      </w:pPr>
      <w:r w:rsidRPr="00096680">
        <w:rPr>
          <w:rFonts w:eastAsia="Times New Roman"/>
          <w:sz w:val="24"/>
          <w:szCs w:val="24"/>
        </w:rPr>
        <w:t>компенсации правообладателям земельных участков в случае непринятия решения об их выкупе по завершении срока резервирования.</w:t>
      </w:r>
    </w:p>
    <w:p w:rsidR="002B69CE" w:rsidRPr="00096680" w:rsidRDefault="002B69CE" w:rsidP="00867CC9">
      <w:pPr>
        <w:spacing w:line="20" w:lineRule="exact"/>
        <w:ind w:right="-2" w:firstLine="710"/>
        <w:jc w:val="both"/>
        <w:rPr>
          <w:sz w:val="24"/>
          <w:szCs w:val="24"/>
        </w:rPr>
      </w:pPr>
    </w:p>
    <w:p w:rsidR="002B69CE" w:rsidRPr="00096680" w:rsidRDefault="002B69CE" w:rsidP="00867CC9">
      <w:pPr>
        <w:spacing w:line="28" w:lineRule="exact"/>
        <w:ind w:right="-2" w:firstLine="710"/>
        <w:jc w:val="both"/>
        <w:rPr>
          <w:sz w:val="24"/>
          <w:szCs w:val="24"/>
        </w:rPr>
      </w:pPr>
    </w:p>
    <w:p w:rsidR="002B69CE" w:rsidRPr="00096680" w:rsidRDefault="002B69CE" w:rsidP="00867CC9">
      <w:pPr>
        <w:pStyle w:val="3"/>
        <w:ind w:right="-2" w:firstLine="710"/>
        <w:jc w:val="both"/>
        <w:rPr>
          <w:rFonts w:ascii="Times New Roman" w:hAnsi="Times New Roman" w:cs="Times New Roman"/>
          <w:i/>
          <w:color w:val="auto"/>
          <w:sz w:val="24"/>
          <w:szCs w:val="24"/>
        </w:rPr>
      </w:pPr>
      <w:r w:rsidRPr="00096680">
        <w:rPr>
          <w:rFonts w:ascii="Times New Roman" w:eastAsia="Times New Roman" w:hAnsi="Times New Roman" w:cs="Times New Roman"/>
          <w:i/>
          <w:color w:val="auto"/>
          <w:sz w:val="24"/>
          <w:szCs w:val="24"/>
        </w:rPr>
        <w:t>Статья 2</w:t>
      </w:r>
      <w:r w:rsidR="00DD0048" w:rsidRPr="00096680">
        <w:rPr>
          <w:rFonts w:ascii="Times New Roman" w:eastAsia="Times New Roman" w:hAnsi="Times New Roman" w:cs="Times New Roman"/>
          <w:i/>
          <w:color w:val="auto"/>
          <w:sz w:val="24"/>
          <w:szCs w:val="24"/>
        </w:rPr>
        <w:t>1</w:t>
      </w:r>
      <w:r w:rsidRPr="00096680">
        <w:rPr>
          <w:rFonts w:ascii="Times New Roman" w:eastAsia="Times New Roman" w:hAnsi="Times New Roman" w:cs="Times New Roman"/>
          <w:i/>
          <w:color w:val="auto"/>
          <w:sz w:val="24"/>
          <w:szCs w:val="24"/>
        </w:rPr>
        <w:t>. Архитектурно-строительное пр</w:t>
      </w:r>
      <w:r w:rsidR="00CC0943" w:rsidRPr="00096680">
        <w:rPr>
          <w:rFonts w:ascii="Times New Roman" w:eastAsia="Times New Roman" w:hAnsi="Times New Roman" w:cs="Times New Roman"/>
          <w:i/>
          <w:color w:val="auto"/>
          <w:sz w:val="24"/>
          <w:szCs w:val="24"/>
        </w:rPr>
        <w:t>оектирование, строительство, ре</w:t>
      </w:r>
      <w:r w:rsidRPr="00096680">
        <w:rPr>
          <w:rFonts w:ascii="Times New Roman" w:eastAsia="Times New Roman" w:hAnsi="Times New Roman" w:cs="Times New Roman"/>
          <w:i/>
          <w:color w:val="auto"/>
          <w:sz w:val="24"/>
          <w:szCs w:val="24"/>
        </w:rPr>
        <w:t>конструкция объектов капитального строительства</w:t>
      </w:r>
    </w:p>
    <w:p w:rsidR="002B69CE" w:rsidRPr="00096680" w:rsidRDefault="002B69CE" w:rsidP="002D2193">
      <w:pPr>
        <w:spacing w:line="1" w:lineRule="exact"/>
        <w:ind w:right="-2" w:firstLine="710"/>
        <w:rPr>
          <w:sz w:val="24"/>
          <w:szCs w:val="24"/>
        </w:rPr>
      </w:pPr>
    </w:p>
    <w:p w:rsidR="002B69CE" w:rsidRPr="00096680" w:rsidRDefault="002B69CE" w:rsidP="002D2193">
      <w:pPr>
        <w:numPr>
          <w:ilvl w:val="0"/>
          <w:numId w:val="53"/>
        </w:numPr>
        <w:tabs>
          <w:tab w:val="left" w:pos="1323"/>
        </w:tabs>
        <w:ind w:right="-2" w:firstLine="710"/>
        <w:jc w:val="both"/>
        <w:rPr>
          <w:rFonts w:eastAsia="Times New Roman"/>
          <w:sz w:val="24"/>
          <w:szCs w:val="24"/>
        </w:rPr>
      </w:pPr>
      <w:r w:rsidRPr="00096680">
        <w:rPr>
          <w:rFonts w:eastAsia="Times New Roman"/>
          <w:sz w:val="24"/>
          <w:szCs w:val="24"/>
        </w:rPr>
        <w:t>соответствии с Градостроительным кодексом Р</w:t>
      </w:r>
      <w:r w:rsidR="00CC0943" w:rsidRPr="00096680">
        <w:rPr>
          <w:rFonts w:eastAsia="Times New Roman"/>
          <w:sz w:val="24"/>
          <w:szCs w:val="24"/>
        </w:rPr>
        <w:t>оссийской Федерации нормы насто</w:t>
      </w:r>
      <w:r w:rsidRPr="00096680">
        <w:rPr>
          <w:rFonts w:eastAsia="Times New Roman"/>
          <w:sz w:val="24"/>
          <w:szCs w:val="24"/>
        </w:rPr>
        <w:t xml:space="preserve">ящей главы распространяются на земельные участки и </w:t>
      </w:r>
      <w:r w:rsidR="00CC0943" w:rsidRPr="00096680">
        <w:rPr>
          <w:rFonts w:eastAsia="Times New Roman"/>
          <w:sz w:val="24"/>
          <w:szCs w:val="24"/>
        </w:rPr>
        <w:t>иные объекты недвижимости, кото</w:t>
      </w:r>
      <w:r w:rsidRPr="00096680">
        <w:rPr>
          <w:rFonts w:eastAsia="Times New Roman"/>
          <w:sz w:val="24"/>
          <w:szCs w:val="24"/>
        </w:rPr>
        <w:t>рые не являются недвижимыми памятниками истории и культуры.</w:t>
      </w:r>
    </w:p>
    <w:p w:rsidR="002B69CE" w:rsidRPr="00096680" w:rsidRDefault="002B69CE" w:rsidP="002D2193">
      <w:pPr>
        <w:spacing w:line="250" w:lineRule="auto"/>
        <w:ind w:right="-2" w:firstLine="710"/>
        <w:jc w:val="both"/>
        <w:rPr>
          <w:rFonts w:eastAsia="Times New Roman"/>
          <w:sz w:val="24"/>
          <w:szCs w:val="24"/>
        </w:rPr>
      </w:pPr>
      <w:r w:rsidRPr="00096680">
        <w:rPr>
          <w:rFonts w:eastAsia="Times New Roman"/>
          <w:sz w:val="24"/>
          <w:szCs w:val="24"/>
        </w:rPr>
        <w:t>Действия по подготовке проектной документации, осуществлению реставрационных и иных работ применительно к объектам недвижимости, ко</w:t>
      </w:r>
      <w:r w:rsidR="00CC0943" w:rsidRPr="00096680">
        <w:rPr>
          <w:rFonts w:eastAsia="Times New Roman"/>
          <w:sz w:val="24"/>
          <w:szCs w:val="24"/>
        </w:rPr>
        <w:t>торые в соответствии с законода</w:t>
      </w:r>
      <w:r w:rsidRPr="00096680">
        <w:rPr>
          <w:rFonts w:eastAsia="Times New Roman"/>
          <w:sz w:val="24"/>
          <w:szCs w:val="24"/>
        </w:rPr>
        <w:t xml:space="preserve">тельством являются недвижимыми памятниками истории </w:t>
      </w:r>
      <w:r w:rsidR="00CC0943" w:rsidRPr="00096680">
        <w:rPr>
          <w:rFonts w:eastAsia="Times New Roman"/>
          <w:sz w:val="24"/>
          <w:szCs w:val="24"/>
        </w:rPr>
        <w:t>и культуры, регулируются законо</w:t>
      </w:r>
      <w:r w:rsidRPr="00096680">
        <w:rPr>
          <w:rFonts w:eastAsia="Times New Roman"/>
          <w:sz w:val="24"/>
          <w:szCs w:val="24"/>
        </w:rPr>
        <w:t>дательством об охране объектов культурного наследия.</w:t>
      </w:r>
    </w:p>
    <w:p w:rsidR="002B69CE" w:rsidRPr="00096680" w:rsidRDefault="002B69CE" w:rsidP="002D2193">
      <w:pPr>
        <w:pStyle w:val="3"/>
        <w:ind w:right="-2" w:firstLine="710"/>
        <w:rPr>
          <w:rFonts w:ascii="Times New Roman" w:hAnsi="Times New Roman" w:cs="Times New Roman"/>
          <w:i/>
          <w:color w:val="auto"/>
          <w:sz w:val="24"/>
          <w:szCs w:val="24"/>
        </w:rPr>
      </w:pPr>
      <w:r w:rsidRPr="00096680">
        <w:rPr>
          <w:rFonts w:ascii="Times New Roman" w:eastAsia="Times New Roman" w:hAnsi="Times New Roman" w:cs="Times New Roman"/>
          <w:i/>
          <w:color w:val="auto"/>
          <w:sz w:val="24"/>
          <w:szCs w:val="24"/>
        </w:rPr>
        <w:t>Статья 2</w:t>
      </w:r>
      <w:r w:rsidR="00DD0048" w:rsidRPr="00096680">
        <w:rPr>
          <w:rFonts w:ascii="Times New Roman" w:eastAsia="Times New Roman" w:hAnsi="Times New Roman" w:cs="Times New Roman"/>
          <w:i/>
          <w:color w:val="auto"/>
          <w:sz w:val="24"/>
          <w:szCs w:val="24"/>
        </w:rPr>
        <w:t>2</w:t>
      </w:r>
      <w:r w:rsidRPr="00096680">
        <w:rPr>
          <w:rFonts w:ascii="Times New Roman" w:eastAsia="Times New Roman" w:hAnsi="Times New Roman" w:cs="Times New Roman"/>
          <w:i/>
          <w:color w:val="auto"/>
          <w:sz w:val="24"/>
          <w:szCs w:val="24"/>
        </w:rPr>
        <w:t>. Подготовка проектной документации</w:t>
      </w:r>
    </w:p>
    <w:p w:rsidR="002B69CE" w:rsidRPr="00096680" w:rsidRDefault="002B69CE" w:rsidP="00987C2F">
      <w:pPr>
        <w:numPr>
          <w:ilvl w:val="0"/>
          <w:numId w:val="54"/>
        </w:numPr>
        <w:tabs>
          <w:tab w:val="left" w:pos="1340"/>
        </w:tabs>
        <w:ind w:right="-2" w:firstLine="710"/>
        <w:jc w:val="both"/>
        <w:rPr>
          <w:rFonts w:eastAsia="Times New Roman"/>
          <w:sz w:val="24"/>
          <w:szCs w:val="24"/>
        </w:rPr>
      </w:pPr>
      <w:r w:rsidRPr="00096680">
        <w:rPr>
          <w:rFonts w:eastAsia="Times New Roman"/>
          <w:sz w:val="24"/>
          <w:szCs w:val="24"/>
        </w:rPr>
        <w:t>Назначение, состав, содержание, порядок подгот</w:t>
      </w:r>
      <w:r w:rsidR="00CC0943" w:rsidRPr="00096680">
        <w:rPr>
          <w:rFonts w:eastAsia="Times New Roman"/>
          <w:sz w:val="24"/>
          <w:szCs w:val="24"/>
        </w:rPr>
        <w:t>овки и утверждения проектной до</w:t>
      </w:r>
      <w:r w:rsidRPr="00096680">
        <w:rPr>
          <w:rFonts w:eastAsia="Times New Roman"/>
          <w:sz w:val="24"/>
          <w:szCs w:val="24"/>
        </w:rPr>
        <w:t>кументации определяется градостроительным законодательством.</w:t>
      </w:r>
    </w:p>
    <w:p w:rsidR="002B69CE" w:rsidRPr="00096680" w:rsidRDefault="002B69CE" w:rsidP="002D2193">
      <w:pPr>
        <w:ind w:right="-2" w:firstLine="710"/>
        <w:jc w:val="both"/>
        <w:rPr>
          <w:rFonts w:eastAsia="Times New Roman"/>
          <w:sz w:val="24"/>
          <w:szCs w:val="24"/>
        </w:rPr>
      </w:pPr>
      <w:r w:rsidRPr="00096680">
        <w:rPr>
          <w:rFonts w:eastAsia="Times New Roman"/>
          <w:sz w:val="24"/>
          <w:szCs w:val="24"/>
        </w:rPr>
        <w:t>В соответствии с ч. 3 ст. 48 Градостроительного кодекса Российской</w:t>
      </w:r>
      <w:r w:rsidR="00CC0943" w:rsidRPr="00096680">
        <w:rPr>
          <w:rFonts w:eastAsia="Times New Roman"/>
          <w:sz w:val="24"/>
          <w:szCs w:val="24"/>
        </w:rPr>
        <w:t xml:space="preserve"> Федерации под</w:t>
      </w:r>
      <w:r w:rsidRPr="00096680">
        <w:rPr>
          <w:rFonts w:eastAsia="Times New Roman"/>
          <w:sz w:val="24"/>
          <w:szCs w:val="24"/>
        </w:rPr>
        <w:t>готовка проектной документации не требуется при строите</w:t>
      </w:r>
      <w:r w:rsidR="00CC0943" w:rsidRPr="00096680">
        <w:rPr>
          <w:rFonts w:eastAsia="Times New Roman"/>
          <w:sz w:val="24"/>
          <w:szCs w:val="24"/>
        </w:rPr>
        <w:t>льстве, реконструкции, капиталь</w:t>
      </w:r>
      <w:r w:rsidRPr="00096680">
        <w:rPr>
          <w:rFonts w:eastAsia="Times New Roman"/>
          <w:sz w:val="24"/>
          <w:szCs w:val="24"/>
        </w:rPr>
        <w:t>ном ремонте объектов индивидуального жилищного строит</w:t>
      </w:r>
      <w:r w:rsidR="00CC0943" w:rsidRPr="00096680">
        <w:rPr>
          <w:rFonts w:eastAsia="Times New Roman"/>
          <w:sz w:val="24"/>
          <w:szCs w:val="24"/>
        </w:rPr>
        <w:t>ельства. В указанных случаях за</w:t>
      </w:r>
      <w:r w:rsidRPr="00096680">
        <w:rPr>
          <w:rFonts w:eastAsia="Times New Roman"/>
          <w:sz w:val="24"/>
          <w:szCs w:val="24"/>
        </w:rPr>
        <w:t>стройщик по собственной инициативе вправе обеспечить подготовку проек</w:t>
      </w:r>
      <w:r w:rsidR="00CC0943" w:rsidRPr="00096680">
        <w:rPr>
          <w:rFonts w:eastAsia="Times New Roman"/>
          <w:sz w:val="24"/>
          <w:szCs w:val="24"/>
        </w:rPr>
        <w:t>тной документа</w:t>
      </w:r>
      <w:r w:rsidRPr="00096680">
        <w:rPr>
          <w:rFonts w:eastAsia="Times New Roman"/>
          <w:sz w:val="24"/>
          <w:szCs w:val="24"/>
        </w:rPr>
        <w:t>ции применительно к объектам индивидуального жилищного строительства.</w:t>
      </w:r>
    </w:p>
    <w:p w:rsidR="002B69CE" w:rsidRPr="00096680" w:rsidRDefault="002B69CE" w:rsidP="002D2193">
      <w:pPr>
        <w:numPr>
          <w:ilvl w:val="0"/>
          <w:numId w:val="54"/>
        </w:numPr>
        <w:tabs>
          <w:tab w:val="left" w:pos="1333"/>
        </w:tabs>
        <w:ind w:right="-2" w:firstLine="710"/>
        <w:jc w:val="both"/>
        <w:rPr>
          <w:rFonts w:eastAsia="Times New Roman"/>
          <w:sz w:val="24"/>
          <w:szCs w:val="24"/>
        </w:rPr>
      </w:pPr>
      <w:r w:rsidRPr="00096680">
        <w:rPr>
          <w:rFonts w:eastAsia="Times New Roman"/>
          <w:sz w:val="24"/>
          <w:szCs w:val="24"/>
        </w:rPr>
        <w:t>Проектная документация - документация, содерж</w:t>
      </w:r>
      <w:r w:rsidR="00CC0943" w:rsidRPr="00096680">
        <w:rPr>
          <w:rFonts w:eastAsia="Times New Roman"/>
          <w:sz w:val="24"/>
          <w:szCs w:val="24"/>
        </w:rPr>
        <w:t>ащая текстовые и графические ма</w:t>
      </w:r>
      <w:r w:rsidRPr="00096680">
        <w:rPr>
          <w:rFonts w:eastAsia="Times New Roman"/>
          <w:sz w:val="24"/>
          <w:szCs w:val="24"/>
        </w:rPr>
        <w:t>териалы, определяющие архитектурно-строительные, фун</w:t>
      </w:r>
      <w:r w:rsidR="00CC0943" w:rsidRPr="00096680">
        <w:rPr>
          <w:rFonts w:eastAsia="Times New Roman"/>
          <w:sz w:val="24"/>
          <w:szCs w:val="24"/>
        </w:rPr>
        <w:t>кционально-технологические, кон</w:t>
      </w:r>
      <w:r w:rsidRPr="00096680">
        <w:rPr>
          <w:rFonts w:eastAsia="Times New Roman"/>
          <w:sz w:val="24"/>
          <w:szCs w:val="24"/>
        </w:rPr>
        <w:t>структивные и инженерно-технические решения для обеспечения работ по строительству, реконструкции зданий, строений, сооружений, их частей.</w:t>
      </w:r>
    </w:p>
    <w:p w:rsidR="002B69CE" w:rsidRPr="00096680" w:rsidRDefault="002B69CE" w:rsidP="00994E59">
      <w:pPr>
        <w:ind w:right="-2" w:firstLine="710"/>
        <w:jc w:val="both"/>
        <w:rPr>
          <w:rFonts w:eastAsia="Times New Roman"/>
          <w:sz w:val="24"/>
          <w:szCs w:val="24"/>
        </w:rPr>
      </w:pPr>
      <w:r w:rsidRPr="00096680">
        <w:rPr>
          <w:rFonts w:eastAsia="Times New Roman"/>
          <w:sz w:val="24"/>
          <w:szCs w:val="24"/>
        </w:rPr>
        <w:t>На основании проектной документации предоста</w:t>
      </w:r>
      <w:r w:rsidR="00CC0943" w:rsidRPr="00096680">
        <w:rPr>
          <w:rFonts w:eastAsia="Times New Roman"/>
          <w:sz w:val="24"/>
          <w:szCs w:val="24"/>
        </w:rPr>
        <w:t>вляются разрешения на строитель</w:t>
      </w:r>
      <w:r w:rsidRPr="00096680">
        <w:rPr>
          <w:rFonts w:eastAsia="Times New Roman"/>
          <w:sz w:val="24"/>
          <w:szCs w:val="24"/>
        </w:rPr>
        <w:t>ство.</w:t>
      </w:r>
    </w:p>
    <w:p w:rsidR="002B69CE" w:rsidRPr="00096680" w:rsidRDefault="002B69CE" w:rsidP="002D2193">
      <w:pPr>
        <w:numPr>
          <w:ilvl w:val="0"/>
          <w:numId w:val="54"/>
        </w:numPr>
        <w:tabs>
          <w:tab w:val="left" w:pos="1333"/>
        </w:tabs>
        <w:ind w:right="-2" w:firstLine="710"/>
        <w:jc w:val="both"/>
        <w:rPr>
          <w:rFonts w:eastAsia="Times New Roman"/>
          <w:sz w:val="24"/>
          <w:szCs w:val="24"/>
        </w:rPr>
      </w:pPr>
      <w:r w:rsidRPr="00096680">
        <w:rPr>
          <w:rFonts w:eastAsia="Times New Roman"/>
          <w:sz w:val="24"/>
          <w:szCs w:val="24"/>
        </w:rPr>
        <w:t>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2B69CE" w:rsidRPr="00096680" w:rsidRDefault="002B69CE" w:rsidP="00867CC9">
      <w:pPr>
        <w:pStyle w:val="a7"/>
        <w:numPr>
          <w:ilvl w:val="0"/>
          <w:numId w:val="54"/>
        </w:numPr>
        <w:spacing w:after="0" w:line="240" w:lineRule="auto"/>
        <w:ind w:left="0" w:firstLine="720"/>
        <w:jc w:val="both"/>
        <w:rPr>
          <w:rFonts w:ascii="Times New Roman" w:hAnsi="Times New Roman"/>
          <w:sz w:val="24"/>
          <w:szCs w:val="24"/>
        </w:rPr>
      </w:pPr>
      <w:r w:rsidRPr="00096680">
        <w:rPr>
          <w:rFonts w:ascii="Times New Roman" w:hAnsi="Times New Roman"/>
          <w:sz w:val="24"/>
          <w:szCs w:val="24"/>
        </w:rPr>
        <w:t>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w:t>
      </w:r>
      <w:r w:rsidR="00CC0943" w:rsidRPr="00096680">
        <w:rPr>
          <w:rFonts w:ascii="Times New Roman" w:hAnsi="Times New Roman"/>
          <w:sz w:val="24"/>
          <w:szCs w:val="24"/>
        </w:rPr>
        <w:t>лнителями), которые соответству</w:t>
      </w:r>
      <w:r w:rsidRPr="00096680">
        <w:rPr>
          <w:rFonts w:ascii="Times New Roman" w:hAnsi="Times New Roman"/>
          <w:sz w:val="24"/>
          <w:szCs w:val="24"/>
        </w:rPr>
        <w:t>ют требованиям законодательства, предъявляемым к лицам, осуществляющим архитектурно-строительное проектирование.</w:t>
      </w:r>
    </w:p>
    <w:p w:rsidR="002B69CE" w:rsidRPr="00096680" w:rsidRDefault="002B69CE" w:rsidP="002D2193">
      <w:pPr>
        <w:ind w:right="-2" w:firstLine="710"/>
        <w:rPr>
          <w:rFonts w:eastAsia="Times New Roman"/>
          <w:sz w:val="24"/>
          <w:szCs w:val="24"/>
        </w:rPr>
      </w:pPr>
      <w:r w:rsidRPr="00096680">
        <w:rPr>
          <w:rFonts w:eastAsia="Times New Roman"/>
          <w:sz w:val="24"/>
          <w:szCs w:val="24"/>
        </w:rPr>
        <w:t>Отношения между застройщиками (заказчиками) и исполнителями регулируются гражданским законодательством.</w:t>
      </w:r>
    </w:p>
    <w:p w:rsidR="002B69CE" w:rsidRPr="00096680" w:rsidRDefault="002B69CE" w:rsidP="002D2193">
      <w:pPr>
        <w:ind w:right="-2" w:firstLine="710"/>
        <w:jc w:val="both"/>
        <w:rPr>
          <w:rFonts w:eastAsia="Times New Roman"/>
          <w:sz w:val="24"/>
          <w:szCs w:val="24"/>
        </w:rPr>
      </w:pPr>
      <w:r w:rsidRPr="00096680">
        <w:rPr>
          <w:rFonts w:eastAsia="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w:t>
      </w:r>
      <w:r w:rsidR="00CC0943" w:rsidRPr="00096680">
        <w:rPr>
          <w:rFonts w:eastAsia="Times New Roman"/>
          <w:sz w:val="24"/>
          <w:szCs w:val="24"/>
        </w:rPr>
        <w:t xml:space="preserve">азличным видам </w:t>
      </w:r>
      <w:r w:rsidR="00CC0943" w:rsidRPr="00096680">
        <w:rPr>
          <w:rFonts w:eastAsia="Times New Roman"/>
          <w:sz w:val="24"/>
          <w:szCs w:val="24"/>
        </w:rPr>
        <w:lastRenderedPageBreak/>
        <w:t>объектов, определ</w:t>
      </w:r>
      <w:r w:rsidRPr="00096680">
        <w:rPr>
          <w:rFonts w:eastAsia="Times New Roman"/>
          <w:sz w:val="24"/>
          <w:szCs w:val="24"/>
        </w:rPr>
        <w:t>яется градостроительным законодательством, норм</w:t>
      </w:r>
      <w:r w:rsidR="00CC0943" w:rsidRPr="00096680">
        <w:rPr>
          <w:rFonts w:eastAsia="Times New Roman"/>
          <w:sz w:val="24"/>
          <w:szCs w:val="24"/>
        </w:rPr>
        <w:t>ативными правовыми актами Прави</w:t>
      </w:r>
      <w:r w:rsidRPr="00096680">
        <w:rPr>
          <w:rFonts w:eastAsia="Times New Roman"/>
          <w:sz w:val="24"/>
          <w:szCs w:val="24"/>
        </w:rPr>
        <w:t>тельства Российской Федерации.</w:t>
      </w:r>
    </w:p>
    <w:p w:rsidR="002B69CE" w:rsidRPr="00096680" w:rsidRDefault="002B69CE" w:rsidP="002D2193">
      <w:pPr>
        <w:numPr>
          <w:ilvl w:val="0"/>
          <w:numId w:val="55"/>
        </w:numPr>
        <w:tabs>
          <w:tab w:val="left" w:pos="1479"/>
        </w:tabs>
        <w:ind w:right="-2" w:firstLine="710"/>
        <w:rPr>
          <w:rFonts w:eastAsia="Times New Roman"/>
          <w:sz w:val="24"/>
          <w:szCs w:val="24"/>
        </w:rPr>
      </w:pPr>
      <w:r w:rsidRPr="00096680">
        <w:rPr>
          <w:rFonts w:eastAsia="Times New Roman"/>
          <w:sz w:val="24"/>
          <w:szCs w:val="24"/>
        </w:rPr>
        <w:t>Неотъемлемой частью договора о подготовке проектной документации является задание застройщика (заказчика) исполнителю.</w:t>
      </w:r>
    </w:p>
    <w:p w:rsidR="002B69CE" w:rsidRPr="00096680" w:rsidRDefault="002B69CE" w:rsidP="002D2193">
      <w:pPr>
        <w:ind w:right="-2" w:firstLine="710"/>
        <w:rPr>
          <w:rFonts w:eastAsia="Times New Roman"/>
          <w:sz w:val="24"/>
          <w:szCs w:val="24"/>
        </w:rPr>
      </w:pPr>
      <w:r w:rsidRPr="00096680">
        <w:rPr>
          <w:rFonts w:eastAsia="Times New Roman"/>
          <w:sz w:val="24"/>
          <w:szCs w:val="24"/>
        </w:rPr>
        <w:t>Задание застройщика (заказчика) исполнителю должно включать:</w:t>
      </w:r>
    </w:p>
    <w:p w:rsidR="002B69CE" w:rsidRPr="00096680" w:rsidRDefault="002B69CE" w:rsidP="002D2193">
      <w:pPr>
        <w:spacing w:line="256" w:lineRule="auto"/>
        <w:ind w:right="-2" w:firstLine="710"/>
        <w:jc w:val="both"/>
        <w:rPr>
          <w:sz w:val="24"/>
          <w:szCs w:val="24"/>
        </w:rPr>
      </w:pPr>
      <w:r w:rsidRPr="00096680">
        <w:rPr>
          <w:rFonts w:eastAsia="Times New Roman"/>
          <w:sz w:val="24"/>
          <w:szCs w:val="24"/>
        </w:rPr>
        <w:t>1) градостроительный план земельного участка, подготовленный в соответствии с настоящими правилами, с указанием исполнителю об обя</w:t>
      </w:r>
      <w:r w:rsidR="00CC0943" w:rsidRPr="00096680">
        <w:rPr>
          <w:rFonts w:eastAsia="Times New Roman"/>
          <w:sz w:val="24"/>
          <w:szCs w:val="24"/>
        </w:rPr>
        <w:t>зательном соблюдении градострои</w:t>
      </w:r>
      <w:r w:rsidRPr="00096680">
        <w:rPr>
          <w:rFonts w:eastAsia="Times New Roman"/>
          <w:sz w:val="24"/>
          <w:szCs w:val="24"/>
        </w:rPr>
        <w:t>тельных регламентов, красных линий, границ зон действия публичных сервитутов, иных</w:t>
      </w:r>
      <w:r w:rsidR="00CC0943" w:rsidRPr="00096680">
        <w:rPr>
          <w:rFonts w:eastAsia="Times New Roman"/>
          <w:sz w:val="24"/>
          <w:szCs w:val="24"/>
        </w:rPr>
        <w:t xml:space="preserve"> </w:t>
      </w:r>
      <w:r w:rsidRPr="00096680">
        <w:rPr>
          <w:rFonts w:eastAsia="Times New Roman"/>
          <w:sz w:val="24"/>
          <w:szCs w:val="24"/>
        </w:rPr>
        <w:t>требований градостроительного плана земельного участка;</w:t>
      </w:r>
    </w:p>
    <w:p w:rsidR="002B69CE" w:rsidRPr="00096680" w:rsidRDefault="002B69CE" w:rsidP="002D2193">
      <w:pPr>
        <w:spacing w:line="20" w:lineRule="exact"/>
        <w:ind w:right="-2" w:firstLine="710"/>
        <w:rPr>
          <w:sz w:val="24"/>
          <w:szCs w:val="24"/>
        </w:rPr>
      </w:pPr>
    </w:p>
    <w:p w:rsidR="002B69CE" w:rsidRPr="00096680" w:rsidRDefault="002B69CE" w:rsidP="002D2193">
      <w:pPr>
        <w:numPr>
          <w:ilvl w:val="0"/>
          <w:numId w:val="56"/>
        </w:numPr>
        <w:tabs>
          <w:tab w:val="left" w:pos="1357"/>
        </w:tabs>
        <w:ind w:right="-2" w:firstLine="710"/>
        <w:rPr>
          <w:rFonts w:eastAsia="Times New Roman"/>
          <w:sz w:val="24"/>
          <w:szCs w:val="24"/>
        </w:rPr>
      </w:pPr>
      <w:r w:rsidRPr="00096680">
        <w:rPr>
          <w:rFonts w:eastAsia="Times New Roman"/>
          <w:sz w:val="24"/>
          <w:szCs w:val="24"/>
        </w:rPr>
        <w:t>результаты инженерных изысканий либо указан</w:t>
      </w:r>
      <w:r w:rsidR="00CC0943" w:rsidRPr="00096680">
        <w:rPr>
          <w:rFonts w:eastAsia="Times New Roman"/>
          <w:sz w:val="24"/>
          <w:szCs w:val="24"/>
        </w:rPr>
        <w:t>ие исполнителю обеспечить прове</w:t>
      </w:r>
      <w:r w:rsidRPr="00096680">
        <w:rPr>
          <w:rFonts w:eastAsia="Times New Roman"/>
          <w:sz w:val="24"/>
          <w:szCs w:val="24"/>
        </w:rPr>
        <w:t>дение инженерных изысканий;</w:t>
      </w:r>
    </w:p>
    <w:p w:rsidR="002B69CE" w:rsidRPr="00096680" w:rsidRDefault="002B69CE" w:rsidP="002D2193">
      <w:pPr>
        <w:numPr>
          <w:ilvl w:val="0"/>
          <w:numId w:val="56"/>
        </w:numPr>
        <w:tabs>
          <w:tab w:val="left" w:pos="1357"/>
        </w:tabs>
        <w:ind w:right="-2" w:firstLine="710"/>
        <w:jc w:val="both"/>
        <w:rPr>
          <w:rFonts w:eastAsia="Times New Roman"/>
          <w:sz w:val="24"/>
          <w:szCs w:val="24"/>
        </w:rPr>
      </w:pPr>
      <w:r w:rsidRPr="00096680">
        <w:rPr>
          <w:rFonts w:eastAsia="Times New Roman"/>
          <w:sz w:val="24"/>
          <w:szCs w:val="24"/>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w:t>
      </w:r>
      <w:r w:rsidR="00CC0943" w:rsidRPr="00096680">
        <w:rPr>
          <w:rFonts w:eastAsia="Times New Roman"/>
          <w:sz w:val="24"/>
          <w:szCs w:val="24"/>
        </w:rPr>
        <w:t>спечить получение указанных тех</w:t>
      </w:r>
      <w:r w:rsidRPr="00096680">
        <w:rPr>
          <w:rFonts w:eastAsia="Times New Roman"/>
          <w:sz w:val="24"/>
          <w:szCs w:val="24"/>
        </w:rPr>
        <w:t>нических условий;</w:t>
      </w:r>
    </w:p>
    <w:p w:rsidR="002B69CE" w:rsidRPr="00096680" w:rsidRDefault="002B69CE" w:rsidP="002D2193">
      <w:pPr>
        <w:numPr>
          <w:ilvl w:val="0"/>
          <w:numId w:val="56"/>
        </w:numPr>
        <w:tabs>
          <w:tab w:val="left" w:pos="1360"/>
        </w:tabs>
        <w:ind w:right="-2" w:firstLine="710"/>
        <w:rPr>
          <w:rFonts w:eastAsia="Times New Roman"/>
          <w:sz w:val="24"/>
          <w:szCs w:val="24"/>
        </w:rPr>
      </w:pPr>
      <w:r w:rsidRPr="00096680">
        <w:rPr>
          <w:rFonts w:eastAsia="Times New Roman"/>
          <w:sz w:val="24"/>
          <w:szCs w:val="24"/>
        </w:rPr>
        <w:t>иные определенные законодательством документы и материалы.</w:t>
      </w:r>
    </w:p>
    <w:p w:rsidR="002B69CE" w:rsidRPr="00096680" w:rsidRDefault="002B69CE" w:rsidP="002D2193">
      <w:pPr>
        <w:ind w:right="-2" w:firstLine="710"/>
        <w:jc w:val="both"/>
        <w:rPr>
          <w:sz w:val="24"/>
          <w:szCs w:val="24"/>
        </w:rPr>
      </w:pPr>
      <w:r w:rsidRPr="00096680">
        <w:rPr>
          <w:rFonts w:eastAsia="Times New Roman"/>
          <w:sz w:val="24"/>
          <w:szCs w:val="24"/>
        </w:rPr>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w:t>
      </w:r>
      <w:r w:rsidR="00CC0943" w:rsidRPr="00096680">
        <w:rPr>
          <w:rFonts w:eastAsia="Times New Roman"/>
          <w:sz w:val="24"/>
          <w:szCs w:val="24"/>
        </w:rPr>
        <w:t xml:space="preserve"> противоречить документам, опре</w:t>
      </w:r>
      <w:r w:rsidRPr="00096680">
        <w:rPr>
          <w:rFonts w:eastAsia="Times New Roman"/>
          <w:sz w:val="24"/>
          <w:szCs w:val="24"/>
        </w:rPr>
        <w:t xml:space="preserve">деленным законодательством, настоящим пунктом как </w:t>
      </w:r>
      <w:r w:rsidR="00CC0943" w:rsidRPr="00096680">
        <w:rPr>
          <w:rFonts w:eastAsia="Times New Roman"/>
          <w:sz w:val="24"/>
          <w:szCs w:val="24"/>
        </w:rPr>
        <w:t>обязательные документы, включае</w:t>
      </w:r>
      <w:r w:rsidRPr="00096680">
        <w:rPr>
          <w:rFonts w:eastAsia="Times New Roman"/>
          <w:sz w:val="24"/>
          <w:szCs w:val="24"/>
        </w:rPr>
        <w:t>мые в задание.</w:t>
      </w:r>
    </w:p>
    <w:p w:rsidR="002B69CE" w:rsidRPr="00096680" w:rsidRDefault="002B69CE" w:rsidP="00867CC9">
      <w:pPr>
        <w:numPr>
          <w:ilvl w:val="0"/>
          <w:numId w:val="57"/>
        </w:numPr>
        <w:tabs>
          <w:tab w:val="left" w:pos="1366"/>
        </w:tabs>
        <w:ind w:right="-2" w:firstLine="710"/>
        <w:jc w:val="both"/>
        <w:rPr>
          <w:rFonts w:eastAsia="Times New Roman"/>
          <w:sz w:val="24"/>
          <w:szCs w:val="24"/>
        </w:rPr>
      </w:pPr>
      <w:r w:rsidRPr="00096680">
        <w:rPr>
          <w:rFonts w:eastAsia="Times New Roman"/>
          <w:sz w:val="24"/>
          <w:szCs w:val="24"/>
        </w:rPr>
        <w:t>Для подготовки проектной документации выполняются инженерные изыскания в порядке, определенном ст. 47 Градостроительного кодекса Российской Федерации.</w:t>
      </w:r>
    </w:p>
    <w:p w:rsidR="002B69CE" w:rsidRPr="00096680" w:rsidRDefault="002B69CE" w:rsidP="002D2193">
      <w:pPr>
        <w:ind w:right="-2" w:firstLine="710"/>
        <w:jc w:val="both"/>
        <w:rPr>
          <w:rFonts w:eastAsia="Times New Roman"/>
          <w:sz w:val="24"/>
          <w:szCs w:val="24"/>
        </w:rPr>
      </w:pPr>
      <w:r w:rsidRPr="00096680">
        <w:rPr>
          <w:rFonts w:eastAsia="Times New Roman"/>
          <w:sz w:val="24"/>
          <w:szCs w:val="24"/>
        </w:rPr>
        <w:t>Порядок проведения инженерных изысканий для</w:t>
      </w:r>
      <w:r w:rsidR="00CC0943" w:rsidRPr="00096680">
        <w:rPr>
          <w:rFonts w:eastAsia="Times New Roman"/>
          <w:sz w:val="24"/>
          <w:szCs w:val="24"/>
        </w:rPr>
        <w:t xml:space="preserve"> подготовки проектной документа</w:t>
      </w:r>
      <w:r w:rsidRPr="00096680">
        <w:rPr>
          <w:rFonts w:eastAsia="Times New Roman"/>
          <w:sz w:val="24"/>
          <w:szCs w:val="24"/>
        </w:rPr>
        <w:t xml:space="preserve">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w:t>
      </w:r>
      <w:r w:rsidR="00CC0943" w:rsidRPr="00096680">
        <w:rPr>
          <w:rFonts w:eastAsia="Times New Roman"/>
          <w:sz w:val="24"/>
          <w:szCs w:val="24"/>
        </w:rPr>
        <w:t>законодатель</w:t>
      </w:r>
      <w:r w:rsidRPr="00096680">
        <w:rPr>
          <w:rFonts w:eastAsia="Times New Roman"/>
          <w:sz w:val="24"/>
          <w:szCs w:val="24"/>
        </w:rPr>
        <w:t>ством, нормативными правовыми актами Правительства Российской Федерации.</w:t>
      </w:r>
    </w:p>
    <w:p w:rsidR="002B69CE" w:rsidRPr="00096680" w:rsidRDefault="002B69CE" w:rsidP="002D2193">
      <w:pPr>
        <w:ind w:right="-2" w:firstLine="710"/>
        <w:jc w:val="both"/>
        <w:rPr>
          <w:rFonts w:eastAsia="Times New Roman"/>
          <w:sz w:val="24"/>
          <w:szCs w:val="24"/>
        </w:rPr>
      </w:pPr>
      <w:r w:rsidRPr="00096680">
        <w:rPr>
          <w:rFonts w:eastAsia="Times New Roman"/>
          <w:sz w:val="24"/>
          <w:szCs w:val="24"/>
        </w:rPr>
        <w:t xml:space="preserve">Инженерные изыскания проводятся на основании </w:t>
      </w:r>
      <w:r w:rsidR="00CC0943" w:rsidRPr="00096680">
        <w:rPr>
          <w:rFonts w:eastAsia="Times New Roman"/>
          <w:sz w:val="24"/>
          <w:szCs w:val="24"/>
        </w:rPr>
        <w:t>договоров, заключаемых между за</w:t>
      </w:r>
      <w:r w:rsidRPr="00096680">
        <w:rPr>
          <w:rFonts w:eastAsia="Times New Roman"/>
          <w:sz w:val="24"/>
          <w:szCs w:val="24"/>
        </w:rPr>
        <w:t>стройщиками (заказчиками) и физическими, юридически</w:t>
      </w:r>
      <w:r w:rsidR="00CC0943" w:rsidRPr="00096680">
        <w:rPr>
          <w:rFonts w:eastAsia="Times New Roman"/>
          <w:sz w:val="24"/>
          <w:szCs w:val="24"/>
        </w:rPr>
        <w:t>ми лицами (исполнителями), кото</w:t>
      </w:r>
      <w:r w:rsidRPr="00096680">
        <w:rPr>
          <w:rFonts w:eastAsia="Times New Roman"/>
          <w:sz w:val="24"/>
          <w:szCs w:val="24"/>
        </w:rPr>
        <w:t>рые соответствуют требованиям законодательства, предъявляемым к лицам, выполняющим инженерные изыскания.</w:t>
      </w:r>
    </w:p>
    <w:p w:rsidR="002B69CE" w:rsidRPr="00096680" w:rsidRDefault="002B69CE" w:rsidP="002D2193">
      <w:pPr>
        <w:ind w:right="-2" w:firstLine="710"/>
        <w:rPr>
          <w:rFonts w:eastAsia="Times New Roman"/>
          <w:sz w:val="24"/>
          <w:szCs w:val="24"/>
        </w:rPr>
      </w:pPr>
      <w:r w:rsidRPr="00096680">
        <w:rPr>
          <w:rFonts w:eastAsia="Times New Roman"/>
          <w:sz w:val="24"/>
          <w:szCs w:val="24"/>
        </w:rPr>
        <w:t xml:space="preserve">Отношения между застройщиками (заказчиками) </w:t>
      </w:r>
      <w:r w:rsidR="00CC0943" w:rsidRPr="00096680">
        <w:rPr>
          <w:rFonts w:eastAsia="Times New Roman"/>
          <w:sz w:val="24"/>
          <w:szCs w:val="24"/>
        </w:rPr>
        <w:t>и исполнителями инженерных изыс</w:t>
      </w:r>
      <w:r w:rsidRPr="00096680">
        <w:rPr>
          <w:rFonts w:eastAsia="Times New Roman"/>
          <w:sz w:val="24"/>
          <w:szCs w:val="24"/>
        </w:rPr>
        <w:t>каний регулируются гражданским законодательством.</w:t>
      </w:r>
    </w:p>
    <w:p w:rsidR="002B69CE" w:rsidRPr="00096680" w:rsidRDefault="002B69CE" w:rsidP="002D2193">
      <w:pPr>
        <w:ind w:right="-2" w:firstLine="710"/>
        <w:jc w:val="both"/>
        <w:rPr>
          <w:rFonts w:eastAsia="Times New Roman"/>
          <w:sz w:val="24"/>
          <w:szCs w:val="24"/>
        </w:rPr>
      </w:pPr>
      <w:r w:rsidRPr="00096680">
        <w:rPr>
          <w:rFonts w:eastAsia="Times New Roman"/>
          <w:sz w:val="24"/>
          <w:szCs w:val="24"/>
        </w:rPr>
        <w:t>Лица, выполняющие инженерные изыскания, несу</w:t>
      </w:r>
      <w:r w:rsidR="00CC0943" w:rsidRPr="00096680">
        <w:rPr>
          <w:rFonts w:eastAsia="Times New Roman"/>
          <w:sz w:val="24"/>
          <w:szCs w:val="24"/>
        </w:rPr>
        <w:t>т в соответствии с законодатель</w:t>
      </w:r>
      <w:r w:rsidRPr="00096680">
        <w:rPr>
          <w:rFonts w:eastAsia="Times New Roman"/>
          <w:sz w:val="24"/>
          <w:szCs w:val="24"/>
        </w:rPr>
        <w:t>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2B69CE" w:rsidRPr="00096680" w:rsidRDefault="002B69CE" w:rsidP="002D2193">
      <w:pPr>
        <w:numPr>
          <w:ilvl w:val="0"/>
          <w:numId w:val="57"/>
        </w:numPr>
        <w:tabs>
          <w:tab w:val="left" w:pos="1320"/>
        </w:tabs>
        <w:ind w:right="-2" w:firstLine="710"/>
        <w:rPr>
          <w:rFonts w:eastAsia="Times New Roman"/>
          <w:sz w:val="24"/>
          <w:szCs w:val="24"/>
        </w:rPr>
      </w:pPr>
      <w:r w:rsidRPr="00096680">
        <w:rPr>
          <w:rFonts w:eastAsia="Times New Roman"/>
          <w:sz w:val="24"/>
          <w:szCs w:val="24"/>
        </w:rPr>
        <w:t>Технические условия подготавливаются:</w:t>
      </w:r>
    </w:p>
    <w:p w:rsidR="002B69CE" w:rsidRPr="00096680" w:rsidRDefault="002B69CE" w:rsidP="00994E59">
      <w:pPr>
        <w:numPr>
          <w:ilvl w:val="0"/>
          <w:numId w:val="58"/>
        </w:numPr>
        <w:tabs>
          <w:tab w:val="left" w:pos="1441"/>
        </w:tabs>
        <w:ind w:right="-2" w:firstLine="710"/>
        <w:jc w:val="both"/>
        <w:rPr>
          <w:rFonts w:eastAsia="Times New Roman"/>
          <w:sz w:val="24"/>
          <w:szCs w:val="24"/>
        </w:rPr>
      </w:pPr>
      <w:r w:rsidRPr="00096680">
        <w:rPr>
          <w:rFonts w:eastAsia="Times New Roman"/>
          <w:sz w:val="24"/>
          <w:szCs w:val="24"/>
        </w:rPr>
        <w:t>при предоставлении физическим и юридически</w:t>
      </w:r>
      <w:r w:rsidR="00CC0943" w:rsidRPr="00096680">
        <w:rPr>
          <w:rFonts w:eastAsia="Times New Roman"/>
          <w:sz w:val="24"/>
          <w:szCs w:val="24"/>
        </w:rPr>
        <w:t>м лицам прав на земельные участ</w:t>
      </w:r>
      <w:r w:rsidR="00994E59" w:rsidRPr="00096680">
        <w:rPr>
          <w:rFonts w:eastAsia="Times New Roman"/>
          <w:sz w:val="24"/>
          <w:szCs w:val="24"/>
        </w:rPr>
        <w:t>ки</w:t>
      </w:r>
      <w:r w:rsidRPr="00096680">
        <w:rPr>
          <w:rFonts w:eastAsia="Times New Roman"/>
          <w:sz w:val="24"/>
          <w:szCs w:val="24"/>
        </w:rPr>
        <w:t>, сформированные из состава государственных и муниципальных земель;</w:t>
      </w:r>
    </w:p>
    <w:p w:rsidR="002B69CE" w:rsidRPr="00096680" w:rsidRDefault="002B69CE" w:rsidP="00994E59">
      <w:pPr>
        <w:numPr>
          <w:ilvl w:val="0"/>
          <w:numId w:val="58"/>
        </w:numPr>
        <w:tabs>
          <w:tab w:val="left" w:pos="1441"/>
        </w:tabs>
        <w:ind w:right="-2" w:firstLine="710"/>
        <w:jc w:val="both"/>
        <w:rPr>
          <w:rFonts w:eastAsia="Times New Roman"/>
          <w:sz w:val="24"/>
          <w:szCs w:val="24"/>
        </w:rPr>
      </w:pPr>
      <w:r w:rsidRPr="00096680">
        <w:rPr>
          <w:rFonts w:eastAsia="Times New Roman"/>
          <w:sz w:val="24"/>
          <w:szCs w:val="24"/>
        </w:rPr>
        <w:t>по запросам лиц, обладающих правами на зем</w:t>
      </w:r>
      <w:r w:rsidR="00CC0943" w:rsidRPr="00096680">
        <w:rPr>
          <w:rFonts w:eastAsia="Times New Roman"/>
          <w:sz w:val="24"/>
          <w:szCs w:val="24"/>
        </w:rPr>
        <w:t>ельные участки и желающих осуще</w:t>
      </w:r>
      <w:r w:rsidRPr="00096680">
        <w:rPr>
          <w:rFonts w:eastAsia="Times New Roman"/>
          <w:sz w:val="24"/>
          <w:szCs w:val="24"/>
        </w:rPr>
        <w:t>ствить реконструкцию принадлежащих им объектов.</w:t>
      </w:r>
    </w:p>
    <w:p w:rsidR="002B69CE" w:rsidRPr="00096680" w:rsidRDefault="002B69CE" w:rsidP="002D2193">
      <w:pPr>
        <w:ind w:right="-2" w:firstLine="710"/>
        <w:jc w:val="both"/>
        <w:rPr>
          <w:rFonts w:eastAsia="Times New Roman"/>
          <w:sz w:val="24"/>
          <w:szCs w:val="24"/>
        </w:rPr>
      </w:pPr>
      <w:r w:rsidRPr="00096680">
        <w:rPr>
          <w:rFonts w:eastAsia="Times New Roman"/>
          <w:sz w:val="24"/>
          <w:szCs w:val="24"/>
        </w:rPr>
        <w:t>Технические условия, предусматривающие макси</w:t>
      </w:r>
      <w:r w:rsidR="00CC0943" w:rsidRPr="00096680">
        <w:rPr>
          <w:rFonts w:eastAsia="Times New Roman"/>
          <w:sz w:val="24"/>
          <w:szCs w:val="24"/>
        </w:rPr>
        <w:t>мальную нагрузку и сроки подклю</w:t>
      </w:r>
      <w:r w:rsidRPr="00096680">
        <w:rPr>
          <w:rFonts w:eastAsia="Times New Roman"/>
          <w:sz w:val="24"/>
          <w:szCs w:val="24"/>
        </w:rPr>
        <w:t>чения объектов капитального строительства к сетям инженерно-технического обеспечения, срок действия технических условий, а также информация о</w:t>
      </w:r>
      <w:r w:rsidR="00CC0943" w:rsidRPr="00096680">
        <w:rPr>
          <w:rFonts w:eastAsia="Times New Roman"/>
          <w:sz w:val="24"/>
          <w:szCs w:val="24"/>
        </w:rPr>
        <w:t xml:space="preserve"> плате за подключение предостав</w:t>
      </w:r>
      <w:r w:rsidRPr="00096680">
        <w:rPr>
          <w:rFonts w:eastAsia="Times New Roman"/>
          <w:sz w:val="24"/>
          <w:szCs w:val="24"/>
        </w:rPr>
        <w:t>ляется организациями, осуществляющими эксплуатацию сетей инженерно-технического обеспечения, без взимания платы в течение четырнадцати</w:t>
      </w:r>
      <w:r w:rsidR="00CC0943" w:rsidRPr="00096680">
        <w:rPr>
          <w:rFonts w:eastAsia="Times New Roman"/>
          <w:sz w:val="24"/>
          <w:szCs w:val="24"/>
        </w:rPr>
        <w:t xml:space="preserve"> дней по запросу органа, уполно</w:t>
      </w:r>
      <w:r w:rsidRPr="00096680">
        <w:rPr>
          <w:rFonts w:eastAsia="Times New Roman"/>
          <w:sz w:val="24"/>
          <w:szCs w:val="24"/>
        </w:rPr>
        <w:t>моченного в области градостроительной деятельности.</w:t>
      </w:r>
    </w:p>
    <w:p w:rsidR="002B69CE" w:rsidRPr="00096680" w:rsidRDefault="002B69CE" w:rsidP="002D2193">
      <w:pPr>
        <w:ind w:right="-2" w:firstLine="710"/>
        <w:jc w:val="both"/>
        <w:rPr>
          <w:rFonts w:eastAsia="Times New Roman"/>
          <w:sz w:val="24"/>
          <w:szCs w:val="24"/>
        </w:rPr>
      </w:pPr>
      <w:r w:rsidRPr="00096680">
        <w:rPr>
          <w:rFonts w:eastAsia="Times New Roman"/>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w:t>
      </w:r>
      <w:r w:rsidR="00CC0943" w:rsidRPr="00096680">
        <w:rPr>
          <w:rFonts w:eastAsia="Times New Roman"/>
          <w:sz w:val="24"/>
          <w:szCs w:val="24"/>
        </w:rPr>
        <w:t xml:space="preserve"> исключением случаев, </w:t>
      </w:r>
      <w:r w:rsidR="00CC0943" w:rsidRPr="00096680">
        <w:rPr>
          <w:rFonts w:eastAsia="Times New Roman"/>
          <w:sz w:val="24"/>
          <w:szCs w:val="24"/>
        </w:rPr>
        <w:lastRenderedPageBreak/>
        <w:t>предусмот</w:t>
      </w:r>
      <w:r w:rsidRPr="00096680">
        <w:rPr>
          <w:rFonts w:eastAsia="Times New Roman"/>
          <w:sz w:val="24"/>
          <w:szCs w:val="24"/>
        </w:rPr>
        <w:t>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2B69CE" w:rsidRPr="00096680" w:rsidRDefault="002B69CE" w:rsidP="002D2193">
      <w:pPr>
        <w:spacing w:line="250" w:lineRule="auto"/>
        <w:ind w:right="-2" w:firstLine="710"/>
        <w:jc w:val="both"/>
        <w:rPr>
          <w:sz w:val="24"/>
          <w:szCs w:val="24"/>
        </w:rPr>
      </w:pPr>
      <w:r w:rsidRPr="00096680">
        <w:rPr>
          <w:rFonts w:eastAsia="Times New Roman"/>
          <w:sz w:val="24"/>
          <w:szCs w:val="24"/>
        </w:rPr>
        <w:t>Организация, осуществляющая эксплуатацию сете</w:t>
      </w:r>
      <w:r w:rsidR="00CC0943" w:rsidRPr="00096680">
        <w:rPr>
          <w:rFonts w:eastAsia="Times New Roman"/>
          <w:sz w:val="24"/>
          <w:szCs w:val="24"/>
        </w:rPr>
        <w:t>й инженерно-технического обеспе</w:t>
      </w:r>
      <w:r w:rsidRPr="00096680">
        <w:rPr>
          <w:rFonts w:eastAsia="Times New Roman"/>
          <w:sz w:val="24"/>
          <w:szCs w:val="24"/>
        </w:rPr>
        <w:t>чения, обязана обеспечить правообладателю земельного уч</w:t>
      </w:r>
      <w:r w:rsidR="00CC0943" w:rsidRPr="00096680">
        <w:rPr>
          <w:rFonts w:eastAsia="Times New Roman"/>
          <w:sz w:val="24"/>
          <w:szCs w:val="24"/>
        </w:rPr>
        <w:t>астка в установленные сроки под</w:t>
      </w:r>
      <w:r w:rsidRPr="00096680">
        <w:rPr>
          <w:rFonts w:eastAsia="Times New Roman"/>
          <w:sz w:val="24"/>
          <w:szCs w:val="24"/>
        </w:rPr>
        <w:t xml:space="preserve">ключение построенного или реконструированного объекта </w:t>
      </w:r>
      <w:r w:rsidR="00CC0943" w:rsidRPr="00096680">
        <w:rPr>
          <w:rFonts w:eastAsia="Times New Roman"/>
          <w:sz w:val="24"/>
          <w:szCs w:val="24"/>
        </w:rPr>
        <w:t>капитального строительства к се</w:t>
      </w:r>
      <w:r w:rsidRPr="00096680">
        <w:rPr>
          <w:rFonts w:eastAsia="Times New Roman"/>
          <w:sz w:val="24"/>
          <w:szCs w:val="24"/>
        </w:rPr>
        <w:t>тям инженерно-технического обеспечения в соответстви</w:t>
      </w:r>
      <w:r w:rsidR="00CC0943" w:rsidRPr="00096680">
        <w:rPr>
          <w:rFonts w:eastAsia="Times New Roman"/>
          <w:sz w:val="24"/>
          <w:szCs w:val="24"/>
        </w:rPr>
        <w:t>и с техническими условиями и ин</w:t>
      </w:r>
      <w:r w:rsidRPr="00096680">
        <w:rPr>
          <w:rFonts w:eastAsia="Times New Roman"/>
          <w:sz w:val="24"/>
          <w:szCs w:val="24"/>
        </w:rPr>
        <w:t>формацией о плате за подключение, предоставленными п</w:t>
      </w:r>
      <w:r w:rsidR="00CC0943" w:rsidRPr="00096680">
        <w:rPr>
          <w:rFonts w:eastAsia="Times New Roman"/>
          <w:sz w:val="24"/>
          <w:szCs w:val="24"/>
        </w:rPr>
        <w:t>равообладателю земельного участ</w:t>
      </w:r>
      <w:r w:rsidRPr="00096680">
        <w:rPr>
          <w:rFonts w:eastAsia="Times New Roman"/>
          <w:sz w:val="24"/>
          <w:szCs w:val="24"/>
        </w:rPr>
        <w:t>ка.</w:t>
      </w:r>
    </w:p>
    <w:p w:rsidR="002B69CE" w:rsidRPr="00096680" w:rsidRDefault="002B69CE" w:rsidP="002D2193">
      <w:pPr>
        <w:spacing w:line="20" w:lineRule="exact"/>
        <w:ind w:right="-2" w:firstLine="710"/>
        <w:rPr>
          <w:sz w:val="24"/>
          <w:szCs w:val="24"/>
        </w:rPr>
      </w:pPr>
    </w:p>
    <w:p w:rsidR="002B69CE" w:rsidRPr="00096680" w:rsidRDefault="002B69CE" w:rsidP="002D2193">
      <w:pPr>
        <w:ind w:right="-2" w:firstLine="710"/>
        <w:jc w:val="both"/>
        <w:rPr>
          <w:sz w:val="24"/>
          <w:szCs w:val="24"/>
        </w:rPr>
      </w:pPr>
      <w:r w:rsidRPr="00096680">
        <w:rPr>
          <w:rFonts w:eastAsia="Times New Roman"/>
          <w:sz w:val="24"/>
          <w:szCs w:val="24"/>
        </w:rPr>
        <w:t xml:space="preserve">Орган, уполномоченный в области архитектуры и градостроительства, не </w:t>
      </w:r>
      <w:r w:rsidR="00D0579B" w:rsidRPr="00096680">
        <w:rPr>
          <w:rFonts w:eastAsia="Times New Roman"/>
          <w:sz w:val="24"/>
          <w:szCs w:val="24"/>
        </w:rPr>
        <w:t>позднее,</w:t>
      </w:r>
      <w:r w:rsidRPr="00096680">
        <w:rPr>
          <w:rFonts w:eastAsia="Times New Roman"/>
          <w:sz w:val="24"/>
          <w:szCs w:val="24"/>
        </w:rPr>
        <w:t xml:space="preserve">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2B69CE" w:rsidRPr="00096680" w:rsidRDefault="002B69CE" w:rsidP="002D2193">
      <w:pPr>
        <w:ind w:right="-2" w:firstLine="710"/>
        <w:jc w:val="both"/>
        <w:rPr>
          <w:sz w:val="24"/>
          <w:szCs w:val="24"/>
        </w:rPr>
      </w:pPr>
      <w:r w:rsidRPr="00096680">
        <w:rPr>
          <w:rFonts w:eastAsia="Times New Roman"/>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2B69CE" w:rsidRPr="00096680" w:rsidRDefault="002B69CE" w:rsidP="002D2193">
      <w:pPr>
        <w:numPr>
          <w:ilvl w:val="1"/>
          <w:numId w:val="59"/>
        </w:numPr>
        <w:tabs>
          <w:tab w:val="left" w:pos="1357"/>
        </w:tabs>
        <w:ind w:right="-2" w:firstLine="710"/>
        <w:jc w:val="both"/>
        <w:rPr>
          <w:rFonts w:eastAsia="Times New Roman"/>
          <w:sz w:val="24"/>
          <w:szCs w:val="24"/>
        </w:rPr>
      </w:pPr>
      <w:r w:rsidRPr="00096680">
        <w:rPr>
          <w:rFonts w:eastAsia="Times New Roman"/>
          <w:sz w:val="24"/>
          <w:szCs w:val="24"/>
        </w:rPr>
        <w:t>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w:t>
      </w:r>
    </w:p>
    <w:p w:rsidR="002B69CE" w:rsidRPr="00096680" w:rsidRDefault="002B69CE" w:rsidP="00994E59">
      <w:pPr>
        <w:ind w:right="-2" w:firstLine="710"/>
        <w:jc w:val="both"/>
        <w:rPr>
          <w:rFonts w:eastAsia="Times New Roman"/>
          <w:sz w:val="24"/>
          <w:szCs w:val="24"/>
        </w:rPr>
      </w:pPr>
      <w:r w:rsidRPr="00096680">
        <w:rPr>
          <w:rFonts w:eastAsia="Times New Roman"/>
          <w:sz w:val="24"/>
          <w:szCs w:val="24"/>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2B69CE" w:rsidRPr="00096680" w:rsidRDefault="002B69CE" w:rsidP="00994E59">
      <w:pPr>
        <w:ind w:right="-2" w:firstLine="710"/>
        <w:jc w:val="both"/>
        <w:rPr>
          <w:rFonts w:eastAsia="Times New Roman"/>
          <w:sz w:val="24"/>
          <w:szCs w:val="24"/>
        </w:rPr>
      </w:pPr>
      <w:r w:rsidRPr="00096680">
        <w:rPr>
          <w:rFonts w:eastAsia="Times New Roman"/>
          <w:sz w:val="24"/>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2B69CE" w:rsidRPr="00096680" w:rsidRDefault="002B69CE" w:rsidP="00994E59">
      <w:pPr>
        <w:ind w:right="-2" w:firstLine="710"/>
        <w:jc w:val="both"/>
        <w:rPr>
          <w:rFonts w:eastAsia="Times New Roman"/>
          <w:sz w:val="24"/>
          <w:szCs w:val="24"/>
        </w:rPr>
      </w:pPr>
      <w:r w:rsidRPr="00096680">
        <w:rPr>
          <w:rFonts w:eastAsia="Times New Roman"/>
          <w:sz w:val="24"/>
          <w:szCs w:val="24"/>
        </w:rPr>
        <w:t>2) схема планировочной организации земельного участка, выполненная в соответствии с градостроительным планом земельного участка;</w:t>
      </w:r>
    </w:p>
    <w:p w:rsidR="002B69CE" w:rsidRPr="00096680" w:rsidRDefault="002B69CE" w:rsidP="00994E59">
      <w:pPr>
        <w:ind w:right="-2" w:firstLine="710"/>
        <w:jc w:val="both"/>
        <w:rPr>
          <w:rFonts w:eastAsia="Times New Roman"/>
          <w:sz w:val="24"/>
          <w:szCs w:val="24"/>
        </w:rPr>
      </w:pPr>
      <w:r w:rsidRPr="00096680">
        <w:rPr>
          <w:rFonts w:eastAsia="Times New Roman"/>
          <w:sz w:val="24"/>
          <w:szCs w:val="24"/>
        </w:rPr>
        <w:t>3) архитектурные решения;</w:t>
      </w:r>
    </w:p>
    <w:p w:rsidR="002B69CE" w:rsidRPr="00096680" w:rsidRDefault="002B69CE" w:rsidP="00994E59">
      <w:pPr>
        <w:ind w:right="-2" w:firstLine="710"/>
        <w:jc w:val="both"/>
        <w:rPr>
          <w:rFonts w:eastAsia="Times New Roman"/>
          <w:sz w:val="24"/>
          <w:szCs w:val="24"/>
        </w:rPr>
      </w:pPr>
      <w:r w:rsidRPr="00096680">
        <w:rPr>
          <w:rFonts w:eastAsia="Times New Roman"/>
          <w:sz w:val="24"/>
          <w:szCs w:val="24"/>
        </w:rPr>
        <w:t>4) конструктивные и объемно-планировочные решения;</w:t>
      </w:r>
    </w:p>
    <w:p w:rsidR="002B69CE" w:rsidRPr="00096680" w:rsidRDefault="002B69CE" w:rsidP="00994E59">
      <w:pPr>
        <w:ind w:right="-2" w:firstLine="710"/>
        <w:jc w:val="both"/>
        <w:rPr>
          <w:rFonts w:eastAsia="Times New Roman"/>
          <w:sz w:val="24"/>
          <w:szCs w:val="24"/>
        </w:rPr>
      </w:pPr>
      <w:r w:rsidRPr="00096680">
        <w:rPr>
          <w:rFonts w:eastAsia="Times New Roman"/>
          <w:sz w:val="24"/>
          <w:szCs w:val="24"/>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2B69CE" w:rsidRPr="00096680" w:rsidRDefault="002B69CE" w:rsidP="00994E59">
      <w:pPr>
        <w:ind w:right="-2" w:firstLine="710"/>
        <w:jc w:val="both"/>
        <w:rPr>
          <w:rFonts w:eastAsia="Times New Roman"/>
          <w:sz w:val="24"/>
          <w:szCs w:val="24"/>
        </w:rPr>
      </w:pPr>
      <w:r w:rsidRPr="00096680">
        <w:rPr>
          <w:rFonts w:eastAsia="Times New Roman"/>
          <w:sz w:val="24"/>
          <w:szCs w:val="24"/>
        </w:rPr>
        <w:t>6) проект организации строительства объектов капитального строительства;</w:t>
      </w:r>
    </w:p>
    <w:p w:rsidR="002B69CE" w:rsidRPr="00096680" w:rsidRDefault="002B69CE" w:rsidP="00994E59">
      <w:pPr>
        <w:ind w:right="-2" w:firstLine="710"/>
        <w:jc w:val="both"/>
        <w:rPr>
          <w:rFonts w:eastAsia="Times New Roman"/>
          <w:sz w:val="24"/>
          <w:szCs w:val="24"/>
        </w:rPr>
      </w:pPr>
      <w:r w:rsidRPr="00096680">
        <w:rPr>
          <w:rFonts w:eastAsia="Times New Roman"/>
          <w:sz w:val="24"/>
          <w:szCs w:val="24"/>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w:t>
      </w:r>
      <w:r w:rsidR="002C5486" w:rsidRPr="00096680">
        <w:rPr>
          <w:rFonts w:eastAsia="Times New Roman"/>
          <w:sz w:val="24"/>
          <w:szCs w:val="24"/>
        </w:rPr>
        <w:t>гих объектов капитального строи</w:t>
      </w:r>
      <w:r w:rsidRPr="00096680">
        <w:rPr>
          <w:rFonts w:eastAsia="Times New Roman"/>
          <w:sz w:val="24"/>
          <w:szCs w:val="24"/>
        </w:rPr>
        <w:t>тельства);</w:t>
      </w:r>
    </w:p>
    <w:p w:rsidR="00CC7136" w:rsidRPr="00096680" w:rsidRDefault="002B69CE" w:rsidP="00994E59">
      <w:pPr>
        <w:ind w:right="-2" w:firstLine="710"/>
        <w:jc w:val="both"/>
        <w:rPr>
          <w:rFonts w:eastAsia="Times New Roman"/>
          <w:sz w:val="24"/>
          <w:szCs w:val="24"/>
        </w:rPr>
      </w:pPr>
      <w:r w:rsidRPr="00096680">
        <w:rPr>
          <w:rFonts w:eastAsia="Times New Roman"/>
          <w:sz w:val="24"/>
          <w:szCs w:val="24"/>
        </w:rPr>
        <w:t xml:space="preserve">8) перечень мероприятий по охране окружающей среды, </w:t>
      </w:r>
    </w:p>
    <w:p w:rsidR="00CC7136" w:rsidRPr="00096680" w:rsidRDefault="00CC7136" w:rsidP="00994E59">
      <w:pPr>
        <w:ind w:right="-2" w:firstLine="710"/>
        <w:jc w:val="both"/>
        <w:rPr>
          <w:rFonts w:eastAsia="Times New Roman"/>
          <w:sz w:val="24"/>
          <w:szCs w:val="24"/>
        </w:rPr>
      </w:pPr>
      <w:r w:rsidRPr="00096680">
        <w:rPr>
          <w:rFonts w:eastAsia="Times New Roman"/>
          <w:sz w:val="24"/>
          <w:szCs w:val="24"/>
        </w:rPr>
        <w:t>9) перечень мероприятий по обеспечению пожарной безопасности;</w:t>
      </w:r>
    </w:p>
    <w:p w:rsidR="002B69CE" w:rsidRPr="00096680" w:rsidRDefault="00CC7136" w:rsidP="00994E59">
      <w:pPr>
        <w:ind w:right="-2" w:firstLine="710"/>
        <w:jc w:val="both"/>
        <w:rPr>
          <w:rFonts w:eastAsia="Times New Roman"/>
          <w:sz w:val="24"/>
          <w:szCs w:val="24"/>
        </w:rPr>
      </w:pPr>
      <w:r w:rsidRPr="00096680">
        <w:rPr>
          <w:rFonts w:eastAsia="Times New Roman"/>
          <w:sz w:val="24"/>
          <w:szCs w:val="24"/>
        </w:rPr>
        <w:t>10</w:t>
      </w:r>
      <w:r w:rsidR="002B69CE" w:rsidRPr="00096680">
        <w:rPr>
          <w:rFonts w:eastAsia="Times New Roman"/>
          <w:sz w:val="24"/>
          <w:szCs w:val="24"/>
        </w:rPr>
        <w:t>) перечень мероприятий по обеспечению доступа инвали</w:t>
      </w:r>
      <w:r w:rsidR="002C5486" w:rsidRPr="00096680">
        <w:rPr>
          <w:rFonts w:eastAsia="Times New Roman"/>
          <w:sz w:val="24"/>
          <w:szCs w:val="24"/>
        </w:rPr>
        <w:t>дов к объектам здравоохра</w:t>
      </w:r>
      <w:r w:rsidR="002B69CE" w:rsidRPr="00096680">
        <w:rPr>
          <w:rFonts w:eastAsia="Times New Roman"/>
          <w:sz w:val="24"/>
          <w:szCs w:val="24"/>
        </w:rPr>
        <w:t xml:space="preserve">нения, образования, культуры, отдыха, спорта и иным объектам социально- культурного и коммунально-бытового назначения, объектам транспорта, торговли, общественного питания, объектам делового, административного, финансового, </w:t>
      </w:r>
      <w:r w:rsidR="002B69CE" w:rsidRPr="00096680">
        <w:rPr>
          <w:rFonts w:eastAsia="Times New Roman"/>
          <w:sz w:val="24"/>
          <w:szCs w:val="24"/>
        </w:rPr>
        <w:lastRenderedPageBreak/>
        <w:t>религиозного назначения, объектам жилищного фонда (в случае подготовки соответствующей проектной документации);</w:t>
      </w:r>
    </w:p>
    <w:p w:rsidR="002B69CE" w:rsidRPr="00096680" w:rsidRDefault="00CC7136" w:rsidP="00867CC9">
      <w:pPr>
        <w:ind w:right="-2" w:firstLine="710"/>
        <w:jc w:val="both"/>
        <w:rPr>
          <w:rFonts w:eastAsia="Times New Roman"/>
          <w:sz w:val="24"/>
          <w:szCs w:val="24"/>
        </w:rPr>
      </w:pPr>
      <w:r w:rsidRPr="00096680">
        <w:rPr>
          <w:rFonts w:eastAsia="Times New Roman"/>
          <w:sz w:val="24"/>
          <w:szCs w:val="24"/>
        </w:rPr>
        <w:t>11</w:t>
      </w:r>
      <w:r w:rsidR="002B69CE" w:rsidRPr="00096680">
        <w:rPr>
          <w:rFonts w:eastAsia="Times New Roman"/>
          <w:sz w:val="24"/>
          <w:szCs w:val="24"/>
        </w:rPr>
        <w:t xml:space="preserve">) </w:t>
      </w:r>
      <w:r w:rsidRPr="00096680">
        <w:rPr>
          <w:rFonts w:eastAsia="Times New Roman"/>
          <w:sz w:val="24"/>
          <w:szCs w:val="24"/>
        </w:rPr>
        <w:t>требования к обеспечению безопасной эксплуатации объектов капитального строительства</w:t>
      </w:r>
      <w:r w:rsidR="002B69CE" w:rsidRPr="00096680">
        <w:rPr>
          <w:rFonts w:eastAsia="Times New Roman"/>
          <w:sz w:val="24"/>
          <w:szCs w:val="24"/>
        </w:rPr>
        <w:t>;</w:t>
      </w:r>
    </w:p>
    <w:p w:rsidR="00CC7136" w:rsidRPr="00096680" w:rsidRDefault="002B69CE" w:rsidP="00867CC9">
      <w:pPr>
        <w:ind w:right="-2" w:firstLine="710"/>
        <w:jc w:val="both"/>
        <w:rPr>
          <w:rFonts w:eastAsia="Times New Roman"/>
          <w:sz w:val="24"/>
          <w:szCs w:val="24"/>
        </w:rPr>
      </w:pPr>
      <w:r w:rsidRPr="00096680">
        <w:rPr>
          <w:rFonts w:eastAsia="Times New Roman"/>
          <w:sz w:val="24"/>
          <w:szCs w:val="24"/>
        </w:rPr>
        <w:t>1</w:t>
      </w:r>
      <w:r w:rsidR="00CC7136" w:rsidRPr="00096680">
        <w:rPr>
          <w:rFonts w:eastAsia="Times New Roman"/>
          <w:sz w:val="24"/>
          <w:szCs w:val="24"/>
        </w:rPr>
        <w:t>2</w:t>
      </w:r>
      <w:r w:rsidRPr="00096680">
        <w:rPr>
          <w:rFonts w:eastAsia="Times New Roman"/>
          <w:sz w:val="24"/>
          <w:szCs w:val="24"/>
        </w:rPr>
        <w:t xml:space="preserve">) </w:t>
      </w:r>
      <w:r w:rsidR="00CC7136" w:rsidRPr="00096680">
        <w:rPr>
          <w:rFonts w:eastAsia="Times New Roman"/>
          <w:sz w:val="24"/>
          <w:szCs w:val="24"/>
        </w:rPr>
        <w:t>смета на строительство, реконструкцию, капитальный ремонт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CC7136" w:rsidRPr="00096680" w:rsidRDefault="00457B39" w:rsidP="00867CC9">
      <w:pPr>
        <w:ind w:right="-2" w:firstLine="710"/>
        <w:jc w:val="both"/>
        <w:rPr>
          <w:rFonts w:eastAsia="Times New Roman"/>
          <w:sz w:val="24"/>
          <w:szCs w:val="24"/>
        </w:rPr>
      </w:pPr>
      <w:r w:rsidRPr="00096680">
        <w:rPr>
          <w:rFonts w:eastAsia="Times New Roman"/>
          <w:sz w:val="24"/>
          <w:szCs w:val="24"/>
        </w:rPr>
        <w:t>13)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457B39" w:rsidRPr="00096680" w:rsidRDefault="00457B39" w:rsidP="00457B39">
      <w:pPr>
        <w:ind w:firstLine="539"/>
        <w:jc w:val="both"/>
        <w:rPr>
          <w:rFonts w:eastAsia="Times New Roman"/>
          <w:sz w:val="24"/>
          <w:szCs w:val="24"/>
        </w:rPr>
      </w:pPr>
      <w:r w:rsidRPr="00096680">
        <w:rPr>
          <w:rFonts w:eastAsia="Times New Roman"/>
          <w:sz w:val="24"/>
          <w:szCs w:val="24"/>
        </w:rPr>
        <w:t>13)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457B39" w:rsidRPr="00096680" w:rsidRDefault="00457B39" w:rsidP="00457B39">
      <w:pPr>
        <w:ind w:firstLine="539"/>
        <w:jc w:val="both"/>
        <w:rPr>
          <w:rFonts w:eastAsia="Times New Roman"/>
          <w:sz w:val="24"/>
          <w:szCs w:val="24"/>
        </w:rPr>
      </w:pPr>
      <w:r w:rsidRPr="00096680">
        <w:rPr>
          <w:rFonts w:eastAsia="Times New Roman"/>
          <w:sz w:val="24"/>
          <w:szCs w:val="24"/>
        </w:rPr>
        <w:t>14) иная документация в случаях, предусмотренных федеральными законами.</w:t>
      </w:r>
    </w:p>
    <w:p w:rsidR="002B69CE" w:rsidRPr="00096680" w:rsidRDefault="002B69CE" w:rsidP="00867CC9">
      <w:pPr>
        <w:ind w:right="-2" w:firstLine="710"/>
        <w:jc w:val="both"/>
        <w:rPr>
          <w:sz w:val="24"/>
          <w:szCs w:val="24"/>
        </w:rPr>
      </w:pPr>
      <w:r w:rsidRPr="00096680">
        <w:rPr>
          <w:rFonts w:eastAsia="Times New Roman"/>
          <w:sz w:val="24"/>
          <w:szCs w:val="24"/>
        </w:rPr>
        <w:t>Состав</w:t>
      </w:r>
      <w:r w:rsidR="002C5486" w:rsidRPr="00096680">
        <w:rPr>
          <w:rFonts w:eastAsia="Times New Roman"/>
          <w:sz w:val="24"/>
          <w:szCs w:val="24"/>
        </w:rPr>
        <w:t xml:space="preserve"> </w:t>
      </w:r>
      <w:r w:rsidRPr="00096680">
        <w:rPr>
          <w:rFonts w:eastAsia="Times New Roman"/>
          <w:sz w:val="24"/>
          <w:szCs w:val="24"/>
        </w:rPr>
        <w:t>требования к содержанию разделов проектной документации применительно к различным видам объектов капитального строительства, в том числе</w:t>
      </w:r>
      <w:r w:rsidR="002C5486" w:rsidRPr="00096680">
        <w:rPr>
          <w:rFonts w:eastAsia="Times New Roman"/>
          <w:sz w:val="24"/>
          <w:szCs w:val="24"/>
        </w:rPr>
        <w:t xml:space="preserve"> к линейным объектам, устанавли</w:t>
      </w:r>
      <w:r w:rsidRPr="00096680">
        <w:rPr>
          <w:rFonts w:eastAsia="Times New Roman"/>
          <w:sz w:val="24"/>
          <w:szCs w:val="24"/>
        </w:rPr>
        <w:t>ваются Правительством Российской Федерации. До уст</w:t>
      </w:r>
      <w:r w:rsidR="002C5486" w:rsidRPr="00096680">
        <w:rPr>
          <w:rFonts w:eastAsia="Times New Roman"/>
          <w:sz w:val="24"/>
          <w:szCs w:val="24"/>
        </w:rPr>
        <w:t>ановления Правительством Россий</w:t>
      </w:r>
      <w:r w:rsidRPr="00096680">
        <w:rPr>
          <w:rFonts w:eastAsia="Times New Roman"/>
          <w:sz w:val="24"/>
          <w:szCs w:val="24"/>
        </w:rPr>
        <w:t>ской Федерации указанных состава и требований в соста</w:t>
      </w:r>
      <w:r w:rsidR="002C5486" w:rsidRPr="00096680">
        <w:rPr>
          <w:rFonts w:eastAsia="Times New Roman"/>
          <w:sz w:val="24"/>
          <w:szCs w:val="24"/>
        </w:rPr>
        <w:t>в проектной документации включа</w:t>
      </w:r>
      <w:r w:rsidRPr="00096680">
        <w:rPr>
          <w:rFonts w:eastAsia="Times New Roman"/>
          <w:sz w:val="24"/>
          <w:szCs w:val="24"/>
        </w:rPr>
        <w:t xml:space="preserve">ется раздел «Инженерно-технические мероприятия гражданской обороны. </w:t>
      </w:r>
    </w:p>
    <w:p w:rsidR="002B69CE" w:rsidRPr="00096680" w:rsidRDefault="002B69CE" w:rsidP="002D2193">
      <w:pPr>
        <w:spacing w:line="20" w:lineRule="exact"/>
        <w:ind w:right="-2" w:firstLine="710"/>
        <w:rPr>
          <w:sz w:val="24"/>
          <w:szCs w:val="24"/>
        </w:rPr>
      </w:pPr>
    </w:p>
    <w:p w:rsidR="002B69CE" w:rsidRPr="00096680" w:rsidRDefault="002B69CE" w:rsidP="002D2193">
      <w:pPr>
        <w:numPr>
          <w:ilvl w:val="0"/>
          <w:numId w:val="60"/>
        </w:numPr>
        <w:tabs>
          <w:tab w:val="left" w:pos="1320"/>
        </w:tabs>
        <w:ind w:right="-2" w:firstLine="710"/>
        <w:rPr>
          <w:rFonts w:eastAsia="Times New Roman"/>
          <w:sz w:val="24"/>
          <w:szCs w:val="24"/>
        </w:rPr>
      </w:pPr>
      <w:r w:rsidRPr="00096680">
        <w:rPr>
          <w:rFonts w:eastAsia="Times New Roman"/>
          <w:sz w:val="24"/>
          <w:szCs w:val="24"/>
        </w:rPr>
        <w:t>Проектная документация разрабатывается в соответствии с:</w:t>
      </w:r>
    </w:p>
    <w:p w:rsidR="002B69CE" w:rsidRPr="00096680" w:rsidRDefault="002B69CE" w:rsidP="00994E59">
      <w:pPr>
        <w:numPr>
          <w:ilvl w:val="0"/>
          <w:numId w:val="61"/>
        </w:numPr>
        <w:ind w:right="-2" w:firstLine="710"/>
        <w:jc w:val="both"/>
        <w:rPr>
          <w:rFonts w:eastAsia="Times New Roman"/>
          <w:sz w:val="24"/>
          <w:szCs w:val="24"/>
        </w:rPr>
      </w:pPr>
      <w:r w:rsidRPr="00096680">
        <w:rPr>
          <w:rFonts w:eastAsia="Times New Roman"/>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2B69CE" w:rsidRPr="00096680" w:rsidRDefault="002B69CE" w:rsidP="00994E59">
      <w:pPr>
        <w:numPr>
          <w:ilvl w:val="0"/>
          <w:numId w:val="61"/>
        </w:numPr>
        <w:ind w:right="-2" w:firstLine="710"/>
        <w:jc w:val="both"/>
        <w:rPr>
          <w:rFonts w:eastAsia="Times New Roman"/>
          <w:sz w:val="24"/>
          <w:szCs w:val="24"/>
        </w:rPr>
      </w:pPr>
      <w:r w:rsidRPr="00096680">
        <w:rPr>
          <w:rFonts w:eastAsia="Times New Roman"/>
          <w:sz w:val="24"/>
          <w:szCs w:val="24"/>
        </w:rPr>
        <w:t xml:space="preserve">техническими регламентами (до их принятия </w:t>
      </w:r>
      <w:r w:rsidR="002C5486" w:rsidRPr="00096680">
        <w:rPr>
          <w:rFonts w:eastAsia="Times New Roman"/>
          <w:sz w:val="24"/>
          <w:szCs w:val="24"/>
        </w:rPr>
        <w:t>- строительными нормами и прави</w:t>
      </w:r>
      <w:r w:rsidRPr="00096680">
        <w:rPr>
          <w:rFonts w:eastAsia="Times New Roman"/>
          <w:sz w:val="24"/>
          <w:szCs w:val="24"/>
        </w:rPr>
        <w:t>лами, иными нормативно-техническими документами, действующими на момент подготовки проектной документации);</w:t>
      </w:r>
    </w:p>
    <w:p w:rsidR="002B69CE" w:rsidRPr="00096680" w:rsidRDefault="002B69CE" w:rsidP="00994E59">
      <w:pPr>
        <w:numPr>
          <w:ilvl w:val="0"/>
          <w:numId w:val="61"/>
        </w:numPr>
        <w:ind w:right="-2" w:firstLine="710"/>
        <w:rPr>
          <w:rFonts w:eastAsia="Times New Roman"/>
          <w:sz w:val="24"/>
          <w:szCs w:val="24"/>
        </w:rPr>
      </w:pPr>
      <w:r w:rsidRPr="00096680">
        <w:rPr>
          <w:rFonts w:eastAsia="Times New Roman"/>
          <w:sz w:val="24"/>
          <w:szCs w:val="24"/>
        </w:rPr>
        <w:t>результатами инженерных изысканий;</w:t>
      </w:r>
    </w:p>
    <w:p w:rsidR="002B69CE" w:rsidRPr="00096680" w:rsidRDefault="002B69CE" w:rsidP="00994E59">
      <w:pPr>
        <w:numPr>
          <w:ilvl w:val="0"/>
          <w:numId w:val="61"/>
        </w:numPr>
        <w:ind w:right="-2" w:firstLine="710"/>
        <w:jc w:val="both"/>
        <w:rPr>
          <w:rFonts w:eastAsia="Times New Roman"/>
          <w:sz w:val="24"/>
          <w:szCs w:val="24"/>
        </w:rPr>
      </w:pPr>
      <w:r w:rsidRPr="00096680">
        <w:rPr>
          <w:rFonts w:eastAsia="Times New Roman"/>
          <w:sz w:val="24"/>
          <w:szCs w:val="24"/>
        </w:rPr>
        <w:t>техническими условиями подключения пр</w:t>
      </w:r>
      <w:r w:rsidR="002C5486" w:rsidRPr="00096680">
        <w:rPr>
          <w:rFonts w:eastAsia="Times New Roman"/>
          <w:sz w:val="24"/>
          <w:szCs w:val="24"/>
        </w:rPr>
        <w:t>оектируемого объекта к внеплоща</w:t>
      </w:r>
      <w:r w:rsidRPr="00096680">
        <w:rPr>
          <w:rFonts w:eastAsia="Times New Roman"/>
          <w:sz w:val="24"/>
          <w:szCs w:val="24"/>
        </w:rPr>
        <w:t>дочным сетям инженерно-технического обеспечения (в сл</w:t>
      </w:r>
      <w:r w:rsidR="002C5486" w:rsidRPr="00096680">
        <w:rPr>
          <w:rFonts w:eastAsia="Times New Roman"/>
          <w:sz w:val="24"/>
          <w:szCs w:val="24"/>
        </w:rPr>
        <w:t>учае, если функционирование про</w:t>
      </w:r>
      <w:r w:rsidRPr="00096680">
        <w:rPr>
          <w:rFonts w:eastAsia="Times New Roman"/>
          <w:sz w:val="24"/>
          <w:szCs w:val="24"/>
        </w:rPr>
        <w:t>ектируемого объекта не может быть обеспечено без такого подключения).</w:t>
      </w:r>
    </w:p>
    <w:p w:rsidR="002B69CE" w:rsidRPr="00096680" w:rsidRDefault="002B69CE" w:rsidP="002D2193">
      <w:pPr>
        <w:spacing w:line="250" w:lineRule="auto"/>
        <w:ind w:right="-2" w:firstLine="710"/>
        <w:jc w:val="both"/>
        <w:rPr>
          <w:rFonts w:eastAsia="Times New Roman"/>
          <w:sz w:val="24"/>
          <w:szCs w:val="24"/>
        </w:rPr>
      </w:pPr>
      <w:r w:rsidRPr="00096680">
        <w:rPr>
          <w:rFonts w:eastAsia="Times New Roman"/>
          <w:sz w:val="24"/>
          <w:szCs w:val="24"/>
        </w:rPr>
        <w:t>10. Проектная документация утверждается застройщиком или заказчиком. В случаях, предусмотренных ст.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2B69CE" w:rsidRPr="00096680" w:rsidRDefault="002B69CE" w:rsidP="002D2193">
      <w:pPr>
        <w:pStyle w:val="3"/>
        <w:ind w:right="-2" w:firstLine="710"/>
        <w:rPr>
          <w:rFonts w:ascii="Times New Roman" w:hAnsi="Times New Roman" w:cs="Times New Roman"/>
          <w:i/>
          <w:color w:val="auto"/>
          <w:sz w:val="24"/>
          <w:szCs w:val="24"/>
        </w:rPr>
      </w:pPr>
      <w:r w:rsidRPr="00096680">
        <w:rPr>
          <w:rFonts w:ascii="Times New Roman" w:eastAsia="Times New Roman" w:hAnsi="Times New Roman" w:cs="Times New Roman"/>
          <w:i/>
          <w:color w:val="auto"/>
          <w:sz w:val="24"/>
          <w:szCs w:val="24"/>
        </w:rPr>
        <w:t>Статья 2</w:t>
      </w:r>
      <w:r w:rsidR="00DD0048" w:rsidRPr="00096680">
        <w:rPr>
          <w:rFonts w:ascii="Times New Roman" w:eastAsia="Times New Roman" w:hAnsi="Times New Roman" w:cs="Times New Roman"/>
          <w:i/>
          <w:color w:val="auto"/>
          <w:sz w:val="24"/>
          <w:szCs w:val="24"/>
        </w:rPr>
        <w:t>3</w:t>
      </w:r>
      <w:r w:rsidRPr="00096680">
        <w:rPr>
          <w:rFonts w:ascii="Times New Roman" w:eastAsia="Times New Roman" w:hAnsi="Times New Roman" w:cs="Times New Roman"/>
          <w:i/>
          <w:color w:val="auto"/>
          <w:sz w:val="24"/>
          <w:szCs w:val="24"/>
        </w:rPr>
        <w:t>. Выдача разрешений на строительство</w:t>
      </w:r>
    </w:p>
    <w:p w:rsidR="002B69CE" w:rsidRPr="00096680" w:rsidRDefault="002B69CE" w:rsidP="002D2193">
      <w:pPr>
        <w:ind w:right="-2" w:firstLine="710"/>
        <w:jc w:val="both"/>
        <w:rPr>
          <w:sz w:val="24"/>
          <w:szCs w:val="24"/>
        </w:rPr>
      </w:pPr>
      <w:r w:rsidRPr="00096680">
        <w:rPr>
          <w:rFonts w:eastAsia="Times New Roman"/>
          <w:sz w:val="24"/>
          <w:szCs w:val="24"/>
        </w:rPr>
        <w:t>1.Разрешение на строительство представляет собой</w:t>
      </w:r>
      <w:r w:rsidR="002C5486" w:rsidRPr="00096680">
        <w:rPr>
          <w:rFonts w:eastAsia="Times New Roman"/>
          <w:sz w:val="24"/>
          <w:szCs w:val="24"/>
        </w:rPr>
        <w:t xml:space="preserve"> документ, подтверждающий соот</w:t>
      </w:r>
      <w:r w:rsidRPr="00096680">
        <w:rPr>
          <w:rFonts w:eastAsia="Times New Roman"/>
          <w:sz w:val="24"/>
          <w:szCs w:val="24"/>
        </w:rPr>
        <w:t>ветствие проектной документации требованиям градострои</w:t>
      </w:r>
      <w:r w:rsidR="002C5486" w:rsidRPr="00096680">
        <w:rPr>
          <w:rFonts w:eastAsia="Times New Roman"/>
          <w:sz w:val="24"/>
          <w:szCs w:val="24"/>
        </w:rPr>
        <w:t>тельного плана земельного участ</w:t>
      </w:r>
      <w:r w:rsidRPr="00096680">
        <w:rPr>
          <w:rFonts w:eastAsia="Times New Roman"/>
          <w:sz w:val="24"/>
          <w:szCs w:val="24"/>
        </w:rPr>
        <w:t>ка и дающий застройщику право осуществлять строительст</w:t>
      </w:r>
      <w:r w:rsidR="002C5486" w:rsidRPr="00096680">
        <w:rPr>
          <w:rFonts w:eastAsia="Times New Roman"/>
          <w:sz w:val="24"/>
          <w:szCs w:val="24"/>
        </w:rPr>
        <w:t>во, реконструкцию объектов ка</w:t>
      </w:r>
      <w:r w:rsidRPr="00096680">
        <w:rPr>
          <w:rFonts w:eastAsia="Times New Roman"/>
          <w:sz w:val="24"/>
          <w:szCs w:val="24"/>
        </w:rPr>
        <w:t>питального строительства, а также их капитальный ремонт.</w:t>
      </w:r>
    </w:p>
    <w:p w:rsidR="002B69CE" w:rsidRPr="00096680" w:rsidRDefault="002B69CE" w:rsidP="002D2193">
      <w:pPr>
        <w:spacing w:line="272" w:lineRule="auto"/>
        <w:ind w:right="-2" w:firstLine="710"/>
        <w:jc w:val="both"/>
        <w:rPr>
          <w:sz w:val="24"/>
          <w:szCs w:val="24"/>
        </w:rPr>
      </w:pPr>
      <w:r w:rsidRPr="00096680">
        <w:rPr>
          <w:rFonts w:eastAsia="Times New Roman"/>
          <w:sz w:val="24"/>
          <w:szCs w:val="24"/>
        </w:rPr>
        <w:t>2.Выдача разрешения на строительство осуществляе</w:t>
      </w:r>
      <w:r w:rsidR="002C5486" w:rsidRPr="00096680">
        <w:rPr>
          <w:rFonts w:eastAsia="Times New Roman"/>
          <w:sz w:val="24"/>
          <w:szCs w:val="24"/>
        </w:rPr>
        <w:t>тся в соответствии со ст.51 Гра</w:t>
      </w:r>
      <w:r w:rsidRPr="00096680">
        <w:rPr>
          <w:rFonts w:eastAsia="Times New Roman"/>
          <w:sz w:val="24"/>
          <w:szCs w:val="24"/>
        </w:rPr>
        <w:t>достроительного кодекса Российской Федерации.</w:t>
      </w:r>
    </w:p>
    <w:p w:rsidR="002B69CE" w:rsidRPr="00096680" w:rsidRDefault="002B69CE" w:rsidP="002D2193">
      <w:pPr>
        <w:spacing w:line="48" w:lineRule="exact"/>
        <w:ind w:right="-2" w:firstLine="710"/>
        <w:rPr>
          <w:sz w:val="24"/>
          <w:szCs w:val="24"/>
        </w:rPr>
      </w:pPr>
    </w:p>
    <w:p w:rsidR="002B69CE" w:rsidRPr="00096680" w:rsidRDefault="002B69CE" w:rsidP="002D2193">
      <w:pPr>
        <w:pStyle w:val="3"/>
        <w:ind w:right="-2" w:firstLine="710"/>
        <w:rPr>
          <w:rFonts w:ascii="Times New Roman" w:hAnsi="Times New Roman" w:cs="Times New Roman"/>
          <w:i/>
          <w:color w:val="auto"/>
          <w:sz w:val="24"/>
          <w:szCs w:val="24"/>
        </w:rPr>
      </w:pPr>
      <w:r w:rsidRPr="00096680">
        <w:rPr>
          <w:rFonts w:ascii="Times New Roman" w:eastAsia="Times New Roman" w:hAnsi="Times New Roman" w:cs="Times New Roman"/>
          <w:i/>
          <w:color w:val="auto"/>
          <w:sz w:val="24"/>
          <w:szCs w:val="24"/>
        </w:rPr>
        <w:lastRenderedPageBreak/>
        <w:t>Статья 2</w:t>
      </w:r>
      <w:r w:rsidR="00DD0048" w:rsidRPr="00096680">
        <w:rPr>
          <w:rFonts w:ascii="Times New Roman" w:eastAsia="Times New Roman" w:hAnsi="Times New Roman" w:cs="Times New Roman"/>
          <w:i/>
          <w:color w:val="auto"/>
          <w:sz w:val="24"/>
          <w:szCs w:val="24"/>
        </w:rPr>
        <w:t>4</w:t>
      </w:r>
      <w:r w:rsidRPr="00096680">
        <w:rPr>
          <w:rFonts w:ascii="Times New Roman" w:eastAsia="Times New Roman" w:hAnsi="Times New Roman" w:cs="Times New Roman"/>
          <w:i/>
          <w:color w:val="auto"/>
          <w:sz w:val="24"/>
          <w:szCs w:val="24"/>
        </w:rPr>
        <w:t>. Приемка объекта и выдача разрешения на ввод объекта в эксплуатацию</w:t>
      </w:r>
    </w:p>
    <w:p w:rsidR="002B69CE" w:rsidRPr="00096680" w:rsidRDefault="002B69CE" w:rsidP="00867CC9">
      <w:pPr>
        <w:numPr>
          <w:ilvl w:val="0"/>
          <w:numId w:val="62"/>
        </w:numPr>
        <w:tabs>
          <w:tab w:val="left" w:pos="1374"/>
        </w:tabs>
        <w:ind w:right="-2" w:firstLine="710"/>
        <w:jc w:val="both"/>
        <w:rPr>
          <w:rFonts w:eastAsia="Times New Roman"/>
          <w:sz w:val="24"/>
          <w:szCs w:val="24"/>
        </w:rPr>
      </w:pPr>
      <w:r w:rsidRPr="00096680">
        <w:rPr>
          <w:rFonts w:eastAsia="Times New Roman"/>
          <w:sz w:val="24"/>
          <w:szCs w:val="24"/>
        </w:rPr>
        <w:t>По завершении работ, предусмотренных договором и проектной документацией, подрядчик передает застройщику (заказчику) следующие документы:</w:t>
      </w:r>
    </w:p>
    <w:p w:rsidR="002B69CE" w:rsidRPr="00096680" w:rsidRDefault="002B69CE" w:rsidP="00867CC9">
      <w:pPr>
        <w:numPr>
          <w:ilvl w:val="0"/>
          <w:numId w:val="63"/>
        </w:numPr>
        <w:tabs>
          <w:tab w:val="left" w:pos="1580"/>
        </w:tabs>
        <w:ind w:right="-2" w:firstLine="710"/>
        <w:jc w:val="both"/>
        <w:rPr>
          <w:rFonts w:eastAsia="Times New Roman"/>
          <w:sz w:val="24"/>
          <w:szCs w:val="24"/>
        </w:rPr>
      </w:pPr>
      <w:r w:rsidRPr="00096680">
        <w:rPr>
          <w:rFonts w:eastAsia="Times New Roman"/>
          <w:sz w:val="24"/>
          <w:szCs w:val="24"/>
        </w:rPr>
        <w:t>оформленный в соответствии с установленны</w:t>
      </w:r>
      <w:r w:rsidR="00AB465C" w:rsidRPr="00096680">
        <w:rPr>
          <w:rFonts w:eastAsia="Times New Roman"/>
          <w:sz w:val="24"/>
          <w:szCs w:val="24"/>
        </w:rPr>
        <w:t>ми требованиями акт приемки объ</w:t>
      </w:r>
      <w:r w:rsidRPr="00096680">
        <w:rPr>
          <w:rFonts w:eastAsia="Times New Roman"/>
          <w:sz w:val="24"/>
          <w:szCs w:val="24"/>
        </w:rPr>
        <w:t>екта, подписанный подрядчиком;</w:t>
      </w:r>
    </w:p>
    <w:p w:rsidR="002B69CE" w:rsidRPr="00096680" w:rsidRDefault="002B69CE" w:rsidP="00867CC9">
      <w:pPr>
        <w:numPr>
          <w:ilvl w:val="0"/>
          <w:numId w:val="63"/>
        </w:numPr>
        <w:tabs>
          <w:tab w:val="left" w:pos="1431"/>
        </w:tabs>
        <w:spacing w:line="239" w:lineRule="auto"/>
        <w:ind w:right="-2" w:firstLine="710"/>
        <w:jc w:val="both"/>
        <w:rPr>
          <w:rFonts w:eastAsia="Times New Roman"/>
          <w:sz w:val="24"/>
          <w:szCs w:val="24"/>
        </w:rPr>
      </w:pPr>
      <w:r w:rsidRPr="00096680">
        <w:rPr>
          <w:rFonts w:eastAsia="Times New Roman"/>
          <w:sz w:val="24"/>
          <w:szCs w:val="24"/>
        </w:rPr>
        <w:t>комплект документации с подписями ответс</w:t>
      </w:r>
      <w:r w:rsidR="00AB465C" w:rsidRPr="00096680">
        <w:rPr>
          <w:rFonts w:eastAsia="Times New Roman"/>
          <w:sz w:val="24"/>
          <w:szCs w:val="24"/>
        </w:rPr>
        <w:t>твенных за строительство, рекон</w:t>
      </w:r>
      <w:r w:rsidRPr="00096680">
        <w:rPr>
          <w:rFonts w:eastAsia="Times New Roman"/>
          <w:sz w:val="24"/>
          <w:szCs w:val="24"/>
        </w:rPr>
        <w:t>струкцию лиц, удостоверяющими соответствие выполнен</w:t>
      </w:r>
      <w:r w:rsidR="00AB465C" w:rsidRPr="00096680">
        <w:rPr>
          <w:rFonts w:eastAsia="Times New Roman"/>
          <w:sz w:val="24"/>
          <w:szCs w:val="24"/>
        </w:rPr>
        <w:t>ных работ установленным требова</w:t>
      </w:r>
      <w:r w:rsidRPr="00096680">
        <w:rPr>
          <w:rFonts w:eastAsia="Times New Roman"/>
          <w:sz w:val="24"/>
          <w:szCs w:val="24"/>
        </w:rPr>
        <w:t xml:space="preserve">ниям, а также с отметками о внесении в документацию изменений, выполненных </w:t>
      </w:r>
      <w:r w:rsidR="00AB465C" w:rsidRPr="00096680">
        <w:rPr>
          <w:rFonts w:eastAsia="Times New Roman"/>
          <w:sz w:val="24"/>
          <w:szCs w:val="24"/>
        </w:rPr>
        <w:t>в установ</w:t>
      </w:r>
      <w:r w:rsidRPr="00096680">
        <w:rPr>
          <w:rFonts w:eastAsia="Times New Roman"/>
          <w:sz w:val="24"/>
          <w:szCs w:val="24"/>
        </w:rPr>
        <w:t>ленном порядке;</w:t>
      </w:r>
    </w:p>
    <w:p w:rsidR="002B69CE" w:rsidRPr="00096680" w:rsidRDefault="002B69CE" w:rsidP="00867CC9">
      <w:pPr>
        <w:spacing w:line="2" w:lineRule="exact"/>
        <w:ind w:right="-2" w:firstLine="710"/>
        <w:jc w:val="both"/>
        <w:rPr>
          <w:rFonts w:eastAsia="Times New Roman"/>
          <w:sz w:val="24"/>
          <w:szCs w:val="24"/>
        </w:rPr>
      </w:pPr>
    </w:p>
    <w:p w:rsidR="002B69CE" w:rsidRPr="00096680" w:rsidRDefault="002B69CE" w:rsidP="00867CC9">
      <w:pPr>
        <w:numPr>
          <w:ilvl w:val="0"/>
          <w:numId w:val="63"/>
        </w:numPr>
        <w:tabs>
          <w:tab w:val="left" w:pos="1431"/>
        </w:tabs>
        <w:ind w:right="-2" w:firstLine="710"/>
        <w:jc w:val="both"/>
        <w:rPr>
          <w:rFonts w:eastAsia="Times New Roman"/>
          <w:sz w:val="24"/>
          <w:szCs w:val="24"/>
        </w:rPr>
      </w:pPr>
      <w:r w:rsidRPr="00096680">
        <w:rPr>
          <w:rFonts w:eastAsia="Times New Roman"/>
          <w:sz w:val="24"/>
          <w:szCs w:val="24"/>
        </w:rPr>
        <w:t>комплект исполнительных геодезических схем, акты выноса на местность красных линий, линий регулирования застройки, высотных отметок</w:t>
      </w:r>
      <w:r w:rsidR="00AB465C" w:rsidRPr="00096680">
        <w:rPr>
          <w:rFonts w:eastAsia="Times New Roman"/>
          <w:sz w:val="24"/>
          <w:szCs w:val="24"/>
        </w:rPr>
        <w:t xml:space="preserve"> и осей зданий и сооружений, ли</w:t>
      </w:r>
      <w:r w:rsidRPr="00096680">
        <w:rPr>
          <w:rFonts w:eastAsia="Times New Roman"/>
          <w:sz w:val="24"/>
          <w:szCs w:val="24"/>
        </w:rPr>
        <w:t>ний инженерных коммуникаций;</w:t>
      </w:r>
    </w:p>
    <w:p w:rsidR="002B69CE" w:rsidRPr="00096680" w:rsidRDefault="002B69CE" w:rsidP="00867CC9">
      <w:pPr>
        <w:numPr>
          <w:ilvl w:val="0"/>
          <w:numId w:val="63"/>
        </w:numPr>
        <w:tabs>
          <w:tab w:val="left" w:pos="1798"/>
        </w:tabs>
        <w:ind w:right="-2" w:firstLine="710"/>
        <w:jc w:val="both"/>
        <w:rPr>
          <w:rFonts w:eastAsia="Times New Roman"/>
          <w:sz w:val="24"/>
          <w:szCs w:val="24"/>
        </w:rPr>
      </w:pPr>
      <w:r w:rsidRPr="00096680">
        <w:rPr>
          <w:rFonts w:eastAsia="Times New Roman"/>
          <w:sz w:val="24"/>
          <w:szCs w:val="24"/>
        </w:rPr>
        <w:t>паспорта качества, другие документы о качестве, сертификаты (в том числе пожарные), санитарно-эпидемиологические заключения</w:t>
      </w:r>
      <w:r w:rsidR="00AB465C" w:rsidRPr="00096680">
        <w:rPr>
          <w:rFonts w:eastAsia="Times New Roman"/>
          <w:sz w:val="24"/>
          <w:szCs w:val="24"/>
        </w:rPr>
        <w:t xml:space="preserve"> на примененные строительные ма</w:t>
      </w:r>
      <w:r w:rsidRPr="00096680">
        <w:rPr>
          <w:rFonts w:eastAsia="Times New Roman"/>
          <w:sz w:val="24"/>
          <w:szCs w:val="24"/>
        </w:rPr>
        <w:t>териалы, изделия, конструкции и оборудование, а также документированные результаты контроля этой продукции;</w:t>
      </w:r>
    </w:p>
    <w:p w:rsidR="002B69CE" w:rsidRPr="00096680" w:rsidRDefault="002B69CE" w:rsidP="00867CC9">
      <w:pPr>
        <w:numPr>
          <w:ilvl w:val="0"/>
          <w:numId w:val="63"/>
        </w:numPr>
        <w:tabs>
          <w:tab w:val="left" w:pos="1340"/>
        </w:tabs>
        <w:ind w:right="-2" w:firstLine="710"/>
        <w:jc w:val="both"/>
        <w:rPr>
          <w:rFonts w:eastAsia="Times New Roman"/>
          <w:sz w:val="24"/>
          <w:szCs w:val="24"/>
        </w:rPr>
      </w:pPr>
      <w:r w:rsidRPr="00096680">
        <w:rPr>
          <w:rFonts w:eastAsia="Times New Roman"/>
          <w:sz w:val="24"/>
          <w:szCs w:val="24"/>
        </w:rPr>
        <w:t>паспорта на установленное оборудование;</w:t>
      </w:r>
    </w:p>
    <w:p w:rsidR="002B69CE" w:rsidRPr="00096680" w:rsidRDefault="002B69CE" w:rsidP="00867CC9">
      <w:pPr>
        <w:numPr>
          <w:ilvl w:val="0"/>
          <w:numId w:val="63"/>
        </w:numPr>
        <w:tabs>
          <w:tab w:val="left" w:pos="1482"/>
        </w:tabs>
        <w:ind w:right="-2" w:firstLine="710"/>
        <w:jc w:val="both"/>
        <w:rPr>
          <w:sz w:val="24"/>
          <w:szCs w:val="24"/>
        </w:rPr>
      </w:pPr>
      <w:r w:rsidRPr="00096680">
        <w:rPr>
          <w:rFonts w:eastAsia="Times New Roman"/>
          <w:sz w:val="24"/>
          <w:szCs w:val="24"/>
        </w:rPr>
        <w:t>общий журнал работ с документированными результатами строительного контроля, а также с документированными замечаниями предст</w:t>
      </w:r>
      <w:r w:rsidR="00AB465C" w:rsidRPr="00096680">
        <w:rPr>
          <w:rFonts w:eastAsia="Times New Roman"/>
          <w:sz w:val="24"/>
          <w:szCs w:val="24"/>
        </w:rPr>
        <w:t>авителей органов государственно</w:t>
      </w:r>
      <w:r w:rsidRPr="00096680">
        <w:rPr>
          <w:rFonts w:eastAsia="Times New Roman"/>
          <w:sz w:val="24"/>
          <w:szCs w:val="24"/>
        </w:rPr>
        <w:t>го строительного надзора и отметками об их исполнении,</w:t>
      </w:r>
      <w:r w:rsidR="00AB465C" w:rsidRPr="00096680">
        <w:rPr>
          <w:rFonts w:eastAsia="Times New Roman"/>
          <w:sz w:val="24"/>
          <w:szCs w:val="24"/>
        </w:rPr>
        <w:t xml:space="preserve"> а также специальные журналы ра</w:t>
      </w:r>
      <w:r w:rsidRPr="00096680">
        <w:rPr>
          <w:rFonts w:eastAsia="Times New Roman"/>
          <w:sz w:val="24"/>
          <w:szCs w:val="24"/>
        </w:rPr>
        <w:t>бот;</w:t>
      </w:r>
      <w:r w:rsidR="00DD5FDE" w:rsidRPr="00096680">
        <w:rPr>
          <w:rFonts w:eastAsia="Times New Roman"/>
          <w:sz w:val="24"/>
          <w:szCs w:val="24"/>
        </w:rPr>
        <w:t xml:space="preserve"> </w:t>
      </w:r>
      <w:r w:rsidRPr="00096680">
        <w:rPr>
          <w:rFonts w:eastAsia="Times New Roman"/>
          <w:sz w:val="24"/>
          <w:szCs w:val="24"/>
        </w:rPr>
        <w:t>журнал авторского надзора представителей ор</w:t>
      </w:r>
      <w:r w:rsidR="00AB465C" w:rsidRPr="00096680">
        <w:rPr>
          <w:rFonts w:eastAsia="Times New Roman"/>
          <w:sz w:val="24"/>
          <w:szCs w:val="24"/>
        </w:rPr>
        <w:t>ганизации, подготовившей проект</w:t>
      </w:r>
      <w:r w:rsidRPr="00096680">
        <w:rPr>
          <w:rFonts w:eastAsia="Times New Roman"/>
          <w:sz w:val="24"/>
          <w:szCs w:val="24"/>
        </w:rPr>
        <w:t>ную документацию - в случае ведения такого журнала;</w:t>
      </w:r>
    </w:p>
    <w:p w:rsidR="002B69CE" w:rsidRPr="00096680" w:rsidRDefault="002B69CE" w:rsidP="00867CC9">
      <w:pPr>
        <w:numPr>
          <w:ilvl w:val="0"/>
          <w:numId w:val="64"/>
        </w:numPr>
        <w:tabs>
          <w:tab w:val="left" w:pos="1546"/>
        </w:tabs>
        <w:ind w:right="-2" w:firstLine="710"/>
        <w:jc w:val="both"/>
        <w:rPr>
          <w:rFonts w:eastAsia="Times New Roman"/>
          <w:sz w:val="24"/>
          <w:szCs w:val="24"/>
        </w:rPr>
      </w:pPr>
      <w:r w:rsidRPr="00096680">
        <w:rPr>
          <w:rFonts w:eastAsia="Times New Roman"/>
          <w:sz w:val="24"/>
          <w:szCs w:val="24"/>
        </w:rPr>
        <w:t>акты освидетельствования скрытых работ, промежуточной приемки отдельных конструкций, испытаний смонтированного инженерного о</w:t>
      </w:r>
      <w:r w:rsidR="00AB465C" w:rsidRPr="00096680">
        <w:rPr>
          <w:rFonts w:eastAsia="Times New Roman"/>
          <w:sz w:val="24"/>
          <w:szCs w:val="24"/>
        </w:rPr>
        <w:t>борудования и участков инженер</w:t>
      </w:r>
      <w:r w:rsidRPr="00096680">
        <w:rPr>
          <w:rFonts w:eastAsia="Times New Roman"/>
          <w:sz w:val="24"/>
          <w:szCs w:val="24"/>
        </w:rPr>
        <w:t>ных сетей;</w:t>
      </w:r>
    </w:p>
    <w:p w:rsidR="002B69CE" w:rsidRPr="00096680" w:rsidRDefault="002B69CE" w:rsidP="00867CC9">
      <w:pPr>
        <w:numPr>
          <w:ilvl w:val="0"/>
          <w:numId w:val="64"/>
        </w:numPr>
        <w:tabs>
          <w:tab w:val="left" w:pos="1472"/>
        </w:tabs>
        <w:ind w:right="-2" w:firstLine="710"/>
        <w:jc w:val="both"/>
        <w:rPr>
          <w:rFonts w:eastAsia="Times New Roman"/>
          <w:sz w:val="24"/>
          <w:szCs w:val="24"/>
        </w:rPr>
      </w:pPr>
      <w:r w:rsidRPr="00096680">
        <w:rPr>
          <w:rFonts w:eastAsia="Times New Roman"/>
          <w:sz w:val="24"/>
          <w:szCs w:val="24"/>
        </w:rPr>
        <w:t xml:space="preserve">предписания (акты) органов государственного </w:t>
      </w:r>
      <w:r w:rsidR="00AB465C" w:rsidRPr="00096680">
        <w:rPr>
          <w:rFonts w:eastAsia="Times New Roman"/>
          <w:sz w:val="24"/>
          <w:szCs w:val="24"/>
        </w:rPr>
        <w:t>строительного надзора и докумен</w:t>
      </w:r>
      <w:r w:rsidRPr="00096680">
        <w:rPr>
          <w:rFonts w:eastAsia="Times New Roman"/>
          <w:sz w:val="24"/>
          <w:szCs w:val="24"/>
        </w:rPr>
        <w:t>ты, свидетельствующие об их исполнении;</w:t>
      </w:r>
    </w:p>
    <w:p w:rsidR="002B69CE" w:rsidRPr="00096680" w:rsidRDefault="002B69CE" w:rsidP="00867CC9">
      <w:pPr>
        <w:numPr>
          <w:ilvl w:val="0"/>
          <w:numId w:val="64"/>
        </w:numPr>
        <w:tabs>
          <w:tab w:val="left" w:pos="1472"/>
        </w:tabs>
        <w:ind w:right="-2" w:firstLine="710"/>
        <w:jc w:val="both"/>
        <w:rPr>
          <w:rFonts w:eastAsia="Times New Roman"/>
          <w:sz w:val="24"/>
          <w:szCs w:val="24"/>
        </w:rPr>
      </w:pPr>
      <w:r w:rsidRPr="00096680">
        <w:rPr>
          <w:rFonts w:eastAsia="Times New Roman"/>
          <w:sz w:val="24"/>
          <w:szCs w:val="24"/>
        </w:rPr>
        <w:t>заключения организаций, ответственных за эк</w:t>
      </w:r>
      <w:r w:rsidR="00AB465C" w:rsidRPr="00096680">
        <w:rPr>
          <w:rFonts w:eastAsia="Times New Roman"/>
          <w:sz w:val="24"/>
          <w:szCs w:val="24"/>
        </w:rPr>
        <w:t>сплуатацию сетей и объектов инже</w:t>
      </w:r>
      <w:r w:rsidRPr="00096680">
        <w:rPr>
          <w:rFonts w:eastAsia="Times New Roman"/>
          <w:sz w:val="24"/>
          <w:szCs w:val="24"/>
        </w:rPr>
        <w:t>нерно-технического обеспечения о готовности подключ</w:t>
      </w:r>
      <w:r w:rsidR="00AB465C" w:rsidRPr="00096680">
        <w:rPr>
          <w:rFonts w:eastAsia="Times New Roman"/>
          <w:sz w:val="24"/>
          <w:szCs w:val="24"/>
        </w:rPr>
        <w:t>ения построенного, реконструиро</w:t>
      </w:r>
      <w:r w:rsidRPr="00096680">
        <w:rPr>
          <w:rFonts w:eastAsia="Times New Roman"/>
          <w:sz w:val="24"/>
          <w:szCs w:val="24"/>
        </w:rPr>
        <w:t>ванного объекта к этим сетям;</w:t>
      </w:r>
    </w:p>
    <w:p w:rsidR="002B69CE" w:rsidRPr="00096680" w:rsidRDefault="002B69CE" w:rsidP="00867CC9">
      <w:pPr>
        <w:numPr>
          <w:ilvl w:val="0"/>
          <w:numId w:val="64"/>
        </w:numPr>
        <w:tabs>
          <w:tab w:val="left" w:pos="1620"/>
        </w:tabs>
        <w:ind w:right="-2" w:firstLine="710"/>
        <w:jc w:val="both"/>
        <w:rPr>
          <w:rFonts w:eastAsia="Times New Roman"/>
          <w:sz w:val="24"/>
          <w:szCs w:val="24"/>
        </w:rPr>
      </w:pPr>
      <w:r w:rsidRPr="00096680">
        <w:rPr>
          <w:rFonts w:eastAsia="Times New Roman"/>
          <w:sz w:val="24"/>
          <w:szCs w:val="24"/>
        </w:rPr>
        <w:t>иные предусмотренные законодательством и договором документы.</w:t>
      </w:r>
    </w:p>
    <w:p w:rsidR="002B69CE" w:rsidRPr="00096680" w:rsidRDefault="002B69CE" w:rsidP="00867CC9">
      <w:pPr>
        <w:spacing w:line="20" w:lineRule="exact"/>
        <w:ind w:right="-2" w:firstLine="710"/>
        <w:jc w:val="both"/>
        <w:rPr>
          <w:sz w:val="24"/>
          <w:szCs w:val="24"/>
        </w:rPr>
      </w:pPr>
    </w:p>
    <w:p w:rsidR="002B69CE" w:rsidRPr="00096680" w:rsidRDefault="002B69CE" w:rsidP="00867CC9">
      <w:pPr>
        <w:numPr>
          <w:ilvl w:val="0"/>
          <w:numId w:val="65"/>
        </w:numPr>
        <w:tabs>
          <w:tab w:val="left" w:pos="1480"/>
        </w:tabs>
        <w:ind w:right="-2" w:firstLine="710"/>
        <w:jc w:val="both"/>
        <w:rPr>
          <w:rFonts w:eastAsia="Times New Roman"/>
          <w:sz w:val="24"/>
          <w:szCs w:val="24"/>
        </w:rPr>
      </w:pPr>
      <w:r w:rsidRPr="00096680">
        <w:rPr>
          <w:rFonts w:eastAsia="Times New Roman"/>
          <w:sz w:val="24"/>
          <w:szCs w:val="24"/>
        </w:rPr>
        <w:t>Застройщик (заказчик):</w:t>
      </w:r>
    </w:p>
    <w:p w:rsidR="002B69CE" w:rsidRPr="00096680" w:rsidRDefault="002B69CE" w:rsidP="00867CC9">
      <w:pPr>
        <w:numPr>
          <w:ilvl w:val="0"/>
          <w:numId w:val="66"/>
        </w:numPr>
        <w:tabs>
          <w:tab w:val="left" w:pos="1690"/>
        </w:tabs>
        <w:ind w:right="-2" w:firstLine="710"/>
        <w:jc w:val="both"/>
        <w:rPr>
          <w:rFonts w:eastAsia="Times New Roman"/>
          <w:sz w:val="24"/>
          <w:szCs w:val="24"/>
        </w:rPr>
      </w:pPr>
      <w:r w:rsidRPr="00096680">
        <w:rPr>
          <w:rFonts w:eastAsia="Times New Roman"/>
          <w:sz w:val="24"/>
          <w:szCs w:val="24"/>
        </w:rPr>
        <w:t>проверяет комплектность и правильность о</w:t>
      </w:r>
      <w:r w:rsidR="00AB465C" w:rsidRPr="00096680">
        <w:rPr>
          <w:rFonts w:eastAsia="Times New Roman"/>
          <w:sz w:val="24"/>
          <w:szCs w:val="24"/>
        </w:rPr>
        <w:t>формления представленных подряд</w:t>
      </w:r>
      <w:r w:rsidRPr="00096680">
        <w:rPr>
          <w:rFonts w:eastAsia="Times New Roman"/>
          <w:sz w:val="24"/>
          <w:szCs w:val="24"/>
        </w:rPr>
        <w:t>чиком документов;</w:t>
      </w:r>
    </w:p>
    <w:p w:rsidR="002B69CE" w:rsidRPr="00096680" w:rsidRDefault="002B69CE" w:rsidP="00867CC9">
      <w:pPr>
        <w:numPr>
          <w:ilvl w:val="0"/>
          <w:numId w:val="66"/>
        </w:numPr>
        <w:tabs>
          <w:tab w:val="left" w:pos="1376"/>
        </w:tabs>
        <w:ind w:right="-2" w:firstLine="710"/>
        <w:jc w:val="both"/>
        <w:rPr>
          <w:rFonts w:eastAsia="Times New Roman"/>
          <w:sz w:val="24"/>
          <w:szCs w:val="24"/>
        </w:rPr>
      </w:pPr>
      <w:r w:rsidRPr="00096680">
        <w:rPr>
          <w:rFonts w:eastAsia="Times New Roman"/>
          <w:sz w:val="24"/>
          <w:szCs w:val="24"/>
        </w:rPr>
        <w:t>проверяет качество объекта - соответствие фактического состояния объекта, его элементов, инженерных систем и оборудования требован</w:t>
      </w:r>
      <w:r w:rsidR="00AB465C" w:rsidRPr="00096680">
        <w:rPr>
          <w:rFonts w:eastAsia="Times New Roman"/>
          <w:sz w:val="24"/>
          <w:szCs w:val="24"/>
        </w:rPr>
        <w:t>иям проектной документации, тех</w:t>
      </w:r>
      <w:r w:rsidRPr="00096680">
        <w:rPr>
          <w:rFonts w:eastAsia="Times New Roman"/>
          <w:sz w:val="24"/>
          <w:szCs w:val="24"/>
        </w:rPr>
        <w:t>ническим регламентам и требованиям договора (путем контроля состава и качества выпо</w:t>
      </w:r>
      <w:r w:rsidR="00AB465C" w:rsidRPr="00096680">
        <w:rPr>
          <w:rFonts w:eastAsia="Times New Roman"/>
          <w:sz w:val="24"/>
          <w:szCs w:val="24"/>
        </w:rPr>
        <w:t>л</w:t>
      </w:r>
      <w:r w:rsidRPr="00096680">
        <w:rPr>
          <w:rFonts w:eastAsia="Times New Roman"/>
          <w:sz w:val="24"/>
          <w:szCs w:val="24"/>
        </w:rPr>
        <w:t xml:space="preserve">ненных строительных работ; опробований и испытаний </w:t>
      </w:r>
      <w:r w:rsidR="00AB465C" w:rsidRPr="00096680">
        <w:rPr>
          <w:rFonts w:eastAsia="Times New Roman"/>
          <w:sz w:val="24"/>
          <w:szCs w:val="24"/>
        </w:rPr>
        <w:t>инженерных систем объекта; инди</w:t>
      </w:r>
      <w:r w:rsidRPr="00096680">
        <w:rPr>
          <w:rFonts w:eastAsia="Times New Roman"/>
          <w:sz w:val="24"/>
          <w:szCs w:val="24"/>
        </w:rPr>
        <w:t>видуальных и комплексных испытаний технологического оборудования, пробного выпуска продукции; испытаний строительных конструкций здани</w:t>
      </w:r>
      <w:r w:rsidR="00AB465C" w:rsidRPr="00096680">
        <w:rPr>
          <w:rFonts w:eastAsia="Times New Roman"/>
          <w:sz w:val="24"/>
          <w:szCs w:val="24"/>
        </w:rPr>
        <w:t>й и сооружений в случаях, преду</w:t>
      </w:r>
      <w:r w:rsidRPr="00096680">
        <w:rPr>
          <w:rFonts w:eastAsia="Times New Roman"/>
          <w:sz w:val="24"/>
          <w:szCs w:val="24"/>
        </w:rPr>
        <w:t>смотренных техническими регламентами);</w:t>
      </w:r>
    </w:p>
    <w:p w:rsidR="002B69CE" w:rsidRPr="00096680" w:rsidRDefault="002B69CE" w:rsidP="00867CC9">
      <w:pPr>
        <w:numPr>
          <w:ilvl w:val="0"/>
          <w:numId w:val="66"/>
        </w:numPr>
        <w:tabs>
          <w:tab w:val="left" w:pos="1376"/>
        </w:tabs>
        <w:ind w:right="-2" w:firstLine="710"/>
        <w:jc w:val="both"/>
        <w:rPr>
          <w:rFonts w:eastAsia="Times New Roman"/>
          <w:sz w:val="24"/>
          <w:szCs w:val="24"/>
        </w:rPr>
      </w:pPr>
      <w:r w:rsidRPr="00096680">
        <w:rPr>
          <w:rFonts w:eastAsia="Times New Roman"/>
          <w:sz w:val="24"/>
          <w:szCs w:val="24"/>
        </w:rPr>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2B69CE" w:rsidRPr="00096680" w:rsidRDefault="002B69CE" w:rsidP="00867CC9">
      <w:pPr>
        <w:ind w:right="-2" w:firstLine="710"/>
        <w:jc w:val="both"/>
        <w:rPr>
          <w:rFonts w:eastAsia="Times New Roman"/>
          <w:sz w:val="24"/>
          <w:szCs w:val="24"/>
        </w:rPr>
      </w:pPr>
      <w:r w:rsidRPr="00096680">
        <w:rPr>
          <w:rFonts w:eastAsia="Times New Roman"/>
          <w:sz w:val="24"/>
          <w:szCs w:val="24"/>
        </w:rPr>
        <w:t>При отсутствии недостатков, или после устране</w:t>
      </w:r>
      <w:r w:rsidR="00AB465C" w:rsidRPr="00096680">
        <w:rPr>
          <w:rFonts w:eastAsia="Times New Roman"/>
          <w:sz w:val="24"/>
          <w:szCs w:val="24"/>
        </w:rPr>
        <w:t>ния подрядчиком выявленных недо</w:t>
      </w:r>
      <w:r w:rsidRPr="00096680">
        <w:rPr>
          <w:rFonts w:eastAsia="Times New Roman"/>
          <w:sz w:val="24"/>
          <w:szCs w:val="24"/>
        </w:rPr>
        <w:t>статков акт приемки подписывается застройщиком (заказчиком).</w:t>
      </w:r>
    </w:p>
    <w:p w:rsidR="002B69CE" w:rsidRPr="00096680" w:rsidRDefault="002B69CE" w:rsidP="00867CC9">
      <w:pPr>
        <w:ind w:right="-2" w:firstLine="710"/>
        <w:jc w:val="both"/>
        <w:rPr>
          <w:rFonts w:eastAsia="Times New Roman"/>
          <w:sz w:val="24"/>
          <w:szCs w:val="24"/>
        </w:rPr>
      </w:pPr>
      <w:r w:rsidRPr="00096680">
        <w:rPr>
          <w:rFonts w:eastAsia="Times New Roman"/>
          <w:sz w:val="24"/>
          <w:szCs w:val="24"/>
        </w:rPr>
        <w:t>Подписанный обеими сторонами договора акт при</w:t>
      </w:r>
      <w:r w:rsidR="00AB465C" w:rsidRPr="00096680">
        <w:rPr>
          <w:rFonts w:eastAsia="Times New Roman"/>
          <w:sz w:val="24"/>
          <w:szCs w:val="24"/>
        </w:rPr>
        <w:t>емки объекта дает право застрой</w:t>
      </w:r>
      <w:r w:rsidRPr="00096680">
        <w:rPr>
          <w:rFonts w:eastAsia="Times New Roman"/>
          <w:sz w:val="24"/>
          <w:szCs w:val="24"/>
        </w:rPr>
        <w:t>щику ходатайствовать о выдаче разрешения на ввод объекта в эксплуатацию.</w:t>
      </w:r>
    </w:p>
    <w:p w:rsidR="002B69CE" w:rsidRPr="00096680" w:rsidRDefault="002B69CE" w:rsidP="00867CC9">
      <w:pPr>
        <w:numPr>
          <w:ilvl w:val="0"/>
          <w:numId w:val="67"/>
        </w:numPr>
        <w:tabs>
          <w:tab w:val="left" w:pos="1542"/>
        </w:tabs>
        <w:ind w:right="-2" w:firstLine="710"/>
        <w:jc w:val="both"/>
        <w:rPr>
          <w:rFonts w:eastAsia="Times New Roman"/>
          <w:sz w:val="24"/>
          <w:szCs w:val="24"/>
        </w:rPr>
      </w:pPr>
      <w:r w:rsidRPr="00096680">
        <w:rPr>
          <w:rFonts w:eastAsia="Times New Roman"/>
          <w:sz w:val="24"/>
          <w:szCs w:val="24"/>
        </w:rPr>
        <w:t>После подписания акта приемки застройщик или уполномоченное им лицо направляет в орган, уполномоченный в области градостр</w:t>
      </w:r>
      <w:r w:rsidR="00AB465C" w:rsidRPr="00096680">
        <w:rPr>
          <w:rFonts w:eastAsia="Times New Roman"/>
          <w:sz w:val="24"/>
          <w:szCs w:val="24"/>
        </w:rPr>
        <w:t xml:space="preserve">оительной деятельности, иной </w:t>
      </w:r>
      <w:r w:rsidR="00AB465C" w:rsidRPr="00096680">
        <w:rPr>
          <w:rFonts w:eastAsia="Times New Roman"/>
          <w:sz w:val="24"/>
          <w:szCs w:val="24"/>
        </w:rPr>
        <w:lastRenderedPageBreak/>
        <w:t>ор</w:t>
      </w:r>
      <w:r w:rsidRPr="00096680">
        <w:rPr>
          <w:rFonts w:eastAsia="Times New Roman"/>
          <w:sz w:val="24"/>
          <w:szCs w:val="24"/>
        </w:rPr>
        <w:t xml:space="preserve">ган, выдавший разрешение на строительство, заявление о </w:t>
      </w:r>
      <w:r w:rsidR="00AB465C" w:rsidRPr="00096680">
        <w:rPr>
          <w:rFonts w:eastAsia="Times New Roman"/>
          <w:sz w:val="24"/>
          <w:szCs w:val="24"/>
        </w:rPr>
        <w:t>выдаче разрешения на ввод объек</w:t>
      </w:r>
      <w:r w:rsidRPr="00096680">
        <w:rPr>
          <w:rFonts w:eastAsia="Times New Roman"/>
          <w:sz w:val="24"/>
          <w:szCs w:val="24"/>
        </w:rPr>
        <w:t>та в эксплуатацию.</w:t>
      </w:r>
    </w:p>
    <w:p w:rsidR="002B69CE" w:rsidRPr="00096680" w:rsidRDefault="002B69CE" w:rsidP="00867CC9">
      <w:pPr>
        <w:ind w:right="-2" w:firstLine="710"/>
        <w:jc w:val="both"/>
        <w:rPr>
          <w:rFonts w:eastAsia="Times New Roman"/>
          <w:sz w:val="24"/>
          <w:szCs w:val="24"/>
        </w:rPr>
      </w:pPr>
      <w:r w:rsidRPr="00096680">
        <w:rPr>
          <w:rFonts w:eastAsia="Times New Roman"/>
          <w:sz w:val="24"/>
          <w:szCs w:val="24"/>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w:t>
      </w:r>
      <w:r w:rsidR="00AB465C" w:rsidRPr="00096680">
        <w:rPr>
          <w:rFonts w:eastAsia="Times New Roman"/>
          <w:sz w:val="24"/>
          <w:szCs w:val="24"/>
        </w:rPr>
        <w:t>нтированного объекта капитально</w:t>
      </w:r>
      <w:r w:rsidRPr="00096680">
        <w:rPr>
          <w:rFonts w:eastAsia="Times New Roman"/>
          <w:sz w:val="24"/>
          <w:szCs w:val="24"/>
        </w:rPr>
        <w:t>го строительства градостроительному плану земельного участка и проектной документации.</w:t>
      </w:r>
    </w:p>
    <w:p w:rsidR="002B69CE" w:rsidRPr="00096680" w:rsidRDefault="002B69CE" w:rsidP="00867CC9">
      <w:pPr>
        <w:numPr>
          <w:ilvl w:val="0"/>
          <w:numId w:val="67"/>
        </w:numPr>
        <w:tabs>
          <w:tab w:val="left" w:pos="1400"/>
        </w:tabs>
        <w:spacing w:line="272" w:lineRule="auto"/>
        <w:ind w:right="-2" w:firstLine="710"/>
        <w:jc w:val="both"/>
        <w:rPr>
          <w:rFonts w:eastAsia="Times New Roman"/>
          <w:sz w:val="24"/>
          <w:szCs w:val="24"/>
        </w:rPr>
      </w:pPr>
      <w:r w:rsidRPr="00096680">
        <w:rPr>
          <w:rFonts w:eastAsia="Times New Roman"/>
          <w:sz w:val="24"/>
          <w:szCs w:val="24"/>
        </w:rPr>
        <w:t>Выдача разрешения на ввод объекта в эксплу</w:t>
      </w:r>
      <w:r w:rsidR="00AB465C" w:rsidRPr="00096680">
        <w:rPr>
          <w:rFonts w:eastAsia="Times New Roman"/>
          <w:sz w:val="24"/>
          <w:szCs w:val="24"/>
        </w:rPr>
        <w:t>атацию осуществляется в соответ</w:t>
      </w:r>
      <w:r w:rsidRPr="00096680">
        <w:rPr>
          <w:rFonts w:eastAsia="Times New Roman"/>
          <w:sz w:val="24"/>
          <w:szCs w:val="24"/>
        </w:rPr>
        <w:t>ствии с частью 3 статьи 55 Градостроительного кодекса Российской Федерации.</w:t>
      </w:r>
    </w:p>
    <w:p w:rsidR="002B69CE" w:rsidRPr="00096680" w:rsidRDefault="002B69CE" w:rsidP="002D2193">
      <w:pPr>
        <w:spacing w:line="48" w:lineRule="exact"/>
        <w:ind w:right="-2" w:firstLine="710"/>
        <w:rPr>
          <w:sz w:val="24"/>
          <w:szCs w:val="24"/>
        </w:rPr>
      </w:pPr>
    </w:p>
    <w:p w:rsidR="002B69CE" w:rsidRPr="00096680" w:rsidRDefault="002B69CE" w:rsidP="002D2193">
      <w:pPr>
        <w:pStyle w:val="3"/>
        <w:ind w:right="-2" w:firstLine="710"/>
        <w:rPr>
          <w:rFonts w:ascii="Times New Roman" w:hAnsi="Times New Roman" w:cs="Times New Roman"/>
          <w:i/>
          <w:color w:val="auto"/>
          <w:sz w:val="24"/>
          <w:szCs w:val="24"/>
        </w:rPr>
      </w:pPr>
      <w:r w:rsidRPr="00096680">
        <w:rPr>
          <w:rFonts w:ascii="Times New Roman" w:eastAsia="Times New Roman" w:hAnsi="Times New Roman" w:cs="Times New Roman"/>
          <w:i/>
          <w:color w:val="auto"/>
          <w:sz w:val="24"/>
          <w:szCs w:val="24"/>
        </w:rPr>
        <w:t>Статья 2</w:t>
      </w:r>
      <w:r w:rsidR="00DD0048" w:rsidRPr="00096680">
        <w:rPr>
          <w:rFonts w:ascii="Times New Roman" w:eastAsia="Times New Roman" w:hAnsi="Times New Roman" w:cs="Times New Roman"/>
          <w:i/>
          <w:color w:val="auto"/>
          <w:sz w:val="24"/>
          <w:szCs w:val="24"/>
        </w:rPr>
        <w:t>5</w:t>
      </w:r>
      <w:r w:rsidRPr="00096680">
        <w:rPr>
          <w:rFonts w:ascii="Times New Roman" w:eastAsia="Times New Roman" w:hAnsi="Times New Roman" w:cs="Times New Roman"/>
          <w:i/>
          <w:color w:val="auto"/>
          <w:sz w:val="24"/>
          <w:szCs w:val="24"/>
        </w:rPr>
        <w:t>. Контроль использования земельн</w:t>
      </w:r>
      <w:r w:rsidR="00AB465C" w:rsidRPr="00096680">
        <w:rPr>
          <w:rFonts w:ascii="Times New Roman" w:eastAsia="Times New Roman" w:hAnsi="Times New Roman" w:cs="Times New Roman"/>
          <w:i/>
          <w:color w:val="auto"/>
          <w:sz w:val="24"/>
          <w:szCs w:val="24"/>
        </w:rPr>
        <w:t>ых участков и объектов капиталь</w:t>
      </w:r>
      <w:r w:rsidRPr="00096680">
        <w:rPr>
          <w:rFonts w:ascii="Times New Roman" w:eastAsia="Times New Roman" w:hAnsi="Times New Roman" w:cs="Times New Roman"/>
          <w:i/>
          <w:color w:val="auto"/>
          <w:sz w:val="24"/>
          <w:szCs w:val="24"/>
        </w:rPr>
        <w:t>ного строительства</w:t>
      </w:r>
    </w:p>
    <w:p w:rsidR="002B69CE" w:rsidRPr="00096680" w:rsidRDefault="002B69CE" w:rsidP="002D2193">
      <w:pPr>
        <w:spacing w:line="1" w:lineRule="exact"/>
        <w:ind w:right="-2" w:firstLine="710"/>
        <w:rPr>
          <w:sz w:val="24"/>
          <w:szCs w:val="24"/>
        </w:rPr>
      </w:pPr>
    </w:p>
    <w:p w:rsidR="002B69CE" w:rsidRPr="00096680" w:rsidRDefault="002B69CE" w:rsidP="00867CC9">
      <w:pPr>
        <w:ind w:firstLine="709"/>
        <w:jc w:val="both"/>
        <w:rPr>
          <w:sz w:val="24"/>
          <w:szCs w:val="24"/>
        </w:rPr>
      </w:pPr>
      <w:r w:rsidRPr="00096680">
        <w:rPr>
          <w:rFonts w:eastAsia="Times New Roman"/>
          <w:sz w:val="24"/>
          <w:szCs w:val="24"/>
        </w:rPr>
        <w:t>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rsidR="002B69CE" w:rsidRPr="00096680" w:rsidRDefault="002B69CE" w:rsidP="002D2193">
      <w:pPr>
        <w:spacing w:line="48" w:lineRule="exact"/>
        <w:ind w:right="-2" w:firstLine="710"/>
        <w:rPr>
          <w:sz w:val="24"/>
          <w:szCs w:val="24"/>
        </w:rPr>
      </w:pPr>
    </w:p>
    <w:p w:rsidR="002B69CE" w:rsidRPr="00096680" w:rsidRDefault="002B69CE" w:rsidP="002D2193">
      <w:pPr>
        <w:pStyle w:val="3"/>
        <w:ind w:right="-2" w:firstLine="710"/>
        <w:rPr>
          <w:rFonts w:ascii="Times New Roman" w:hAnsi="Times New Roman" w:cs="Times New Roman"/>
          <w:i/>
          <w:color w:val="auto"/>
          <w:sz w:val="24"/>
          <w:szCs w:val="24"/>
        </w:rPr>
      </w:pPr>
      <w:r w:rsidRPr="00096680">
        <w:rPr>
          <w:rFonts w:ascii="Times New Roman" w:eastAsia="Times New Roman" w:hAnsi="Times New Roman" w:cs="Times New Roman"/>
          <w:i/>
          <w:color w:val="auto"/>
          <w:sz w:val="24"/>
          <w:szCs w:val="24"/>
        </w:rPr>
        <w:t>Статья 2</w:t>
      </w:r>
      <w:r w:rsidR="00DD0048" w:rsidRPr="00096680">
        <w:rPr>
          <w:rFonts w:ascii="Times New Roman" w:eastAsia="Times New Roman" w:hAnsi="Times New Roman" w:cs="Times New Roman"/>
          <w:i/>
          <w:color w:val="auto"/>
          <w:sz w:val="24"/>
          <w:szCs w:val="24"/>
        </w:rPr>
        <w:t>6</w:t>
      </w:r>
      <w:r w:rsidRPr="00096680">
        <w:rPr>
          <w:rFonts w:ascii="Times New Roman" w:eastAsia="Times New Roman" w:hAnsi="Times New Roman" w:cs="Times New Roman"/>
          <w:i/>
          <w:color w:val="auto"/>
          <w:sz w:val="24"/>
          <w:szCs w:val="24"/>
        </w:rPr>
        <w:t>. Ответственность за нарушение Правил</w:t>
      </w:r>
    </w:p>
    <w:p w:rsidR="002B69CE" w:rsidRPr="00096680" w:rsidRDefault="002B69CE" w:rsidP="00867CC9">
      <w:pPr>
        <w:ind w:firstLine="709"/>
        <w:rPr>
          <w:sz w:val="24"/>
          <w:szCs w:val="24"/>
        </w:rPr>
      </w:pPr>
      <w:r w:rsidRPr="00096680">
        <w:rPr>
          <w:rFonts w:eastAsia="Times New Roman"/>
          <w:sz w:val="24"/>
          <w:szCs w:val="24"/>
        </w:rPr>
        <w:t>За нарушение настоящих Правил физические и юри</w:t>
      </w:r>
      <w:r w:rsidR="00AB465C" w:rsidRPr="00096680">
        <w:rPr>
          <w:rFonts w:eastAsia="Times New Roman"/>
          <w:sz w:val="24"/>
          <w:szCs w:val="24"/>
        </w:rPr>
        <w:t>дические лица, а также должност</w:t>
      </w:r>
      <w:r w:rsidRPr="00096680">
        <w:rPr>
          <w:rFonts w:eastAsia="Times New Roman"/>
          <w:sz w:val="24"/>
          <w:szCs w:val="24"/>
        </w:rPr>
        <w:t>ные лица несут ответственность в соответствии с законодательством Российской Федерации.</w:t>
      </w:r>
    </w:p>
    <w:p w:rsidR="002B69CE" w:rsidRPr="00096680" w:rsidRDefault="002B69CE" w:rsidP="002D2193">
      <w:pPr>
        <w:spacing w:line="48" w:lineRule="exact"/>
        <w:ind w:right="-2" w:firstLine="710"/>
        <w:rPr>
          <w:sz w:val="24"/>
          <w:szCs w:val="24"/>
        </w:rPr>
      </w:pPr>
    </w:p>
    <w:p w:rsidR="002B69CE" w:rsidRPr="00096680" w:rsidRDefault="002B69CE" w:rsidP="002D2193">
      <w:pPr>
        <w:pStyle w:val="3"/>
        <w:ind w:right="-2" w:firstLine="710"/>
        <w:rPr>
          <w:rFonts w:ascii="Times New Roman" w:hAnsi="Times New Roman" w:cs="Times New Roman"/>
          <w:i/>
          <w:color w:val="auto"/>
          <w:sz w:val="24"/>
          <w:szCs w:val="24"/>
        </w:rPr>
      </w:pPr>
      <w:r w:rsidRPr="00096680">
        <w:rPr>
          <w:rFonts w:ascii="Times New Roman" w:eastAsia="Times New Roman" w:hAnsi="Times New Roman" w:cs="Times New Roman"/>
          <w:i/>
          <w:color w:val="auto"/>
          <w:sz w:val="24"/>
          <w:szCs w:val="24"/>
        </w:rPr>
        <w:t>Статья 2</w:t>
      </w:r>
      <w:r w:rsidR="00DD0048" w:rsidRPr="00096680">
        <w:rPr>
          <w:rFonts w:ascii="Times New Roman" w:eastAsia="Times New Roman" w:hAnsi="Times New Roman" w:cs="Times New Roman"/>
          <w:i/>
          <w:color w:val="auto"/>
          <w:sz w:val="24"/>
          <w:szCs w:val="24"/>
        </w:rPr>
        <w:t>7</w:t>
      </w:r>
      <w:r w:rsidRPr="00096680">
        <w:rPr>
          <w:rFonts w:ascii="Times New Roman" w:eastAsia="Times New Roman" w:hAnsi="Times New Roman" w:cs="Times New Roman"/>
          <w:i/>
          <w:color w:val="auto"/>
          <w:sz w:val="24"/>
          <w:szCs w:val="24"/>
        </w:rPr>
        <w:t>. Вступление в силу настоящих Правил</w:t>
      </w:r>
    </w:p>
    <w:p w:rsidR="003108B8" w:rsidRPr="00096680" w:rsidRDefault="003108B8" w:rsidP="003108B8">
      <w:pPr>
        <w:numPr>
          <w:ilvl w:val="0"/>
          <w:numId w:val="68"/>
        </w:numPr>
        <w:tabs>
          <w:tab w:val="left" w:pos="1320"/>
        </w:tabs>
        <w:ind w:firstLine="709"/>
        <w:rPr>
          <w:rFonts w:eastAsia="Times New Roman"/>
          <w:sz w:val="24"/>
          <w:szCs w:val="24"/>
        </w:rPr>
      </w:pPr>
      <w:r w:rsidRPr="00096680">
        <w:rPr>
          <w:rFonts w:eastAsia="Times New Roman"/>
          <w:sz w:val="24"/>
          <w:szCs w:val="24"/>
        </w:rPr>
        <w:t>Настоящие Правила вступают в силу со дня их официального опубликования.</w:t>
      </w:r>
    </w:p>
    <w:p w:rsidR="003108B8" w:rsidRPr="00096680" w:rsidRDefault="003108B8" w:rsidP="003108B8">
      <w:pPr>
        <w:numPr>
          <w:ilvl w:val="0"/>
          <w:numId w:val="68"/>
        </w:numPr>
        <w:tabs>
          <w:tab w:val="left" w:pos="1360"/>
        </w:tabs>
        <w:ind w:right="-2" w:firstLine="710"/>
        <w:jc w:val="both"/>
        <w:rPr>
          <w:sz w:val="24"/>
          <w:szCs w:val="24"/>
        </w:rPr>
      </w:pPr>
      <w:r w:rsidRPr="00096680">
        <w:rPr>
          <w:rFonts w:eastAsia="Times New Roman"/>
          <w:sz w:val="24"/>
          <w:szCs w:val="24"/>
        </w:rPr>
        <w:t xml:space="preserve">Сведения о территориальных зонах вносятся в государственный кадастр недвижимости. </w:t>
      </w:r>
    </w:p>
    <w:p w:rsidR="003108B8" w:rsidRPr="00096680" w:rsidRDefault="003108B8" w:rsidP="003108B8">
      <w:pPr>
        <w:ind w:right="-2" w:firstLine="710"/>
        <w:jc w:val="both"/>
        <w:rPr>
          <w:sz w:val="24"/>
          <w:szCs w:val="24"/>
        </w:rPr>
      </w:pPr>
    </w:p>
    <w:p w:rsidR="00C64423" w:rsidRPr="00096680" w:rsidRDefault="00C64423" w:rsidP="002D2193">
      <w:pPr>
        <w:spacing w:line="315" w:lineRule="exact"/>
        <w:ind w:right="-2" w:firstLine="710"/>
        <w:rPr>
          <w:sz w:val="24"/>
          <w:szCs w:val="24"/>
        </w:rPr>
      </w:pPr>
      <w:r w:rsidRPr="00096680">
        <w:rPr>
          <w:sz w:val="24"/>
          <w:szCs w:val="24"/>
        </w:rPr>
        <w:br w:type="page"/>
      </w:r>
    </w:p>
    <w:p w:rsidR="00FB74BC" w:rsidRPr="00096680" w:rsidRDefault="00FB74BC" w:rsidP="00FB74BC">
      <w:pPr>
        <w:ind w:right="-2" w:firstLine="710"/>
        <w:outlineLvl w:val="0"/>
        <w:rPr>
          <w:sz w:val="24"/>
          <w:szCs w:val="24"/>
        </w:rPr>
      </w:pPr>
      <w:r w:rsidRPr="00096680">
        <w:rPr>
          <w:rFonts w:eastAsia="Times New Roman"/>
          <w:b/>
          <w:bCs/>
          <w:sz w:val="24"/>
          <w:szCs w:val="24"/>
        </w:rPr>
        <w:lastRenderedPageBreak/>
        <w:t>Часть 2. Карта градостроительного зонирования</w:t>
      </w:r>
    </w:p>
    <w:p w:rsidR="00FB74BC" w:rsidRPr="00096680" w:rsidRDefault="00FB74BC" w:rsidP="00FB74BC">
      <w:pPr>
        <w:spacing w:line="20" w:lineRule="exact"/>
        <w:ind w:right="-2" w:firstLine="710"/>
        <w:rPr>
          <w:sz w:val="24"/>
          <w:szCs w:val="24"/>
        </w:rPr>
      </w:pPr>
    </w:p>
    <w:p w:rsidR="00FB74BC" w:rsidRPr="00096680" w:rsidRDefault="00FB74BC" w:rsidP="00FB74BC">
      <w:pPr>
        <w:spacing w:line="235" w:lineRule="exact"/>
        <w:ind w:right="-2" w:firstLine="710"/>
        <w:rPr>
          <w:sz w:val="24"/>
          <w:szCs w:val="24"/>
        </w:rPr>
      </w:pPr>
    </w:p>
    <w:p w:rsidR="00FB74BC" w:rsidRPr="00096680" w:rsidRDefault="00FB74BC" w:rsidP="00FB74BC">
      <w:pPr>
        <w:autoSpaceDE w:val="0"/>
        <w:autoSpaceDN w:val="0"/>
        <w:adjustRightInd w:val="0"/>
        <w:spacing w:before="38" w:line="274" w:lineRule="exact"/>
        <w:ind w:firstLine="709"/>
        <w:jc w:val="both"/>
        <w:rPr>
          <w:rFonts w:eastAsia="Times New Roman"/>
          <w:sz w:val="24"/>
          <w:szCs w:val="24"/>
        </w:rPr>
      </w:pPr>
      <w:r w:rsidRPr="00096680">
        <w:rPr>
          <w:rFonts w:eastAsia="Times New Roman"/>
          <w:sz w:val="24"/>
          <w:szCs w:val="24"/>
        </w:rPr>
        <w:t>На карте градостроительного зонирования (прилагается)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территории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FB74BC" w:rsidRPr="00096680" w:rsidRDefault="00FB74BC" w:rsidP="00FB74BC">
      <w:pPr>
        <w:autoSpaceDE w:val="0"/>
        <w:autoSpaceDN w:val="0"/>
        <w:adjustRightInd w:val="0"/>
        <w:spacing w:before="38" w:line="274" w:lineRule="exact"/>
        <w:ind w:firstLine="709"/>
        <w:jc w:val="both"/>
        <w:rPr>
          <w:rFonts w:eastAsia="Times New Roman"/>
          <w:sz w:val="24"/>
          <w:szCs w:val="24"/>
        </w:rPr>
      </w:pPr>
      <w:r w:rsidRPr="00096680">
        <w:rPr>
          <w:rFonts w:eastAsia="Times New Roman"/>
          <w:sz w:val="24"/>
          <w:szCs w:val="24"/>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FB74BC" w:rsidRPr="00096680" w:rsidRDefault="00FB74BC" w:rsidP="002D2193">
      <w:pPr>
        <w:ind w:right="-2" w:firstLine="710"/>
        <w:outlineLvl w:val="0"/>
        <w:rPr>
          <w:rFonts w:eastAsia="Times New Roman"/>
          <w:b/>
          <w:bCs/>
          <w:sz w:val="24"/>
          <w:szCs w:val="24"/>
        </w:rPr>
      </w:pPr>
    </w:p>
    <w:p w:rsidR="00AB465C" w:rsidRPr="00096680" w:rsidRDefault="00AB465C" w:rsidP="002D2193">
      <w:pPr>
        <w:ind w:right="-2" w:firstLine="710"/>
        <w:outlineLvl w:val="0"/>
        <w:rPr>
          <w:sz w:val="24"/>
          <w:szCs w:val="24"/>
        </w:rPr>
      </w:pPr>
      <w:r w:rsidRPr="00096680">
        <w:rPr>
          <w:rFonts w:eastAsia="Times New Roman"/>
          <w:b/>
          <w:bCs/>
          <w:sz w:val="24"/>
          <w:szCs w:val="24"/>
        </w:rPr>
        <w:t>Часть 3. Градостроительные регламенты</w:t>
      </w:r>
    </w:p>
    <w:p w:rsidR="00AB465C" w:rsidRPr="00096680" w:rsidRDefault="00AB465C" w:rsidP="002D2193">
      <w:pPr>
        <w:spacing w:line="20" w:lineRule="exact"/>
        <w:ind w:right="-2" w:firstLine="710"/>
        <w:rPr>
          <w:sz w:val="24"/>
          <w:szCs w:val="24"/>
        </w:rPr>
      </w:pPr>
    </w:p>
    <w:p w:rsidR="00AB465C" w:rsidRPr="00096680" w:rsidRDefault="00AB465C" w:rsidP="002D2193">
      <w:pPr>
        <w:pStyle w:val="2"/>
        <w:ind w:right="-2" w:firstLine="710"/>
        <w:rPr>
          <w:rFonts w:ascii="Times New Roman" w:hAnsi="Times New Roman" w:cs="Times New Roman"/>
          <w:color w:val="auto"/>
          <w:sz w:val="24"/>
          <w:szCs w:val="24"/>
        </w:rPr>
      </w:pPr>
      <w:r w:rsidRPr="00096680">
        <w:rPr>
          <w:rFonts w:ascii="Times New Roman" w:eastAsia="Times New Roman" w:hAnsi="Times New Roman" w:cs="Times New Roman"/>
          <w:color w:val="auto"/>
          <w:sz w:val="24"/>
          <w:szCs w:val="24"/>
        </w:rPr>
        <w:t>Раздел 3.1. Использование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p>
    <w:p w:rsidR="00AB465C" w:rsidRPr="00096680" w:rsidRDefault="00AB465C" w:rsidP="002D2193">
      <w:pPr>
        <w:spacing w:line="49" w:lineRule="exact"/>
        <w:ind w:right="-2" w:firstLine="710"/>
        <w:rPr>
          <w:sz w:val="24"/>
          <w:szCs w:val="24"/>
        </w:rPr>
      </w:pPr>
    </w:p>
    <w:p w:rsidR="00AB465C" w:rsidRPr="00096680" w:rsidRDefault="00AB465C" w:rsidP="002D2193">
      <w:pPr>
        <w:pStyle w:val="3"/>
        <w:ind w:right="-2" w:firstLine="710"/>
        <w:rPr>
          <w:rFonts w:ascii="Times New Roman" w:hAnsi="Times New Roman" w:cs="Times New Roman"/>
          <w:i/>
          <w:color w:val="auto"/>
          <w:sz w:val="24"/>
          <w:szCs w:val="24"/>
        </w:rPr>
      </w:pPr>
      <w:r w:rsidRPr="00096680">
        <w:rPr>
          <w:rFonts w:ascii="Times New Roman" w:eastAsia="Times New Roman" w:hAnsi="Times New Roman" w:cs="Times New Roman"/>
          <w:i/>
          <w:color w:val="auto"/>
          <w:sz w:val="24"/>
          <w:szCs w:val="24"/>
        </w:rPr>
        <w:t>Статья 2</w:t>
      </w:r>
      <w:r w:rsidR="00DD0048" w:rsidRPr="00096680">
        <w:rPr>
          <w:rFonts w:ascii="Times New Roman" w:eastAsia="Times New Roman" w:hAnsi="Times New Roman" w:cs="Times New Roman"/>
          <w:i/>
          <w:color w:val="auto"/>
          <w:sz w:val="24"/>
          <w:szCs w:val="24"/>
        </w:rPr>
        <w:t>8</w:t>
      </w:r>
      <w:r w:rsidRPr="00096680">
        <w:rPr>
          <w:rFonts w:ascii="Times New Roman" w:eastAsia="Times New Roman" w:hAnsi="Times New Roman" w:cs="Times New Roman"/>
          <w:i/>
          <w:color w:val="auto"/>
          <w:sz w:val="24"/>
          <w:szCs w:val="24"/>
        </w:rPr>
        <w:t xml:space="preserve">. Использование </w:t>
      </w:r>
      <w:r w:rsidR="003108B8" w:rsidRPr="00096680">
        <w:rPr>
          <w:rFonts w:ascii="Times New Roman" w:eastAsia="Times New Roman" w:hAnsi="Times New Roman" w:cs="Times New Roman"/>
          <w:i/>
          <w:color w:val="auto"/>
          <w:sz w:val="24"/>
          <w:szCs w:val="24"/>
        </w:rPr>
        <w:t xml:space="preserve"> </w:t>
      </w:r>
      <w:r w:rsidR="00D0579B" w:rsidRPr="00096680">
        <w:rPr>
          <w:rFonts w:ascii="Times New Roman" w:eastAsia="Times New Roman" w:hAnsi="Times New Roman" w:cs="Times New Roman"/>
          <w:i/>
          <w:color w:val="auto"/>
          <w:sz w:val="24"/>
          <w:szCs w:val="24"/>
        </w:rPr>
        <w:t>земель,</w:t>
      </w:r>
      <w:r w:rsidRPr="00096680">
        <w:rPr>
          <w:rFonts w:ascii="Times New Roman" w:eastAsia="Times New Roman" w:hAnsi="Times New Roman" w:cs="Times New Roman"/>
          <w:i/>
          <w:color w:val="auto"/>
          <w:sz w:val="24"/>
          <w:szCs w:val="24"/>
        </w:rPr>
        <w:t xml:space="preserve"> для которых градостроительные регламенты не устанавливаются</w:t>
      </w:r>
    </w:p>
    <w:p w:rsidR="00AB465C" w:rsidRPr="00096680" w:rsidRDefault="00AB465C" w:rsidP="002D2193">
      <w:pPr>
        <w:spacing w:line="2" w:lineRule="exact"/>
        <w:ind w:right="-2" w:firstLine="710"/>
        <w:rPr>
          <w:sz w:val="24"/>
          <w:szCs w:val="24"/>
        </w:rPr>
      </w:pPr>
    </w:p>
    <w:p w:rsidR="00AB465C" w:rsidRPr="00096680" w:rsidRDefault="00AB465C" w:rsidP="002D2193">
      <w:pPr>
        <w:numPr>
          <w:ilvl w:val="0"/>
          <w:numId w:val="69"/>
        </w:numPr>
        <w:tabs>
          <w:tab w:val="left" w:pos="1220"/>
        </w:tabs>
        <w:ind w:right="-2" w:firstLine="710"/>
        <w:rPr>
          <w:rFonts w:eastAsia="Times New Roman"/>
          <w:b/>
          <w:bCs/>
          <w:sz w:val="24"/>
          <w:szCs w:val="24"/>
        </w:rPr>
      </w:pPr>
      <w:r w:rsidRPr="00096680">
        <w:rPr>
          <w:rFonts w:eastAsia="Times New Roman"/>
          <w:i/>
          <w:iCs/>
          <w:sz w:val="24"/>
          <w:szCs w:val="24"/>
        </w:rPr>
        <w:t>земли лесного фонда</w:t>
      </w:r>
    </w:p>
    <w:p w:rsidR="00AB465C" w:rsidRPr="00096680" w:rsidRDefault="00AB465C" w:rsidP="002D2193">
      <w:pPr>
        <w:spacing w:line="4" w:lineRule="exact"/>
        <w:ind w:right="-2" w:firstLine="710"/>
        <w:rPr>
          <w:sz w:val="24"/>
          <w:szCs w:val="24"/>
        </w:rPr>
      </w:pPr>
    </w:p>
    <w:p w:rsidR="00AB465C" w:rsidRPr="00096680" w:rsidRDefault="00D0579B" w:rsidP="002D2193">
      <w:pPr>
        <w:spacing w:line="239" w:lineRule="auto"/>
        <w:ind w:right="-2" w:firstLine="710"/>
        <w:jc w:val="both"/>
        <w:rPr>
          <w:sz w:val="24"/>
          <w:szCs w:val="24"/>
        </w:rPr>
      </w:pPr>
      <w:r w:rsidRPr="00096680">
        <w:rPr>
          <w:rFonts w:eastAsia="Times New Roman"/>
          <w:sz w:val="24"/>
          <w:szCs w:val="24"/>
        </w:rPr>
        <w:t>Условия использования для земель лесного фонда устанавливаются Лесным Кодексом Российской Федерации, Земельным Кодексом Российской Федерации, Градостроительным Кодексом Российской Федерации.</w:t>
      </w:r>
    </w:p>
    <w:p w:rsidR="00AB465C" w:rsidRPr="00096680" w:rsidRDefault="00AB465C" w:rsidP="002D2193">
      <w:pPr>
        <w:spacing w:line="1" w:lineRule="exact"/>
        <w:ind w:right="-2" w:firstLine="710"/>
        <w:rPr>
          <w:sz w:val="24"/>
          <w:szCs w:val="24"/>
        </w:rPr>
      </w:pPr>
    </w:p>
    <w:p w:rsidR="00AB465C" w:rsidRPr="00096680" w:rsidRDefault="00127821" w:rsidP="002D2193">
      <w:pPr>
        <w:numPr>
          <w:ilvl w:val="0"/>
          <w:numId w:val="70"/>
        </w:numPr>
        <w:tabs>
          <w:tab w:val="left" w:pos="1220"/>
        </w:tabs>
        <w:ind w:right="-2" w:firstLine="710"/>
        <w:rPr>
          <w:rFonts w:eastAsia="Times New Roman"/>
          <w:b/>
          <w:bCs/>
          <w:sz w:val="24"/>
          <w:szCs w:val="24"/>
        </w:rPr>
      </w:pPr>
      <w:r w:rsidRPr="00096680">
        <w:rPr>
          <w:rFonts w:eastAsia="Times New Roman"/>
          <w:i/>
          <w:iCs/>
          <w:sz w:val="24"/>
          <w:szCs w:val="24"/>
        </w:rPr>
        <w:t>земли, покрытые поверхностными водами</w:t>
      </w:r>
    </w:p>
    <w:p w:rsidR="00AB465C" w:rsidRPr="00096680" w:rsidRDefault="00AB465C" w:rsidP="002D2193">
      <w:pPr>
        <w:spacing w:line="4" w:lineRule="exact"/>
        <w:ind w:right="-2" w:firstLine="710"/>
        <w:rPr>
          <w:sz w:val="24"/>
          <w:szCs w:val="24"/>
        </w:rPr>
      </w:pPr>
    </w:p>
    <w:p w:rsidR="00AB465C" w:rsidRPr="00096680" w:rsidRDefault="00AB465C" w:rsidP="002D2193">
      <w:pPr>
        <w:spacing w:line="239" w:lineRule="auto"/>
        <w:ind w:right="-2" w:firstLine="710"/>
        <w:jc w:val="both"/>
        <w:rPr>
          <w:sz w:val="24"/>
          <w:szCs w:val="24"/>
        </w:rPr>
      </w:pPr>
      <w:r w:rsidRPr="00096680">
        <w:rPr>
          <w:rFonts w:eastAsia="Times New Roman"/>
          <w:sz w:val="24"/>
          <w:szCs w:val="24"/>
        </w:rPr>
        <w:t xml:space="preserve">Условия использования и ограничения на территории водных объектов регламентируются Водным </w:t>
      </w:r>
      <w:r w:rsidR="00457B39" w:rsidRPr="00096680">
        <w:rPr>
          <w:rFonts w:eastAsia="Times New Roman"/>
          <w:sz w:val="24"/>
          <w:szCs w:val="24"/>
        </w:rPr>
        <w:t>Кодексом Российской Федерации</w:t>
      </w:r>
      <w:r w:rsidRPr="00096680">
        <w:rPr>
          <w:rFonts w:eastAsia="Times New Roman"/>
          <w:sz w:val="24"/>
          <w:szCs w:val="24"/>
        </w:rPr>
        <w:t>, Градостроительным К</w:t>
      </w:r>
      <w:r w:rsidR="00457B39" w:rsidRPr="00096680">
        <w:rPr>
          <w:rFonts w:eastAsia="Times New Roman"/>
          <w:sz w:val="24"/>
          <w:szCs w:val="24"/>
        </w:rPr>
        <w:t>одексом Российской Федерации</w:t>
      </w:r>
      <w:r w:rsidRPr="00096680">
        <w:rPr>
          <w:rFonts w:eastAsia="Times New Roman"/>
          <w:sz w:val="24"/>
          <w:szCs w:val="24"/>
        </w:rPr>
        <w:t xml:space="preserve">, Земельным </w:t>
      </w:r>
      <w:r w:rsidR="00457B39" w:rsidRPr="00096680">
        <w:rPr>
          <w:rFonts w:eastAsia="Times New Roman"/>
          <w:sz w:val="24"/>
          <w:szCs w:val="24"/>
        </w:rPr>
        <w:t>Кодексом Российской Федерации</w:t>
      </w:r>
      <w:r w:rsidRPr="00096680">
        <w:rPr>
          <w:rFonts w:eastAsia="Times New Roman"/>
          <w:sz w:val="24"/>
          <w:szCs w:val="24"/>
        </w:rPr>
        <w:t>, региональными и местными нормативно-правовыми актами.</w:t>
      </w:r>
    </w:p>
    <w:p w:rsidR="00AB465C" w:rsidRPr="00096680" w:rsidRDefault="00AB465C" w:rsidP="002D2193">
      <w:pPr>
        <w:spacing w:line="2" w:lineRule="exact"/>
        <w:ind w:right="-2" w:firstLine="710"/>
        <w:rPr>
          <w:sz w:val="24"/>
          <w:szCs w:val="24"/>
        </w:rPr>
      </w:pPr>
    </w:p>
    <w:p w:rsidR="00AB465C" w:rsidRPr="00096680" w:rsidRDefault="00AB465C" w:rsidP="002D2193">
      <w:pPr>
        <w:numPr>
          <w:ilvl w:val="0"/>
          <w:numId w:val="71"/>
        </w:numPr>
        <w:tabs>
          <w:tab w:val="left" w:pos="1220"/>
        </w:tabs>
        <w:ind w:right="-2" w:firstLine="710"/>
        <w:rPr>
          <w:rFonts w:eastAsia="Times New Roman"/>
          <w:b/>
          <w:bCs/>
          <w:sz w:val="24"/>
          <w:szCs w:val="24"/>
        </w:rPr>
      </w:pPr>
      <w:r w:rsidRPr="00096680">
        <w:rPr>
          <w:rFonts w:eastAsia="Times New Roman"/>
          <w:i/>
          <w:iCs/>
          <w:sz w:val="24"/>
          <w:szCs w:val="24"/>
        </w:rPr>
        <w:t>земли сельскохозяйственных угодий</w:t>
      </w:r>
    </w:p>
    <w:p w:rsidR="00AB465C" w:rsidRPr="00096680" w:rsidRDefault="00AB465C" w:rsidP="002D2193">
      <w:pPr>
        <w:spacing w:line="4" w:lineRule="exact"/>
        <w:ind w:right="-2" w:firstLine="710"/>
        <w:rPr>
          <w:sz w:val="24"/>
          <w:szCs w:val="24"/>
        </w:rPr>
      </w:pPr>
    </w:p>
    <w:p w:rsidR="00AB465C" w:rsidRPr="00096680" w:rsidRDefault="00AB465C" w:rsidP="002D2193">
      <w:pPr>
        <w:spacing w:line="252" w:lineRule="auto"/>
        <w:ind w:right="-2" w:firstLine="710"/>
        <w:jc w:val="both"/>
        <w:rPr>
          <w:rFonts w:eastAsia="Times New Roman"/>
          <w:sz w:val="24"/>
          <w:szCs w:val="24"/>
        </w:rPr>
      </w:pPr>
      <w:r w:rsidRPr="00096680">
        <w:rPr>
          <w:rFonts w:eastAsia="Times New Roman"/>
          <w:sz w:val="24"/>
          <w:szCs w:val="24"/>
        </w:rPr>
        <w:t>Условия использования и ограничения на территории земель сельскохозяйственных угодий</w:t>
      </w:r>
      <w:r w:rsidR="008445B5" w:rsidRPr="00096680">
        <w:rPr>
          <w:rFonts w:eastAsia="Times New Roman"/>
          <w:sz w:val="24"/>
          <w:szCs w:val="24"/>
        </w:rPr>
        <w:t xml:space="preserve"> в составе земель сельскохозяйственного назначения</w:t>
      </w:r>
      <w:r w:rsidRPr="00096680">
        <w:rPr>
          <w:rFonts w:eastAsia="Times New Roman"/>
          <w:sz w:val="24"/>
          <w:szCs w:val="24"/>
        </w:rPr>
        <w:t xml:space="preserve"> регламентируется Градостроительным </w:t>
      </w:r>
      <w:r w:rsidR="00457B39" w:rsidRPr="00096680">
        <w:rPr>
          <w:rFonts w:eastAsia="Times New Roman"/>
          <w:sz w:val="24"/>
          <w:szCs w:val="24"/>
        </w:rPr>
        <w:t>Кодексом Российской Федерации</w:t>
      </w:r>
      <w:r w:rsidRPr="00096680">
        <w:rPr>
          <w:rFonts w:eastAsia="Times New Roman"/>
          <w:sz w:val="24"/>
          <w:szCs w:val="24"/>
        </w:rPr>
        <w:t>, Земельным Кодексом Российской Федерации.</w:t>
      </w:r>
    </w:p>
    <w:p w:rsidR="001C4056" w:rsidRPr="00096680" w:rsidRDefault="001C4056" w:rsidP="001C4056">
      <w:pPr>
        <w:spacing w:line="312" w:lineRule="auto"/>
        <w:ind w:firstLine="540"/>
        <w:jc w:val="both"/>
        <w:rPr>
          <w:rFonts w:eastAsia="Times New Roman"/>
          <w:i/>
          <w:sz w:val="24"/>
          <w:szCs w:val="24"/>
        </w:rPr>
      </w:pPr>
      <w:r w:rsidRPr="00096680">
        <w:rPr>
          <w:rFonts w:eastAsia="Times New Roman"/>
          <w:i/>
          <w:sz w:val="24"/>
          <w:szCs w:val="24"/>
        </w:rPr>
        <w:t>- земли особо охраняемых природных территорий (государственный природный заказник)</w:t>
      </w:r>
    </w:p>
    <w:p w:rsidR="008445B5" w:rsidRPr="00096680" w:rsidRDefault="008445B5" w:rsidP="00EE043B">
      <w:pPr>
        <w:pStyle w:val="formattext"/>
        <w:shd w:val="clear" w:color="auto" w:fill="FFFFFF"/>
        <w:spacing w:before="0" w:beforeAutospacing="0" w:after="0" w:afterAutospacing="0" w:line="315" w:lineRule="atLeast"/>
        <w:ind w:firstLine="567"/>
        <w:jc w:val="both"/>
        <w:textAlignment w:val="baseline"/>
        <w:rPr>
          <w:color w:val="2D2D2D"/>
          <w:spacing w:val="2"/>
        </w:rPr>
      </w:pPr>
      <w:r w:rsidRPr="00096680">
        <w:t xml:space="preserve">Условия использования и ограничения на территории земель особо охраняемых природных территорий регламентируются  </w:t>
      </w:r>
      <w:r w:rsidRPr="00096680">
        <w:rPr>
          <w:color w:val="2D2D2D"/>
          <w:spacing w:val="2"/>
        </w:rPr>
        <w:t>Федеральным законом  от 14.03.1995 № 33-ФЗ, принимаемых в соответствии с ним других законов и иных нормативных правовых актов Российской Федерации, а также законами и иных нормативных правовых актами Иркутской области</w:t>
      </w:r>
      <w:r w:rsidR="00EE043B" w:rsidRPr="00096680">
        <w:rPr>
          <w:color w:val="2D2D2D"/>
          <w:spacing w:val="2"/>
        </w:rPr>
        <w:t>.</w:t>
      </w:r>
      <w:r w:rsidRPr="00096680">
        <w:rPr>
          <w:color w:val="2D2D2D"/>
          <w:spacing w:val="2"/>
        </w:rPr>
        <w:t xml:space="preserve"> Отношения, возникающие при пользовании землями, водными, лесными и иными природными ресурсами особо охраняемых природных территорий, регулируются соответствующим законодательством Российской Федерации и законодательством </w:t>
      </w:r>
      <w:r w:rsidR="00EE043B" w:rsidRPr="00096680">
        <w:rPr>
          <w:color w:val="2D2D2D"/>
          <w:spacing w:val="2"/>
        </w:rPr>
        <w:t>Иркутской области</w:t>
      </w:r>
      <w:r w:rsidRPr="00096680">
        <w:rPr>
          <w:color w:val="2D2D2D"/>
          <w:spacing w:val="2"/>
        </w:rPr>
        <w:t>.</w:t>
      </w:r>
      <w:r w:rsidR="00EE043B" w:rsidRPr="00096680">
        <w:rPr>
          <w:color w:val="2D2D2D"/>
          <w:spacing w:val="2"/>
        </w:rPr>
        <w:t xml:space="preserve"> </w:t>
      </w:r>
      <w:r w:rsidRPr="00096680">
        <w:rPr>
          <w:color w:val="2D2D2D"/>
          <w:spacing w:val="2"/>
        </w:rPr>
        <w:t xml:space="preserve"> Имущественные отношения в области использования и охраны особо охраняемых природных территорий регулируются гражданским законодательством, если иное не предусмотрено настоящим Федеральным законом.</w:t>
      </w:r>
    </w:p>
    <w:p w:rsidR="001C4056" w:rsidRPr="00096680" w:rsidRDefault="001C4056" w:rsidP="001C4056">
      <w:pPr>
        <w:spacing w:line="312" w:lineRule="auto"/>
        <w:ind w:firstLine="540"/>
        <w:jc w:val="both"/>
        <w:rPr>
          <w:rFonts w:eastAsia="Times New Roman"/>
          <w:i/>
          <w:sz w:val="24"/>
          <w:szCs w:val="24"/>
        </w:rPr>
      </w:pPr>
    </w:p>
    <w:p w:rsidR="00AB465C" w:rsidRPr="00096680" w:rsidRDefault="00AB465C" w:rsidP="00127821">
      <w:pPr>
        <w:pStyle w:val="3"/>
        <w:ind w:right="-2" w:firstLine="710"/>
        <w:jc w:val="both"/>
        <w:rPr>
          <w:rFonts w:ascii="Times New Roman" w:hAnsi="Times New Roman" w:cs="Times New Roman"/>
          <w:i/>
          <w:color w:val="auto"/>
          <w:sz w:val="24"/>
          <w:szCs w:val="24"/>
        </w:rPr>
      </w:pPr>
      <w:r w:rsidRPr="00096680">
        <w:rPr>
          <w:rFonts w:ascii="Times New Roman" w:eastAsia="Times New Roman" w:hAnsi="Times New Roman" w:cs="Times New Roman"/>
          <w:i/>
          <w:color w:val="auto"/>
          <w:sz w:val="24"/>
          <w:szCs w:val="24"/>
        </w:rPr>
        <w:lastRenderedPageBreak/>
        <w:t xml:space="preserve">Статья </w:t>
      </w:r>
      <w:r w:rsidR="00DD0048" w:rsidRPr="00096680">
        <w:rPr>
          <w:rFonts w:ascii="Times New Roman" w:eastAsia="Times New Roman" w:hAnsi="Times New Roman" w:cs="Times New Roman"/>
          <w:i/>
          <w:color w:val="auto"/>
          <w:sz w:val="24"/>
          <w:szCs w:val="24"/>
        </w:rPr>
        <w:t>29</w:t>
      </w:r>
      <w:r w:rsidRPr="00096680">
        <w:rPr>
          <w:rFonts w:ascii="Times New Roman" w:eastAsia="Times New Roman" w:hAnsi="Times New Roman" w:cs="Times New Roman"/>
          <w:i/>
          <w:color w:val="auto"/>
          <w:sz w:val="24"/>
          <w:szCs w:val="24"/>
        </w:rPr>
        <w:t>. Использование земельных участков, на которые действие градостроительных регламентов не распространяется</w:t>
      </w:r>
    </w:p>
    <w:p w:rsidR="00AB465C" w:rsidRPr="00096680" w:rsidRDefault="00AB465C" w:rsidP="002D2193">
      <w:pPr>
        <w:spacing w:line="2" w:lineRule="exact"/>
        <w:ind w:right="-2" w:firstLine="710"/>
        <w:rPr>
          <w:sz w:val="24"/>
          <w:szCs w:val="24"/>
        </w:rPr>
      </w:pPr>
    </w:p>
    <w:p w:rsidR="00AB465C" w:rsidRPr="00096680" w:rsidRDefault="00AB465C" w:rsidP="00913F1A">
      <w:pPr>
        <w:numPr>
          <w:ilvl w:val="0"/>
          <w:numId w:val="72"/>
        </w:numPr>
        <w:tabs>
          <w:tab w:val="left" w:pos="1220"/>
        </w:tabs>
        <w:ind w:firstLine="710"/>
        <w:rPr>
          <w:rFonts w:eastAsia="Times New Roman"/>
          <w:b/>
          <w:bCs/>
          <w:sz w:val="24"/>
          <w:szCs w:val="24"/>
        </w:rPr>
      </w:pPr>
      <w:r w:rsidRPr="00096680">
        <w:rPr>
          <w:rFonts w:eastAsia="Times New Roman"/>
          <w:i/>
          <w:iCs/>
          <w:sz w:val="24"/>
          <w:szCs w:val="24"/>
        </w:rPr>
        <w:t>территории общего пользования</w:t>
      </w:r>
      <w:r w:rsidR="001106A2" w:rsidRPr="00096680">
        <w:rPr>
          <w:rFonts w:eastAsia="Times New Roman"/>
          <w:i/>
          <w:iCs/>
          <w:sz w:val="24"/>
          <w:szCs w:val="24"/>
        </w:rPr>
        <w:t>, в том числе береговые полосы</w:t>
      </w:r>
    </w:p>
    <w:p w:rsidR="00AB465C" w:rsidRPr="00096680" w:rsidRDefault="00AB465C" w:rsidP="00913F1A">
      <w:pPr>
        <w:ind w:firstLine="710"/>
        <w:jc w:val="both"/>
        <w:rPr>
          <w:sz w:val="24"/>
          <w:szCs w:val="24"/>
        </w:rPr>
      </w:pPr>
      <w:r w:rsidRPr="00096680">
        <w:rPr>
          <w:rFonts w:eastAsia="Times New Roman"/>
          <w:sz w:val="24"/>
          <w:szCs w:val="24"/>
        </w:rPr>
        <w:t>Условия для территорий береговых полос устанавливается Градостроительным Кодексом Российской Федерации, Водным Кодексом Российской Федерации, Кодексом Вн</w:t>
      </w:r>
      <w:r w:rsidR="00457B39" w:rsidRPr="00096680">
        <w:rPr>
          <w:rFonts w:eastAsia="Times New Roman"/>
          <w:sz w:val="24"/>
          <w:szCs w:val="24"/>
        </w:rPr>
        <w:t>утреннего водного транспорта РФ</w:t>
      </w:r>
      <w:r w:rsidRPr="00096680">
        <w:rPr>
          <w:rFonts w:eastAsia="Times New Roman"/>
          <w:sz w:val="24"/>
          <w:szCs w:val="24"/>
        </w:rPr>
        <w:t>.</w:t>
      </w:r>
    </w:p>
    <w:p w:rsidR="00AB465C" w:rsidRPr="00096680" w:rsidRDefault="00AB465C" w:rsidP="00913F1A">
      <w:pPr>
        <w:numPr>
          <w:ilvl w:val="0"/>
          <w:numId w:val="73"/>
        </w:numPr>
        <w:tabs>
          <w:tab w:val="left" w:pos="1220"/>
        </w:tabs>
        <w:ind w:firstLine="710"/>
        <w:rPr>
          <w:rFonts w:eastAsia="Times New Roman"/>
          <w:b/>
          <w:bCs/>
          <w:sz w:val="24"/>
          <w:szCs w:val="24"/>
        </w:rPr>
      </w:pPr>
      <w:r w:rsidRPr="00096680">
        <w:rPr>
          <w:rFonts w:eastAsia="Times New Roman"/>
          <w:i/>
          <w:iCs/>
          <w:sz w:val="24"/>
          <w:szCs w:val="24"/>
        </w:rPr>
        <w:t>линейные объекты</w:t>
      </w:r>
    </w:p>
    <w:p w:rsidR="00AB465C" w:rsidRPr="00096680" w:rsidRDefault="00AB465C" w:rsidP="00913F1A">
      <w:pPr>
        <w:ind w:firstLine="710"/>
        <w:jc w:val="both"/>
        <w:rPr>
          <w:rFonts w:eastAsia="Times New Roman"/>
          <w:sz w:val="24"/>
          <w:szCs w:val="24"/>
        </w:rPr>
      </w:pPr>
      <w:r w:rsidRPr="00096680">
        <w:rPr>
          <w:rFonts w:eastAsia="Times New Roman"/>
          <w:sz w:val="24"/>
          <w:szCs w:val="24"/>
        </w:rPr>
        <w:t xml:space="preserve">Условия для территорий линейных объектов устанавливаются Градостроительным Кодексом, Земельным Кодексом Российской Федерации, </w:t>
      </w:r>
      <w:r w:rsidR="00195092" w:rsidRPr="00096680">
        <w:rPr>
          <w:rFonts w:eastAsia="Times New Roman"/>
          <w:sz w:val="24"/>
          <w:szCs w:val="24"/>
        </w:rPr>
        <w:t>СП 42.13330.2016</w:t>
      </w:r>
      <w:r w:rsidRPr="00096680">
        <w:rPr>
          <w:rFonts w:eastAsia="Times New Roman"/>
          <w:sz w:val="24"/>
          <w:szCs w:val="24"/>
        </w:rPr>
        <w:t xml:space="preserve">, Гост 12.1.051-90, </w:t>
      </w:r>
      <w:r w:rsidR="00195092" w:rsidRPr="00096680">
        <w:rPr>
          <w:rFonts w:eastAsia="Times New Roman"/>
          <w:sz w:val="24"/>
          <w:szCs w:val="24"/>
        </w:rPr>
        <w:t>Федеральным законом</w:t>
      </w:r>
      <w:r w:rsidR="00127821" w:rsidRPr="00096680">
        <w:rPr>
          <w:rFonts w:eastAsia="Times New Roman"/>
          <w:sz w:val="24"/>
          <w:szCs w:val="24"/>
        </w:rPr>
        <w:t xml:space="preserve"> </w:t>
      </w:r>
      <w:r w:rsidRPr="00096680">
        <w:rPr>
          <w:rFonts w:eastAsia="Times New Roman"/>
          <w:sz w:val="24"/>
          <w:szCs w:val="24"/>
        </w:rPr>
        <w:t>«</w:t>
      </w:r>
      <w:r w:rsidR="00195092" w:rsidRPr="00096680">
        <w:rPr>
          <w:rFonts w:eastAsia="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096680">
        <w:rPr>
          <w:rFonts w:eastAsia="Times New Roman"/>
          <w:sz w:val="24"/>
          <w:szCs w:val="24"/>
        </w:rPr>
        <w:t xml:space="preserve">» </w:t>
      </w:r>
      <w:r w:rsidR="00195092" w:rsidRPr="00096680">
        <w:rPr>
          <w:rFonts w:eastAsia="Times New Roman"/>
          <w:sz w:val="24"/>
          <w:szCs w:val="24"/>
        </w:rPr>
        <w:t xml:space="preserve">от 8.11.2007 </w:t>
      </w:r>
      <w:r w:rsidRPr="00096680">
        <w:rPr>
          <w:rFonts w:eastAsia="Times New Roman"/>
          <w:sz w:val="24"/>
          <w:szCs w:val="24"/>
        </w:rPr>
        <w:t xml:space="preserve">№ 257-ФЗ, Правилами, утвержденными </w:t>
      </w:r>
      <w:r w:rsidR="00195092" w:rsidRPr="00096680">
        <w:rPr>
          <w:rFonts w:eastAsia="Times New Roman"/>
          <w:sz w:val="24"/>
          <w:szCs w:val="24"/>
        </w:rPr>
        <w:t>постановлением Правительства Российской Федерации</w:t>
      </w:r>
      <w:r w:rsidRPr="00096680">
        <w:rPr>
          <w:rFonts w:eastAsia="Times New Roman"/>
          <w:sz w:val="24"/>
          <w:szCs w:val="24"/>
        </w:rPr>
        <w:t xml:space="preserve"> от 9.06.1995г №578,</w:t>
      </w:r>
      <w:r w:rsidR="00195092" w:rsidRPr="00096680">
        <w:rPr>
          <w:rFonts w:eastAsia="Times New Roman"/>
          <w:sz w:val="24"/>
          <w:szCs w:val="24"/>
        </w:rPr>
        <w:t xml:space="preserve"> Постановлением Правительства Российской Федерации</w:t>
      </w:r>
      <w:r w:rsidRPr="00096680">
        <w:rPr>
          <w:rFonts w:eastAsia="Times New Roman"/>
          <w:sz w:val="24"/>
          <w:szCs w:val="24"/>
        </w:rPr>
        <w:t xml:space="preserve">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w:t>
      </w:r>
      <w:r w:rsidR="00195092" w:rsidRPr="00096680">
        <w:rPr>
          <w:rFonts w:eastAsia="Times New Roman"/>
          <w:sz w:val="24"/>
          <w:szCs w:val="24"/>
        </w:rPr>
        <w:t xml:space="preserve">Российской Федерации </w:t>
      </w:r>
      <w:r w:rsidRPr="00096680">
        <w:rPr>
          <w:rFonts w:eastAsia="Times New Roman"/>
          <w:sz w:val="24"/>
          <w:szCs w:val="24"/>
        </w:rPr>
        <w:t>№717 от 2.09.2009г, Приказами Минт</w:t>
      </w:r>
      <w:r w:rsidR="00127821" w:rsidRPr="00096680">
        <w:rPr>
          <w:rFonts w:eastAsia="Times New Roman"/>
          <w:sz w:val="24"/>
          <w:szCs w:val="24"/>
        </w:rPr>
        <w:t xml:space="preserve">ранса РФ от 13.01.2010г №4,№5, </w:t>
      </w:r>
      <w:r w:rsidRPr="00096680">
        <w:rPr>
          <w:rFonts w:eastAsia="Times New Roman"/>
          <w:sz w:val="24"/>
          <w:szCs w:val="24"/>
        </w:rPr>
        <w:t xml:space="preserve"> а также устанавливаются местными нормативно-правовыми актами.</w:t>
      </w:r>
    </w:p>
    <w:p w:rsidR="00127821" w:rsidRPr="00096680" w:rsidRDefault="00127821" w:rsidP="00913F1A">
      <w:pPr>
        <w:ind w:firstLine="709"/>
        <w:jc w:val="both"/>
        <w:rPr>
          <w:sz w:val="24"/>
          <w:szCs w:val="24"/>
        </w:rPr>
      </w:pPr>
      <w:r w:rsidRPr="00096680">
        <w:rPr>
          <w:rFonts w:eastAsia="Times New Roman"/>
          <w:i/>
          <w:sz w:val="24"/>
          <w:szCs w:val="24"/>
        </w:rPr>
        <w:t>- в границах территорий памятников и ансамблей</w:t>
      </w:r>
      <w:r w:rsidRPr="00096680">
        <w:rPr>
          <w:rFonts w:eastAsia="Times New Roman"/>
          <w:sz w:val="24"/>
          <w:szCs w:val="24"/>
        </w:rPr>
        <w:t>,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27821" w:rsidRPr="00096680" w:rsidRDefault="00127821" w:rsidP="00913F1A">
      <w:pPr>
        <w:ind w:firstLine="709"/>
        <w:jc w:val="both"/>
        <w:rPr>
          <w:sz w:val="24"/>
          <w:szCs w:val="24"/>
        </w:rPr>
      </w:pPr>
      <w:r w:rsidRPr="00096680">
        <w:rPr>
          <w:rFonts w:eastAsia="Times New Roman"/>
          <w:sz w:val="24"/>
          <w:szCs w:val="24"/>
        </w:rPr>
        <w:t>На территории муниципального образования наход</w:t>
      </w:r>
      <w:r w:rsidR="007112EA" w:rsidRPr="00096680">
        <w:rPr>
          <w:rFonts w:eastAsia="Times New Roman"/>
          <w:sz w:val="24"/>
          <w:szCs w:val="24"/>
        </w:rPr>
        <w:t>ится памятник истории и архитек</w:t>
      </w:r>
      <w:r w:rsidRPr="00096680">
        <w:rPr>
          <w:rFonts w:eastAsia="Times New Roman"/>
          <w:sz w:val="24"/>
          <w:szCs w:val="24"/>
        </w:rPr>
        <w:t xml:space="preserve">туры. Для памятников архитектуры на основании </w:t>
      </w:r>
      <w:r w:rsidR="00195092" w:rsidRPr="00096680">
        <w:rPr>
          <w:rFonts w:eastAsia="Times New Roman"/>
          <w:sz w:val="24"/>
          <w:szCs w:val="24"/>
        </w:rPr>
        <w:t>Федеральным Законом от 25.06.2002г. № 73-ФЗ</w:t>
      </w:r>
      <w:r w:rsidRPr="00096680">
        <w:rPr>
          <w:rFonts w:eastAsia="Times New Roman"/>
          <w:sz w:val="24"/>
          <w:szCs w:val="24"/>
        </w:rPr>
        <w:t xml:space="preserve"> з</w:t>
      </w:r>
      <w:r w:rsidR="003108B8" w:rsidRPr="00096680">
        <w:rPr>
          <w:rFonts w:eastAsia="Times New Roman"/>
          <w:sz w:val="24"/>
          <w:szCs w:val="24"/>
        </w:rPr>
        <w:t>апрещается проектирование и про</w:t>
      </w:r>
      <w:r w:rsidRPr="00096680">
        <w:rPr>
          <w:rFonts w:eastAsia="Times New Roman"/>
          <w:sz w:val="24"/>
          <w:szCs w:val="24"/>
        </w:rPr>
        <w:t>ведение землеустроительных, земляных, строительных и иных видов работ, Использование данных объектов устанавливаются Градостроительным Кодексом Российской Федерации, Федеральным Законом от 25.06.2002</w:t>
      </w:r>
      <w:r w:rsidR="007112EA" w:rsidRPr="00096680">
        <w:rPr>
          <w:rFonts w:eastAsia="Times New Roman"/>
          <w:sz w:val="24"/>
          <w:szCs w:val="24"/>
        </w:rPr>
        <w:t>г. № 73-ФЗ «Об объектах культур</w:t>
      </w:r>
      <w:r w:rsidRPr="00096680">
        <w:rPr>
          <w:rFonts w:eastAsia="Times New Roman"/>
          <w:sz w:val="24"/>
          <w:szCs w:val="24"/>
        </w:rPr>
        <w:t>ного наследия (памятниках истории и культуры) народов Российской Федерации», региональными и местными нормативно-правовыми актами.</w:t>
      </w:r>
    </w:p>
    <w:p w:rsidR="00AB465C" w:rsidRPr="00096680" w:rsidRDefault="007112EA" w:rsidP="00913F1A">
      <w:pPr>
        <w:numPr>
          <w:ilvl w:val="0"/>
          <w:numId w:val="74"/>
        </w:numPr>
        <w:tabs>
          <w:tab w:val="left" w:pos="1282"/>
        </w:tabs>
        <w:ind w:firstLine="710"/>
        <w:jc w:val="both"/>
        <w:rPr>
          <w:sz w:val="24"/>
          <w:szCs w:val="24"/>
        </w:rPr>
      </w:pPr>
      <w:r w:rsidRPr="00096680">
        <w:rPr>
          <w:rFonts w:eastAsia="Times New Roman"/>
          <w:i/>
          <w:iCs/>
          <w:sz w:val="24"/>
          <w:szCs w:val="24"/>
        </w:rPr>
        <w:t>з</w:t>
      </w:r>
      <w:r w:rsidR="00AB465C" w:rsidRPr="00096680">
        <w:rPr>
          <w:rFonts w:eastAsia="Times New Roman"/>
          <w:i/>
          <w:iCs/>
          <w:sz w:val="24"/>
          <w:szCs w:val="24"/>
        </w:rPr>
        <w:t>емельные участки для добычи полезных ископаемых</w:t>
      </w:r>
      <w:r w:rsidR="00127821" w:rsidRPr="00096680">
        <w:rPr>
          <w:rFonts w:eastAsia="Times New Roman"/>
          <w:i/>
          <w:iCs/>
          <w:sz w:val="24"/>
          <w:szCs w:val="24"/>
        </w:rPr>
        <w:t>.</w:t>
      </w:r>
      <w:r w:rsidR="00AB465C" w:rsidRPr="00096680">
        <w:rPr>
          <w:rFonts w:eastAsia="Times New Roman"/>
          <w:i/>
          <w:iCs/>
          <w:sz w:val="24"/>
          <w:szCs w:val="24"/>
        </w:rPr>
        <w:t xml:space="preserve"> </w:t>
      </w:r>
      <w:r w:rsidR="00AB465C" w:rsidRPr="00096680">
        <w:rPr>
          <w:rFonts w:eastAsia="Times New Roman"/>
          <w:sz w:val="24"/>
          <w:szCs w:val="24"/>
        </w:rPr>
        <w:t>При выделении земельных</w:t>
      </w:r>
      <w:r w:rsidR="00AB465C" w:rsidRPr="00096680">
        <w:rPr>
          <w:rFonts w:eastAsia="Times New Roman"/>
          <w:i/>
          <w:iCs/>
          <w:sz w:val="24"/>
          <w:szCs w:val="24"/>
        </w:rPr>
        <w:t xml:space="preserve"> </w:t>
      </w:r>
      <w:r w:rsidR="00AB465C" w:rsidRPr="00096680">
        <w:rPr>
          <w:rFonts w:eastAsia="Times New Roman"/>
          <w:sz w:val="24"/>
          <w:szCs w:val="24"/>
        </w:rPr>
        <w:t>участков для добычи полезных ископаемых условия использования для земельных участков добычи полезных ископаемых регламентируются Градостроительным Кодексом</w:t>
      </w:r>
      <w:r w:rsidR="00195092" w:rsidRPr="00096680">
        <w:rPr>
          <w:rFonts w:eastAsia="Times New Roman"/>
          <w:sz w:val="24"/>
          <w:szCs w:val="24"/>
        </w:rPr>
        <w:t xml:space="preserve"> Российской Федерации</w:t>
      </w:r>
      <w:r w:rsidR="00AB465C" w:rsidRPr="00096680">
        <w:rPr>
          <w:rFonts w:eastAsia="Times New Roman"/>
          <w:sz w:val="24"/>
          <w:szCs w:val="24"/>
        </w:rPr>
        <w:t>,  Земельным  К</w:t>
      </w:r>
      <w:r w:rsidR="00195092" w:rsidRPr="00096680">
        <w:rPr>
          <w:rFonts w:eastAsia="Times New Roman"/>
          <w:sz w:val="24"/>
          <w:szCs w:val="24"/>
        </w:rPr>
        <w:t>одексом  Российской  Федерации</w:t>
      </w:r>
      <w:r w:rsidR="00AB465C" w:rsidRPr="00096680">
        <w:rPr>
          <w:rFonts w:eastAsia="Times New Roman"/>
          <w:sz w:val="24"/>
          <w:szCs w:val="24"/>
        </w:rPr>
        <w:t>,   Федеральным Законом Российской Федерации «О нед</w:t>
      </w:r>
      <w:r w:rsidR="00195092" w:rsidRPr="00096680">
        <w:rPr>
          <w:rFonts w:eastAsia="Times New Roman"/>
          <w:sz w:val="24"/>
          <w:szCs w:val="24"/>
        </w:rPr>
        <w:t>рах» от 21.02.1992г №2395-1-ФЗ</w:t>
      </w:r>
      <w:r w:rsidR="00AB465C" w:rsidRPr="00096680">
        <w:rPr>
          <w:rFonts w:eastAsia="Times New Roman"/>
          <w:sz w:val="24"/>
          <w:szCs w:val="24"/>
        </w:rPr>
        <w:t>.</w:t>
      </w:r>
    </w:p>
    <w:p w:rsidR="00AB465C" w:rsidRPr="00096680" w:rsidRDefault="00AB465C" w:rsidP="002D2193">
      <w:pPr>
        <w:pStyle w:val="2"/>
        <w:ind w:right="-2" w:firstLine="710"/>
        <w:rPr>
          <w:rFonts w:ascii="Times New Roman" w:hAnsi="Times New Roman" w:cs="Times New Roman"/>
          <w:color w:val="auto"/>
          <w:sz w:val="24"/>
          <w:szCs w:val="24"/>
        </w:rPr>
      </w:pPr>
      <w:r w:rsidRPr="00096680">
        <w:rPr>
          <w:rFonts w:ascii="Times New Roman" w:eastAsia="Times New Roman" w:hAnsi="Times New Roman" w:cs="Times New Roman"/>
          <w:color w:val="auto"/>
          <w:sz w:val="24"/>
          <w:szCs w:val="24"/>
        </w:rPr>
        <w:t xml:space="preserve">Раздел 3.2. </w:t>
      </w:r>
      <w:r w:rsidR="00D0579B" w:rsidRPr="00096680">
        <w:rPr>
          <w:rFonts w:ascii="Times New Roman" w:eastAsia="Times New Roman" w:hAnsi="Times New Roman" w:cs="Times New Roman"/>
          <w:color w:val="auto"/>
          <w:sz w:val="24"/>
          <w:szCs w:val="24"/>
        </w:rPr>
        <w:t>Градостроительные регламенты, установленные применительно к зонам с особыми условиями использования территорий</w:t>
      </w:r>
    </w:p>
    <w:p w:rsidR="00AB465C" w:rsidRPr="00096680" w:rsidRDefault="00AB465C" w:rsidP="002D2193">
      <w:pPr>
        <w:spacing w:line="20" w:lineRule="exact"/>
        <w:ind w:right="-2" w:firstLine="710"/>
        <w:rPr>
          <w:sz w:val="24"/>
          <w:szCs w:val="24"/>
        </w:rPr>
      </w:pPr>
    </w:p>
    <w:p w:rsidR="00AB465C" w:rsidRPr="00096680" w:rsidRDefault="00AB465C" w:rsidP="002D2193">
      <w:pPr>
        <w:pStyle w:val="3"/>
        <w:ind w:right="-2" w:firstLine="710"/>
        <w:rPr>
          <w:rFonts w:ascii="Times New Roman" w:hAnsi="Times New Roman" w:cs="Times New Roman"/>
          <w:i/>
          <w:color w:val="auto"/>
          <w:sz w:val="24"/>
          <w:szCs w:val="24"/>
        </w:rPr>
      </w:pPr>
      <w:r w:rsidRPr="00096680">
        <w:rPr>
          <w:rFonts w:ascii="Times New Roman" w:eastAsia="Times New Roman" w:hAnsi="Times New Roman" w:cs="Times New Roman"/>
          <w:i/>
          <w:color w:val="auto"/>
          <w:sz w:val="24"/>
          <w:szCs w:val="24"/>
        </w:rPr>
        <w:t>Статья 3</w:t>
      </w:r>
      <w:r w:rsidR="00DD0048" w:rsidRPr="00096680">
        <w:rPr>
          <w:rFonts w:ascii="Times New Roman" w:eastAsia="Times New Roman" w:hAnsi="Times New Roman" w:cs="Times New Roman"/>
          <w:i/>
          <w:color w:val="auto"/>
          <w:sz w:val="24"/>
          <w:szCs w:val="24"/>
        </w:rPr>
        <w:t>0</w:t>
      </w:r>
      <w:r w:rsidRPr="00096680">
        <w:rPr>
          <w:rFonts w:ascii="Times New Roman" w:eastAsia="Times New Roman" w:hAnsi="Times New Roman" w:cs="Times New Roman"/>
          <w:i/>
          <w:color w:val="auto"/>
          <w:sz w:val="24"/>
          <w:szCs w:val="24"/>
        </w:rPr>
        <w:t>. Санитарно-защитные зоны и разрывы</w:t>
      </w:r>
    </w:p>
    <w:p w:rsidR="00AB465C" w:rsidRPr="00096680" w:rsidRDefault="00AB465C" w:rsidP="002D2193">
      <w:pPr>
        <w:ind w:right="-2" w:firstLine="710"/>
        <w:jc w:val="both"/>
        <w:rPr>
          <w:sz w:val="24"/>
          <w:szCs w:val="24"/>
        </w:rPr>
      </w:pPr>
      <w:r w:rsidRPr="00096680">
        <w:rPr>
          <w:rFonts w:eastAsia="Times New Roman"/>
          <w:sz w:val="24"/>
          <w:szCs w:val="24"/>
        </w:rPr>
        <w:t>Размеры и границы санитарно-защитных зон промышленных объектов 4 и 5 классов опасности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предприятий, складов, коммунальных и транспортных сооружений, которые устанавл</w:t>
      </w:r>
      <w:r w:rsidR="004420FF" w:rsidRPr="00096680">
        <w:rPr>
          <w:rFonts w:eastAsia="Times New Roman"/>
          <w:sz w:val="24"/>
          <w:szCs w:val="24"/>
        </w:rPr>
        <w:t>иваются главным санитарным врачом субъекта Российской Федерации</w:t>
      </w:r>
      <w:r w:rsidRPr="00096680">
        <w:rPr>
          <w:rFonts w:eastAsia="Times New Roman"/>
          <w:sz w:val="24"/>
          <w:szCs w:val="24"/>
        </w:rPr>
        <w:t>.</w:t>
      </w:r>
    </w:p>
    <w:p w:rsidR="00AB465C" w:rsidRPr="00096680" w:rsidRDefault="007112EA" w:rsidP="007112EA">
      <w:pPr>
        <w:tabs>
          <w:tab w:val="left" w:pos="1314"/>
        </w:tabs>
        <w:ind w:right="-2" w:firstLine="709"/>
        <w:jc w:val="both"/>
        <w:rPr>
          <w:rFonts w:eastAsia="Times New Roman"/>
          <w:sz w:val="24"/>
          <w:szCs w:val="24"/>
        </w:rPr>
      </w:pPr>
      <w:r w:rsidRPr="00096680">
        <w:rPr>
          <w:rFonts w:eastAsia="Times New Roman"/>
          <w:sz w:val="24"/>
          <w:szCs w:val="24"/>
        </w:rPr>
        <w:t xml:space="preserve">В </w:t>
      </w:r>
      <w:r w:rsidR="00AB465C" w:rsidRPr="00096680">
        <w:rPr>
          <w:rFonts w:eastAsia="Times New Roman"/>
          <w:sz w:val="24"/>
          <w:szCs w:val="24"/>
        </w:rPr>
        <w:t>санитарно-защитной зоне не допускается размеща</w:t>
      </w:r>
      <w:r w:rsidR="004420FF" w:rsidRPr="00096680">
        <w:rPr>
          <w:rFonts w:eastAsia="Times New Roman"/>
          <w:sz w:val="24"/>
          <w:szCs w:val="24"/>
        </w:rPr>
        <w:t>ть: жилую застройку, включая от</w:t>
      </w:r>
      <w:r w:rsidR="00AB465C" w:rsidRPr="00096680">
        <w:rPr>
          <w:rFonts w:eastAsia="Times New Roman"/>
          <w:sz w:val="24"/>
          <w:szCs w:val="24"/>
        </w:rPr>
        <w:t>дельные жилые дома, ландшафтно-рекреационные зоны, зоны отдыха, территории курортов, санаториев и домов отдыха, территорий садоводческих т</w:t>
      </w:r>
      <w:r w:rsidR="004420FF" w:rsidRPr="00096680">
        <w:rPr>
          <w:rFonts w:eastAsia="Times New Roman"/>
          <w:sz w:val="24"/>
          <w:szCs w:val="24"/>
        </w:rPr>
        <w:t>овариществ и коттеджной застрой</w:t>
      </w:r>
      <w:r w:rsidR="00AB465C" w:rsidRPr="00096680">
        <w:rPr>
          <w:rFonts w:eastAsia="Times New Roman"/>
          <w:sz w:val="24"/>
          <w:szCs w:val="24"/>
        </w:rPr>
        <w:t xml:space="preserve">ки, коллективных или индивидуальных дачных и садово-огородных </w:t>
      </w:r>
      <w:r w:rsidR="00AB465C" w:rsidRPr="00096680">
        <w:rPr>
          <w:rFonts w:eastAsia="Times New Roman"/>
          <w:sz w:val="24"/>
          <w:szCs w:val="24"/>
        </w:rPr>
        <w:lastRenderedPageBreak/>
        <w:t>участков, а также других территорий с нормируемыми показателями качества сре</w:t>
      </w:r>
      <w:r w:rsidR="004420FF" w:rsidRPr="00096680">
        <w:rPr>
          <w:rFonts w:eastAsia="Times New Roman"/>
          <w:sz w:val="24"/>
          <w:szCs w:val="24"/>
        </w:rPr>
        <w:t>ды обитания; спортивные сооруже</w:t>
      </w:r>
      <w:r w:rsidR="00AB465C" w:rsidRPr="00096680">
        <w:rPr>
          <w:rFonts w:eastAsia="Times New Roman"/>
          <w:sz w:val="24"/>
          <w:szCs w:val="24"/>
        </w:rPr>
        <w:t>ния, детские площадки, образовательные и детские учреждения, лечебно-профилактические</w:t>
      </w:r>
      <w:r w:rsidRPr="00096680">
        <w:rPr>
          <w:rFonts w:eastAsia="Times New Roman"/>
          <w:sz w:val="24"/>
          <w:szCs w:val="24"/>
        </w:rPr>
        <w:t xml:space="preserve"> и </w:t>
      </w:r>
      <w:r w:rsidR="00AB465C" w:rsidRPr="00096680">
        <w:rPr>
          <w:rFonts w:eastAsia="Times New Roman"/>
          <w:sz w:val="24"/>
          <w:szCs w:val="24"/>
        </w:rPr>
        <w:t>оздоровительные учреждения общего пользования.</w:t>
      </w:r>
    </w:p>
    <w:p w:rsidR="00AB465C" w:rsidRPr="00096680" w:rsidRDefault="00AB465C" w:rsidP="002D2193">
      <w:pPr>
        <w:numPr>
          <w:ilvl w:val="1"/>
          <w:numId w:val="75"/>
        </w:numPr>
        <w:tabs>
          <w:tab w:val="left" w:pos="1335"/>
        </w:tabs>
        <w:ind w:right="-2" w:firstLine="710"/>
        <w:jc w:val="both"/>
        <w:rPr>
          <w:rFonts w:eastAsia="Times New Roman"/>
          <w:sz w:val="24"/>
          <w:szCs w:val="24"/>
        </w:rPr>
      </w:pPr>
      <w:r w:rsidRPr="00096680">
        <w:rPr>
          <w:rFonts w:eastAsia="Times New Roman"/>
          <w:sz w:val="24"/>
          <w:szCs w:val="24"/>
        </w:rPr>
        <w:t>санитарно-защитной зоне и на территории объ</w:t>
      </w:r>
      <w:r w:rsidR="004420FF" w:rsidRPr="00096680">
        <w:rPr>
          <w:rFonts w:eastAsia="Times New Roman"/>
          <w:sz w:val="24"/>
          <w:szCs w:val="24"/>
        </w:rPr>
        <w:t>ектов других отраслей промышлен</w:t>
      </w:r>
      <w:r w:rsidRPr="00096680">
        <w:rPr>
          <w:rFonts w:eastAsia="Times New Roman"/>
          <w:sz w:val="24"/>
          <w:szCs w:val="24"/>
        </w:rPr>
        <w:t>ности не допускается размещать объекты по производст</w:t>
      </w:r>
      <w:r w:rsidR="004420FF" w:rsidRPr="00096680">
        <w:rPr>
          <w:rFonts w:eastAsia="Times New Roman"/>
          <w:sz w:val="24"/>
          <w:szCs w:val="24"/>
        </w:rPr>
        <w:t>ву лекарственных веществ, лекар</w:t>
      </w:r>
      <w:r w:rsidRPr="00096680">
        <w:rPr>
          <w:rFonts w:eastAsia="Times New Roman"/>
          <w:sz w:val="24"/>
          <w:szCs w:val="24"/>
        </w:rPr>
        <w:t xml:space="preserve">ственных средств и (или) лекарственных форм, склады </w:t>
      </w:r>
      <w:r w:rsidR="004420FF" w:rsidRPr="00096680">
        <w:rPr>
          <w:rFonts w:eastAsia="Times New Roman"/>
          <w:sz w:val="24"/>
          <w:szCs w:val="24"/>
        </w:rPr>
        <w:t>сырья и полупродуктов для фарма</w:t>
      </w:r>
      <w:r w:rsidRPr="00096680">
        <w:rPr>
          <w:rFonts w:eastAsia="Times New Roman"/>
          <w:sz w:val="24"/>
          <w:szCs w:val="24"/>
        </w:rPr>
        <w:t>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AB465C" w:rsidRPr="00096680" w:rsidRDefault="00AB465C" w:rsidP="002D2193">
      <w:pPr>
        <w:numPr>
          <w:ilvl w:val="1"/>
          <w:numId w:val="75"/>
        </w:numPr>
        <w:tabs>
          <w:tab w:val="left" w:pos="1300"/>
        </w:tabs>
        <w:ind w:right="-2" w:firstLine="710"/>
        <w:rPr>
          <w:rFonts w:eastAsia="Times New Roman"/>
          <w:sz w:val="24"/>
          <w:szCs w:val="24"/>
        </w:rPr>
      </w:pPr>
      <w:r w:rsidRPr="00096680">
        <w:rPr>
          <w:rFonts w:eastAsia="Times New Roman"/>
          <w:sz w:val="24"/>
          <w:szCs w:val="24"/>
        </w:rPr>
        <w:t>границах санитарно-защитных зон допускается размещать:</w:t>
      </w:r>
    </w:p>
    <w:p w:rsidR="00AB465C" w:rsidRPr="00096680" w:rsidRDefault="00AB465C" w:rsidP="002D2193">
      <w:pPr>
        <w:numPr>
          <w:ilvl w:val="0"/>
          <w:numId w:val="76"/>
        </w:numPr>
        <w:tabs>
          <w:tab w:val="left" w:pos="1357"/>
        </w:tabs>
        <w:ind w:right="-2" w:firstLine="710"/>
        <w:rPr>
          <w:rFonts w:eastAsia="Times New Roman"/>
          <w:sz w:val="24"/>
          <w:szCs w:val="24"/>
        </w:rPr>
      </w:pPr>
      <w:r w:rsidRPr="00096680">
        <w:rPr>
          <w:rFonts w:eastAsia="Times New Roman"/>
          <w:sz w:val="24"/>
          <w:szCs w:val="24"/>
        </w:rPr>
        <w:t>сельхозугодия для выращивания технических кул</w:t>
      </w:r>
      <w:r w:rsidR="004420FF" w:rsidRPr="00096680">
        <w:rPr>
          <w:rFonts w:eastAsia="Times New Roman"/>
          <w:sz w:val="24"/>
          <w:szCs w:val="24"/>
        </w:rPr>
        <w:t>ьтур, не используемых для произ</w:t>
      </w:r>
      <w:r w:rsidRPr="00096680">
        <w:rPr>
          <w:rFonts w:eastAsia="Times New Roman"/>
          <w:sz w:val="24"/>
          <w:szCs w:val="24"/>
        </w:rPr>
        <w:t>водства продуктов питания;</w:t>
      </w:r>
    </w:p>
    <w:p w:rsidR="00AB465C" w:rsidRPr="00096680" w:rsidRDefault="00AB465C" w:rsidP="002D2193">
      <w:pPr>
        <w:numPr>
          <w:ilvl w:val="0"/>
          <w:numId w:val="76"/>
        </w:numPr>
        <w:tabs>
          <w:tab w:val="left" w:pos="1357"/>
        </w:tabs>
        <w:ind w:right="-2" w:firstLine="710"/>
        <w:jc w:val="both"/>
        <w:rPr>
          <w:rFonts w:eastAsia="Times New Roman"/>
          <w:sz w:val="24"/>
          <w:szCs w:val="24"/>
        </w:rPr>
      </w:pPr>
      <w:r w:rsidRPr="00096680">
        <w:rPr>
          <w:rFonts w:eastAsia="Times New Roman"/>
          <w:sz w:val="24"/>
          <w:szCs w:val="24"/>
        </w:rPr>
        <w:t>предприятия, их отдельные здания и сооружения с производствами меньшег</w:t>
      </w:r>
      <w:r w:rsidR="004420FF" w:rsidRPr="00096680">
        <w:rPr>
          <w:rFonts w:eastAsia="Times New Roman"/>
          <w:sz w:val="24"/>
          <w:szCs w:val="24"/>
        </w:rPr>
        <w:t>о клас</w:t>
      </w:r>
      <w:r w:rsidRPr="00096680">
        <w:rPr>
          <w:rFonts w:eastAsia="Times New Roman"/>
          <w:sz w:val="24"/>
          <w:szCs w:val="24"/>
        </w:rPr>
        <w:t>са вредности, чем основное производство. При наличии у размещаемого в санитарно-защитной зоне объекта выбросов, аналогичных по состав</w:t>
      </w:r>
      <w:r w:rsidR="004420FF" w:rsidRPr="00096680">
        <w:rPr>
          <w:rFonts w:eastAsia="Times New Roman"/>
          <w:sz w:val="24"/>
          <w:szCs w:val="24"/>
        </w:rPr>
        <w:t>у с основным производством, обя</w:t>
      </w:r>
      <w:r w:rsidRPr="00096680">
        <w:rPr>
          <w:rFonts w:eastAsia="Times New Roman"/>
          <w:sz w:val="24"/>
          <w:szCs w:val="24"/>
        </w:rPr>
        <w:t>зательно требование не превышения гигиенических нормативов на границе санитарно-защитной зоны и за ее пределами при суммарном учете;</w:t>
      </w:r>
    </w:p>
    <w:p w:rsidR="00AB465C" w:rsidRPr="00096680" w:rsidRDefault="00AB465C" w:rsidP="002D2193">
      <w:pPr>
        <w:numPr>
          <w:ilvl w:val="0"/>
          <w:numId w:val="76"/>
        </w:numPr>
        <w:tabs>
          <w:tab w:val="left" w:pos="1366"/>
        </w:tabs>
        <w:ind w:right="-2" w:firstLine="710"/>
        <w:jc w:val="both"/>
        <w:rPr>
          <w:rFonts w:eastAsia="Times New Roman"/>
          <w:sz w:val="24"/>
          <w:szCs w:val="24"/>
        </w:rPr>
      </w:pPr>
      <w:r w:rsidRPr="00096680">
        <w:rPr>
          <w:rFonts w:eastAsia="Times New Roman"/>
          <w:sz w:val="24"/>
          <w:szCs w:val="24"/>
        </w:rPr>
        <w:t>пожарные депо, бани, прачечные, объекты торго</w:t>
      </w:r>
      <w:r w:rsidR="004420FF" w:rsidRPr="00096680">
        <w:rPr>
          <w:rFonts w:eastAsia="Times New Roman"/>
          <w:sz w:val="24"/>
          <w:szCs w:val="24"/>
        </w:rPr>
        <w:t>вли и общественного питания, га</w:t>
      </w:r>
      <w:r w:rsidRPr="00096680">
        <w:rPr>
          <w:rFonts w:eastAsia="Times New Roman"/>
          <w:sz w:val="24"/>
          <w:szCs w:val="24"/>
        </w:rPr>
        <w:t>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AB465C" w:rsidRPr="00096680" w:rsidRDefault="00AB465C" w:rsidP="002D2193">
      <w:pPr>
        <w:numPr>
          <w:ilvl w:val="0"/>
          <w:numId w:val="76"/>
        </w:numPr>
        <w:tabs>
          <w:tab w:val="left" w:pos="1366"/>
        </w:tabs>
        <w:ind w:right="-2" w:firstLine="710"/>
        <w:jc w:val="both"/>
        <w:rPr>
          <w:rFonts w:eastAsia="Times New Roman"/>
          <w:sz w:val="24"/>
          <w:szCs w:val="24"/>
        </w:rPr>
      </w:pPr>
      <w:r w:rsidRPr="00096680">
        <w:rPr>
          <w:rFonts w:eastAsia="Times New Roman"/>
          <w:sz w:val="24"/>
          <w:szCs w:val="24"/>
        </w:rPr>
        <w:t>нежилые помещения для дежурного аварийного персонала и охраны предприятий, помещения для пребывания работающих по вахтовому методу (не более двух недель)</w:t>
      </w:r>
      <w:r w:rsidRPr="00096680">
        <w:rPr>
          <w:rFonts w:eastAsia="Times New Roman"/>
          <w:b/>
          <w:bCs/>
          <w:i/>
          <w:iCs/>
          <w:sz w:val="24"/>
          <w:szCs w:val="24"/>
        </w:rPr>
        <w:t>,</w:t>
      </w:r>
      <w:r w:rsidR="004420FF" w:rsidRPr="00096680">
        <w:rPr>
          <w:rFonts w:eastAsia="Times New Roman"/>
          <w:sz w:val="24"/>
          <w:szCs w:val="24"/>
        </w:rPr>
        <w:t xml:space="preserve"> мест</w:t>
      </w:r>
      <w:r w:rsidRPr="00096680">
        <w:rPr>
          <w:rFonts w:eastAsia="Times New Roman"/>
          <w:sz w:val="24"/>
          <w:szCs w:val="24"/>
        </w:rPr>
        <w:t>ные и транзитные коммуникации, линии электропередач, э</w:t>
      </w:r>
      <w:r w:rsidR="004420FF" w:rsidRPr="00096680">
        <w:rPr>
          <w:rFonts w:eastAsia="Times New Roman"/>
          <w:sz w:val="24"/>
          <w:szCs w:val="24"/>
        </w:rPr>
        <w:t>лектроподстанции, нефте- и газо</w:t>
      </w:r>
      <w:r w:rsidRPr="00096680">
        <w:rPr>
          <w:rFonts w:eastAsia="Times New Roman"/>
          <w:sz w:val="24"/>
          <w:szCs w:val="24"/>
        </w:rPr>
        <w:t>проводы, артезианские скважины для технического во</w:t>
      </w:r>
      <w:r w:rsidR="004420FF" w:rsidRPr="00096680">
        <w:rPr>
          <w:rFonts w:eastAsia="Times New Roman"/>
          <w:sz w:val="24"/>
          <w:szCs w:val="24"/>
        </w:rPr>
        <w:t>доснабжения, водоохлаждающие со</w:t>
      </w:r>
      <w:r w:rsidRPr="00096680">
        <w:rPr>
          <w:rFonts w:eastAsia="Times New Roman"/>
          <w:sz w:val="24"/>
          <w:szCs w:val="24"/>
        </w:rPr>
        <w:t>оружения для подготовки технической воды, канализаци</w:t>
      </w:r>
      <w:r w:rsidR="004420FF" w:rsidRPr="00096680">
        <w:rPr>
          <w:rFonts w:eastAsia="Times New Roman"/>
          <w:sz w:val="24"/>
          <w:szCs w:val="24"/>
        </w:rPr>
        <w:t>онные насосные станции, сооруже</w:t>
      </w:r>
      <w:r w:rsidRPr="00096680">
        <w:rPr>
          <w:rFonts w:eastAsia="Times New Roman"/>
          <w:sz w:val="24"/>
          <w:szCs w:val="24"/>
        </w:rPr>
        <w:t xml:space="preserve">ния оборотного водоснабжения, питомники растений </w:t>
      </w:r>
      <w:r w:rsidR="004420FF" w:rsidRPr="00096680">
        <w:rPr>
          <w:rFonts w:eastAsia="Times New Roman"/>
          <w:sz w:val="24"/>
          <w:szCs w:val="24"/>
        </w:rPr>
        <w:t>для озеленения промышленной пло</w:t>
      </w:r>
      <w:r w:rsidRPr="00096680">
        <w:rPr>
          <w:rFonts w:eastAsia="Times New Roman"/>
          <w:sz w:val="24"/>
          <w:szCs w:val="24"/>
        </w:rPr>
        <w:t>щадки, предприятий и санитарно-защитной зоны.</w:t>
      </w:r>
    </w:p>
    <w:p w:rsidR="00AB465C" w:rsidRPr="00096680" w:rsidRDefault="00AB465C" w:rsidP="002D2193">
      <w:pPr>
        <w:spacing w:line="256" w:lineRule="auto"/>
        <w:ind w:right="-2" w:firstLine="710"/>
        <w:jc w:val="both"/>
        <w:rPr>
          <w:rFonts w:eastAsia="Times New Roman"/>
          <w:sz w:val="24"/>
          <w:szCs w:val="24"/>
        </w:rPr>
      </w:pPr>
      <w:r w:rsidRPr="00096680">
        <w:rPr>
          <w:rFonts w:eastAsia="Times New Roman"/>
          <w:sz w:val="24"/>
          <w:szCs w:val="24"/>
        </w:rPr>
        <w:t>Регулируется СанПин 2.2.1/2.1.1., иными санитар</w:t>
      </w:r>
      <w:r w:rsidR="004420FF" w:rsidRPr="00096680">
        <w:rPr>
          <w:rFonts w:eastAsia="Times New Roman"/>
          <w:sz w:val="24"/>
          <w:szCs w:val="24"/>
        </w:rPr>
        <w:t>ными нормами и правилами в обла</w:t>
      </w:r>
      <w:r w:rsidRPr="00096680">
        <w:rPr>
          <w:rFonts w:eastAsia="Times New Roman"/>
          <w:sz w:val="24"/>
          <w:szCs w:val="24"/>
        </w:rPr>
        <w:t>сти использования промышленных предприятий, складов, коммунальных и транспортных сооружений.</w:t>
      </w:r>
    </w:p>
    <w:p w:rsidR="00AB465C" w:rsidRPr="00096680" w:rsidRDefault="00AB465C" w:rsidP="002D2193">
      <w:pPr>
        <w:spacing w:line="66" w:lineRule="exact"/>
        <w:ind w:right="-2" w:firstLine="710"/>
        <w:rPr>
          <w:sz w:val="24"/>
          <w:szCs w:val="24"/>
        </w:rPr>
      </w:pPr>
    </w:p>
    <w:p w:rsidR="00AB465C" w:rsidRPr="00096680" w:rsidRDefault="00AB465C" w:rsidP="002D2193">
      <w:pPr>
        <w:pStyle w:val="3"/>
        <w:ind w:right="-2" w:firstLine="710"/>
        <w:rPr>
          <w:rFonts w:ascii="Times New Roman" w:hAnsi="Times New Roman" w:cs="Times New Roman"/>
          <w:i/>
          <w:color w:val="auto"/>
          <w:sz w:val="24"/>
          <w:szCs w:val="24"/>
        </w:rPr>
      </w:pPr>
      <w:r w:rsidRPr="00096680">
        <w:rPr>
          <w:rFonts w:ascii="Times New Roman" w:eastAsia="Times New Roman" w:hAnsi="Times New Roman" w:cs="Times New Roman"/>
          <w:i/>
          <w:color w:val="auto"/>
          <w:sz w:val="24"/>
          <w:szCs w:val="24"/>
        </w:rPr>
        <w:t>Статья 3</w:t>
      </w:r>
      <w:r w:rsidR="00DD0048" w:rsidRPr="00096680">
        <w:rPr>
          <w:rFonts w:ascii="Times New Roman" w:eastAsia="Times New Roman" w:hAnsi="Times New Roman" w:cs="Times New Roman"/>
          <w:i/>
          <w:color w:val="auto"/>
          <w:sz w:val="24"/>
          <w:szCs w:val="24"/>
        </w:rPr>
        <w:t>1</w:t>
      </w:r>
      <w:r w:rsidRPr="00096680">
        <w:rPr>
          <w:rFonts w:ascii="Times New Roman" w:eastAsia="Times New Roman" w:hAnsi="Times New Roman" w:cs="Times New Roman"/>
          <w:i/>
          <w:color w:val="auto"/>
          <w:sz w:val="24"/>
          <w:szCs w:val="24"/>
        </w:rPr>
        <w:t>. Зоны охраны водных объектов</w:t>
      </w:r>
    </w:p>
    <w:p w:rsidR="00AB465C" w:rsidRPr="00096680" w:rsidRDefault="00AB465C" w:rsidP="00395AF4">
      <w:pPr>
        <w:ind w:firstLine="567"/>
        <w:jc w:val="both"/>
        <w:rPr>
          <w:sz w:val="24"/>
          <w:szCs w:val="24"/>
        </w:rPr>
      </w:pPr>
      <w:r w:rsidRPr="00096680">
        <w:rPr>
          <w:rFonts w:eastAsia="Times New Roman"/>
          <w:sz w:val="24"/>
          <w:szCs w:val="24"/>
        </w:rPr>
        <w:t>В границах водоохранных зон запрещаются:</w:t>
      </w:r>
    </w:p>
    <w:p w:rsidR="00195092" w:rsidRPr="00096680" w:rsidRDefault="00195092" w:rsidP="00395AF4">
      <w:pPr>
        <w:ind w:firstLine="567"/>
        <w:jc w:val="both"/>
        <w:rPr>
          <w:sz w:val="24"/>
          <w:szCs w:val="24"/>
        </w:rPr>
      </w:pPr>
      <w:r w:rsidRPr="00096680">
        <w:rPr>
          <w:sz w:val="24"/>
          <w:szCs w:val="24"/>
        </w:rPr>
        <w:t>1) использование сточных вод в целях регулирования плодородия почв;</w:t>
      </w:r>
    </w:p>
    <w:p w:rsidR="00195092" w:rsidRPr="00096680" w:rsidRDefault="00195092" w:rsidP="00395AF4">
      <w:pPr>
        <w:ind w:firstLine="567"/>
        <w:jc w:val="both"/>
        <w:rPr>
          <w:sz w:val="24"/>
          <w:szCs w:val="24"/>
        </w:rPr>
      </w:pPr>
      <w:r w:rsidRPr="00096680">
        <w:rPr>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95092" w:rsidRPr="00096680" w:rsidRDefault="00195092" w:rsidP="00395AF4">
      <w:pPr>
        <w:ind w:firstLine="567"/>
        <w:jc w:val="both"/>
        <w:rPr>
          <w:sz w:val="24"/>
          <w:szCs w:val="24"/>
        </w:rPr>
      </w:pPr>
      <w:r w:rsidRPr="00096680">
        <w:rPr>
          <w:sz w:val="24"/>
          <w:szCs w:val="24"/>
        </w:rPr>
        <w:t>3) осуществление авиационных мер по борьбе с вредными организмами;</w:t>
      </w:r>
    </w:p>
    <w:p w:rsidR="00195092" w:rsidRPr="00096680" w:rsidRDefault="00195092" w:rsidP="00395AF4">
      <w:pPr>
        <w:ind w:firstLine="567"/>
        <w:jc w:val="both"/>
        <w:rPr>
          <w:sz w:val="24"/>
          <w:szCs w:val="24"/>
        </w:rPr>
      </w:pPr>
      <w:r w:rsidRPr="00096680">
        <w:rPr>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95092" w:rsidRPr="00096680" w:rsidRDefault="00195092" w:rsidP="00395AF4">
      <w:pPr>
        <w:ind w:firstLine="567"/>
        <w:jc w:val="both"/>
        <w:rPr>
          <w:sz w:val="24"/>
          <w:szCs w:val="24"/>
        </w:rPr>
      </w:pPr>
      <w:r w:rsidRPr="00096680">
        <w:rPr>
          <w:sz w:val="24"/>
          <w:szCs w:val="24"/>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w:t>
      </w:r>
      <w:r w:rsidRPr="00096680">
        <w:rPr>
          <w:sz w:val="24"/>
          <w:szCs w:val="24"/>
        </w:rPr>
        <w:lastRenderedPageBreak/>
        <w:t>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195092" w:rsidRPr="00096680" w:rsidRDefault="00195092" w:rsidP="00395AF4">
      <w:pPr>
        <w:ind w:firstLine="567"/>
        <w:jc w:val="both"/>
        <w:rPr>
          <w:sz w:val="24"/>
          <w:szCs w:val="24"/>
        </w:rPr>
      </w:pPr>
      <w:r w:rsidRPr="00096680">
        <w:rPr>
          <w:sz w:val="24"/>
          <w:szCs w:val="24"/>
        </w:rPr>
        <w:t>6) размещение специализированных хранилищ пестицидов и агрохимикатов, применение пестицидов и агрохимикатов;</w:t>
      </w:r>
    </w:p>
    <w:p w:rsidR="00195092" w:rsidRPr="00096680" w:rsidRDefault="00195092" w:rsidP="00395AF4">
      <w:pPr>
        <w:ind w:firstLine="567"/>
        <w:jc w:val="both"/>
        <w:rPr>
          <w:sz w:val="24"/>
          <w:szCs w:val="24"/>
        </w:rPr>
      </w:pPr>
      <w:r w:rsidRPr="00096680">
        <w:rPr>
          <w:sz w:val="24"/>
          <w:szCs w:val="24"/>
        </w:rPr>
        <w:t>7) сброс сточных, в том числе дренажных, вод;</w:t>
      </w:r>
    </w:p>
    <w:p w:rsidR="00195092" w:rsidRPr="00096680" w:rsidRDefault="00195092" w:rsidP="00395AF4">
      <w:pPr>
        <w:ind w:firstLine="567"/>
        <w:jc w:val="both"/>
        <w:rPr>
          <w:sz w:val="24"/>
          <w:szCs w:val="24"/>
        </w:rPr>
      </w:pPr>
      <w:r w:rsidRPr="00096680">
        <w:rPr>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AB465C" w:rsidRPr="00096680" w:rsidRDefault="00AB465C" w:rsidP="00195092">
      <w:pPr>
        <w:ind w:firstLine="709"/>
        <w:jc w:val="both"/>
        <w:rPr>
          <w:rFonts w:eastAsia="Times New Roman"/>
          <w:sz w:val="24"/>
          <w:szCs w:val="24"/>
        </w:rPr>
      </w:pPr>
      <w:r w:rsidRPr="00096680">
        <w:rPr>
          <w:rFonts w:eastAsia="Times New Roman"/>
          <w:sz w:val="24"/>
          <w:szCs w:val="24"/>
        </w:rPr>
        <w:t>В границах водоохранных зон допускаются проектирование, строит</w:t>
      </w:r>
      <w:r w:rsidR="004420FF" w:rsidRPr="00096680">
        <w:rPr>
          <w:rFonts w:eastAsia="Times New Roman"/>
          <w:sz w:val="24"/>
          <w:szCs w:val="24"/>
        </w:rPr>
        <w:t>ельство, рекон</w:t>
      </w:r>
      <w:r w:rsidRPr="00096680">
        <w:rPr>
          <w:rFonts w:eastAsia="Times New Roman"/>
          <w:sz w:val="24"/>
          <w:szCs w:val="24"/>
        </w:rPr>
        <w:t>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w:t>
      </w:r>
      <w:r w:rsidR="004420FF" w:rsidRPr="00096680">
        <w:rPr>
          <w:rFonts w:eastAsia="Times New Roman"/>
          <w:sz w:val="24"/>
          <w:szCs w:val="24"/>
        </w:rPr>
        <w:t>тельством и зако</w:t>
      </w:r>
      <w:r w:rsidRPr="00096680">
        <w:rPr>
          <w:rFonts w:eastAsia="Times New Roman"/>
          <w:sz w:val="24"/>
          <w:szCs w:val="24"/>
        </w:rPr>
        <w:t>нодательством в области охраны окружающей среды.</w:t>
      </w:r>
    </w:p>
    <w:p w:rsidR="00AB465C" w:rsidRPr="00096680" w:rsidRDefault="00AB465C" w:rsidP="00913F1A">
      <w:pPr>
        <w:ind w:firstLine="709"/>
        <w:jc w:val="both"/>
        <w:rPr>
          <w:rFonts w:eastAsia="Times New Roman"/>
          <w:sz w:val="24"/>
          <w:szCs w:val="24"/>
        </w:rPr>
      </w:pPr>
      <w:r w:rsidRPr="00096680">
        <w:rPr>
          <w:rFonts w:eastAsia="Times New Roman"/>
          <w:sz w:val="24"/>
          <w:szCs w:val="24"/>
        </w:rPr>
        <w:t>В границах прибрежных защитных полос наряду с установленными ограничениями в границах водоохранных зон запрещаются:</w:t>
      </w:r>
    </w:p>
    <w:p w:rsidR="00AB465C" w:rsidRPr="00096680" w:rsidRDefault="00AB465C" w:rsidP="00913F1A">
      <w:pPr>
        <w:numPr>
          <w:ilvl w:val="0"/>
          <w:numId w:val="78"/>
        </w:numPr>
        <w:tabs>
          <w:tab w:val="left" w:pos="1340"/>
        </w:tabs>
        <w:ind w:firstLine="709"/>
        <w:jc w:val="both"/>
        <w:rPr>
          <w:rFonts w:eastAsia="Times New Roman"/>
          <w:sz w:val="24"/>
          <w:szCs w:val="24"/>
        </w:rPr>
      </w:pPr>
      <w:r w:rsidRPr="00096680">
        <w:rPr>
          <w:rFonts w:eastAsia="Times New Roman"/>
          <w:sz w:val="24"/>
          <w:szCs w:val="24"/>
        </w:rPr>
        <w:t>распашка земель;</w:t>
      </w:r>
    </w:p>
    <w:p w:rsidR="00AB465C" w:rsidRPr="00096680" w:rsidRDefault="00AB465C" w:rsidP="00913F1A">
      <w:pPr>
        <w:numPr>
          <w:ilvl w:val="0"/>
          <w:numId w:val="78"/>
        </w:numPr>
        <w:tabs>
          <w:tab w:val="left" w:pos="1340"/>
        </w:tabs>
        <w:ind w:firstLine="709"/>
        <w:jc w:val="both"/>
        <w:rPr>
          <w:rFonts w:eastAsia="Times New Roman"/>
          <w:sz w:val="24"/>
          <w:szCs w:val="24"/>
        </w:rPr>
      </w:pPr>
      <w:r w:rsidRPr="00096680">
        <w:rPr>
          <w:rFonts w:eastAsia="Times New Roman"/>
          <w:sz w:val="24"/>
          <w:szCs w:val="24"/>
        </w:rPr>
        <w:t>размещение отвалов размываемых грунтов;</w:t>
      </w:r>
    </w:p>
    <w:p w:rsidR="00AB465C" w:rsidRPr="00096680" w:rsidRDefault="00AB465C" w:rsidP="00913F1A">
      <w:pPr>
        <w:numPr>
          <w:ilvl w:val="0"/>
          <w:numId w:val="78"/>
        </w:numPr>
        <w:tabs>
          <w:tab w:val="left" w:pos="1400"/>
        </w:tabs>
        <w:ind w:firstLine="709"/>
        <w:jc w:val="both"/>
        <w:rPr>
          <w:rFonts w:eastAsia="Times New Roman"/>
          <w:sz w:val="24"/>
          <w:szCs w:val="24"/>
        </w:rPr>
      </w:pPr>
      <w:r w:rsidRPr="00096680">
        <w:rPr>
          <w:rFonts w:eastAsia="Times New Roman"/>
          <w:sz w:val="24"/>
          <w:szCs w:val="24"/>
        </w:rPr>
        <w:t>выпас сельскохозяйственных животных и организация для них летних лагерей,</w:t>
      </w:r>
      <w:r w:rsidR="007112EA" w:rsidRPr="00096680">
        <w:rPr>
          <w:rFonts w:eastAsia="Times New Roman"/>
          <w:sz w:val="24"/>
          <w:szCs w:val="24"/>
        </w:rPr>
        <w:t xml:space="preserve"> </w:t>
      </w:r>
      <w:r w:rsidRPr="00096680">
        <w:rPr>
          <w:rFonts w:eastAsia="Times New Roman"/>
          <w:sz w:val="24"/>
          <w:szCs w:val="24"/>
        </w:rPr>
        <w:t>ванн.</w:t>
      </w:r>
    </w:p>
    <w:p w:rsidR="00AB465C" w:rsidRPr="00096680" w:rsidRDefault="00AB465C" w:rsidP="00913F1A">
      <w:pPr>
        <w:ind w:firstLine="709"/>
        <w:jc w:val="both"/>
        <w:rPr>
          <w:rFonts w:eastAsia="Times New Roman"/>
          <w:sz w:val="24"/>
          <w:szCs w:val="24"/>
        </w:rPr>
      </w:pPr>
      <w:r w:rsidRPr="00096680">
        <w:rPr>
          <w:rFonts w:eastAsia="Times New Roman"/>
          <w:sz w:val="24"/>
          <w:szCs w:val="24"/>
        </w:rPr>
        <w:t>Условия использования Зон охраны водных объе</w:t>
      </w:r>
      <w:r w:rsidR="004420FF" w:rsidRPr="00096680">
        <w:rPr>
          <w:rFonts w:eastAsia="Times New Roman"/>
          <w:sz w:val="24"/>
          <w:szCs w:val="24"/>
        </w:rPr>
        <w:t>ктов устанавливаются Федеральными</w:t>
      </w:r>
      <w:r w:rsidRPr="00096680">
        <w:rPr>
          <w:rFonts w:eastAsia="Times New Roman"/>
          <w:sz w:val="24"/>
          <w:szCs w:val="24"/>
        </w:rPr>
        <w:t>, региональными и местными нормативно-правовыми актами.</w:t>
      </w:r>
    </w:p>
    <w:p w:rsidR="00AB465C" w:rsidRPr="00096680" w:rsidRDefault="00AB465C" w:rsidP="002D2193">
      <w:pPr>
        <w:spacing w:line="48" w:lineRule="exact"/>
        <w:ind w:right="-2" w:firstLine="710"/>
        <w:rPr>
          <w:sz w:val="24"/>
          <w:szCs w:val="24"/>
        </w:rPr>
      </w:pPr>
    </w:p>
    <w:p w:rsidR="00AB465C" w:rsidRPr="00096680" w:rsidRDefault="00AB465C" w:rsidP="002D2193">
      <w:pPr>
        <w:pStyle w:val="3"/>
        <w:ind w:right="-2" w:firstLine="710"/>
        <w:rPr>
          <w:rFonts w:ascii="Times New Roman" w:hAnsi="Times New Roman" w:cs="Times New Roman"/>
          <w:i/>
          <w:color w:val="auto"/>
          <w:sz w:val="24"/>
          <w:szCs w:val="24"/>
        </w:rPr>
      </w:pPr>
      <w:r w:rsidRPr="00096680">
        <w:rPr>
          <w:rFonts w:ascii="Times New Roman" w:eastAsia="Times New Roman" w:hAnsi="Times New Roman" w:cs="Times New Roman"/>
          <w:i/>
          <w:color w:val="auto"/>
          <w:sz w:val="24"/>
          <w:szCs w:val="24"/>
        </w:rPr>
        <w:t>Статья 3</w:t>
      </w:r>
      <w:r w:rsidR="00DD0048" w:rsidRPr="00096680">
        <w:rPr>
          <w:rFonts w:ascii="Times New Roman" w:eastAsia="Times New Roman" w:hAnsi="Times New Roman" w:cs="Times New Roman"/>
          <w:i/>
          <w:color w:val="auto"/>
          <w:sz w:val="24"/>
          <w:szCs w:val="24"/>
        </w:rPr>
        <w:t>2</w:t>
      </w:r>
      <w:r w:rsidRPr="00096680">
        <w:rPr>
          <w:rFonts w:ascii="Times New Roman" w:eastAsia="Times New Roman" w:hAnsi="Times New Roman" w:cs="Times New Roman"/>
          <w:i/>
          <w:color w:val="auto"/>
          <w:sz w:val="24"/>
          <w:szCs w:val="24"/>
        </w:rPr>
        <w:t>. Зоны санитарной охраны источников питьевого водоснабжения</w:t>
      </w:r>
    </w:p>
    <w:p w:rsidR="00AB465C" w:rsidRPr="00096680" w:rsidRDefault="00AB465C" w:rsidP="002D2193">
      <w:pPr>
        <w:ind w:right="-2" w:firstLine="710"/>
        <w:jc w:val="both"/>
        <w:rPr>
          <w:sz w:val="24"/>
          <w:szCs w:val="24"/>
        </w:rPr>
      </w:pPr>
      <w:r w:rsidRPr="00096680">
        <w:rPr>
          <w:rFonts w:eastAsia="Times New Roman"/>
          <w:sz w:val="24"/>
          <w:szCs w:val="24"/>
        </w:rPr>
        <w:t>От подземных источников водоснабжения, расположенных в поселении необходимо установить зоны санитарной охраны источников питьев</w:t>
      </w:r>
      <w:r w:rsidR="004420FF" w:rsidRPr="00096680">
        <w:rPr>
          <w:rFonts w:eastAsia="Times New Roman"/>
          <w:sz w:val="24"/>
          <w:szCs w:val="24"/>
        </w:rPr>
        <w:t>ого водоснабжения, которые уста</w:t>
      </w:r>
      <w:r w:rsidRPr="00096680">
        <w:rPr>
          <w:rFonts w:eastAsia="Times New Roman"/>
          <w:sz w:val="24"/>
          <w:szCs w:val="24"/>
        </w:rPr>
        <w:t>навливаются проектом ЗСО в соответствии с требованиями СанПиН 2.1.4.1110-</w:t>
      </w:r>
      <w:r w:rsidR="004420FF" w:rsidRPr="00096680">
        <w:rPr>
          <w:rFonts w:eastAsia="Times New Roman"/>
          <w:sz w:val="24"/>
          <w:szCs w:val="24"/>
        </w:rPr>
        <w:t>02 «Зоны са</w:t>
      </w:r>
      <w:r w:rsidRPr="00096680">
        <w:rPr>
          <w:rFonts w:eastAsia="Times New Roman"/>
          <w:sz w:val="24"/>
          <w:szCs w:val="24"/>
        </w:rPr>
        <w:t>нитарной охраны источников водоснабжения и водопроводов питьевого назначения»:</w:t>
      </w:r>
    </w:p>
    <w:p w:rsidR="00AB465C" w:rsidRPr="00096680" w:rsidRDefault="00AB465C" w:rsidP="00913F1A">
      <w:pPr>
        <w:pStyle w:val="a7"/>
        <w:numPr>
          <w:ilvl w:val="0"/>
          <w:numId w:val="97"/>
        </w:numPr>
        <w:spacing w:after="0" w:line="240" w:lineRule="auto"/>
        <w:ind w:left="0" w:firstLine="709"/>
        <w:jc w:val="both"/>
        <w:rPr>
          <w:rFonts w:ascii="Times New Roman" w:hAnsi="Times New Roman"/>
          <w:sz w:val="24"/>
          <w:szCs w:val="24"/>
        </w:rPr>
      </w:pPr>
      <w:r w:rsidRPr="00096680">
        <w:rPr>
          <w:rFonts w:ascii="Times New Roman" w:hAnsi="Times New Roman"/>
          <w:sz w:val="24"/>
          <w:szCs w:val="24"/>
        </w:rPr>
        <w:t>граница первого пояса устанавливается на расстоянии не менее 30 м от водозабора - при использовании защищенных подземных вод</w:t>
      </w:r>
      <w:r w:rsidR="00393FAF" w:rsidRPr="00096680">
        <w:rPr>
          <w:rFonts w:ascii="Times New Roman" w:hAnsi="Times New Roman"/>
          <w:sz w:val="24"/>
          <w:szCs w:val="24"/>
        </w:rPr>
        <w:t>,</w:t>
      </w:r>
      <w:r w:rsidRPr="00096680">
        <w:rPr>
          <w:rFonts w:ascii="Times New Roman" w:hAnsi="Times New Roman"/>
          <w:sz w:val="24"/>
          <w:szCs w:val="24"/>
        </w:rPr>
        <w:t xml:space="preserve"> и на расстоянии не менее 50 м - при ис</w:t>
      </w:r>
      <w:r w:rsidR="004420FF" w:rsidRPr="00096680">
        <w:rPr>
          <w:rFonts w:ascii="Times New Roman" w:hAnsi="Times New Roman"/>
          <w:sz w:val="24"/>
          <w:szCs w:val="24"/>
        </w:rPr>
        <w:t>поль</w:t>
      </w:r>
      <w:r w:rsidRPr="00096680">
        <w:rPr>
          <w:rFonts w:ascii="Times New Roman" w:hAnsi="Times New Roman"/>
          <w:sz w:val="24"/>
          <w:szCs w:val="24"/>
        </w:rPr>
        <w:t>зовании недостаточно защищенных подземных вод;</w:t>
      </w:r>
    </w:p>
    <w:p w:rsidR="00AB465C" w:rsidRPr="00096680" w:rsidRDefault="00AB465C" w:rsidP="002D2193">
      <w:pPr>
        <w:spacing w:line="1" w:lineRule="exact"/>
        <w:ind w:right="-2" w:firstLine="710"/>
        <w:rPr>
          <w:sz w:val="24"/>
          <w:szCs w:val="24"/>
        </w:rPr>
      </w:pPr>
    </w:p>
    <w:p w:rsidR="00AB465C" w:rsidRPr="00096680" w:rsidRDefault="00AB465C" w:rsidP="002D2193">
      <w:pPr>
        <w:ind w:right="-2" w:firstLine="710"/>
        <w:jc w:val="both"/>
        <w:rPr>
          <w:sz w:val="24"/>
          <w:szCs w:val="24"/>
        </w:rPr>
      </w:pPr>
      <w:r w:rsidRPr="00096680">
        <w:rPr>
          <w:rFonts w:eastAsia="Times New Roman"/>
          <w:sz w:val="24"/>
          <w:szCs w:val="24"/>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AB465C" w:rsidRPr="00096680" w:rsidRDefault="00AB465C" w:rsidP="002D2193">
      <w:pPr>
        <w:ind w:right="-2" w:firstLine="710"/>
        <w:jc w:val="both"/>
        <w:rPr>
          <w:sz w:val="24"/>
          <w:szCs w:val="24"/>
        </w:rPr>
      </w:pPr>
      <w:r w:rsidRPr="00096680">
        <w:rPr>
          <w:rFonts w:eastAsia="Times New Roman"/>
          <w:sz w:val="24"/>
          <w:szCs w:val="24"/>
        </w:rPr>
        <w:t>Не допускается посадка высокоствольных деревьев,</w:t>
      </w:r>
      <w:r w:rsidR="004420FF" w:rsidRPr="00096680">
        <w:rPr>
          <w:rFonts w:eastAsia="Times New Roman"/>
          <w:sz w:val="24"/>
          <w:szCs w:val="24"/>
        </w:rPr>
        <w:t xml:space="preserve"> все виды строительства, не име</w:t>
      </w:r>
      <w:r w:rsidRPr="00096680">
        <w:rPr>
          <w:rFonts w:eastAsia="Times New Roman"/>
          <w:sz w:val="24"/>
          <w:szCs w:val="24"/>
        </w:rPr>
        <w:t xml:space="preserve">ющие непосредственного отношения к эксплуатации, </w:t>
      </w:r>
      <w:r w:rsidR="004420FF" w:rsidRPr="00096680">
        <w:rPr>
          <w:rFonts w:eastAsia="Times New Roman"/>
          <w:sz w:val="24"/>
          <w:szCs w:val="24"/>
        </w:rPr>
        <w:t>реконструкции и расширению водо</w:t>
      </w:r>
      <w:r w:rsidRPr="00096680">
        <w:rPr>
          <w:rFonts w:eastAsia="Times New Roman"/>
          <w:sz w:val="24"/>
          <w:szCs w:val="24"/>
        </w:rPr>
        <w:t>проводных сооружений, в том числе прокладка трубопров</w:t>
      </w:r>
      <w:r w:rsidR="004420FF" w:rsidRPr="00096680">
        <w:rPr>
          <w:rFonts w:eastAsia="Times New Roman"/>
          <w:sz w:val="24"/>
          <w:szCs w:val="24"/>
        </w:rPr>
        <w:t>одов различного назначения, раз</w:t>
      </w:r>
      <w:r w:rsidRPr="00096680">
        <w:rPr>
          <w:rFonts w:eastAsia="Times New Roman"/>
          <w:sz w:val="24"/>
          <w:szCs w:val="24"/>
        </w:rPr>
        <w:t>мещение жилых и хозяйственно-бытовых зданий, прожи</w:t>
      </w:r>
      <w:r w:rsidR="004420FF" w:rsidRPr="00096680">
        <w:rPr>
          <w:rFonts w:eastAsia="Times New Roman"/>
          <w:sz w:val="24"/>
          <w:szCs w:val="24"/>
        </w:rPr>
        <w:t>вание людей, применение ядохими</w:t>
      </w:r>
      <w:r w:rsidRPr="00096680">
        <w:rPr>
          <w:rFonts w:eastAsia="Times New Roman"/>
          <w:sz w:val="24"/>
          <w:szCs w:val="24"/>
        </w:rPr>
        <w:t>катов и удобрений.</w:t>
      </w:r>
    </w:p>
    <w:p w:rsidR="00AB465C" w:rsidRPr="00096680" w:rsidRDefault="00AB465C" w:rsidP="002D2193">
      <w:pPr>
        <w:numPr>
          <w:ilvl w:val="0"/>
          <w:numId w:val="79"/>
        </w:numPr>
        <w:tabs>
          <w:tab w:val="left" w:pos="1381"/>
        </w:tabs>
        <w:ind w:right="-2" w:firstLine="710"/>
        <w:jc w:val="both"/>
        <w:rPr>
          <w:rFonts w:eastAsia="Times New Roman"/>
          <w:sz w:val="24"/>
          <w:szCs w:val="24"/>
        </w:rPr>
      </w:pPr>
      <w:r w:rsidRPr="00096680">
        <w:rPr>
          <w:rFonts w:eastAsia="Times New Roman"/>
          <w:sz w:val="24"/>
          <w:szCs w:val="24"/>
        </w:rPr>
        <w:t>граница второго пояса ЗСО определяется гидродинамическими расчетами исходя из условий, что микробное загрязнение, поступающее в во</w:t>
      </w:r>
      <w:r w:rsidR="004420FF" w:rsidRPr="00096680">
        <w:rPr>
          <w:rFonts w:eastAsia="Times New Roman"/>
          <w:sz w:val="24"/>
          <w:szCs w:val="24"/>
        </w:rPr>
        <w:t>доносный пласт за пределами вто</w:t>
      </w:r>
      <w:r w:rsidRPr="00096680">
        <w:rPr>
          <w:rFonts w:eastAsia="Times New Roman"/>
          <w:sz w:val="24"/>
          <w:szCs w:val="24"/>
        </w:rPr>
        <w:t>рого пояса, не достигает водозабора;</w:t>
      </w:r>
    </w:p>
    <w:p w:rsidR="00AB465C" w:rsidRPr="00096680" w:rsidRDefault="00AB465C" w:rsidP="002D2193">
      <w:pPr>
        <w:ind w:right="-2" w:firstLine="710"/>
        <w:jc w:val="both"/>
        <w:rPr>
          <w:rFonts w:eastAsia="Times New Roman"/>
          <w:sz w:val="24"/>
          <w:szCs w:val="24"/>
        </w:rPr>
      </w:pPr>
      <w:r w:rsidRPr="00096680">
        <w:rPr>
          <w:rFonts w:eastAsia="Times New Roman"/>
          <w:sz w:val="24"/>
          <w:szCs w:val="24"/>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w:t>
      </w:r>
      <w:r w:rsidR="004420FF" w:rsidRPr="00096680">
        <w:rPr>
          <w:rFonts w:eastAsia="Times New Roman"/>
          <w:sz w:val="24"/>
          <w:szCs w:val="24"/>
        </w:rPr>
        <w:t xml:space="preserve">о загрязнения </w:t>
      </w:r>
      <w:r w:rsidR="004420FF" w:rsidRPr="00096680">
        <w:rPr>
          <w:rFonts w:eastAsia="Times New Roman"/>
          <w:sz w:val="24"/>
          <w:szCs w:val="24"/>
        </w:rPr>
        <w:lastRenderedPageBreak/>
        <w:t>под</w:t>
      </w:r>
      <w:r w:rsidRPr="00096680">
        <w:rPr>
          <w:rFonts w:eastAsia="Times New Roman"/>
          <w:sz w:val="24"/>
          <w:szCs w:val="24"/>
        </w:rPr>
        <w:t xml:space="preserve">земных вод; применение удобрений и ядохимикатов; рубка </w:t>
      </w:r>
      <w:r w:rsidR="004420FF" w:rsidRPr="00096680">
        <w:rPr>
          <w:rFonts w:eastAsia="Times New Roman"/>
          <w:sz w:val="24"/>
          <w:szCs w:val="24"/>
        </w:rPr>
        <w:t>леса главного пользования и рек</w:t>
      </w:r>
      <w:r w:rsidRPr="00096680">
        <w:rPr>
          <w:rFonts w:eastAsia="Times New Roman"/>
          <w:sz w:val="24"/>
          <w:szCs w:val="24"/>
        </w:rPr>
        <w:t>онструкции.</w:t>
      </w:r>
    </w:p>
    <w:p w:rsidR="00AB465C" w:rsidRPr="00096680" w:rsidRDefault="00AB465C" w:rsidP="00913F1A">
      <w:pPr>
        <w:pStyle w:val="a7"/>
        <w:numPr>
          <w:ilvl w:val="0"/>
          <w:numId w:val="79"/>
        </w:numPr>
        <w:spacing w:after="0" w:line="240" w:lineRule="auto"/>
        <w:ind w:left="0" w:firstLine="720"/>
        <w:jc w:val="both"/>
        <w:rPr>
          <w:rFonts w:ascii="Times New Roman" w:hAnsi="Times New Roman"/>
          <w:sz w:val="24"/>
          <w:szCs w:val="24"/>
        </w:rPr>
      </w:pPr>
      <w:r w:rsidRPr="00096680">
        <w:rPr>
          <w:rFonts w:ascii="Times New Roman" w:hAnsi="Times New Roman"/>
          <w:sz w:val="24"/>
          <w:szCs w:val="24"/>
        </w:rPr>
        <w:t>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AB465C" w:rsidRPr="00096680" w:rsidRDefault="00AB465C" w:rsidP="002D2193">
      <w:pPr>
        <w:ind w:right="-2" w:firstLine="710"/>
        <w:jc w:val="both"/>
        <w:rPr>
          <w:sz w:val="24"/>
          <w:szCs w:val="24"/>
        </w:rPr>
      </w:pPr>
      <w:r w:rsidRPr="00096680">
        <w:rPr>
          <w:rFonts w:eastAsia="Times New Roman"/>
          <w:sz w:val="24"/>
          <w:szCs w:val="24"/>
        </w:rPr>
        <w:t>Бурение новых скважин и новое строительство в пределах второго и третьего пояса ЗСО, связанное с нарушением почвенного покрова, произв</w:t>
      </w:r>
      <w:r w:rsidR="004420FF" w:rsidRPr="00096680">
        <w:rPr>
          <w:rFonts w:eastAsia="Times New Roman"/>
          <w:sz w:val="24"/>
          <w:szCs w:val="24"/>
        </w:rPr>
        <w:t>одится при обязательном согласо</w:t>
      </w:r>
      <w:r w:rsidRPr="00096680">
        <w:rPr>
          <w:rFonts w:eastAsia="Times New Roman"/>
          <w:sz w:val="24"/>
          <w:szCs w:val="24"/>
        </w:rPr>
        <w:t>вании с центром государственного санитарно-эпидемиологического надзора.</w:t>
      </w:r>
    </w:p>
    <w:p w:rsidR="00AB465C" w:rsidRPr="00096680" w:rsidRDefault="00AB465C" w:rsidP="002D2193">
      <w:pPr>
        <w:spacing w:line="20" w:lineRule="exact"/>
        <w:ind w:right="-2" w:firstLine="710"/>
        <w:rPr>
          <w:sz w:val="24"/>
          <w:szCs w:val="24"/>
        </w:rPr>
      </w:pPr>
    </w:p>
    <w:p w:rsidR="00AB465C" w:rsidRPr="00096680" w:rsidRDefault="00AB465C" w:rsidP="002D2193">
      <w:pPr>
        <w:ind w:right="-2" w:firstLine="710"/>
        <w:jc w:val="both"/>
        <w:rPr>
          <w:sz w:val="24"/>
          <w:szCs w:val="24"/>
        </w:rPr>
      </w:pPr>
      <w:r w:rsidRPr="00096680">
        <w:rPr>
          <w:rFonts w:eastAsia="Times New Roman"/>
          <w:sz w:val="24"/>
          <w:szCs w:val="24"/>
        </w:rPr>
        <w:t>Запрещение размещения складов горюче-смазочны</w:t>
      </w:r>
      <w:r w:rsidR="004420FF" w:rsidRPr="00096680">
        <w:rPr>
          <w:rFonts w:eastAsia="Times New Roman"/>
          <w:sz w:val="24"/>
          <w:szCs w:val="24"/>
        </w:rPr>
        <w:t>х материалов, ядохимикатов и ми</w:t>
      </w:r>
      <w:r w:rsidRPr="00096680">
        <w:rPr>
          <w:rFonts w:eastAsia="Times New Roman"/>
          <w:sz w:val="24"/>
          <w:szCs w:val="24"/>
        </w:rPr>
        <w:t xml:space="preserve">неральных удобрений, накопителей промстоков, шлам </w:t>
      </w:r>
      <w:r w:rsidR="004420FF" w:rsidRPr="00096680">
        <w:rPr>
          <w:rFonts w:eastAsia="Times New Roman"/>
          <w:sz w:val="24"/>
          <w:szCs w:val="24"/>
        </w:rPr>
        <w:t>хранилищ и других объектов, обу</w:t>
      </w:r>
      <w:r w:rsidRPr="00096680">
        <w:rPr>
          <w:rFonts w:eastAsia="Times New Roman"/>
          <w:sz w:val="24"/>
          <w:szCs w:val="24"/>
        </w:rPr>
        <w:t>словливающих опасность химического загрязнения подземных вод.</w:t>
      </w:r>
    </w:p>
    <w:p w:rsidR="00AB465C" w:rsidRPr="00096680" w:rsidRDefault="00AB465C" w:rsidP="002D2193">
      <w:pPr>
        <w:ind w:right="-2" w:firstLine="710"/>
        <w:jc w:val="both"/>
        <w:rPr>
          <w:sz w:val="24"/>
          <w:szCs w:val="24"/>
        </w:rPr>
      </w:pPr>
      <w:r w:rsidRPr="00096680">
        <w:rPr>
          <w:rFonts w:eastAsia="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w:t>
      </w:r>
      <w:r w:rsidR="004420FF" w:rsidRPr="00096680">
        <w:rPr>
          <w:rFonts w:eastAsia="Times New Roman"/>
          <w:sz w:val="24"/>
          <w:szCs w:val="24"/>
        </w:rPr>
        <w:t>вии выполнения специальных меро</w:t>
      </w:r>
      <w:r w:rsidRPr="00096680">
        <w:rPr>
          <w:rFonts w:eastAsia="Times New Roman"/>
          <w:sz w:val="24"/>
          <w:szCs w:val="24"/>
        </w:rPr>
        <w:t>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AB465C" w:rsidRPr="00096680" w:rsidRDefault="00AB465C" w:rsidP="002D2193">
      <w:pPr>
        <w:ind w:right="-2" w:firstLine="710"/>
        <w:jc w:val="both"/>
        <w:rPr>
          <w:sz w:val="24"/>
          <w:szCs w:val="24"/>
        </w:rPr>
      </w:pPr>
      <w:r w:rsidRPr="00096680">
        <w:rPr>
          <w:rFonts w:eastAsia="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w:t>
      </w:r>
      <w:r w:rsidR="004420FF" w:rsidRPr="00096680">
        <w:rPr>
          <w:rFonts w:eastAsia="Times New Roman"/>
          <w:sz w:val="24"/>
          <w:szCs w:val="24"/>
        </w:rPr>
        <w:t xml:space="preserve"> магистраль</w:t>
      </w:r>
      <w:r w:rsidRPr="00096680">
        <w:rPr>
          <w:rFonts w:eastAsia="Times New Roman"/>
          <w:sz w:val="24"/>
          <w:szCs w:val="24"/>
        </w:rPr>
        <w:t>ных водоводов по территории промышленных и сельскохозяйственных предприятий.</w:t>
      </w:r>
    </w:p>
    <w:p w:rsidR="00AB465C" w:rsidRPr="00096680" w:rsidRDefault="00AB465C" w:rsidP="002D2193">
      <w:pPr>
        <w:ind w:right="-2" w:firstLine="710"/>
        <w:jc w:val="both"/>
        <w:rPr>
          <w:sz w:val="24"/>
          <w:szCs w:val="24"/>
        </w:rPr>
      </w:pPr>
      <w:r w:rsidRPr="00096680">
        <w:rPr>
          <w:rFonts w:eastAsia="Times New Roman"/>
          <w:sz w:val="24"/>
          <w:szCs w:val="24"/>
        </w:rPr>
        <w:t>При выборе источника хозяйственно-питьевого вод</w:t>
      </w:r>
      <w:r w:rsidR="004420FF" w:rsidRPr="00096680">
        <w:rPr>
          <w:rFonts w:eastAsia="Times New Roman"/>
          <w:sz w:val="24"/>
          <w:szCs w:val="24"/>
        </w:rPr>
        <w:t>оснабжения для отдельного объек</w:t>
      </w:r>
      <w:r w:rsidRPr="00096680">
        <w:rPr>
          <w:rFonts w:eastAsia="Times New Roman"/>
          <w:sz w:val="24"/>
          <w:szCs w:val="24"/>
        </w:rPr>
        <w:t>та возможность организации ЗСО должна определяться на стадии выбора площадки для строительства водозабора. Акт о выборе площадки (трасс</w:t>
      </w:r>
      <w:r w:rsidR="004420FF" w:rsidRPr="00096680">
        <w:rPr>
          <w:rFonts w:eastAsia="Times New Roman"/>
          <w:sz w:val="24"/>
          <w:szCs w:val="24"/>
        </w:rPr>
        <w:t>ы) подписывается при наличии по</w:t>
      </w:r>
      <w:r w:rsidRPr="00096680">
        <w:rPr>
          <w:rFonts w:eastAsia="Times New Roman"/>
          <w:sz w:val="24"/>
          <w:szCs w:val="24"/>
        </w:rPr>
        <w:t>ложительного санитарно-эпидемиологического заключен</w:t>
      </w:r>
      <w:r w:rsidR="004420FF" w:rsidRPr="00096680">
        <w:rPr>
          <w:rFonts w:eastAsia="Times New Roman"/>
          <w:sz w:val="24"/>
          <w:szCs w:val="24"/>
        </w:rPr>
        <w:t>ия центра государственного сани</w:t>
      </w:r>
      <w:r w:rsidRPr="00096680">
        <w:rPr>
          <w:rFonts w:eastAsia="Times New Roman"/>
          <w:sz w:val="24"/>
          <w:szCs w:val="24"/>
        </w:rPr>
        <w:t>тарно-эпидемиологического надзора.</w:t>
      </w:r>
    </w:p>
    <w:p w:rsidR="00AB465C" w:rsidRPr="00096680" w:rsidRDefault="00AB465C" w:rsidP="002D2193">
      <w:pPr>
        <w:spacing w:line="256" w:lineRule="auto"/>
        <w:ind w:right="-2" w:firstLine="710"/>
        <w:jc w:val="both"/>
        <w:rPr>
          <w:sz w:val="24"/>
          <w:szCs w:val="24"/>
        </w:rPr>
      </w:pPr>
      <w:r w:rsidRPr="00096680">
        <w:rPr>
          <w:rFonts w:eastAsia="Times New Roman"/>
          <w:sz w:val="24"/>
          <w:szCs w:val="24"/>
        </w:rPr>
        <w:t>Проект ЗСО с планом мероприятий должен иметь заключение цен</w:t>
      </w:r>
      <w:r w:rsidR="004420FF" w:rsidRPr="00096680">
        <w:rPr>
          <w:rFonts w:eastAsia="Times New Roman"/>
          <w:sz w:val="24"/>
          <w:szCs w:val="24"/>
        </w:rPr>
        <w:t>тра государственно</w:t>
      </w:r>
      <w:r w:rsidRPr="00096680">
        <w:rPr>
          <w:rFonts w:eastAsia="Times New Roman"/>
          <w:sz w:val="24"/>
          <w:szCs w:val="24"/>
        </w:rPr>
        <w:t>го санитарно-эпидемиологического надзора и иных заинтересованных организаций, после чего утверждается в установленном порядке.</w:t>
      </w:r>
    </w:p>
    <w:p w:rsidR="00AB465C" w:rsidRPr="00096680" w:rsidRDefault="00AB465C" w:rsidP="002D2193">
      <w:pPr>
        <w:spacing w:line="64" w:lineRule="exact"/>
        <w:ind w:right="-2" w:firstLine="710"/>
        <w:rPr>
          <w:sz w:val="24"/>
          <w:szCs w:val="24"/>
        </w:rPr>
      </w:pPr>
    </w:p>
    <w:p w:rsidR="00AB465C" w:rsidRPr="00096680" w:rsidRDefault="00AB465C" w:rsidP="002D2193">
      <w:pPr>
        <w:pStyle w:val="3"/>
        <w:ind w:right="-2" w:firstLine="710"/>
        <w:rPr>
          <w:rFonts w:ascii="Times New Roman" w:hAnsi="Times New Roman" w:cs="Times New Roman"/>
          <w:i/>
          <w:color w:val="auto"/>
          <w:sz w:val="24"/>
          <w:szCs w:val="24"/>
        </w:rPr>
      </w:pPr>
      <w:r w:rsidRPr="00096680">
        <w:rPr>
          <w:rFonts w:ascii="Times New Roman" w:eastAsia="Times New Roman" w:hAnsi="Times New Roman" w:cs="Times New Roman"/>
          <w:i/>
          <w:color w:val="auto"/>
          <w:sz w:val="24"/>
          <w:szCs w:val="24"/>
        </w:rPr>
        <w:t>Статья 3</w:t>
      </w:r>
      <w:r w:rsidR="00DD0048" w:rsidRPr="00096680">
        <w:rPr>
          <w:rFonts w:ascii="Times New Roman" w:eastAsia="Times New Roman" w:hAnsi="Times New Roman" w:cs="Times New Roman"/>
          <w:i/>
          <w:color w:val="auto"/>
          <w:sz w:val="24"/>
          <w:szCs w:val="24"/>
        </w:rPr>
        <w:t>3</w:t>
      </w:r>
      <w:r w:rsidRPr="00096680">
        <w:rPr>
          <w:rFonts w:ascii="Times New Roman" w:eastAsia="Times New Roman" w:hAnsi="Times New Roman" w:cs="Times New Roman"/>
          <w:i/>
          <w:color w:val="auto"/>
          <w:sz w:val="24"/>
          <w:szCs w:val="24"/>
        </w:rPr>
        <w:t>. Зоны охраны объектов инженерной и транспортной инфраструктуры</w:t>
      </w:r>
    </w:p>
    <w:p w:rsidR="00AB465C" w:rsidRPr="00096680" w:rsidRDefault="00AB465C" w:rsidP="002D2193">
      <w:pPr>
        <w:numPr>
          <w:ilvl w:val="0"/>
          <w:numId w:val="80"/>
        </w:numPr>
        <w:tabs>
          <w:tab w:val="left" w:pos="1340"/>
        </w:tabs>
        <w:ind w:right="-2" w:firstLine="710"/>
        <w:rPr>
          <w:rFonts w:eastAsia="Times New Roman"/>
          <w:i/>
          <w:iCs/>
          <w:sz w:val="24"/>
          <w:szCs w:val="24"/>
        </w:rPr>
      </w:pPr>
      <w:r w:rsidRPr="00096680">
        <w:rPr>
          <w:rFonts w:eastAsia="Times New Roman"/>
          <w:i/>
          <w:iCs/>
          <w:sz w:val="24"/>
          <w:szCs w:val="24"/>
        </w:rPr>
        <w:t>охранные зоны линий электропередачи</w:t>
      </w:r>
    </w:p>
    <w:p w:rsidR="00AB465C" w:rsidRPr="00096680" w:rsidRDefault="00AB465C" w:rsidP="002D2193">
      <w:pPr>
        <w:spacing w:line="4" w:lineRule="exact"/>
        <w:ind w:right="-2" w:firstLine="710"/>
        <w:rPr>
          <w:sz w:val="24"/>
          <w:szCs w:val="24"/>
        </w:rPr>
      </w:pPr>
    </w:p>
    <w:p w:rsidR="00E51850" w:rsidRPr="00096680" w:rsidRDefault="00AB465C" w:rsidP="002D2193">
      <w:pPr>
        <w:ind w:right="-2" w:firstLine="710"/>
        <w:jc w:val="both"/>
        <w:rPr>
          <w:rFonts w:eastAsia="Times New Roman"/>
          <w:sz w:val="24"/>
          <w:szCs w:val="24"/>
        </w:rPr>
      </w:pPr>
      <w:r w:rsidRPr="00096680">
        <w:rPr>
          <w:rFonts w:eastAsia="Times New Roman"/>
          <w:sz w:val="24"/>
          <w:szCs w:val="24"/>
        </w:rPr>
        <w:t>Охранные зоны линий электропередач регламен</w:t>
      </w:r>
      <w:r w:rsidR="004420FF" w:rsidRPr="00096680">
        <w:rPr>
          <w:rFonts w:eastAsia="Times New Roman"/>
          <w:sz w:val="24"/>
          <w:szCs w:val="24"/>
        </w:rPr>
        <w:t>тируются ГОСТом 12.1.051-90 «Си</w:t>
      </w:r>
      <w:r w:rsidRPr="00096680">
        <w:rPr>
          <w:rFonts w:eastAsia="Times New Roman"/>
          <w:sz w:val="24"/>
          <w:szCs w:val="24"/>
        </w:rPr>
        <w:t>стема стандартов безопасности труда. Электробезопасность. Расстояния безопасности в охранной зоне линий электропередачи напряжением выше1000 в »</w:t>
      </w:r>
      <w:r w:rsidR="00E51850" w:rsidRPr="00096680">
        <w:rPr>
          <w:rFonts w:eastAsia="Times New Roman"/>
          <w:sz w:val="24"/>
          <w:szCs w:val="24"/>
        </w:rPr>
        <w:t>/</w:t>
      </w:r>
    </w:p>
    <w:p w:rsidR="00AB465C" w:rsidRPr="00096680" w:rsidRDefault="00AB465C" w:rsidP="002D2193">
      <w:pPr>
        <w:ind w:right="-2" w:firstLine="710"/>
        <w:jc w:val="both"/>
        <w:rPr>
          <w:sz w:val="24"/>
          <w:szCs w:val="24"/>
        </w:rPr>
      </w:pPr>
      <w:r w:rsidRPr="00096680">
        <w:rPr>
          <w:rFonts w:eastAsia="Times New Roman"/>
          <w:sz w:val="24"/>
          <w:szCs w:val="24"/>
        </w:rPr>
        <w:t>Охранная зона вдоль воздушных линий электропере</w:t>
      </w:r>
      <w:r w:rsidR="004420FF" w:rsidRPr="00096680">
        <w:rPr>
          <w:rFonts w:eastAsia="Times New Roman"/>
          <w:sz w:val="24"/>
          <w:szCs w:val="24"/>
        </w:rPr>
        <w:t>дачи устанавливается в виде воз</w:t>
      </w:r>
      <w:r w:rsidRPr="00096680">
        <w:rPr>
          <w:rFonts w:eastAsia="Times New Roman"/>
          <w:sz w:val="24"/>
          <w:szCs w:val="24"/>
        </w:rPr>
        <w:t>душного пространства над землей, ограниченного параллельными вертикальными плос</w:t>
      </w:r>
      <w:r w:rsidR="004420FF" w:rsidRPr="00096680">
        <w:rPr>
          <w:rFonts w:eastAsia="Times New Roman"/>
          <w:sz w:val="24"/>
          <w:szCs w:val="24"/>
        </w:rPr>
        <w:t>ко</w:t>
      </w:r>
      <w:r w:rsidRPr="00096680">
        <w:rPr>
          <w:rFonts w:eastAsia="Times New Roman"/>
          <w:sz w:val="24"/>
          <w:szCs w:val="24"/>
        </w:rPr>
        <w:t>стями, отстоящими по обе стороны линии на расстоянии о</w:t>
      </w:r>
      <w:r w:rsidR="004420FF" w:rsidRPr="00096680">
        <w:rPr>
          <w:rFonts w:eastAsia="Times New Roman"/>
          <w:sz w:val="24"/>
          <w:szCs w:val="24"/>
        </w:rPr>
        <w:t>т крайних проводов по горизонта</w:t>
      </w:r>
      <w:r w:rsidRPr="00096680">
        <w:rPr>
          <w:rFonts w:eastAsia="Times New Roman"/>
          <w:sz w:val="24"/>
          <w:szCs w:val="24"/>
        </w:rPr>
        <w:t>ли.</w:t>
      </w:r>
    </w:p>
    <w:p w:rsidR="00AB465C" w:rsidRPr="00096680" w:rsidRDefault="00AB465C" w:rsidP="002D2193">
      <w:pPr>
        <w:ind w:right="-2" w:firstLine="710"/>
        <w:jc w:val="both"/>
        <w:rPr>
          <w:sz w:val="24"/>
          <w:szCs w:val="24"/>
        </w:rPr>
      </w:pPr>
      <w:r w:rsidRPr="00096680">
        <w:rPr>
          <w:rFonts w:eastAsia="Times New Roman"/>
          <w:sz w:val="24"/>
          <w:szCs w:val="24"/>
        </w:rPr>
        <w:t>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w:t>
      </w:r>
      <w:r w:rsidR="004420FF" w:rsidRPr="00096680">
        <w:rPr>
          <w:rFonts w:eastAsia="Times New Roman"/>
          <w:sz w:val="24"/>
          <w:szCs w:val="24"/>
        </w:rPr>
        <w:t>ерхно</w:t>
      </w:r>
      <w:r w:rsidRPr="00096680">
        <w:rPr>
          <w:rFonts w:eastAsia="Times New Roman"/>
          <w:sz w:val="24"/>
          <w:szCs w:val="24"/>
        </w:rPr>
        <w:t>стью водоемов, ограниченного параллельными вертикальными плоскостями, отстоящими по обе стороны линии на расстоянии по горизонтали от крайних проводов.</w:t>
      </w:r>
    </w:p>
    <w:p w:rsidR="00AB465C" w:rsidRPr="00096680" w:rsidRDefault="00AB465C" w:rsidP="002D2193">
      <w:pPr>
        <w:numPr>
          <w:ilvl w:val="0"/>
          <w:numId w:val="81"/>
        </w:numPr>
        <w:tabs>
          <w:tab w:val="left" w:pos="1347"/>
        </w:tabs>
        <w:ind w:right="-2" w:firstLine="710"/>
        <w:jc w:val="both"/>
        <w:rPr>
          <w:rFonts w:eastAsia="Times New Roman"/>
          <w:sz w:val="24"/>
          <w:szCs w:val="24"/>
        </w:rPr>
      </w:pPr>
      <w:r w:rsidRPr="00096680">
        <w:rPr>
          <w:rFonts w:eastAsia="Times New Roman"/>
          <w:sz w:val="24"/>
          <w:szCs w:val="24"/>
        </w:rPr>
        <w:t>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w:t>
      </w:r>
    </w:p>
    <w:p w:rsidR="004420FF" w:rsidRPr="00096680" w:rsidRDefault="00AB465C" w:rsidP="00913F1A">
      <w:pPr>
        <w:ind w:right="-2" w:firstLine="710"/>
        <w:jc w:val="both"/>
        <w:rPr>
          <w:rFonts w:eastAsia="Times New Roman"/>
          <w:sz w:val="24"/>
          <w:szCs w:val="24"/>
        </w:rPr>
      </w:pPr>
      <w:r w:rsidRPr="00096680">
        <w:rPr>
          <w:rFonts w:eastAsia="Times New Roman"/>
          <w:sz w:val="24"/>
          <w:szCs w:val="24"/>
        </w:rPr>
        <w:t xml:space="preserve">- размещать хранилища горюче-смазочных материалов; </w:t>
      </w:r>
    </w:p>
    <w:p w:rsidR="004420FF" w:rsidRPr="00096680" w:rsidRDefault="00AB465C" w:rsidP="00913F1A">
      <w:pPr>
        <w:ind w:right="-2" w:firstLine="710"/>
        <w:jc w:val="both"/>
        <w:rPr>
          <w:rFonts w:eastAsia="Times New Roman"/>
          <w:sz w:val="24"/>
          <w:szCs w:val="24"/>
        </w:rPr>
      </w:pPr>
      <w:r w:rsidRPr="00096680">
        <w:rPr>
          <w:rFonts w:eastAsia="Times New Roman"/>
          <w:sz w:val="24"/>
          <w:szCs w:val="24"/>
        </w:rPr>
        <w:t xml:space="preserve">- устраивать свалки; </w:t>
      </w:r>
    </w:p>
    <w:p w:rsidR="004420FF" w:rsidRPr="00096680" w:rsidRDefault="00AB465C" w:rsidP="00913F1A">
      <w:pPr>
        <w:ind w:right="-2" w:firstLine="710"/>
        <w:jc w:val="both"/>
        <w:rPr>
          <w:rFonts w:eastAsia="Times New Roman"/>
          <w:sz w:val="24"/>
          <w:szCs w:val="24"/>
        </w:rPr>
      </w:pPr>
      <w:r w:rsidRPr="00096680">
        <w:rPr>
          <w:rFonts w:eastAsia="Times New Roman"/>
          <w:sz w:val="24"/>
          <w:szCs w:val="24"/>
        </w:rPr>
        <w:t xml:space="preserve">- проводить взрывные работы; </w:t>
      </w:r>
    </w:p>
    <w:p w:rsidR="00AB465C" w:rsidRPr="00096680" w:rsidRDefault="00AB465C" w:rsidP="00913F1A">
      <w:pPr>
        <w:ind w:right="-2" w:firstLine="710"/>
        <w:jc w:val="both"/>
        <w:rPr>
          <w:rFonts w:eastAsia="Times New Roman"/>
          <w:sz w:val="24"/>
          <w:szCs w:val="24"/>
        </w:rPr>
      </w:pPr>
      <w:r w:rsidRPr="00096680">
        <w:rPr>
          <w:rFonts w:eastAsia="Times New Roman"/>
          <w:sz w:val="24"/>
          <w:szCs w:val="24"/>
        </w:rPr>
        <w:t>- разводить огонь;</w:t>
      </w:r>
    </w:p>
    <w:p w:rsidR="00AB465C" w:rsidRPr="00096680" w:rsidRDefault="00AB465C" w:rsidP="00913F1A">
      <w:pPr>
        <w:ind w:right="-2" w:firstLine="710"/>
        <w:jc w:val="both"/>
        <w:rPr>
          <w:rFonts w:eastAsia="Times New Roman"/>
          <w:sz w:val="24"/>
          <w:szCs w:val="24"/>
        </w:rPr>
      </w:pPr>
      <w:r w:rsidRPr="00096680">
        <w:rPr>
          <w:rFonts w:eastAsia="Times New Roman"/>
          <w:sz w:val="24"/>
          <w:szCs w:val="24"/>
        </w:rPr>
        <w:lastRenderedPageBreak/>
        <w:t>- сбрасывать и сливать едкие и коррозийные веще</w:t>
      </w:r>
      <w:r w:rsidR="004420FF" w:rsidRPr="00096680">
        <w:rPr>
          <w:rFonts w:eastAsia="Times New Roman"/>
          <w:sz w:val="24"/>
          <w:szCs w:val="24"/>
        </w:rPr>
        <w:t>ства и горюче-смазочные материа</w:t>
      </w:r>
      <w:r w:rsidRPr="00096680">
        <w:rPr>
          <w:rFonts w:eastAsia="Times New Roman"/>
          <w:sz w:val="24"/>
          <w:szCs w:val="24"/>
        </w:rPr>
        <w:t>лы;</w:t>
      </w:r>
    </w:p>
    <w:p w:rsidR="00AB465C" w:rsidRPr="00096680" w:rsidRDefault="00AB465C" w:rsidP="00913F1A">
      <w:pPr>
        <w:ind w:right="-2" w:firstLine="710"/>
        <w:jc w:val="both"/>
        <w:rPr>
          <w:rFonts w:eastAsia="Times New Roman"/>
          <w:sz w:val="24"/>
          <w:szCs w:val="24"/>
        </w:rPr>
      </w:pPr>
      <w:r w:rsidRPr="00096680">
        <w:rPr>
          <w:rFonts w:eastAsia="Times New Roman"/>
          <w:sz w:val="24"/>
          <w:szCs w:val="24"/>
        </w:rPr>
        <w:t>- набрасывать на провода опоры и приближать к ним</w:t>
      </w:r>
      <w:r w:rsidR="004420FF" w:rsidRPr="00096680">
        <w:rPr>
          <w:rFonts w:eastAsia="Times New Roman"/>
          <w:sz w:val="24"/>
          <w:szCs w:val="24"/>
        </w:rPr>
        <w:t xml:space="preserve"> посторонние предметы, а также </w:t>
      </w:r>
      <w:r w:rsidRPr="00096680">
        <w:rPr>
          <w:rFonts w:eastAsia="Times New Roman"/>
          <w:sz w:val="24"/>
          <w:szCs w:val="24"/>
        </w:rPr>
        <w:t>подниматься на опоры;</w:t>
      </w:r>
    </w:p>
    <w:p w:rsidR="00AB465C" w:rsidRPr="00096680" w:rsidRDefault="00AB465C" w:rsidP="00913F1A">
      <w:pPr>
        <w:spacing w:line="272" w:lineRule="auto"/>
        <w:ind w:right="-2" w:firstLine="710"/>
        <w:jc w:val="both"/>
        <w:rPr>
          <w:sz w:val="24"/>
          <w:szCs w:val="24"/>
        </w:rPr>
      </w:pPr>
      <w:r w:rsidRPr="00096680">
        <w:rPr>
          <w:rFonts w:eastAsia="Times New Roman"/>
          <w:sz w:val="24"/>
          <w:szCs w:val="24"/>
        </w:rPr>
        <w:t>- проводить работы и пребывать в охранной зоне воздушных линий электропередачи во время грозы или экстремальных погодных условиях.</w:t>
      </w:r>
    </w:p>
    <w:p w:rsidR="00AB465C" w:rsidRPr="00096680" w:rsidRDefault="00AB465C" w:rsidP="002D2193">
      <w:pPr>
        <w:numPr>
          <w:ilvl w:val="0"/>
          <w:numId w:val="82"/>
        </w:numPr>
        <w:tabs>
          <w:tab w:val="left" w:pos="1316"/>
        </w:tabs>
        <w:spacing w:line="239" w:lineRule="auto"/>
        <w:ind w:right="-2" w:firstLine="710"/>
        <w:jc w:val="both"/>
        <w:rPr>
          <w:rFonts w:eastAsia="Times New Roman"/>
          <w:sz w:val="24"/>
          <w:szCs w:val="24"/>
        </w:rPr>
      </w:pPr>
      <w:r w:rsidRPr="00096680">
        <w:rPr>
          <w:rFonts w:eastAsia="Times New Roman"/>
          <w:sz w:val="24"/>
          <w:szCs w:val="24"/>
        </w:rPr>
        <w:t>пределах охранной зоны воздушных линий электр</w:t>
      </w:r>
      <w:r w:rsidR="004420FF" w:rsidRPr="00096680">
        <w:rPr>
          <w:rFonts w:eastAsia="Times New Roman"/>
          <w:sz w:val="24"/>
          <w:szCs w:val="24"/>
        </w:rPr>
        <w:t>опередачи без согласия организа</w:t>
      </w:r>
      <w:r w:rsidRPr="00096680">
        <w:rPr>
          <w:rFonts w:eastAsia="Times New Roman"/>
          <w:sz w:val="24"/>
          <w:szCs w:val="24"/>
        </w:rPr>
        <w:t>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w:t>
      </w:r>
      <w:r w:rsidR="004420FF" w:rsidRPr="00096680">
        <w:rPr>
          <w:rFonts w:eastAsia="Times New Roman"/>
          <w:sz w:val="24"/>
          <w:szCs w:val="24"/>
        </w:rPr>
        <w:t xml:space="preserve"> машин и механизмов, имеющих об</w:t>
      </w:r>
      <w:r w:rsidRPr="00096680">
        <w:rPr>
          <w:rFonts w:eastAsia="Times New Roman"/>
          <w:sz w:val="24"/>
          <w:szCs w:val="24"/>
        </w:rPr>
        <w:t>щую высоту с грузом или без груза от поверхности дороги более 4 м.</w:t>
      </w:r>
    </w:p>
    <w:p w:rsidR="00AB465C" w:rsidRPr="00096680" w:rsidRDefault="00AB465C" w:rsidP="002D2193">
      <w:pPr>
        <w:spacing w:line="2" w:lineRule="exact"/>
        <w:ind w:right="-2" w:firstLine="710"/>
        <w:rPr>
          <w:rFonts w:eastAsia="Times New Roman"/>
          <w:sz w:val="24"/>
          <w:szCs w:val="24"/>
        </w:rPr>
      </w:pPr>
    </w:p>
    <w:p w:rsidR="00AB465C" w:rsidRPr="00096680" w:rsidRDefault="001106A2" w:rsidP="002D2193">
      <w:pPr>
        <w:ind w:right="-2" w:firstLine="710"/>
        <w:rPr>
          <w:rFonts w:eastAsia="Times New Roman"/>
          <w:sz w:val="24"/>
          <w:szCs w:val="24"/>
        </w:rPr>
      </w:pPr>
      <w:r w:rsidRPr="00096680">
        <w:rPr>
          <w:rFonts w:eastAsia="Times New Roman"/>
          <w:i/>
          <w:iCs/>
          <w:sz w:val="24"/>
          <w:szCs w:val="24"/>
        </w:rPr>
        <w:t>2</w:t>
      </w:r>
      <w:r w:rsidR="00AB465C" w:rsidRPr="00096680">
        <w:rPr>
          <w:rFonts w:eastAsia="Times New Roman"/>
          <w:i/>
          <w:iCs/>
          <w:sz w:val="24"/>
          <w:szCs w:val="24"/>
        </w:rPr>
        <w:t>) придорожные полосы автомобильных дорог</w:t>
      </w:r>
    </w:p>
    <w:p w:rsidR="00AB465C" w:rsidRPr="00096680" w:rsidRDefault="00AB465C" w:rsidP="002D2193">
      <w:pPr>
        <w:spacing w:line="3" w:lineRule="exact"/>
        <w:ind w:right="-2" w:firstLine="710"/>
        <w:rPr>
          <w:rFonts w:eastAsia="Times New Roman"/>
          <w:sz w:val="24"/>
          <w:szCs w:val="24"/>
        </w:rPr>
      </w:pPr>
    </w:p>
    <w:p w:rsidR="00395AF4" w:rsidRPr="00096680" w:rsidRDefault="00AB465C" w:rsidP="00395AF4">
      <w:pPr>
        <w:ind w:right="-2" w:firstLine="710"/>
        <w:jc w:val="both"/>
        <w:rPr>
          <w:rFonts w:eastAsia="Times New Roman"/>
          <w:sz w:val="24"/>
          <w:szCs w:val="24"/>
        </w:rPr>
      </w:pPr>
      <w:r w:rsidRPr="00096680">
        <w:rPr>
          <w:rFonts w:eastAsia="Times New Roman"/>
          <w:sz w:val="24"/>
          <w:szCs w:val="24"/>
        </w:rPr>
        <w:t>Ограничения устанавливаются Земельны</w:t>
      </w:r>
      <w:r w:rsidR="00395AF4" w:rsidRPr="00096680">
        <w:rPr>
          <w:rFonts w:eastAsia="Times New Roman"/>
          <w:sz w:val="24"/>
          <w:szCs w:val="24"/>
        </w:rPr>
        <w:t>м Кодексом Российской Федерации, Федеральным законом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8.11.2007 № 257-ФЗ, Постановлением Правительства Российской Федерации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Российской Федерации №717 от 2.09.2009г, Приказами Минтранса РФ от 13.01.2010г №4,№5,  а также устанавливаются местными нормативно-правовыми актами.</w:t>
      </w:r>
    </w:p>
    <w:p w:rsidR="00AB465C" w:rsidRPr="00096680" w:rsidRDefault="00AB465C" w:rsidP="002D2193">
      <w:pPr>
        <w:ind w:right="-2" w:firstLine="710"/>
        <w:jc w:val="both"/>
        <w:rPr>
          <w:rFonts w:eastAsia="Times New Roman"/>
          <w:sz w:val="24"/>
          <w:szCs w:val="24"/>
        </w:rPr>
      </w:pPr>
      <w:r w:rsidRPr="00096680">
        <w:rPr>
          <w:rFonts w:eastAsia="Times New Roman"/>
          <w:sz w:val="24"/>
          <w:szCs w:val="24"/>
        </w:rPr>
        <w:t>Строительство, реконструкция в границах придорожных полос автомобильной дороги объектов капитального строительства, объектов, предн</w:t>
      </w:r>
      <w:r w:rsidR="004420FF" w:rsidRPr="00096680">
        <w:rPr>
          <w:rFonts w:eastAsia="Times New Roman"/>
          <w:sz w:val="24"/>
          <w:szCs w:val="24"/>
        </w:rPr>
        <w:t>азначенных для осуществления до</w:t>
      </w:r>
      <w:r w:rsidRPr="00096680">
        <w:rPr>
          <w:rFonts w:eastAsia="Times New Roman"/>
          <w:sz w:val="24"/>
          <w:szCs w:val="24"/>
        </w:rPr>
        <w:t>рожной деятельности, объектов дорожного сервиса, уста</w:t>
      </w:r>
      <w:r w:rsidR="004420FF" w:rsidRPr="00096680">
        <w:rPr>
          <w:rFonts w:eastAsia="Times New Roman"/>
          <w:sz w:val="24"/>
          <w:szCs w:val="24"/>
        </w:rPr>
        <w:t>новка рекламных конструкций, ин</w:t>
      </w:r>
      <w:r w:rsidRPr="00096680">
        <w:rPr>
          <w:rFonts w:eastAsia="Times New Roman"/>
          <w:sz w:val="24"/>
          <w:szCs w:val="24"/>
        </w:rPr>
        <w:t>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w:t>
      </w:r>
      <w:r w:rsidR="004420FF" w:rsidRPr="00096680">
        <w:rPr>
          <w:rFonts w:eastAsia="Times New Roman"/>
          <w:sz w:val="24"/>
          <w:szCs w:val="24"/>
        </w:rPr>
        <w:t>ной дороги таких объектов, уста</w:t>
      </w:r>
      <w:r w:rsidRPr="00096680">
        <w:rPr>
          <w:rFonts w:eastAsia="Times New Roman"/>
          <w:sz w:val="24"/>
          <w:szCs w:val="24"/>
        </w:rPr>
        <w:t>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AB465C" w:rsidRPr="00096680" w:rsidRDefault="00AB465C" w:rsidP="002D2193">
      <w:pPr>
        <w:spacing w:line="248" w:lineRule="auto"/>
        <w:ind w:right="-2" w:firstLine="710"/>
        <w:jc w:val="both"/>
        <w:rPr>
          <w:sz w:val="24"/>
          <w:szCs w:val="24"/>
        </w:rPr>
      </w:pPr>
      <w:r w:rsidRPr="00096680">
        <w:rPr>
          <w:rFonts w:eastAsia="Times New Roman"/>
          <w:sz w:val="24"/>
          <w:szCs w:val="24"/>
        </w:rPr>
        <w:t>Лица, осуществляющие строительство, реконстр</w:t>
      </w:r>
      <w:r w:rsidR="004420FF" w:rsidRPr="00096680">
        <w:rPr>
          <w:rFonts w:eastAsia="Times New Roman"/>
          <w:sz w:val="24"/>
          <w:szCs w:val="24"/>
        </w:rPr>
        <w:t>укцию в границах придорожных по</w:t>
      </w:r>
      <w:r w:rsidRPr="00096680">
        <w:rPr>
          <w:rFonts w:eastAsia="Times New Roman"/>
          <w:sz w:val="24"/>
          <w:szCs w:val="24"/>
        </w:rPr>
        <w:t>лос автомобильных дорог объектов капитального строительства, объектов, предназначенных для осуществления дорожной деятельности, объектов дорож</w:t>
      </w:r>
      <w:r w:rsidR="004420FF" w:rsidRPr="00096680">
        <w:rPr>
          <w:rFonts w:eastAsia="Times New Roman"/>
          <w:sz w:val="24"/>
          <w:szCs w:val="24"/>
        </w:rPr>
        <w:t>ного сервиса, установку рекламн</w:t>
      </w:r>
      <w:r w:rsidRPr="00096680">
        <w:rPr>
          <w:rFonts w:eastAsia="Times New Roman"/>
          <w:sz w:val="24"/>
          <w:szCs w:val="24"/>
        </w:rPr>
        <w:t>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w:t>
      </w:r>
      <w:r w:rsidR="004420FF" w:rsidRPr="00096680">
        <w:rPr>
          <w:rFonts w:eastAsia="Times New Roman"/>
          <w:sz w:val="24"/>
          <w:szCs w:val="24"/>
        </w:rPr>
        <w:t xml:space="preserve"> </w:t>
      </w:r>
      <w:r w:rsidRPr="00096680">
        <w:rPr>
          <w:rFonts w:eastAsia="Times New Roman"/>
          <w:sz w:val="24"/>
          <w:szCs w:val="24"/>
        </w:rPr>
        <w:t>разрешения на строительство), без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w:t>
      </w:r>
      <w:r w:rsidR="004420FF" w:rsidRPr="00096680">
        <w:rPr>
          <w:rFonts w:eastAsia="Times New Roman"/>
          <w:sz w:val="24"/>
          <w:szCs w:val="24"/>
        </w:rPr>
        <w:t>, и (или) владельцев автомобиль</w:t>
      </w:r>
      <w:r w:rsidRPr="00096680">
        <w:rPr>
          <w:rFonts w:eastAsia="Times New Roman"/>
          <w:sz w:val="24"/>
          <w:szCs w:val="24"/>
        </w:rPr>
        <w:t>ных дорог обязаны прекратить осуществление строительст</w:t>
      </w:r>
      <w:r w:rsidR="004420FF" w:rsidRPr="00096680">
        <w:rPr>
          <w:rFonts w:eastAsia="Times New Roman"/>
          <w:sz w:val="24"/>
          <w:szCs w:val="24"/>
        </w:rPr>
        <w:t>ва, реконструкции объектов капи</w:t>
      </w:r>
      <w:r w:rsidRPr="00096680">
        <w:rPr>
          <w:rFonts w:eastAsia="Times New Roman"/>
          <w:sz w:val="24"/>
          <w:szCs w:val="24"/>
        </w:rPr>
        <w:t>тального строительства, установку рекламных конструк</w:t>
      </w:r>
      <w:r w:rsidR="004420FF" w:rsidRPr="00096680">
        <w:rPr>
          <w:rFonts w:eastAsia="Times New Roman"/>
          <w:sz w:val="24"/>
          <w:szCs w:val="24"/>
        </w:rPr>
        <w:t>ций, информационных щитов и ука</w:t>
      </w:r>
      <w:r w:rsidRPr="00096680">
        <w:rPr>
          <w:rFonts w:eastAsia="Times New Roman"/>
          <w:sz w:val="24"/>
          <w:szCs w:val="24"/>
        </w:rPr>
        <w:t>зателей, осуществить снос незаконно возведенных объект</w:t>
      </w:r>
      <w:r w:rsidR="004420FF" w:rsidRPr="00096680">
        <w:rPr>
          <w:rFonts w:eastAsia="Times New Roman"/>
          <w:sz w:val="24"/>
          <w:szCs w:val="24"/>
        </w:rPr>
        <w:t>ов и сооружений и привести авто</w:t>
      </w:r>
      <w:r w:rsidRPr="00096680">
        <w:rPr>
          <w:rFonts w:eastAsia="Times New Roman"/>
          <w:sz w:val="24"/>
          <w:szCs w:val="24"/>
        </w:rPr>
        <w:t>мобильные дороги в первоначальное состояние. В случае о</w:t>
      </w:r>
      <w:r w:rsidR="004420FF" w:rsidRPr="00096680">
        <w:rPr>
          <w:rFonts w:eastAsia="Times New Roman"/>
          <w:sz w:val="24"/>
          <w:szCs w:val="24"/>
        </w:rPr>
        <w:t>тказа от исполнения таких требо</w:t>
      </w:r>
      <w:r w:rsidRPr="00096680">
        <w:rPr>
          <w:rFonts w:eastAsia="Times New Roman"/>
          <w:sz w:val="24"/>
          <w:szCs w:val="24"/>
        </w:rPr>
        <w:t>ваний владельцы автомобильных дорог выполняют работ</w:t>
      </w:r>
      <w:r w:rsidR="004420FF" w:rsidRPr="00096680">
        <w:rPr>
          <w:rFonts w:eastAsia="Times New Roman"/>
          <w:sz w:val="24"/>
          <w:szCs w:val="24"/>
        </w:rPr>
        <w:t>ы по ликвидации возведенных объ</w:t>
      </w:r>
      <w:r w:rsidRPr="00096680">
        <w:rPr>
          <w:rFonts w:eastAsia="Times New Roman"/>
          <w:sz w:val="24"/>
          <w:szCs w:val="24"/>
        </w:rPr>
        <w:t xml:space="preserve">ектов или сооружений с последующей компенсацией затрат на выполнение этих работ за счет лиц, виновных в незаконном возведении указанных </w:t>
      </w:r>
      <w:r w:rsidR="004420FF" w:rsidRPr="00096680">
        <w:rPr>
          <w:rFonts w:eastAsia="Times New Roman"/>
          <w:sz w:val="24"/>
          <w:szCs w:val="24"/>
        </w:rPr>
        <w:t>объектов, сооружений, в соответ</w:t>
      </w:r>
      <w:r w:rsidRPr="00096680">
        <w:rPr>
          <w:rFonts w:eastAsia="Times New Roman"/>
          <w:sz w:val="24"/>
          <w:szCs w:val="24"/>
        </w:rPr>
        <w:t>ствии с законодательством Российской Федерации. Порядок установления и использования придорожных полос автомобильных дорог федерального,</w:t>
      </w:r>
      <w:r w:rsidR="004420FF" w:rsidRPr="00096680">
        <w:rPr>
          <w:rFonts w:eastAsia="Times New Roman"/>
          <w:sz w:val="24"/>
          <w:szCs w:val="24"/>
        </w:rPr>
        <w:t xml:space="preserve"> регионального или местного зна</w:t>
      </w:r>
      <w:r w:rsidRPr="00096680">
        <w:rPr>
          <w:rFonts w:eastAsia="Times New Roman"/>
          <w:sz w:val="24"/>
          <w:szCs w:val="24"/>
        </w:rPr>
        <w:t xml:space="preserve">чения может устанавливаться соответственно уполномоченным Правительством </w:t>
      </w:r>
      <w:r w:rsidRPr="00096680">
        <w:rPr>
          <w:rFonts w:eastAsia="Times New Roman"/>
          <w:sz w:val="24"/>
          <w:szCs w:val="24"/>
        </w:rPr>
        <w:lastRenderedPageBreak/>
        <w:t>Российской Федерации федеральным органом исполнительной вла</w:t>
      </w:r>
      <w:r w:rsidR="004420FF" w:rsidRPr="00096680">
        <w:rPr>
          <w:rFonts w:eastAsia="Times New Roman"/>
          <w:sz w:val="24"/>
          <w:szCs w:val="24"/>
        </w:rPr>
        <w:t>сти, высшим исполнительным орга</w:t>
      </w:r>
      <w:r w:rsidRPr="00096680">
        <w:rPr>
          <w:rFonts w:eastAsia="Times New Roman"/>
          <w:sz w:val="24"/>
          <w:szCs w:val="24"/>
        </w:rPr>
        <w:t>ном государственной власти субъекта Российской Федера</w:t>
      </w:r>
      <w:r w:rsidR="004420FF" w:rsidRPr="00096680">
        <w:rPr>
          <w:rFonts w:eastAsia="Times New Roman"/>
          <w:sz w:val="24"/>
          <w:szCs w:val="24"/>
        </w:rPr>
        <w:t>ции, органом местного самоуправ</w:t>
      </w:r>
      <w:r w:rsidRPr="00096680">
        <w:rPr>
          <w:rFonts w:eastAsia="Times New Roman"/>
          <w:sz w:val="24"/>
          <w:szCs w:val="24"/>
        </w:rPr>
        <w:t>ления.</w:t>
      </w:r>
    </w:p>
    <w:p w:rsidR="00AB465C" w:rsidRPr="00096680" w:rsidRDefault="00AB465C" w:rsidP="002D2193">
      <w:pPr>
        <w:spacing w:line="20" w:lineRule="exact"/>
        <w:ind w:right="-2" w:firstLine="710"/>
        <w:rPr>
          <w:sz w:val="24"/>
          <w:szCs w:val="24"/>
        </w:rPr>
      </w:pPr>
    </w:p>
    <w:p w:rsidR="00AB465C" w:rsidRPr="00096680" w:rsidRDefault="00AB465C" w:rsidP="002D2193">
      <w:pPr>
        <w:pStyle w:val="3"/>
        <w:ind w:right="-2" w:firstLine="710"/>
        <w:rPr>
          <w:rFonts w:ascii="Times New Roman" w:hAnsi="Times New Roman" w:cs="Times New Roman"/>
          <w:i/>
          <w:color w:val="auto"/>
          <w:sz w:val="24"/>
          <w:szCs w:val="24"/>
        </w:rPr>
      </w:pPr>
      <w:r w:rsidRPr="00096680">
        <w:rPr>
          <w:rFonts w:ascii="Times New Roman" w:eastAsia="Times New Roman" w:hAnsi="Times New Roman" w:cs="Times New Roman"/>
          <w:i/>
          <w:color w:val="auto"/>
          <w:sz w:val="24"/>
          <w:szCs w:val="24"/>
        </w:rPr>
        <w:t>Статья 3</w:t>
      </w:r>
      <w:r w:rsidR="00DD0048" w:rsidRPr="00096680">
        <w:rPr>
          <w:rFonts w:ascii="Times New Roman" w:eastAsia="Times New Roman" w:hAnsi="Times New Roman" w:cs="Times New Roman"/>
          <w:i/>
          <w:color w:val="auto"/>
          <w:sz w:val="24"/>
          <w:szCs w:val="24"/>
        </w:rPr>
        <w:t>4</w:t>
      </w:r>
      <w:r w:rsidRPr="00096680">
        <w:rPr>
          <w:rFonts w:ascii="Times New Roman" w:eastAsia="Times New Roman" w:hAnsi="Times New Roman" w:cs="Times New Roman"/>
          <w:i/>
          <w:color w:val="auto"/>
          <w:sz w:val="24"/>
          <w:szCs w:val="24"/>
        </w:rPr>
        <w:t>. Объекты культурного наследия</w:t>
      </w:r>
    </w:p>
    <w:p w:rsidR="00AB465C" w:rsidRPr="00096680" w:rsidRDefault="00AB465C" w:rsidP="002D2193">
      <w:pPr>
        <w:ind w:right="-2" w:firstLine="710"/>
        <w:jc w:val="both"/>
        <w:rPr>
          <w:sz w:val="24"/>
          <w:szCs w:val="24"/>
        </w:rPr>
      </w:pPr>
      <w:r w:rsidRPr="00096680">
        <w:rPr>
          <w:rFonts w:eastAsia="Times New Roman"/>
          <w:sz w:val="24"/>
          <w:szCs w:val="24"/>
        </w:rPr>
        <w:t xml:space="preserve">Для территорий в границах объектов культурного наследия – достопримечательных мест, ст. 52, 35 </w:t>
      </w:r>
      <w:r w:rsidR="00395AF4" w:rsidRPr="00096680">
        <w:rPr>
          <w:rFonts w:eastAsia="Times New Roman"/>
          <w:sz w:val="24"/>
          <w:szCs w:val="24"/>
        </w:rPr>
        <w:t xml:space="preserve">Федеральным Законом от 25.06.2002г. № 73-ФЗ «Об объектах культурного наследия (памятниках истории и культуры) народов Российской Федерации» </w:t>
      </w:r>
      <w:r w:rsidRPr="00096680">
        <w:rPr>
          <w:rFonts w:eastAsia="Times New Roman"/>
          <w:sz w:val="24"/>
          <w:szCs w:val="24"/>
        </w:rPr>
        <w:t>установлено ограничение строительной и хозяйственной деятельности в форме проведения археологического обследования с целью определения границ распрост</w:t>
      </w:r>
      <w:r w:rsidR="004420FF" w:rsidRPr="00096680">
        <w:rPr>
          <w:rFonts w:eastAsia="Times New Roman"/>
          <w:sz w:val="24"/>
          <w:szCs w:val="24"/>
        </w:rPr>
        <w:t>ранения, со</w:t>
      </w:r>
      <w:r w:rsidRPr="00096680">
        <w:rPr>
          <w:rFonts w:eastAsia="Times New Roman"/>
          <w:sz w:val="24"/>
          <w:szCs w:val="24"/>
        </w:rPr>
        <w:t>хранности и историко-культурной значимости культурног</w:t>
      </w:r>
      <w:r w:rsidR="004420FF" w:rsidRPr="00096680">
        <w:rPr>
          <w:rFonts w:eastAsia="Times New Roman"/>
          <w:sz w:val="24"/>
          <w:szCs w:val="24"/>
        </w:rPr>
        <w:t>о слоя. Археологическое обследо</w:t>
      </w:r>
      <w:r w:rsidRPr="00096680">
        <w:rPr>
          <w:rFonts w:eastAsia="Times New Roman"/>
          <w:sz w:val="24"/>
          <w:szCs w:val="24"/>
        </w:rPr>
        <w:t>вание проводится до начала осуществления всех видов земляных, строительных работ и иной хозяйственной деятельности. По результатам обследования земельных участ</w:t>
      </w:r>
      <w:r w:rsidR="004420FF" w:rsidRPr="00096680">
        <w:rPr>
          <w:rFonts w:eastAsia="Times New Roman"/>
          <w:sz w:val="24"/>
          <w:szCs w:val="24"/>
        </w:rPr>
        <w:t>ков государ</w:t>
      </w:r>
      <w:r w:rsidRPr="00096680">
        <w:rPr>
          <w:rFonts w:eastAsia="Times New Roman"/>
          <w:sz w:val="24"/>
          <w:szCs w:val="24"/>
        </w:rPr>
        <w:t>ственный орган охраны объектов культурного наследия принимает решение о возможности их хозяйственного освоения:</w:t>
      </w:r>
    </w:p>
    <w:p w:rsidR="00AB465C" w:rsidRPr="00096680" w:rsidRDefault="00AB465C" w:rsidP="00913F1A">
      <w:pPr>
        <w:ind w:right="-2" w:firstLine="710"/>
        <w:jc w:val="both"/>
        <w:rPr>
          <w:sz w:val="24"/>
          <w:szCs w:val="24"/>
        </w:rPr>
      </w:pPr>
      <w:r w:rsidRPr="00096680">
        <w:rPr>
          <w:rFonts w:eastAsia="Times New Roman"/>
          <w:sz w:val="24"/>
          <w:szCs w:val="24"/>
        </w:rPr>
        <w:t xml:space="preserve">- в случае неинформативности культурного слоя и </w:t>
      </w:r>
      <w:r w:rsidR="004420FF" w:rsidRPr="00096680">
        <w:rPr>
          <w:rFonts w:eastAsia="Times New Roman"/>
          <w:sz w:val="24"/>
          <w:szCs w:val="24"/>
        </w:rPr>
        <w:t>отсутствия предмета охраны выда</w:t>
      </w:r>
      <w:r w:rsidRPr="00096680">
        <w:rPr>
          <w:rFonts w:eastAsia="Times New Roman"/>
          <w:sz w:val="24"/>
          <w:szCs w:val="24"/>
        </w:rPr>
        <w:t>ется разрешение на хозяйственное освоение;</w:t>
      </w:r>
    </w:p>
    <w:p w:rsidR="00AB465C" w:rsidRPr="00096680" w:rsidRDefault="00AB465C" w:rsidP="00913F1A">
      <w:pPr>
        <w:numPr>
          <w:ilvl w:val="0"/>
          <w:numId w:val="83"/>
        </w:numPr>
        <w:tabs>
          <w:tab w:val="left" w:pos="1234"/>
        </w:tabs>
        <w:ind w:right="-2" w:firstLine="710"/>
        <w:jc w:val="both"/>
        <w:rPr>
          <w:rFonts w:eastAsia="Times New Roman"/>
          <w:sz w:val="24"/>
          <w:szCs w:val="24"/>
        </w:rPr>
      </w:pPr>
      <w:r w:rsidRPr="00096680">
        <w:rPr>
          <w:rFonts w:eastAsia="Times New Roman"/>
          <w:sz w:val="24"/>
          <w:szCs w:val="24"/>
        </w:rPr>
        <w:t>в случае наличия предмета охраны хозяйственное освоение запрещается, проводятся мероприятия по обеспечению сохранности объекта археологического наследия.</w:t>
      </w:r>
    </w:p>
    <w:p w:rsidR="00AB465C" w:rsidRPr="00096680" w:rsidRDefault="00AB465C" w:rsidP="00913F1A">
      <w:pPr>
        <w:ind w:right="-2" w:firstLine="710"/>
        <w:jc w:val="both"/>
        <w:rPr>
          <w:rFonts w:eastAsia="Times New Roman"/>
          <w:sz w:val="24"/>
          <w:szCs w:val="24"/>
        </w:rPr>
      </w:pPr>
      <w:r w:rsidRPr="00096680">
        <w:rPr>
          <w:rFonts w:eastAsia="Times New Roman"/>
          <w:sz w:val="24"/>
          <w:szCs w:val="24"/>
        </w:rPr>
        <w:t xml:space="preserve">Регламентируется </w:t>
      </w:r>
      <w:r w:rsidR="00395AF4" w:rsidRPr="00096680">
        <w:rPr>
          <w:rFonts w:eastAsia="Times New Roman"/>
          <w:sz w:val="24"/>
          <w:szCs w:val="24"/>
        </w:rPr>
        <w:t>Федеральным Законом от 25.06.2002г. № 73-ФЗ «Об объектах культурного наследия (памятниках истории и культуры) народов Российской Федерации»</w:t>
      </w:r>
      <w:r w:rsidRPr="00096680">
        <w:rPr>
          <w:rFonts w:eastAsia="Times New Roman"/>
          <w:sz w:val="24"/>
          <w:szCs w:val="24"/>
        </w:rPr>
        <w:t>.</w:t>
      </w:r>
    </w:p>
    <w:p w:rsidR="00AB465C" w:rsidRPr="00096680" w:rsidRDefault="00AB465C" w:rsidP="002D2193">
      <w:pPr>
        <w:spacing w:line="119" w:lineRule="exact"/>
        <w:ind w:right="-2" w:firstLine="710"/>
        <w:rPr>
          <w:sz w:val="24"/>
          <w:szCs w:val="24"/>
        </w:rPr>
      </w:pPr>
    </w:p>
    <w:p w:rsidR="00AB465C" w:rsidRPr="00096680" w:rsidRDefault="00AB465C" w:rsidP="002D2193">
      <w:pPr>
        <w:pStyle w:val="3"/>
        <w:ind w:right="-2" w:firstLine="710"/>
        <w:rPr>
          <w:rFonts w:ascii="Times New Roman" w:hAnsi="Times New Roman" w:cs="Times New Roman"/>
          <w:i/>
          <w:color w:val="auto"/>
          <w:sz w:val="24"/>
          <w:szCs w:val="24"/>
        </w:rPr>
      </w:pPr>
      <w:r w:rsidRPr="00096680">
        <w:rPr>
          <w:rFonts w:ascii="Times New Roman" w:eastAsia="Times New Roman" w:hAnsi="Times New Roman" w:cs="Times New Roman"/>
          <w:i/>
          <w:color w:val="auto"/>
          <w:sz w:val="24"/>
          <w:szCs w:val="24"/>
        </w:rPr>
        <w:t>Статья 3</w:t>
      </w:r>
      <w:r w:rsidR="00DD0048" w:rsidRPr="00096680">
        <w:rPr>
          <w:rFonts w:ascii="Times New Roman" w:eastAsia="Times New Roman" w:hAnsi="Times New Roman" w:cs="Times New Roman"/>
          <w:i/>
          <w:color w:val="auto"/>
          <w:sz w:val="24"/>
          <w:szCs w:val="24"/>
        </w:rPr>
        <w:t>5</w:t>
      </w:r>
      <w:r w:rsidRPr="00096680">
        <w:rPr>
          <w:rFonts w:ascii="Times New Roman" w:eastAsia="Times New Roman" w:hAnsi="Times New Roman" w:cs="Times New Roman"/>
          <w:i/>
          <w:color w:val="auto"/>
          <w:sz w:val="24"/>
          <w:szCs w:val="24"/>
        </w:rPr>
        <w:t>. Зоны залегания полезных ископаемых</w:t>
      </w:r>
    </w:p>
    <w:p w:rsidR="00AB465C" w:rsidRPr="00096680" w:rsidRDefault="00AB465C" w:rsidP="002D2193">
      <w:pPr>
        <w:ind w:right="-2" w:firstLine="710"/>
        <w:jc w:val="both"/>
        <w:rPr>
          <w:sz w:val="24"/>
          <w:szCs w:val="24"/>
        </w:rPr>
      </w:pPr>
      <w:r w:rsidRPr="00096680">
        <w:rPr>
          <w:rFonts w:eastAsia="Times New Roman"/>
          <w:sz w:val="24"/>
          <w:szCs w:val="24"/>
        </w:rPr>
        <w:t xml:space="preserve">Проектирование и строительство населенных пунктов, промышленных комплексов и других хозяйственных объектов разрешаются только </w:t>
      </w:r>
      <w:r w:rsidR="004420FF" w:rsidRPr="00096680">
        <w:rPr>
          <w:rFonts w:eastAsia="Times New Roman"/>
          <w:sz w:val="24"/>
          <w:szCs w:val="24"/>
        </w:rPr>
        <w:t>после получения заключения феде</w:t>
      </w:r>
      <w:r w:rsidRPr="00096680">
        <w:rPr>
          <w:rFonts w:eastAsia="Times New Roman"/>
          <w:sz w:val="24"/>
          <w:szCs w:val="24"/>
        </w:rPr>
        <w:t>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AB465C" w:rsidRPr="00096680" w:rsidRDefault="00AB465C" w:rsidP="002D2193">
      <w:pPr>
        <w:ind w:right="-2" w:firstLine="710"/>
        <w:jc w:val="both"/>
        <w:rPr>
          <w:sz w:val="24"/>
          <w:szCs w:val="24"/>
        </w:rPr>
      </w:pPr>
      <w:r w:rsidRPr="00096680">
        <w:rPr>
          <w:rFonts w:eastAsia="Times New Roman"/>
          <w:sz w:val="24"/>
          <w:szCs w:val="24"/>
        </w:rPr>
        <w:t>Застройка площадей залегания полезных ископаемых, а также размещение в местах их залегания подземных сооружений допускается с разре</w:t>
      </w:r>
      <w:r w:rsidR="004420FF" w:rsidRPr="00096680">
        <w:rPr>
          <w:rFonts w:eastAsia="Times New Roman"/>
          <w:sz w:val="24"/>
          <w:szCs w:val="24"/>
        </w:rPr>
        <w:t>шения федерального органа управ</w:t>
      </w:r>
      <w:r w:rsidRPr="00096680">
        <w:rPr>
          <w:rFonts w:eastAsia="Times New Roman"/>
          <w:sz w:val="24"/>
          <w:szCs w:val="24"/>
        </w:rPr>
        <w:t>ления государственным фондом недр или его территориального органа.</w:t>
      </w:r>
    </w:p>
    <w:p w:rsidR="00AB465C" w:rsidRPr="00096680" w:rsidRDefault="00AB465C" w:rsidP="002D2193">
      <w:pPr>
        <w:ind w:right="-2" w:firstLine="710"/>
        <w:jc w:val="both"/>
        <w:rPr>
          <w:sz w:val="24"/>
          <w:szCs w:val="24"/>
        </w:rPr>
      </w:pPr>
      <w:r w:rsidRPr="00096680">
        <w:rPr>
          <w:rFonts w:eastAsia="Times New Roman"/>
          <w:sz w:val="24"/>
          <w:szCs w:val="24"/>
        </w:rPr>
        <w:t>Самовольная застройка площадей залегания полезных ископаемых прекращается без возмещения произведенных затрат и затрат по рекультив</w:t>
      </w:r>
      <w:r w:rsidR="004420FF" w:rsidRPr="00096680">
        <w:rPr>
          <w:rFonts w:eastAsia="Times New Roman"/>
          <w:sz w:val="24"/>
          <w:szCs w:val="24"/>
        </w:rPr>
        <w:t>ации территории и демонтажу воз</w:t>
      </w:r>
      <w:r w:rsidRPr="00096680">
        <w:rPr>
          <w:rFonts w:eastAsia="Times New Roman"/>
          <w:sz w:val="24"/>
          <w:szCs w:val="24"/>
        </w:rPr>
        <w:t>веденных объектов.</w:t>
      </w:r>
    </w:p>
    <w:p w:rsidR="00AB465C" w:rsidRPr="00096680" w:rsidRDefault="00AB465C" w:rsidP="002D2193">
      <w:pPr>
        <w:spacing w:line="246" w:lineRule="auto"/>
        <w:ind w:right="-2" w:firstLine="710"/>
        <w:jc w:val="both"/>
        <w:rPr>
          <w:sz w:val="24"/>
          <w:szCs w:val="24"/>
        </w:rPr>
      </w:pPr>
      <w:r w:rsidRPr="00096680">
        <w:rPr>
          <w:rFonts w:eastAsia="Times New Roman"/>
          <w:sz w:val="24"/>
          <w:szCs w:val="24"/>
        </w:rPr>
        <w:t>За выдачу разрешения на застройку площадей залегания полезных ископаемых, а также на размещение в местах их залегания подземных с</w:t>
      </w:r>
      <w:r w:rsidR="004420FF" w:rsidRPr="00096680">
        <w:rPr>
          <w:rFonts w:eastAsia="Times New Roman"/>
          <w:sz w:val="24"/>
          <w:szCs w:val="24"/>
        </w:rPr>
        <w:t>ооружений в пределах горного от</w:t>
      </w:r>
      <w:r w:rsidRPr="00096680">
        <w:rPr>
          <w:rFonts w:eastAsia="Times New Roman"/>
          <w:sz w:val="24"/>
          <w:szCs w:val="24"/>
        </w:rPr>
        <w:t xml:space="preserve">вода уплачивается государственная пошлина в размерах и </w:t>
      </w:r>
      <w:r w:rsidR="004420FF" w:rsidRPr="00096680">
        <w:rPr>
          <w:rFonts w:eastAsia="Times New Roman"/>
          <w:sz w:val="24"/>
          <w:szCs w:val="24"/>
        </w:rPr>
        <w:t>порядке, которые установлены за</w:t>
      </w:r>
      <w:r w:rsidRPr="00096680">
        <w:rPr>
          <w:rFonts w:eastAsia="Times New Roman"/>
          <w:sz w:val="24"/>
          <w:szCs w:val="24"/>
        </w:rPr>
        <w:t>конодательством Российской Федерации о налогах и сбо</w:t>
      </w:r>
      <w:r w:rsidR="004420FF" w:rsidRPr="00096680">
        <w:rPr>
          <w:rFonts w:eastAsia="Times New Roman"/>
          <w:sz w:val="24"/>
          <w:szCs w:val="24"/>
        </w:rPr>
        <w:t>рах. Федеральным Законом Россий</w:t>
      </w:r>
      <w:r w:rsidRPr="00096680">
        <w:rPr>
          <w:rFonts w:eastAsia="Times New Roman"/>
          <w:sz w:val="24"/>
          <w:szCs w:val="24"/>
        </w:rPr>
        <w:t>ской Федерации «О недрах» от 21.02.1992г №2395-1-ФЗ, Федеральным Законом от 02.01.2000 № 20-ФЗ.</w:t>
      </w:r>
    </w:p>
    <w:p w:rsidR="00AB465C" w:rsidRPr="00096680" w:rsidRDefault="00AB465C" w:rsidP="002D2193">
      <w:pPr>
        <w:pStyle w:val="2"/>
        <w:ind w:right="-2" w:firstLine="710"/>
        <w:rPr>
          <w:rFonts w:ascii="Times New Roman" w:hAnsi="Times New Roman" w:cs="Times New Roman"/>
          <w:color w:val="auto"/>
          <w:sz w:val="24"/>
          <w:szCs w:val="24"/>
        </w:rPr>
      </w:pPr>
      <w:r w:rsidRPr="00096680">
        <w:rPr>
          <w:rFonts w:ascii="Times New Roman" w:eastAsia="Times New Roman" w:hAnsi="Times New Roman" w:cs="Times New Roman"/>
          <w:color w:val="auto"/>
          <w:sz w:val="24"/>
          <w:szCs w:val="24"/>
        </w:rPr>
        <w:t xml:space="preserve">Раздел 3.3. Градостроительные </w:t>
      </w:r>
      <w:r w:rsidR="00D0579B" w:rsidRPr="00096680">
        <w:rPr>
          <w:rFonts w:ascii="Times New Roman" w:eastAsia="Times New Roman" w:hAnsi="Times New Roman" w:cs="Times New Roman"/>
          <w:color w:val="auto"/>
          <w:sz w:val="24"/>
          <w:szCs w:val="24"/>
        </w:rPr>
        <w:t>регламенты,</w:t>
      </w:r>
      <w:r w:rsidR="004420FF" w:rsidRPr="00096680">
        <w:rPr>
          <w:rFonts w:ascii="Times New Roman" w:eastAsia="Times New Roman" w:hAnsi="Times New Roman" w:cs="Times New Roman"/>
          <w:color w:val="auto"/>
          <w:sz w:val="24"/>
          <w:szCs w:val="24"/>
        </w:rPr>
        <w:t xml:space="preserve"> установленные примени</w:t>
      </w:r>
      <w:r w:rsidRPr="00096680">
        <w:rPr>
          <w:rFonts w:ascii="Times New Roman" w:eastAsia="Times New Roman" w:hAnsi="Times New Roman" w:cs="Times New Roman"/>
          <w:color w:val="auto"/>
          <w:sz w:val="24"/>
          <w:szCs w:val="24"/>
        </w:rPr>
        <w:t>тельно к территориальным зонам</w:t>
      </w:r>
    </w:p>
    <w:p w:rsidR="00AB465C" w:rsidRPr="00096680" w:rsidRDefault="00AB465C" w:rsidP="002D2193">
      <w:pPr>
        <w:spacing w:line="20" w:lineRule="exact"/>
        <w:ind w:right="-2" w:firstLine="710"/>
        <w:rPr>
          <w:sz w:val="24"/>
          <w:szCs w:val="24"/>
        </w:rPr>
      </w:pPr>
    </w:p>
    <w:p w:rsidR="00AB465C" w:rsidRPr="00096680" w:rsidRDefault="00AB465C" w:rsidP="002D2193">
      <w:pPr>
        <w:pStyle w:val="3"/>
        <w:ind w:right="-2" w:firstLine="710"/>
        <w:rPr>
          <w:rFonts w:ascii="Times New Roman" w:hAnsi="Times New Roman" w:cs="Times New Roman"/>
          <w:i/>
          <w:color w:val="auto"/>
          <w:sz w:val="24"/>
          <w:szCs w:val="24"/>
        </w:rPr>
      </w:pPr>
      <w:r w:rsidRPr="00096680">
        <w:rPr>
          <w:rFonts w:ascii="Times New Roman" w:eastAsia="Times New Roman" w:hAnsi="Times New Roman" w:cs="Times New Roman"/>
          <w:i/>
          <w:color w:val="auto"/>
          <w:sz w:val="24"/>
          <w:szCs w:val="24"/>
        </w:rPr>
        <w:t>Статья 3</w:t>
      </w:r>
      <w:r w:rsidR="00DD0048" w:rsidRPr="00096680">
        <w:rPr>
          <w:rFonts w:ascii="Times New Roman" w:eastAsia="Times New Roman" w:hAnsi="Times New Roman" w:cs="Times New Roman"/>
          <w:i/>
          <w:color w:val="auto"/>
          <w:sz w:val="24"/>
          <w:szCs w:val="24"/>
        </w:rPr>
        <w:t>6</w:t>
      </w:r>
      <w:r w:rsidRPr="00096680">
        <w:rPr>
          <w:rFonts w:ascii="Times New Roman" w:eastAsia="Times New Roman" w:hAnsi="Times New Roman" w:cs="Times New Roman"/>
          <w:i/>
          <w:color w:val="auto"/>
          <w:sz w:val="24"/>
          <w:szCs w:val="24"/>
        </w:rPr>
        <w:t>. Градостроительные регламенты и их применение</w:t>
      </w:r>
    </w:p>
    <w:p w:rsidR="00AB465C" w:rsidRPr="00096680" w:rsidRDefault="00AB465C" w:rsidP="002D2193">
      <w:pPr>
        <w:spacing w:line="136" w:lineRule="exact"/>
        <w:ind w:right="-2" w:firstLine="710"/>
        <w:rPr>
          <w:sz w:val="24"/>
          <w:szCs w:val="24"/>
        </w:rPr>
      </w:pPr>
    </w:p>
    <w:p w:rsidR="00AB465C" w:rsidRPr="00096680" w:rsidRDefault="00AB465C" w:rsidP="002D2193">
      <w:pPr>
        <w:numPr>
          <w:ilvl w:val="0"/>
          <w:numId w:val="84"/>
        </w:numPr>
        <w:tabs>
          <w:tab w:val="left" w:pos="1330"/>
        </w:tabs>
        <w:ind w:right="-2" w:firstLine="710"/>
        <w:jc w:val="both"/>
        <w:rPr>
          <w:rFonts w:eastAsia="Times New Roman"/>
          <w:sz w:val="24"/>
          <w:szCs w:val="24"/>
        </w:rPr>
      </w:pPr>
      <w:r w:rsidRPr="00096680">
        <w:rPr>
          <w:rFonts w:eastAsia="Times New Roman"/>
          <w:sz w:val="24"/>
          <w:szCs w:val="24"/>
        </w:rPr>
        <w:t>Решения по землепользованию и застройке прини</w:t>
      </w:r>
      <w:r w:rsidR="004420FF" w:rsidRPr="00096680">
        <w:rPr>
          <w:rFonts w:eastAsia="Times New Roman"/>
          <w:sz w:val="24"/>
          <w:szCs w:val="24"/>
        </w:rPr>
        <w:t>маются в соответствии с докумен</w:t>
      </w:r>
      <w:r w:rsidRPr="00096680">
        <w:rPr>
          <w:rFonts w:eastAsia="Times New Roman"/>
          <w:sz w:val="24"/>
          <w:szCs w:val="24"/>
        </w:rPr>
        <w:t>тами территориального планирования, документацию по планировке территории и на основе установленных настоящими Правилами градостроительных регламентов, которые действуют</w:t>
      </w:r>
      <w:r w:rsidR="003108B8" w:rsidRPr="00096680">
        <w:rPr>
          <w:rFonts w:eastAsia="Times New Roman"/>
          <w:sz w:val="24"/>
          <w:szCs w:val="24"/>
        </w:rPr>
        <w:t xml:space="preserve"> в </w:t>
      </w:r>
      <w:r w:rsidRPr="00096680">
        <w:rPr>
          <w:rFonts w:eastAsia="Times New Roman"/>
          <w:sz w:val="24"/>
          <w:szCs w:val="24"/>
        </w:rPr>
        <w:t>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AB465C" w:rsidRPr="00096680" w:rsidRDefault="00AB465C" w:rsidP="003108B8">
      <w:pPr>
        <w:ind w:right="-2" w:firstLine="710"/>
        <w:jc w:val="both"/>
        <w:rPr>
          <w:rFonts w:eastAsia="Times New Roman"/>
          <w:sz w:val="24"/>
          <w:szCs w:val="24"/>
        </w:rPr>
      </w:pPr>
      <w:r w:rsidRPr="00096680">
        <w:rPr>
          <w:rFonts w:eastAsia="Times New Roman"/>
          <w:sz w:val="24"/>
          <w:szCs w:val="24"/>
        </w:rPr>
        <w:lastRenderedPageBreak/>
        <w:t>Градостроительные регламенты устанавливаются в с</w:t>
      </w:r>
      <w:r w:rsidR="004420FF" w:rsidRPr="00096680">
        <w:rPr>
          <w:rFonts w:eastAsia="Times New Roman"/>
          <w:sz w:val="24"/>
          <w:szCs w:val="24"/>
        </w:rPr>
        <w:t>оответствии со статьей 36 Градо</w:t>
      </w:r>
      <w:r w:rsidRPr="00096680">
        <w:rPr>
          <w:rFonts w:eastAsia="Times New Roman"/>
          <w:sz w:val="24"/>
          <w:szCs w:val="24"/>
        </w:rPr>
        <w:t>строительного кодекса Российской Федерации.</w:t>
      </w:r>
    </w:p>
    <w:p w:rsidR="00AB465C" w:rsidRPr="00096680" w:rsidRDefault="00AB465C" w:rsidP="002D2193">
      <w:pPr>
        <w:numPr>
          <w:ilvl w:val="1"/>
          <w:numId w:val="85"/>
        </w:numPr>
        <w:tabs>
          <w:tab w:val="left" w:pos="1474"/>
        </w:tabs>
        <w:ind w:right="-2" w:firstLine="710"/>
        <w:jc w:val="both"/>
        <w:rPr>
          <w:rFonts w:eastAsia="Times New Roman"/>
          <w:sz w:val="24"/>
          <w:szCs w:val="24"/>
        </w:rPr>
      </w:pPr>
      <w:r w:rsidRPr="00096680">
        <w:rPr>
          <w:rFonts w:eastAsia="Times New Roman"/>
          <w:sz w:val="24"/>
          <w:szCs w:val="24"/>
        </w:rPr>
        <w:t>Для земельных участков, иных объектов недв</w:t>
      </w:r>
      <w:r w:rsidR="004420FF" w:rsidRPr="00096680">
        <w:rPr>
          <w:rFonts w:eastAsia="Times New Roman"/>
          <w:sz w:val="24"/>
          <w:szCs w:val="24"/>
        </w:rPr>
        <w:t>ижимости, расположенных в грани</w:t>
      </w:r>
      <w:r w:rsidRPr="00096680">
        <w:rPr>
          <w:rFonts w:eastAsia="Times New Roman"/>
          <w:sz w:val="24"/>
          <w:szCs w:val="24"/>
        </w:rPr>
        <w:t xml:space="preserve">цах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 </w:t>
      </w:r>
      <w:r w:rsidRPr="00096680">
        <w:rPr>
          <w:rFonts w:eastAsia="Times New Roman"/>
          <w:sz w:val="24"/>
          <w:szCs w:val="24"/>
        </w:rPr>
        <w:t>, разрешенным считается такое исп</w:t>
      </w:r>
      <w:r w:rsidR="004420FF" w:rsidRPr="00096680">
        <w:rPr>
          <w:rFonts w:eastAsia="Times New Roman"/>
          <w:sz w:val="24"/>
          <w:szCs w:val="24"/>
        </w:rPr>
        <w:t>ользование, ко</w:t>
      </w:r>
      <w:r w:rsidRPr="00096680">
        <w:rPr>
          <w:rFonts w:eastAsia="Times New Roman"/>
          <w:sz w:val="24"/>
          <w:szCs w:val="24"/>
        </w:rPr>
        <w:t>торое соответствует:</w:t>
      </w:r>
    </w:p>
    <w:p w:rsidR="00AB465C" w:rsidRPr="00096680" w:rsidRDefault="00AB465C" w:rsidP="002D2193">
      <w:pPr>
        <w:numPr>
          <w:ilvl w:val="0"/>
          <w:numId w:val="86"/>
        </w:numPr>
        <w:tabs>
          <w:tab w:val="left" w:pos="1503"/>
        </w:tabs>
        <w:ind w:right="-2" w:firstLine="710"/>
        <w:rPr>
          <w:rFonts w:eastAsia="Times New Roman"/>
          <w:sz w:val="24"/>
          <w:szCs w:val="24"/>
        </w:rPr>
      </w:pPr>
      <w:r w:rsidRPr="00096680">
        <w:rPr>
          <w:rFonts w:eastAsia="Times New Roman"/>
          <w:sz w:val="24"/>
          <w:szCs w:val="24"/>
        </w:rPr>
        <w:t>градостроительным регламентам применитель</w:t>
      </w:r>
      <w:r w:rsidR="004420FF" w:rsidRPr="00096680">
        <w:rPr>
          <w:rFonts w:eastAsia="Times New Roman"/>
          <w:sz w:val="24"/>
          <w:szCs w:val="24"/>
        </w:rPr>
        <w:t xml:space="preserve">но к территориальным </w:t>
      </w:r>
      <w:r w:rsidR="00D0579B" w:rsidRPr="00096680">
        <w:rPr>
          <w:rFonts w:eastAsia="Times New Roman"/>
          <w:sz w:val="24"/>
          <w:szCs w:val="24"/>
        </w:rPr>
        <w:t>зонам,</w:t>
      </w:r>
      <w:r w:rsidR="004420FF" w:rsidRPr="00096680">
        <w:rPr>
          <w:rFonts w:eastAsia="Times New Roman"/>
          <w:sz w:val="24"/>
          <w:szCs w:val="24"/>
        </w:rPr>
        <w:t xml:space="preserve"> уста</w:t>
      </w:r>
      <w:r w:rsidRPr="00096680">
        <w:rPr>
          <w:rFonts w:eastAsia="Times New Roman"/>
          <w:sz w:val="24"/>
          <w:szCs w:val="24"/>
        </w:rPr>
        <w:t>новленным настоящими Правилами;</w:t>
      </w:r>
    </w:p>
    <w:p w:rsidR="00AB465C" w:rsidRPr="00096680" w:rsidRDefault="00AB465C" w:rsidP="002D2193">
      <w:pPr>
        <w:numPr>
          <w:ilvl w:val="0"/>
          <w:numId w:val="86"/>
        </w:numPr>
        <w:tabs>
          <w:tab w:val="left" w:pos="1357"/>
        </w:tabs>
        <w:ind w:right="-2" w:firstLine="710"/>
        <w:jc w:val="both"/>
        <w:rPr>
          <w:rFonts w:eastAsia="Times New Roman"/>
          <w:sz w:val="24"/>
          <w:szCs w:val="24"/>
        </w:rPr>
      </w:pPr>
      <w:r w:rsidRPr="00096680">
        <w:rPr>
          <w:rFonts w:eastAsia="Times New Roman"/>
          <w:sz w:val="24"/>
          <w:szCs w:val="24"/>
        </w:rPr>
        <w:t>описаниям условий использования земельных уч</w:t>
      </w:r>
      <w:r w:rsidR="004420FF" w:rsidRPr="00096680">
        <w:rPr>
          <w:rFonts w:eastAsia="Times New Roman"/>
          <w:sz w:val="24"/>
          <w:szCs w:val="24"/>
        </w:rPr>
        <w:t>астков и земель, на которых дей</w:t>
      </w:r>
      <w:r w:rsidRPr="00096680">
        <w:rPr>
          <w:rFonts w:eastAsia="Times New Roman"/>
          <w:sz w:val="24"/>
          <w:szCs w:val="24"/>
        </w:rPr>
        <w:t>ствие градостроительных регламентов не распространяется и для которых регламенты не устанавливаются;</w:t>
      </w:r>
    </w:p>
    <w:p w:rsidR="00AB465C" w:rsidRPr="00096680" w:rsidRDefault="00AB465C" w:rsidP="002D2193">
      <w:pPr>
        <w:numPr>
          <w:ilvl w:val="0"/>
          <w:numId w:val="86"/>
        </w:numPr>
        <w:tabs>
          <w:tab w:val="left" w:pos="1357"/>
        </w:tabs>
        <w:ind w:right="-2" w:firstLine="710"/>
        <w:rPr>
          <w:rFonts w:eastAsia="Times New Roman"/>
          <w:sz w:val="24"/>
          <w:szCs w:val="24"/>
        </w:rPr>
      </w:pPr>
      <w:r w:rsidRPr="00096680">
        <w:rPr>
          <w:rFonts w:eastAsia="Times New Roman"/>
          <w:sz w:val="24"/>
          <w:szCs w:val="24"/>
        </w:rPr>
        <w:t>описание условий использо</w:t>
      </w:r>
      <w:r w:rsidR="004420FF" w:rsidRPr="00096680">
        <w:rPr>
          <w:rFonts w:eastAsia="Times New Roman"/>
          <w:sz w:val="24"/>
          <w:szCs w:val="24"/>
        </w:rPr>
        <w:t>вания земель установленных приме</w:t>
      </w:r>
      <w:r w:rsidRPr="00096680">
        <w:rPr>
          <w:rFonts w:eastAsia="Times New Roman"/>
          <w:sz w:val="24"/>
          <w:szCs w:val="24"/>
        </w:rPr>
        <w:t>нительно к зонам с особыми условиями использования территории;</w:t>
      </w:r>
    </w:p>
    <w:p w:rsidR="00AB465C" w:rsidRPr="00096680" w:rsidRDefault="00AB465C" w:rsidP="002D2193">
      <w:pPr>
        <w:numPr>
          <w:ilvl w:val="0"/>
          <w:numId w:val="86"/>
        </w:numPr>
        <w:tabs>
          <w:tab w:val="left" w:pos="1354"/>
        </w:tabs>
        <w:ind w:right="-2" w:firstLine="710"/>
        <w:jc w:val="both"/>
        <w:rPr>
          <w:rFonts w:eastAsia="Times New Roman"/>
          <w:sz w:val="24"/>
          <w:szCs w:val="24"/>
        </w:rPr>
      </w:pPr>
      <w:r w:rsidRPr="00096680">
        <w:rPr>
          <w:rFonts w:eastAsia="Times New Roman"/>
          <w:sz w:val="24"/>
          <w:szCs w:val="24"/>
        </w:rPr>
        <w:t xml:space="preserve">иным ограничениям на использование объектов недвижимости (включая </w:t>
      </w:r>
      <w:r w:rsidR="004420FF" w:rsidRPr="00096680">
        <w:rPr>
          <w:rFonts w:eastAsia="Times New Roman"/>
          <w:sz w:val="24"/>
          <w:szCs w:val="24"/>
        </w:rPr>
        <w:t>норматив</w:t>
      </w:r>
      <w:r w:rsidRPr="00096680">
        <w:rPr>
          <w:rFonts w:eastAsia="Times New Roman"/>
          <w:sz w:val="24"/>
          <w:szCs w:val="24"/>
        </w:rPr>
        <w:t>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AB465C" w:rsidRPr="00096680" w:rsidRDefault="00AB465C" w:rsidP="002D2193">
      <w:pPr>
        <w:ind w:right="-2" w:firstLine="710"/>
        <w:rPr>
          <w:rFonts w:eastAsia="Times New Roman"/>
          <w:sz w:val="24"/>
          <w:szCs w:val="24"/>
        </w:rPr>
      </w:pPr>
      <w:r w:rsidRPr="00096680">
        <w:rPr>
          <w:rFonts w:eastAsia="Times New Roman"/>
          <w:sz w:val="24"/>
          <w:szCs w:val="24"/>
        </w:rPr>
        <w:t>3. Градостроительный регламент в части видов р</w:t>
      </w:r>
      <w:r w:rsidR="004420FF" w:rsidRPr="00096680">
        <w:rPr>
          <w:rFonts w:eastAsia="Times New Roman"/>
          <w:sz w:val="24"/>
          <w:szCs w:val="24"/>
        </w:rPr>
        <w:t>азрешенного использования недви</w:t>
      </w:r>
      <w:r w:rsidRPr="00096680">
        <w:rPr>
          <w:rFonts w:eastAsia="Times New Roman"/>
          <w:sz w:val="24"/>
          <w:szCs w:val="24"/>
        </w:rPr>
        <w:t>жимости включает:</w:t>
      </w:r>
    </w:p>
    <w:p w:rsidR="00AB465C" w:rsidRPr="00096680" w:rsidRDefault="00AB465C" w:rsidP="002D2193">
      <w:pPr>
        <w:numPr>
          <w:ilvl w:val="0"/>
          <w:numId w:val="87"/>
        </w:numPr>
        <w:tabs>
          <w:tab w:val="left" w:pos="1359"/>
        </w:tabs>
        <w:ind w:right="-2" w:firstLine="710"/>
        <w:jc w:val="both"/>
        <w:rPr>
          <w:rFonts w:eastAsia="Times New Roman"/>
          <w:sz w:val="24"/>
          <w:szCs w:val="24"/>
        </w:rPr>
      </w:pPr>
      <w:r w:rsidRPr="00096680">
        <w:rPr>
          <w:rFonts w:eastAsia="Times New Roman"/>
          <w:sz w:val="24"/>
          <w:szCs w:val="24"/>
        </w:rPr>
        <w:t>основные виды разрешенного использования недвижимости, которые, при условии соблюдения технических регламентов (а до принятия техн</w:t>
      </w:r>
      <w:r w:rsidR="004420FF" w:rsidRPr="00096680">
        <w:rPr>
          <w:rFonts w:eastAsia="Times New Roman"/>
          <w:sz w:val="24"/>
          <w:szCs w:val="24"/>
        </w:rPr>
        <w:t>ических регламентов - строитель</w:t>
      </w:r>
      <w:r w:rsidRPr="00096680">
        <w:rPr>
          <w:rFonts w:eastAsia="Times New Roman"/>
          <w:sz w:val="24"/>
          <w:szCs w:val="24"/>
        </w:rPr>
        <w:t>ных норм и стандартов безопасности (далее - СНиП), прав</w:t>
      </w:r>
      <w:r w:rsidR="004420FF" w:rsidRPr="00096680">
        <w:rPr>
          <w:rFonts w:eastAsia="Times New Roman"/>
          <w:sz w:val="24"/>
          <w:szCs w:val="24"/>
        </w:rPr>
        <w:t>ил пожарной безопасности, требо</w:t>
      </w:r>
      <w:r w:rsidRPr="00096680">
        <w:rPr>
          <w:rFonts w:eastAsia="Times New Roman"/>
          <w:sz w:val="24"/>
          <w:szCs w:val="24"/>
        </w:rPr>
        <w:t>ваний гражданской обороны и предупреждения чрезвычайных ситуаций, иных обязательных требований) не могут быть запрещены;</w:t>
      </w:r>
    </w:p>
    <w:p w:rsidR="00AB465C" w:rsidRPr="00096680" w:rsidRDefault="00AB465C" w:rsidP="002D2193">
      <w:pPr>
        <w:numPr>
          <w:ilvl w:val="0"/>
          <w:numId w:val="87"/>
        </w:numPr>
        <w:tabs>
          <w:tab w:val="left" w:pos="1400"/>
        </w:tabs>
        <w:ind w:right="-2" w:firstLine="710"/>
        <w:jc w:val="both"/>
        <w:rPr>
          <w:rFonts w:eastAsia="Times New Roman"/>
          <w:sz w:val="24"/>
          <w:szCs w:val="24"/>
        </w:rPr>
      </w:pPr>
      <w:r w:rsidRPr="00096680">
        <w:rPr>
          <w:rFonts w:eastAsia="Times New Roman"/>
          <w:sz w:val="24"/>
          <w:szCs w:val="24"/>
        </w:rPr>
        <w:t>условно разрешенные виды использования, тре</w:t>
      </w:r>
      <w:r w:rsidR="004420FF" w:rsidRPr="00096680">
        <w:rPr>
          <w:rFonts w:eastAsia="Times New Roman"/>
          <w:sz w:val="24"/>
          <w:szCs w:val="24"/>
        </w:rPr>
        <w:t>бующие получения разрешения, ко</w:t>
      </w:r>
      <w:r w:rsidRPr="00096680">
        <w:rPr>
          <w:rFonts w:eastAsia="Times New Roman"/>
          <w:sz w:val="24"/>
          <w:szCs w:val="24"/>
        </w:rPr>
        <w:t>торое принимается по результатам специального согласования, проводимого, в том числе с применением процедур публичных слушаний;</w:t>
      </w:r>
    </w:p>
    <w:p w:rsidR="00AB465C" w:rsidRPr="00096680" w:rsidRDefault="00AB465C" w:rsidP="002D2193">
      <w:pPr>
        <w:numPr>
          <w:ilvl w:val="0"/>
          <w:numId w:val="87"/>
        </w:numPr>
        <w:tabs>
          <w:tab w:val="left" w:pos="1400"/>
        </w:tabs>
        <w:ind w:right="-2" w:firstLine="710"/>
        <w:jc w:val="both"/>
        <w:rPr>
          <w:rFonts w:eastAsia="Times New Roman"/>
          <w:sz w:val="24"/>
          <w:szCs w:val="24"/>
        </w:rPr>
      </w:pPr>
      <w:r w:rsidRPr="00096680">
        <w:rPr>
          <w:rFonts w:eastAsia="Times New Roman"/>
          <w:sz w:val="24"/>
          <w:szCs w:val="24"/>
        </w:rPr>
        <w:t>вспомогательные виды разрешенного использ</w:t>
      </w:r>
      <w:r w:rsidR="004420FF" w:rsidRPr="00096680">
        <w:rPr>
          <w:rFonts w:eastAsia="Times New Roman"/>
          <w:sz w:val="24"/>
          <w:szCs w:val="24"/>
        </w:rPr>
        <w:t>ования, допустимые только в каче</w:t>
      </w:r>
      <w:r w:rsidRPr="00096680">
        <w:rPr>
          <w:rFonts w:eastAsia="Times New Roman"/>
          <w:sz w:val="24"/>
          <w:szCs w:val="24"/>
        </w:rPr>
        <w:t>стве дополнительных по отношению к основным видам разрешенного использования и условно разрешенным видам использования и осуществ</w:t>
      </w:r>
      <w:r w:rsidR="004420FF" w:rsidRPr="00096680">
        <w:rPr>
          <w:rFonts w:eastAsia="Times New Roman"/>
          <w:sz w:val="24"/>
          <w:szCs w:val="24"/>
        </w:rPr>
        <w:t>ляемые совместно с ними. При от</w:t>
      </w:r>
      <w:r w:rsidRPr="00096680">
        <w:rPr>
          <w:rFonts w:eastAsia="Times New Roman"/>
          <w:sz w:val="24"/>
          <w:szCs w:val="24"/>
        </w:rPr>
        <w:t>сутствии на земельном участке основного вида использов</w:t>
      </w:r>
      <w:r w:rsidR="004420FF" w:rsidRPr="00096680">
        <w:rPr>
          <w:rFonts w:eastAsia="Times New Roman"/>
          <w:sz w:val="24"/>
          <w:szCs w:val="24"/>
        </w:rPr>
        <w:t>ания вспомогательный (сопутству</w:t>
      </w:r>
      <w:r w:rsidRPr="00096680">
        <w:rPr>
          <w:rFonts w:eastAsia="Times New Roman"/>
          <w:sz w:val="24"/>
          <w:szCs w:val="24"/>
        </w:rPr>
        <w:t>ющий) вид использования не разрешается.</w:t>
      </w:r>
    </w:p>
    <w:p w:rsidR="00AB465C" w:rsidRPr="00096680" w:rsidRDefault="00AB465C" w:rsidP="002D2193">
      <w:pPr>
        <w:ind w:right="-2" w:firstLine="710"/>
        <w:jc w:val="both"/>
        <w:rPr>
          <w:rFonts w:eastAsia="Times New Roman"/>
          <w:sz w:val="24"/>
          <w:szCs w:val="24"/>
        </w:rPr>
      </w:pPr>
      <w:r w:rsidRPr="00096680">
        <w:rPr>
          <w:rFonts w:eastAsia="Times New Roman"/>
          <w:sz w:val="24"/>
          <w:szCs w:val="24"/>
        </w:rPr>
        <w:t xml:space="preserve">Для каждой территориальной зоны, выделенной на </w:t>
      </w:r>
      <w:r w:rsidR="004420FF" w:rsidRPr="00096680">
        <w:rPr>
          <w:rFonts w:eastAsia="Times New Roman"/>
          <w:sz w:val="24"/>
          <w:szCs w:val="24"/>
        </w:rPr>
        <w:t>карте градостроительного зониро</w:t>
      </w:r>
      <w:r w:rsidRPr="00096680">
        <w:rPr>
          <w:rFonts w:eastAsia="Times New Roman"/>
          <w:sz w:val="24"/>
          <w:szCs w:val="24"/>
        </w:rPr>
        <w:t>вания, устанавливаются, как правило, несколько видов р</w:t>
      </w:r>
      <w:r w:rsidR="004420FF" w:rsidRPr="00096680">
        <w:rPr>
          <w:rFonts w:eastAsia="Times New Roman"/>
          <w:sz w:val="24"/>
          <w:szCs w:val="24"/>
        </w:rPr>
        <w:t>азрешенного использования недви</w:t>
      </w:r>
      <w:r w:rsidRPr="00096680">
        <w:rPr>
          <w:rFonts w:eastAsia="Times New Roman"/>
          <w:sz w:val="24"/>
          <w:szCs w:val="24"/>
        </w:rPr>
        <w:t>жимости.</w:t>
      </w:r>
    </w:p>
    <w:p w:rsidR="00AB465C" w:rsidRPr="00096680" w:rsidRDefault="00AB465C" w:rsidP="002D2193">
      <w:pPr>
        <w:spacing w:line="248" w:lineRule="auto"/>
        <w:ind w:right="-2" w:firstLine="710"/>
        <w:jc w:val="both"/>
        <w:rPr>
          <w:sz w:val="24"/>
          <w:szCs w:val="24"/>
        </w:rPr>
      </w:pPr>
      <w:r w:rsidRPr="00096680">
        <w:rPr>
          <w:rFonts w:eastAsia="Times New Roman"/>
          <w:sz w:val="24"/>
          <w:szCs w:val="24"/>
        </w:rPr>
        <w:t>4. Собственники, землепользователи, землевладел</w:t>
      </w:r>
      <w:r w:rsidR="004420FF" w:rsidRPr="00096680">
        <w:rPr>
          <w:rFonts w:eastAsia="Times New Roman"/>
          <w:sz w:val="24"/>
          <w:szCs w:val="24"/>
        </w:rPr>
        <w:t>ьцы, арендаторы земельных участ</w:t>
      </w:r>
      <w:r w:rsidRPr="00096680">
        <w:rPr>
          <w:rFonts w:eastAsia="Times New Roman"/>
          <w:sz w:val="24"/>
          <w:szCs w:val="24"/>
        </w:rPr>
        <w:t>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AB465C" w:rsidRPr="00096680" w:rsidRDefault="00AB465C" w:rsidP="002D2193">
      <w:pPr>
        <w:ind w:right="-2" w:firstLine="708"/>
        <w:jc w:val="both"/>
        <w:rPr>
          <w:sz w:val="24"/>
          <w:szCs w:val="24"/>
        </w:rPr>
      </w:pPr>
      <w:r w:rsidRPr="00096680">
        <w:rPr>
          <w:rFonts w:eastAsia="Times New Roman"/>
          <w:sz w:val="24"/>
          <w:szCs w:val="24"/>
        </w:rPr>
        <w:t>Порядок действий по реализации указанного пра</w:t>
      </w:r>
      <w:r w:rsidR="004420FF" w:rsidRPr="00096680">
        <w:rPr>
          <w:rFonts w:eastAsia="Times New Roman"/>
          <w:sz w:val="24"/>
          <w:szCs w:val="24"/>
        </w:rPr>
        <w:t>ва устанавливается законодатель</w:t>
      </w:r>
      <w:r w:rsidRPr="00096680">
        <w:rPr>
          <w:rFonts w:eastAsia="Times New Roman"/>
          <w:sz w:val="24"/>
          <w:szCs w:val="24"/>
        </w:rPr>
        <w:t>ством в области градостроительной деятельности и нас</w:t>
      </w:r>
      <w:r w:rsidR="004420FF" w:rsidRPr="00096680">
        <w:rPr>
          <w:rFonts w:eastAsia="Times New Roman"/>
          <w:sz w:val="24"/>
          <w:szCs w:val="24"/>
        </w:rPr>
        <w:t>тоящими Правилами. Указанный по</w:t>
      </w:r>
      <w:r w:rsidRPr="00096680">
        <w:rPr>
          <w:rFonts w:eastAsia="Times New Roman"/>
          <w:sz w:val="24"/>
          <w:szCs w:val="24"/>
        </w:rPr>
        <w:t>рядок устанавливается применительно к случаям, когда:</w:t>
      </w:r>
    </w:p>
    <w:p w:rsidR="00AB465C" w:rsidRPr="00096680" w:rsidRDefault="00AB465C" w:rsidP="002D2193">
      <w:pPr>
        <w:spacing w:line="20" w:lineRule="exact"/>
        <w:ind w:right="-2" w:firstLine="708"/>
        <w:rPr>
          <w:sz w:val="24"/>
          <w:szCs w:val="24"/>
        </w:rPr>
      </w:pPr>
    </w:p>
    <w:p w:rsidR="00AB465C" w:rsidRPr="00096680" w:rsidRDefault="00AB465C" w:rsidP="002D2193">
      <w:pPr>
        <w:numPr>
          <w:ilvl w:val="0"/>
          <w:numId w:val="88"/>
        </w:numPr>
        <w:tabs>
          <w:tab w:val="left" w:pos="1448"/>
        </w:tabs>
        <w:ind w:right="-2" w:firstLine="708"/>
        <w:jc w:val="both"/>
        <w:rPr>
          <w:rFonts w:eastAsia="Times New Roman"/>
          <w:sz w:val="24"/>
          <w:szCs w:val="24"/>
        </w:rPr>
      </w:pPr>
      <w:r w:rsidRPr="00096680">
        <w:rPr>
          <w:rFonts w:eastAsia="Times New Roman"/>
          <w:sz w:val="24"/>
          <w:szCs w:val="24"/>
        </w:rPr>
        <w:t>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установленном Градостроительным кодексом Российской Федерации;</w:t>
      </w:r>
    </w:p>
    <w:p w:rsidR="00AB465C" w:rsidRPr="00096680" w:rsidRDefault="00AB465C" w:rsidP="002D2193">
      <w:pPr>
        <w:numPr>
          <w:ilvl w:val="0"/>
          <w:numId w:val="88"/>
        </w:numPr>
        <w:tabs>
          <w:tab w:val="left" w:pos="1448"/>
        </w:tabs>
        <w:ind w:right="-2" w:firstLine="708"/>
        <w:jc w:val="both"/>
        <w:rPr>
          <w:rFonts w:eastAsia="Times New Roman"/>
          <w:sz w:val="24"/>
          <w:szCs w:val="24"/>
        </w:rPr>
      </w:pPr>
      <w:r w:rsidRPr="00096680">
        <w:rPr>
          <w:rFonts w:eastAsia="Times New Roman"/>
          <w:sz w:val="24"/>
          <w:szCs w:val="24"/>
        </w:rPr>
        <w:t>при изменении одного вида на другой вид раз</w:t>
      </w:r>
      <w:r w:rsidR="004420FF" w:rsidRPr="00096680">
        <w:rPr>
          <w:rFonts w:eastAsia="Times New Roman"/>
          <w:sz w:val="24"/>
          <w:szCs w:val="24"/>
        </w:rPr>
        <w:t>решенного использования недвижи</w:t>
      </w:r>
      <w:r w:rsidRPr="00096680">
        <w:rPr>
          <w:rFonts w:eastAsia="Times New Roman"/>
          <w:sz w:val="24"/>
          <w:szCs w:val="24"/>
        </w:rPr>
        <w:t xml:space="preserve">мости не затрагиваются конструктивные и иные характеристики надежности и безопасности объектов недвижимости. </w:t>
      </w:r>
      <w:r w:rsidR="00D0579B" w:rsidRPr="00096680">
        <w:rPr>
          <w:rFonts w:eastAsia="Times New Roman"/>
          <w:sz w:val="24"/>
          <w:szCs w:val="24"/>
        </w:rPr>
        <w:t xml:space="preserve">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орган, уполномоченный в области градостроительной </w:t>
      </w:r>
      <w:r w:rsidR="00D0579B" w:rsidRPr="00096680">
        <w:rPr>
          <w:rFonts w:eastAsia="Times New Roman"/>
          <w:sz w:val="24"/>
          <w:szCs w:val="24"/>
        </w:rPr>
        <w:lastRenderedPageBreak/>
        <w:t>деятельности, который в установленном порядке и в установленный срок представляет заключение о возможности или невозможности реализации намерений заявителя без осуществления конструктивных преобразований;</w:t>
      </w:r>
    </w:p>
    <w:p w:rsidR="00AB465C" w:rsidRPr="00096680" w:rsidRDefault="00AB465C" w:rsidP="002D2193">
      <w:pPr>
        <w:numPr>
          <w:ilvl w:val="0"/>
          <w:numId w:val="88"/>
        </w:numPr>
        <w:tabs>
          <w:tab w:val="left" w:pos="1371"/>
        </w:tabs>
        <w:ind w:right="-2" w:firstLine="708"/>
        <w:jc w:val="both"/>
        <w:rPr>
          <w:rFonts w:eastAsia="Times New Roman"/>
          <w:sz w:val="24"/>
          <w:szCs w:val="24"/>
        </w:rPr>
      </w:pPr>
      <w:r w:rsidRPr="00096680">
        <w:rPr>
          <w:rFonts w:eastAsia="Times New Roman"/>
          <w:sz w:val="24"/>
          <w:szCs w:val="24"/>
        </w:rPr>
        <w:t>собственник, пользователь, владелец, арендатор недвижимос</w:t>
      </w:r>
      <w:r w:rsidR="0045358E" w:rsidRPr="00096680">
        <w:rPr>
          <w:rFonts w:eastAsia="Times New Roman"/>
          <w:sz w:val="24"/>
          <w:szCs w:val="24"/>
        </w:rPr>
        <w:t>ти запрашивает изме</w:t>
      </w:r>
      <w:r w:rsidRPr="00096680">
        <w:rPr>
          <w:rFonts w:eastAsia="Times New Roman"/>
          <w:sz w:val="24"/>
          <w:szCs w:val="24"/>
        </w:rPr>
        <w:t>нение основного разрешенного вида использования на ра</w:t>
      </w:r>
      <w:r w:rsidR="0045358E" w:rsidRPr="00096680">
        <w:rPr>
          <w:rFonts w:eastAsia="Times New Roman"/>
          <w:sz w:val="24"/>
          <w:szCs w:val="24"/>
        </w:rPr>
        <w:t>зрешенное по специальному согла</w:t>
      </w:r>
      <w:r w:rsidRPr="00096680">
        <w:rPr>
          <w:rFonts w:eastAsia="Times New Roman"/>
          <w:sz w:val="24"/>
          <w:szCs w:val="24"/>
        </w:rPr>
        <w:t>сованию.</w:t>
      </w:r>
    </w:p>
    <w:p w:rsidR="00AB465C" w:rsidRPr="00096680" w:rsidRDefault="00AB465C" w:rsidP="00913F1A">
      <w:pPr>
        <w:ind w:right="-2" w:firstLine="708"/>
        <w:jc w:val="both"/>
        <w:rPr>
          <w:rFonts w:eastAsia="Times New Roman"/>
          <w:sz w:val="24"/>
          <w:szCs w:val="24"/>
        </w:rPr>
      </w:pPr>
      <w:r w:rsidRPr="00096680">
        <w:rPr>
          <w:rFonts w:eastAsia="Times New Roman"/>
          <w:sz w:val="24"/>
          <w:szCs w:val="24"/>
        </w:rPr>
        <w:t>5. Градостроительные регламенты в части предельных параметров разрешенного строительного изменения объектов недвижимости могут включать:</w:t>
      </w:r>
    </w:p>
    <w:p w:rsidR="00AB465C" w:rsidRPr="00096680" w:rsidRDefault="00AB465C" w:rsidP="00913F1A">
      <w:pPr>
        <w:numPr>
          <w:ilvl w:val="0"/>
          <w:numId w:val="89"/>
        </w:numPr>
        <w:tabs>
          <w:tab w:val="left" w:pos="1357"/>
        </w:tabs>
        <w:ind w:right="-2" w:firstLine="708"/>
        <w:jc w:val="both"/>
        <w:rPr>
          <w:rFonts w:eastAsia="Times New Roman"/>
          <w:sz w:val="24"/>
          <w:szCs w:val="24"/>
        </w:rPr>
      </w:pPr>
      <w:r w:rsidRPr="00096680">
        <w:rPr>
          <w:rFonts w:eastAsia="Times New Roman"/>
          <w:sz w:val="24"/>
          <w:szCs w:val="24"/>
        </w:rPr>
        <w:t>предельны</w:t>
      </w:r>
      <w:r w:rsidR="00D0579B" w:rsidRPr="00096680">
        <w:rPr>
          <w:rFonts w:eastAsia="Times New Roman"/>
          <w:sz w:val="24"/>
          <w:szCs w:val="24"/>
        </w:rPr>
        <w:t>е (</w:t>
      </w:r>
      <w:r w:rsidRPr="00096680">
        <w:rPr>
          <w:rFonts w:eastAsia="Times New Roman"/>
          <w:sz w:val="24"/>
          <w:szCs w:val="24"/>
        </w:rPr>
        <w:t>максимальные и (или) минимальные) размеры земельных участков, в том числе их площадь</w:t>
      </w:r>
      <w:r w:rsidR="003108B8" w:rsidRPr="00096680">
        <w:rPr>
          <w:rFonts w:eastAsia="Times New Roman"/>
          <w:sz w:val="24"/>
          <w:szCs w:val="24"/>
        </w:rPr>
        <w:t>;</w:t>
      </w:r>
    </w:p>
    <w:p w:rsidR="00AB465C" w:rsidRPr="00096680" w:rsidRDefault="00AB465C" w:rsidP="00913F1A">
      <w:pPr>
        <w:numPr>
          <w:ilvl w:val="0"/>
          <w:numId w:val="89"/>
        </w:numPr>
        <w:tabs>
          <w:tab w:val="left" w:pos="1357"/>
        </w:tabs>
        <w:ind w:right="-2" w:firstLine="708"/>
        <w:jc w:val="both"/>
        <w:rPr>
          <w:rFonts w:eastAsia="Times New Roman"/>
          <w:sz w:val="24"/>
          <w:szCs w:val="24"/>
        </w:rPr>
      </w:pPr>
      <w:r w:rsidRPr="00096680">
        <w:rPr>
          <w:rFonts w:eastAsia="Times New Roman"/>
          <w:sz w:val="24"/>
          <w:szCs w:val="24"/>
        </w:rPr>
        <w:t>минимальные отступы от границ земельных участ</w:t>
      </w:r>
      <w:r w:rsidR="0045358E" w:rsidRPr="00096680">
        <w:rPr>
          <w:rFonts w:eastAsia="Times New Roman"/>
          <w:sz w:val="24"/>
          <w:szCs w:val="24"/>
        </w:rPr>
        <w:t>ков в целях определения мест до</w:t>
      </w:r>
      <w:r w:rsidRPr="00096680">
        <w:rPr>
          <w:rFonts w:eastAsia="Times New Roman"/>
          <w:sz w:val="24"/>
          <w:szCs w:val="24"/>
        </w:rPr>
        <w:t>пустимого размещения зданий, строений, сооружений, за пределами которых запрещено строительство зданий, строений, сооружений;</w:t>
      </w:r>
    </w:p>
    <w:p w:rsidR="00AB465C" w:rsidRPr="00096680" w:rsidRDefault="00AB465C" w:rsidP="00913F1A">
      <w:pPr>
        <w:numPr>
          <w:ilvl w:val="0"/>
          <w:numId w:val="90"/>
        </w:numPr>
        <w:tabs>
          <w:tab w:val="left" w:pos="1500"/>
        </w:tabs>
        <w:ind w:right="-2" w:firstLine="708"/>
        <w:jc w:val="both"/>
        <w:rPr>
          <w:rFonts w:eastAsia="Times New Roman"/>
          <w:sz w:val="24"/>
          <w:szCs w:val="24"/>
        </w:rPr>
      </w:pPr>
      <w:r w:rsidRPr="00096680">
        <w:rPr>
          <w:rFonts w:eastAsia="Times New Roman"/>
          <w:sz w:val="24"/>
          <w:szCs w:val="24"/>
        </w:rPr>
        <w:t>предельное количество этажей или предельную</w:t>
      </w:r>
      <w:r w:rsidR="0045358E" w:rsidRPr="00096680">
        <w:rPr>
          <w:rFonts w:eastAsia="Times New Roman"/>
          <w:sz w:val="24"/>
          <w:szCs w:val="24"/>
        </w:rPr>
        <w:t xml:space="preserve"> высоту зданий, строений, соору</w:t>
      </w:r>
      <w:r w:rsidRPr="00096680">
        <w:rPr>
          <w:rFonts w:eastAsia="Times New Roman"/>
          <w:sz w:val="24"/>
          <w:szCs w:val="24"/>
        </w:rPr>
        <w:t>жений;</w:t>
      </w:r>
    </w:p>
    <w:p w:rsidR="00AB465C" w:rsidRPr="00096680" w:rsidRDefault="00AB465C" w:rsidP="00913F1A">
      <w:pPr>
        <w:numPr>
          <w:ilvl w:val="0"/>
          <w:numId w:val="90"/>
        </w:numPr>
        <w:tabs>
          <w:tab w:val="left" w:pos="1400"/>
        </w:tabs>
        <w:ind w:right="-2" w:firstLine="708"/>
        <w:jc w:val="both"/>
        <w:rPr>
          <w:rFonts w:eastAsia="Times New Roman"/>
          <w:sz w:val="24"/>
          <w:szCs w:val="24"/>
        </w:rPr>
      </w:pPr>
      <w:r w:rsidRPr="00096680">
        <w:rPr>
          <w:rFonts w:eastAsia="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B465C" w:rsidRPr="00096680" w:rsidRDefault="00AB465C" w:rsidP="00913F1A">
      <w:pPr>
        <w:numPr>
          <w:ilvl w:val="0"/>
          <w:numId w:val="90"/>
        </w:numPr>
        <w:tabs>
          <w:tab w:val="left" w:pos="1400"/>
        </w:tabs>
        <w:ind w:right="-2" w:firstLine="708"/>
        <w:jc w:val="both"/>
        <w:rPr>
          <w:rFonts w:eastAsia="Times New Roman"/>
          <w:sz w:val="24"/>
          <w:szCs w:val="24"/>
        </w:rPr>
      </w:pPr>
      <w:r w:rsidRPr="00096680">
        <w:rPr>
          <w:rFonts w:eastAsia="Times New Roman"/>
          <w:sz w:val="24"/>
          <w:szCs w:val="24"/>
        </w:rPr>
        <w:t>иные показатели</w:t>
      </w:r>
      <w:r w:rsidR="003108B8" w:rsidRPr="00096680">
        <w:rPr>
          <w:rFonts w:eastAsia="Times New Roman"/>
          <w:sz w:val="24"/>
          <w:szCs w:val="24"/>
        </w:rPr>
        <w:t>.</w:t>
      </w:r>
    </w:p>
    <w:p w:rsidR="00AB465C" w:rsidRPr="00096680" w:rsidRDefault="00AB465C" w:rsidP="002D2193">
      <w:pPr>
        <w:ind w:right="-2" w:firstLine="708"/>
        <w:jc w:val="both"/>
        <w:rPr>
          <w:sz w:val="24"/>
          <w:szCs w:val="24"/>
        </w:rPr>
      </w:pPr>
      <w:r w:rsidRPr="00096680">
        <w:rPr>
          <w:rFonts w:eastAsia="Times New Roman"/>
          <w:sz w:val="24"/>
          <w:szCs w:val="24"/>
        </w:rPr>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rsidR="00703A76" w:rsidRPr="00096680">
        <w:rPr>
          <w:rFonts w:eastAsia="Times New Roman"/>
          <w:sz w:val="24"/>
          <w:szCs w:val="24"/>
        </w:rPr>
        <w:t>Кропоткинского</w:t>
      </w:r>
      <w:r w:rsidR="00BF4A0E" w:rsidRPr="00096680">
        <w:rPr>
          <w:rFonts w:eastAsia="Times New Roman"/>
          <w:sz w:val="24"/>
          <w:szCs w:val="24"/>
        </w:rPr>
        <w:t xml:space="preserve"> муниципального образования</w:t>
      </w:r>
      <w:r w:rsidRPr="00096680">
        <w:rPr>
          <w:rFonts w:eastAsia="Times New Roman"/>
          <w:sz w:val="24"/>
          <w:szCs w:val="24"/>
        </w:rPr>
        <w:t>.</w:t>
      </w:r>
    </w:p>
    <w:p w:rsidR="00AB465C" w:rsidRPr="00096680" w:rsidRDefault="00AB465C" w:rsidP="002D2193">
      <w:pPr>
        <w:numPr>
          <w:ilvl w:val="0"/>
          <w:numId w:val="91"/>
        </w:numPr>
        <w:tabs>
          <w:tab w:val="left" w:pos="1316"/>
        </w:tabs>
        <w:ind w:right="-2" w:firstLine="708"/>
        <w:jc w:val="both"/>
        <w:rPr>
          <w:rFonts w:eastAsia="Times New Roman"/>
          <w:sz w:val="24"/>
          <w:szCs w:val="24"/>
        </w:rPr>
      </w:pPr>
      <w:r w:rsidRPr="00096680">
        <w:rPr>
          <w:rFonts w:eastAsia="Times New Roman"/>
          <w:sz w:val="24"/>
          <w:szCs w:val="24"/>
        </w:rPr>
        <w:t>пределах территориальных зон, выделенных по видам разрешенного использования недвижимости, могут устанавливаться несколько подзо</w:t>
      </w:r>
      <w:r w:rsidR="0045358E" w:rsidRPr="00096680">
        <w:rPr>
          <w:rFonts w:eastAsia="Times New Roman"/>
          <w:sz w:val="24"/>
          <w:szCs w:val="24"/>
        </w:rPr>
        <w:t>н с различными сочетаниями пара</w:t>
      </w:r>
      <w:r w:rsidRPr="00096680">
        <w:rPr>
          <w:rFonts w:eastAsia="Times New Roman"/>
          <w:sz w:val="24"/>
          <w:szCs w:val="24"/>
        </w:rPr>
        <w:t>метров разрешенного строительного изменения недвижимости, но с одинаковыми списками видов разрешенного использования недвижимости.</w:t>
      </w:r>
    </w:p>
    <w:p w:rsidR="00AB465C" w:rsidRPr="00096680" w:rsidRDefault="00AB465C" w:rsidP="002D2193">
      <w:pPr>
        <w:ind w:right="-2" w:firstLine="708"/>
        <w:jc w:val="both"/>
        <w:rPr>
          <w:rFonts w:eastAsia="Times New Roman"/>
          <w:sz w:val="24"/>
          <w:szCs w:val="24"/>
        </w:rPr>
      </w:pPr>
      <w:r w:rsidRPr="00096680">
        <w:rPr>
          <w:rFonts w:eastAsia="Times New Roman"/>
          <w:sz w:val="24"/>
          <w:szCs w:val="24"/>
        </w:rPr>
        <w:t>Количество видов предельных параметров с ус</w:t>
      </w:r>
      <w:r w:rsidR="0045358E" w:rsidRPr="00096680">
        <w:rPr>
          <w:rFonts w:eastAsia="Times New Roman"/>
          <w:sz w:val="24"/>
          <w:szCs w:val="24"/>
        </w:rPr>
        <w:t>тановлением их значений примени</w:t>
      </w:r>
      <w:r w:rsidRPr="00096680">
        <w:rPr>
          <w:rFonts w:eastAsia="Times New Roman"/>
          <w:sz w:val="24"/>
          <w:szCs w:val="24"/>
        </w:rPr>
        <w:t xml:space="preserve">тельно к различным территориальным зонам может увеличиваться путем последовательного внесения изменений в настоящие Правила, в том числе с </w:t>
      </w:r>
      <w:r w:rsidR="0045358E" w:rsidRPr="00096680">
        <w:rPr>
          <w:rFonts w:eastAsia="Times New Roman"/>
          <w:sz w:val="24"/>
          <w:szCs w:val="24"/>
        </w:rPr>
        <w:t>использованием предложений, под</w:t>
      </w:r>
      <w:r w:rsidRPr="00096680">
        <w:rPr>
          <w:rFonts w:eastAsia="Times New Roman"/>
          <w:sz w:val="24"/>
          <w:szCs w:val="24"/>
        </w:rPr>
        <w:t>готовленных на основе утвержденной документации по планировке территории.</w:t>
      </w:r>
    </w:p>
    <w:p w:rsidR="00AB465C" w:rsidRPr="00096680" w:rsidRDefault="00AB465C" w:rsidP="002D2193">
      <w:pPr>
        <w:spacing w:line="248" w:lineRule="auto"/>
        <w:ind w:right="-2" w:firstLine="708"/>
        <w:jc w:val="both"/>
        <w:rPr>
          <w:sz w:val="24"/>
          <w:szCs w:val="24"/>
        </w:rPr>
      </w:pPr>
      <w:r w:rsidRPr="00096680">
        <w:rPr>
          <w:rFonts w:eastAsia="Times New Roman"/>
          <w:sz w:val="24"/>
          <w:szCs w:val="24"/>
        </w:rPr>
        <w:t>5.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w:t>
      </w:r>
      <w:r w:rsidR="0045358E" w:rsidRPr="00096680">
        <w:rPr>
          <w:rFonts w:eastAsia="Times New Roman"/>
          <w:sz w:val="24"/>
          <w:szCs w:val="24"/>
        </w:rPr>
        <w:t>ения, телефонизации и т. д.) яв</w:t>
      </w:r>
      <w:r w:rsidRPr="00096680">
        <w:rPr>
          <w:rFonts w:eastAsia="Times New Roman"/>
          <w:sz w:val="24"/>
          <w:szCs w:val="24"/>
        </w:rPr>
        <w:t>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AB465C" w:rsidRPr="00096680" w:rsidRDefault="00AB465C" w:rsidP="003108B8">
      <w:pPr>
        <w:pStyle w:val="3"/>
        <w:ind w:firstLine="709"/>
        <w:jc w:val="both"/>
        <w:rPr>
          <w:rFonts w:ascii="Times New Roman" w:hAnsi="Times New Roman" w:cs="Times New Roman"/>
          <w:i/>
          <w:color w:val="auto"/>
          <w:sz w:val="24"/>
          <w:szCs w:val="24"/>
        </w:rPr>
      </w:pPr>
      <w:r w:rsidRPr="00096680">
        <w:rPr>
          <w:rFonts w:ascii="Times New Roman" w:eastAsia="Times New Roman" w:hAnsi="Times New Roman" w:cs="Times New Roman"/>
          <w:i/>
          <w:color w:val="auto"/>
          <w:sz w:val="24"/>
          <w:szCs w:val="24"/>
        </w:rPr>
        <w:t>Статья 3</w:t>
      </w:r>
      <w:r w:rsidR="00DD0048" w:rsidRPr="00096680">
        <w:rPr>
          <w:rFonts w:ascii="Times New Roman" w:eastAsia="Times New Roman" w:hAnsi="Times New Roman" w:cs="Times New Roman"/>
          <w:i/>
          <w:color w:val="auto"/>
          <w:sz w:val="24"/>
          <w:szCs w:val="24"/>
        </w:rPr>
        <w:t>7</w:t>
      </w:r>
      <w:r w:rsidRPr="00096680">
        <w:rPr>
          <w:rFonts w:ascii="Times New Roman" w:eastAsia="Times New Roman" w:hAnsi="Times New Roman" w:cs="Times New Roman"/>
          <w:i/>
          <w:color w:val="auto"/>
          <w:sz w:val="24"/>
          <w:szCs w:val="24"/>
        </w:rPr>
        <w:t>. Виды территориальных зон, выд</w:t>
      </w:r>
      <w:r w:rsidR="001E2196" w:rsidRPr="00096680">
        <w:rPr>
          <w:rFonts w:ascii="Times New Roman" w:eastAsia="Times New Roman" w:hAnsi="Times New Roman" w:cs="Times New Roman"/>
          <w:i/>
          <w:color w:val="auto"/>
          <w:sz w:val="24"/>
          <w:szCs w:val="24"/>
        </w:rPr>
        <w:t>еленных на карте градостроитель</w:t>
      </w:r>
      <w:r w:rsidRPr="00096680">
        <w:rPr>
          <w:rFonts w:ascii="Times New Roman" w:eastAsia="Times New Roman" w:hAnsi="Times New Roman" w:cs="Times New Roman"/>
          <w:i/>
          <w:color w:val="auto"/>
          <w:sz w:val="24"/>
          <w:szCs w:val="24"/>
        </w:rPr>
        <w:t xml:space="preserve">ного зонирования территории </w:t>
      </w:r>
      <w:r w:rsidR="00703A76" w:rsidRPr="00096680">
        <w:rPr>
          <w:rFonts w:ascii="Times New Roman" w:eastAsia="Times New Roman" w:hAnsi="Times New Roman" w:cs="Times New Roman"/>
          <w:i/>
          <w:color w:val="auto"/>
          <w:sz w:val="24"/>
          <w:szCs w:val="24"/>
        </w:rPr>
        <w:t>Кропоткинского</w:t>
      </w:r>
      <w:r w:rsidR="00BF4A0E" w:rsidRPr="00096680">
        <w:rPr>
          <w:rFonts w:ascii="Times New Roman" w:eastAsia="Times New Roman" w:hAnsi="Times New Roman" w:cs="Times New Roman"/>
          <w:i/>
          <w:color w:val="auto"/>
          <w:sz w:val="24"/>
          <w:szCs w:val="24"/>
        </w:rPr>
        <w:t xml:space="preserve"> муниципального образования </w:t>
      </w:r>
    </w:p>
    <w:p w:rsidR="00AB465C" w:rsidRPr="00096680" w:rsidRDefault="00AB465C" w:rsidP="003108B8">
      <w:pPr>
        <w:spacing w:line="20" w:lineRule="exact"/>
        <w:ind w:firstLine="709"/>
        <w:jc w:val="both"/>
        <w:rPr>
          <w:sz w:val="24"/>
          <w:szCs w:val="24"/>
        </w:rPr>
      </w:pPr>
    </w:p>
    <w:p w:rsidR="00AB465C" w:rsidRPr="00096680" w:rsidRDefault="00AB465C" w:rsidP="003108B8">
      <w:pPr>
        <w:spacing w:line="272" w:lineRule="auto"/>
        <w:ind w:right="200" w:firstLine="709"/>
        <w:jc w:val="both"/>
        <w:rPr>
          <w:sz w:val="24"/>
          <w:szCs w:val="24"/>
        </w:rPr>
      </w:pPr>
      <w:r w:rsidRPr="00096680">
        <w:rPr>
          <w:rFonts w:eastAsia="Times New Roman"/>
          <w:sz w:val="24"/>
          <w:szCs w:val="24"/>
        </w:rPr>
        <w:t xml:space="preserve">Настоящими Правилами устанавливаются следующие виды территориальных зон на территории </w:t>
      </w:r>
      <w:r w:rsidR="00657D8C" w:rsidRPr="00096680">
        <w:rPr>
          <w:rFonts w:eastAsia="Times New Roman"/>
          <w:sz w:val="24"/>
          <w:szCs w:val="24"/>
        </w:rPr>
        <w:t>Кропоткинского муниципального образования</w:t>
      </w:r>
      <w:r w:rsidRPr="00096680">
        <w:rPr>
          <w:rFonts w:eastAsia="Times New Roman"/>
          <w:sz w:val="24"/>
          <w:szCs w:val="24"/>
        </w:rPr>
        <w:t>:</w:t>
      </w:r>
    </w:p>
    <w:p w:rsidR="00AB465C" w:rsidRPr="00096680" w:rsidRDefault="00AB465C" w:rsidP="00A156A1">
      <w:pPr>
        <w:spacing w:line="213" w:lineRule="exact"/>
        <w:rPr>
          <w:sz w:val="24"/>
          <w:szCs w:val="24"/>
        </w:rPr>
      </w:pPr>
    </w:p>
    <w:tbl>
      <w:tblPr>
        <w:tblW w:w="9639"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418"/>
        <w:gridCol w:w="8221"/>
      </w:tblGrid>
      <w:tr w:rsidR="00DD5FDE" w:rsidRPr="00096680" w:rsidTr="00DD5FDE">
        <w:trPr>
          <w:trHeight w:val="953"/>
        </w:trPr>
        <w:tc>
          <w:tcPr>
            <w:tcW w:w="1418" w:type="dxa"/>
            <w:tcBorders>
              <w:top w:val="single" w:sz="12" w:space="0" w:color="auto"/>
              <w:bottom w:val="single" w:sz="12" w:space="0" w:color="auto"/>
            </w:tcBorders>
            <w:vAlign w:val="center"/>
          </w:tcPr>
          <w:p w:rsidR="00DD5FDE" w:rsidRPr="00096680" w:rsidRDefault="00DD5FDE" w:rsidP="00A95C3B">
            <w:pPr>
              <w:spacing w:line="274" w:lineRule="exact"/>
              <w:jc w:val="center"/>
              <w:rPr>
                <w:b/>
                <w:sz w:val="24"/>
                <w:szCs w:val="24"/>
              </w:rPr>
            </w:pPr>
            <w:r w:rsidRPr="00096680">
              <w:rPr>
                <w:b/>
                <w:sz w:val="24"/>
                <w:szCs w:val="24"/>
              </w:rPr>
              <w:t>Кодовые обозначения территориальных зон</w:t>
            </w:r>
          </w:p>
        </w:tc>
        <w:tc>
          <w:tcPr>
            <w:tcW w:w="8221" w:type="dxa"/>
            <w:tcBorders>
              <w:top w:val="single" w:sz="12" w:space="0" w:color="auto"/>
              <w:bottom w:val="single" w:sz="12" w:space="0" w:color="auto"/>
            </w:tcBorders>
            <w:vAlign w:val="center"/>
          </w:tcPr>
          <w:p w:rsidR="00DD5FDE" w:rsidRPr="00096680" w:rsidRDefault="00DD5FDE" w:rsidP="00A95C3B">
            <w:pPr>
              <w:ind w:left="2122"/>
              <w:rPr>
                <w:b/>
                <w:sz w:val="24"/>
                <w:szCs w:val="24"/>
              </w:rPr>
            </w:pPr>
            <w:r w:rsidRPr="00096680">
              <w:rPr>
                <w:b/>
                <w:sz w:val="24"/>
                <w:szCs w:val="24"/>
              </w:rPr>
              <w:t>Наименование территориальных зон</w:t>
            </w:r>
          </w:p>
        </w:tc>
      </w:tr>
      <w:tr w:rsidR="00DD5FDE" w:rsidRPr="00096680" w:rsidTr="00DD5FDE">
        <w:tc>
          <w:tcPr>
            <w:tcW w:w="1418" w:type="dxa"/>
            <w:tcBorders>
              <w:top w:val="single" w:sz="12" w:space="0" w:color="auto"/>
            </w:tcBorders>
          </w:tcPr>
          <w:p w:rsidR="00DD5FDE" w:rsidRPr="00096680" w:rsidRDefault="00DD5FDE" w:rsidP="00A95C3B">
            <w:pPr>
              <w:spacing w:before="20" w:after="20"/>
              <w:jc w:val="center"/>
              <w:rPr>
                <w:sz w:val="24"/>
                <w:szCs w:val="24"/>
              </w:rPr>
            </w:pPr>
          </w:p>
        </w:tc>
        <w:tc>
          <w:tcPr>
            <w:tcW w:w="8221" w:type="dxa"/>
            <w:tcBorders>
              <w:top w:val="single" w:sz="12" w:space="0" w:color="auto"/>
            </w:tcBorders>
          </w:tcPr>
          <w:p w:rsidR="00DD5FDE" w:rsidRPr="00096680" w:rsidRDefault="00DD5FDE" w:rsidP="00A95C3B">
            <w:pPr>
              <w:spacing w:before="20" w:after="20"/>
              <w:ind w:left="2789"/>
              <w:rPr>
                <w:bCs/>
                <w:sz w:val="24"/>
                <w:szCs w:val="24"/>
              </w:rPr>
            </w:pPr>
            <w:r w:rsidRPr="00096680">
              <w:rPr>
                <w:bCs/>
                <w:sz w:val="24"/>
                <w:szCs w:val="24"/>
              </w:rPr>
              <w:t>ЖИЛЫЕ ЗОНЫ:</w:t>
            </w:r>
          </w:p>
        </w:tc>
      </w:tr>
      <w:tr w:rsidR="00DD5FDE" w:rsidRPr="00096680" w:rsidTr="00DD5FDE">
        <w:tc>
          <w:tcPr>
            <w:tcW w:w="1418" w:type="dxa"/>
          </w:tcPr>
          <w:p w:rsidR="00DD5FDE" w:rsidRPr="00096680" w:rsidRDefault="00DD5FDE" w:rsidP="00A95C3B">
            <w:pPr>
              <w:spacing w:before="20" w:after="20"/>
              <w:ind w:right="-108"/>
              <w:jc w:val="center"/>
              <w:rPr>
                <w:sz w:val="24"/>
                <w:szCs w:val="24"/>
              </w:rPr>
            </w:pPr>
            <w:r w:rsidRPr="00096680">
              <w:rPr>
                <w:sz w:val="24"/>
                <w:szCs w:val="24"/>
              </w:rPr>
              <w:t>ЖЗ-1</w:t>
            </w:r>
          </w:p>
        </w:tc>
        <w:tc>
          <w:tcPr>
            <w:tcW w:w="8221" w:type="dxa"/>
          </w:tcPr>
          <w:p w:rsidR="00DD5FDE" w:rsidRPr="00096680" w:rsidRDefault="00DD5FDE" w:rsidP="00A95C3B">
            <w:pPr>
              <w:spacing w:before="20" w:after="20"/>
              <w:rPr>
                <w:sz w:val="24"/>
                <w:szCs w:val="24"/>
              </w:rPr>
            </w:pPr>
            <w:r w:rsidRPr="00096680">
              <w:rPr>
                <w:sz w:val="24"/>
                <w:szCs w:val="24"/>
              </w:rPr>
              <w:t>Зоны застройки индивидуальными жилыми домами</w:t>
            </w:r>
          </w:p>
        </w:tc>
      </w:tr>
      <w:tr w:rsidR="00DD5FDE" w:rsidRPr="00096680" w:rsidTr="00DD5FDE">
        <w:tc>
          <w:tcPr>
            <w:tcW w:w="1418" w:type="dxa"/>
          </w:tcPr>
          <w:p w:rsidR="00DD5FDE" w:rsidRPr="00096680" w:rsidRDefault="00DD5FDE" w:rsidP="00A95C3B">
            <w:pPr>
              <w:spacing w:before="20" w:after="20" w:line="283" w:lineRule="exact"/>
              <w:ind w:right="-108"/>
              <w:jc w:val="center"/>
              <w:rPr>
                <w:sz w:val="24"/>
                <w:szCs w:val="24"/>
              </w:rPr>
            </w:pPr>
            <w:r w:rsidRPr="00096680">
              <w:rPr>
                <w:sz w:val="24"/>
                <w:szCs w:val="24"/>
              </w:rPr>
              <w:lastRenderedPageBreak/>
              <w:t>ЖЗ-2</w:t>
            </w:r>
          </w:p>
        </w:tc>
        <w:tc>
          <w:tcPr>
            <w:tcW w:w="8221" w:type="dxa"/>
          </w:tcPr>
          <w:p w:rsidR="00DD5FDE" w:rsidRPr="00096680" w:rsidRDefault="00DD5FDE" w:rsidP="00A95C3B">
            <w:pPr>
              <w:spacing w:before="20" w:after="20"/>
              <w:rPr>
                <w:sz w:val="24"/>
                <w:szCs w:val="24"/>
              </w:rPr>
            </w:pPr>
            <w:r w:rsidRPr="00096680">
              <w:rPr>
                <w:sz w:val="24"/>
                <w:szCs w:val="24"/>
              </w:rPr>
              <w:t>Зоны застройки малоэтажными жилыми домами (1-3 эт)</w:t>
            </w:r>
          </w:p>
        </w:tc>
      </w:tr>
      <w:tr w:rsidR="00DD5FDE" w:rsidRPr="00096680" w:rsidTr="00DD5FDE">
        <w:tc>
          <w:tcPr>
            <w:tcW w:w="1418" w:type="dxa"/>
          </w:tcPr>
          <w:p w:rsidR="00DD5FDE" w:rsidRPr="00096680" w:rsidRDefault="00DD5FDE" w:rsidP="00A95C3B">
            <w:pPr>
              <w:spacing w:before="20" w:after="20" w:line="283" w:lineRule="exact"/>
              <w:ind w:right="-108"/>
              <w:jc w:val="center"/>
              <w:rPr>
                <w:sz w:val="24"/>
                <w:szCs w:val="24"/>
              </w:rPr>
            </w:pPr>
            <w:r w:rsidRPr="00096680">
              <w:rPr>
                <w:sz w:val="24"/>
                <w:szCs w:val="24"/>
              </w:rPr>
              <w:t>ЖЗ-3</w:t>
            </w:r>
          </w:p>
        </w:tc>
        <w:tc>
          <w:tcPr>
            <w:tcW w:w="8221" w:type="dxa"/>
          </w:tcPr>
          <w:p w:rsidR="00DD5FDE" w:rsidRPr="00096680" w:rsidRDefault="00DD5FDE" w:rsidP="00A95C3B">
            <w:pPr>
              <w:spacing w:before="20" w:after="20"/>
              <w:rPr>
                <w:sz w:val="24"/>
                <w:szCs w:val="24"/>
              </w:rPr>
            </w:pPr>
            <w:r w:rsidRPr="00096680">
              <w:rPr>
                <w:sz w:val="24"/>
                <w:szCs w:val="24"/>
              </w:rPr>
              <w:t>Зоны объектов дошкольного, начального и среднего общего образования</w:t>
            </w:r>
          </w:p>
        </w:tc>
      </w:tr>
      <w:tr w:rsidR="00DD5FDE" w:rsidRPr="00096680" w:rsidTr="00DD5FDE">
        <w:tc>
          <w:tcPr>
            <w:tcW w:w="1418" w:type="dxa"/>
          </w:tcPr>
          <w:p w:rsidR="00DD5FDE" w:rsidRPr="00096680" w:rsidRDefault="00DD5FDE" w:rsidP="00A95C3B">
            <w:pPr>
              <w:spacing w:before="20" w:after="20" w:line="283" w:lineRule="exact"/>
              <w:ind w:right="-108"/>
              <w:jc w:val="center"/>
              <w:rPr>
                <w:sz w:val="24"/>
                <w:szCs w:val="24"/>
              </w:rPr>
            </w:pPr>
          </w:p>
        </w:tc>
        <w:tc>
          <w:tcPr>
            <w:tcW w:w="8221" w:type="dxa"/>
          </w:tcPr>
          <w:p w:rsidR="00DD5FDE" w:rsidRPr="00096680" w:rsidRDefault="00DD5FDE" w:rsidP="00A95C3B">
            <w:pPr>
              <w:spacing w:before="20" w:after="20"/>
              <w:jc w:val="center"/>
              <w:rPr>
                <w:sz w:val="24"/>
                <w:szCs w:val="24"/>
              </w:rPr>
            </w:pPr>
            <w:r w:rsidRPr="00096680">
              <w:rPr>
                <w:bCs/>
                <w:sz w:val="24"/>
                <w:szCs w:val="24"/>
              </w:rPr>
              <w:t>ОБЩЕСТВЕННО-ДЕЛОВЫЕ ЗОНЫ:</w:t>
            </w:r>
          </w:p>
        </w:tc>
      </w:tr>
      <w:tr w:rsidR="00DD5FDE" w:rsidRPr="00096680" w:rsidTr="00DD5FDE">
        <w:tc>
          <w:tcPr>
            <w:tcW w:w="1418" w:type="dxa"/>
          </w:tcPr>
          <w:p w:rsidR="00DD5FDE" w:rsidRPr="00096680" w:rsidRDefault="00DD5FDE" w:rsidP="00A95C3B">
            <w:pPr>
              <w:spacing w:before="20" w:after="20"/>
              <w:jc w:val="center"/>
              <w:rPr>
                <w:sz w:val="24"/>
                <w:szCs w:val="24"/>
              </w:rPr>
            </w:pPr>
            <w:r w:rsidRPr="00096680">
              <w:rPr>
                <w:sz w:val="24"/>
                <w:szCs w:val="24"/>
              </w:rPr>
              <w:t>ОДЗ-1</w:t>
            </w:r>
          </w:p>
        </w:tc>
        <w:tc>
          <w:tcPr>
            <w:tcW w:w="8221" w:type="dxa"/>
          </w:tcPr>
          <w:p w:rsidR="00DD5FDE" w:rsidRPr="00096680" w:rsidRDefault="00DD5FDE" w:rsidP="00A95C3B">
            <w:pPr>
              <w:spacing w:before="20" w:after="20"/>
              <w:rPr>
                <w:bCs/>
                <w:sz w:val="24"/>
                <w:szCs w:val="24"/>
              </w:rPr>
            </w:pPr>
            <w:r w:rsidRPr="00096680">
              <w:rPr>
                <w:sz w:val="24"/>
                <w:szCs w:val="24"/>
              </w:rPr>
              <w:t>Зоны делового, общественного и коммерческого назначения</w:t>
            </w:r>
          </w:p>
        </w:tc>
      </w:tr>
      <w:tr w:rsidR="00DD5FDE" w:rsidRPr="00096680" w:rsidTr="00DD5FDE">
        <w:tc>
          <w:tcPr>
            <w:tcW w:w="1418" w:type="dxa"/>
          </w:tcPr>
          <w:p w:rsidR="00DD5FDE" w:rsidRPr="00096680" w:rsidRDefault="00DD5FDE" w:rsidP="00A95C3B">
            <w:pPr>
              <w:spacing w:before="20" w:after="20"/>
              <w:jc w:val="center"/>
              <w:rPr>
                <w:sz w:val="24"/>
                <w:szCs w:val="24"/>
              </w:rPr>
            </w:pPr>
            <w:r w:rsidRPr="00096680">
              <w:rPr>
                <w:sz w:val="24"/>
                <w:szCs w:val="24"/>
              </w:rPr>
              <w:t>ОДЗ-2</w:t>
            </w:r>
          </w:p>
        </w:tc>
        <w:tc>
          <w:tcPr>
            <w:tcW w:w="8221" w:type="dxa"/>
          </w:tcPr>
          <w:p w:rsidR="00DD5FDE" w:rsidRPr="00096680" w:rsidRDefault="00DD5FDE" w:rsidP="00A95C3B">
            <w:pPr>
              <w:spacing w:before="20" w:after="20"/>
              <w:rPr>
                <w:sz w:val="24"/>
                <w:szCs w:val="24"/>
              </w:rPr>
            </w:pPr>
            <w:r w:rsidRPr="00096680">
              <w:rPr>
                <w:sz w:val="24"/>
                <w:szCs w:val="24"/>
              </w:rPr>
              <w:t>Зоны объектов здравоохранения</w:t>
            </w:r>
          </w:p>
        </w:tc>
      </w:tr>
      <w:tr w:rsidR="00DD5FDE" w:rsidRPr="00096680" w:rsidTr="00DD5FDE">
        <w:tc>
          <w:tcPr>
            <w:tcW w:w="1418" w:type="dxa"/>
          </w:tcPr>
          <w:p w:rsidR="00DD5FDE" w:rsidRPr="00096680" w:rsidRDefault="00DD5FDE" w:rsidP="00A95C3B">
            <w:pPr>
              <w:spacing w:before="20" w:after="20"/>
              <w:jc w:val="center"/>
              <w:rPr>
                <w:sz w:val="24"/>
                <w:szCs w:val="24"/>
              </w:rPr>
            </w:pPr>
          </w:p>
        </w:tc>
        <w:tc>
          <w:tcPr>
            <w:tcW w:w="8221" w:type="dxa"/>
          </w:tcPr>
          <w:p w:rsidR="00DD5FDE" w:rsidRPr="00096680" w:rsidRDefault="00DD5FDE" w:rsidP="00A95C3B">
            <w:pPr>
              <w:spacing w:before="20" w:after="20"/>
              <w:jc w:val="center"/>
              <w:rPr>
                <w:sz w:val="24"/>
                <w:szCs w:val="24"/>
              </w:rPr>
            </w:pPr>
            <w:r w:rsidRPr="00096680">
              <w:rPr>
                <w:bCs/>
                <w:sz w:val="24"/>
                <w:szCs w:val="24"/>
              </w:rPr>
              <w:t>ПРОИЗВОДСТВЕННЫЕ ЗОНЫ:</w:t>
            </w:r>
          </w:p>
        </w:tc>
      </w:tr>
      <w:tr w:rsidR="00E51850" w:rsidRPr="00096680" w:rsidTr="00DD5FDE">
        <w:tc>
          <w:tcPr>
            <w:tcW w:w="1418" w:type="dxa"/>
          </w:tcPr>
          <w:p w:rsidR="00E51850" w:rsidRPr="00096680" w:rsidRDefault="00E51850" w:rsidP="00A95C3B">
            <w:pPr>
              <w:spacing w:before="20" w:after="20"/>
              <w:jc w:val="center"/>
              <w:rPr>
                <w:sz w:val="24"/>
                <w:szCs w:val="24"/>
              </w:rPr>
            </w:pPr>
            <w:r w:rsidRPr="00096680">
              <w:rPr>
                <w:bCs/>
                <w:sz w:val="24"/>
                <w:szCs w:val="24"/>
              </w:rPr>
              <w:t>ПЗ-1</w:t>
            </w:r>
          </w:p>
        </w:tc>
        <w:tc>
          <w:tcPr>
            <w:tcW w:w="8221" w:type="dxa"/>
          </w:tcPr>
          <w:p w:rsidR="00E51850" w:rsidRPr="00096680" w:rsidRDefault="00E51850" w:rsidP="00A95C3B">
            <w:pPr>
              <w:spacing w:before="20" w:after="20"/>
              <w:rPr>
                <w:bCs/>
                <w:sz w:val="24"/>
                <w:szCs w:val="24"/>
              </w:rPr>
            </w:pPr>
            <w:r w:rsidRPr="00096680">
              <w:rPr>
                <w:bCs/>
                <w:sz w:val="24"/>
                <w:szCs w:val="24"/>
              </w:rPr>
              <w:t xml:space="preserve">Зоны промышленных объектов </w:t>
            </w:r>
            <w:r w:rsidRPr="00096680">
              <w:rPr>
                <w:sz w:val="24"/>
                <w:szCs w:val="24"/>
                <w:lang w:val="en-US"/>
              </w:rPr>
              <w:t>IV</w:t>
            </w:r>
            <w:r w:rsidRPr="00096680">
              <w:rPr>
                <w:sz w:val="24"/>
                <w:szCs w:val="24"/>
              </w:rPr>
              <w:t>,</w:t>
            </w:r>
            <w:r w:rsidRPr="00096680">
              <w:rPr>
                <w:sz w:val="24"/>
                <w:szCs w:val="24"/>
                <w:lang w:val="en-US"/>
              </w:rPr>
              <w:t>V</w:t>
            </w:r>
            <w:r w:rsidRPr="00096680">
              <w:rPr>
                <w:sz w:val="24"/>
                <w:szCs w:val="24"/>
              </w:rPr>
              <w:t xml:space="preserve"> класса опасности</w:t>
            </w:r>
          </w:p>
        </w:tc>
      </w:tr>
      <w:tr w:rsidR="00E51850" w:rsidRPr="00096680" w:rsidTr="00DD5FDE">
        <w:tc>
          <w:tcPr>
            <w:tcW w:w="1418" w:type="dxa"/>
          </w:tcPr>
          <w:p w:rsidR="00E51850" w:rsidRPr="00096680" w:rsidRDefault="00E51850" w:rsidP="005E4673">
            <w:pPr>
              <w:spacing w:before="20" w:after="20"/>
              <w:jc w:val="center"/>
              <w:rPr>
                <w:sz w:val="24"/>
                <w:szCs w:val="24"/>
              </w:rPr>
            </w:pPr>
            <w:r w:rsidRPr="00096680">
              <w:rPr>
                <w:sz w:val="24"/>
                <w:szCs w:val="24"/>
              </w:rPr>
              <w:t>ПЗ-</w:t>
            </w:r>
            <w:r w:rsidR="005E4673" w:rsidRPr="00096680">
              <w:rPr>
                <w:sz w:val="24"/>
                <w:szCs w:val="24"/>
              </w:rPr>
              <w:t>2</w:t>
            </w:r>
          </w:p>
        </w:tc>
        <w:tc>
          <w:tcPr>
            <w:tcW w:w="8221" w:type="dxa"/>
          </w:tcPr>
          <w:p w:rsidR="00E51850" w:rsidRPr="00096680" w:rsidRDefault="00E51850" w:rsidP="00A95C3B">
            <w:pPr>
              <w:spacing w:before="20" w:after="20"/>
              <w:rPr>
                <w:bCs/>
                <w:sz w:val="24"/>
                <w:szCs w:val="24"/>
              </w:rPr>
            </w:pPr>
            <w:r w:rsidRPr="00096680">
              <w:rPr>
                <w:sz w:val="24"/>
                <w:szCs w:val="24"/>
              </w:rPr>
              <w:t xml:space="preserve">Зоны коммунальных объектов </w:t>
            </w:r>
            <w:r w:rsidRPr="00096680">
              <w:rPr>
                <w:sz w:val="24"/>
                <w:szCs w:val="24"/>
                <w:lang w:val="en-US"/>
              </w:rPr>
              <w:t>IV</w:t>
            </w:r>
            <w:r w:rsidRPr="00096680">
              <w:rPr>
                <w:sz w:val="24"/>
                <w:szCs w:val="24"/>
              </w:rPr>
              <w:t>,</w:t>
            </w:r>
            <w:r w:rsidRPr="00096680">
              <w:rPr>
                <w:sz w:val="24"/>
                <w:szCs w:val="24"/>
                <w:lang w:val="en-US"/>
              </w:rPr>
              <w:t>V</w:t>
            </w:r>
            <w:r w:rsidRPr="00096680">
              <w:rPr>
                <w:sz w:val="24"/>
                <w:szCs w:val="24"/>
              </w:rPr>
              <w:t xml:space="preserve"> класса опасности</w:t>
            </w:r>
          </w:p>
        </w:tc>
      </w:tr>
      <w:tr w:rsidR="00E51850" w:rsidRPr="00096680" w:rsidTr="00DD5FDE">
        <w:tc>
          <w:tcPr>
            <w:tcW w:w="1418" w:type="dxa"/>
          </w:tcPr>
          <w:p w:rsidR="00E51850" w:rsidRPr="00096680" w:rsidRDefault="00E51850" w:rsidP="005E4673">
            <w:pPr>
              <w:spacing w:before="20" w:after="20"/>
              <w:jc w:val="center"/>
              <w:rPr>
                <w:sz w:val="24"/>
                <w:szCs w:val="24"/>
              </w:rPr>
            </w:pPr>
            <w:r w:rsidRPr="00096680">
              <w:rPr>
                <w:sz w:val="24"/>
                <w:szCs w:val="24"/>
              </w:rPr>
              <w:t>ПЗ-</w:t>
            </w:r>
            <w:r w:rsidR="005E4673" w:rsidRPr="00096680">
              <w:rPr>
                <w:sz w:val="24"/>
                <w:szCs w:val="24"/>
              </w:rPr>
              <w:t>3</w:t>
            </w:r>
          </w:p>
        </w:tc>
        <w:tc>
          <w:tcPr>
            <w:tcW w:w="8221" w:type="dxa"/>
          </w:tcPr>
          <w:p w:rsidR="00E51850" w:rsidRPr="00096680" w:rsidRDefault="00E51850" w:rsidP="00A95C3B">
            <w:pPr>
              <w:spacing w:before="20" w:after="20"/>
              <w:rPr>
                <w:bCs/>
                <w:sz w:val="24"/>
                <w:szCs w:val="24"/>
              </w:rPr>
            </w:pPr>
            <w:r w:rsidRPr="00096680">
              <w:rPr>
                <w:sz w:val="24"/>
                <w:szCs w:val="24"/>
              </w:rPr>
              <w:t>Зоны озеленений санитарно-защитных зон, санитарных разрывов</w:t>
            </w:r>
          </w:p>
        </w:tc>
      </w:tr>
      <w:tr w:rsidR="005E4673" w:rsidRPr="00096680" w:rsidTr="00DD5FDE">
        <w:tc>
          <w:tcPr>
            <w:tcW w:w="1418" w:type="dxa"/>
          </w:tcPr>
          <w:p w:rsidR="005E4673" w:rsidRPr="00096680" w:rsidRDefault="005E4673" w:rsidP="005E4673">
            <w:pPr>
              <w:spacing w:before="20" w:after="20"/>
              <w:jc w:val="center"/>
              <w:rPr>
                <w:sz w:val="24"/>
                <w:szCs w:val="24"/>
              </w:rPr>
            </w:pPr>
            <w:r w:rsidRPr="00096680">
              <w:rPr>
                <w:bCs/>
                <w:sz w:val="24"/>
                <w:szCs w:val="24"/>
              </w:rPr>
              <w:t>ПЗ-4</w:t>
            </w:r>
          </w:p>
        </w:tc>
        <w:tc>
          <w:tcPr>
            <w:tcW w:w="8221" w:type="dxa"/>
          </w:tcPr>
          <w:p w:rsidR="005E4673" w:rsidRPr="00096680" w:rsidRDefault="005E4673" w:rsidP="005E4673">
            <w:pPr>
              <w:spacing w:before="20" w:after="20"/>
              <w:rPr>
                <w:bCs/>
                <w:sz w:val="24"/>
                <w:szCs w:val="24"/>
              </w:rPr>
            </w:pPr>
            <w:r w:rsidRPr="00096680">
              <w:rPr>
                <w:bCs/>
                <w:sz w:val="24"/>
                <w:szCs w:val="24"/>
              </w:rPr>
              <w:t xml:space="preserve">Зоны промышленных объектов </w:t>
            </w:r>
            <w:r w:rsidRPr="00096680">
              <w:rPr>
                <w:sz w:val="24"/>
                <w:szCs w:val="24"/>
              </w:rPr>
              <w:t xml:space="preserve"> </w:t>
            </w:r>
            <w:r w:rsidRPr="00096680">
              <w:rPr>
                <w:sz w:val="24"/>
                <w:szCs w:val="24"/>
                <w:lang w:val="en-US"/>
              </w:rPr>
              <w:t>I</w:t>
            </w:r>
            <w:r w:rsidRPr="00096680">
              <w:rPr>
                <w:sz w:val="24"/>
                <w:szCs w:val="24"/>
              </w:rPr>
              <w:t>-</w:t>
            </w:r>
            <w:r w:rsidRPr="00096680">
              <w:rPr>
                <w:sz w:val="24"/>
                <w:szCs w:val="24"/>
                <w:lang w:val="en-US"/>
              </w:rPr>
              <w:t>III</w:t>
            </w:r>
            <w:r w:rsidRPr="00096680">
              <w:rPr>
                <w:sz w:val="24"/>
                <w:szCs w:val="24"/>
              </w:rPr>
              <w:t xml:space="preserve">  класса опасности</w:t>
            </w:r>
          </w:p>
        </w:tc>
      </w:tr>
      <w:tr w:rsidR="005E4673" w:rsidRPr="00096680" w:rsidTr="00DD5FDE">
        <w:tc>
          <w:tcPr>
            <w:tcW w:w="1418" w:type="dxa"/>
          </w:tcPr>
          <w:p w:rsidR="005E4673" w:rsidRPr="00096680" w:rsidRDefault="005E4673" w:rsidP="00A95C3B">
            <w:pPr>
              <w:spacing w:before="20" w:after="20"/>
              <w:ind w:right="-108"/>
              <w:jc w:val="center"/>
              <w:rPr>
                <w:bCs/>
                <w:color w:val="FF0000"/>
                <w:sz w:val="24"/>
                <w:szCs w:val="24"/>
              </w:rPr>
            </w:pPr>
          </w:p>
        </w:tc>
        <w:tc>
          <w:tcPr>
            <w:tcW w:w="8221" w:type="dxa"/>
          </w:tcPr>
          <w:p w:rsidR="005E4673" w:rsidRPr="00096680" w:rsidRDefault="005E4673" w:rsidP="00A95C3B">
            <w:pPr>
              <w:spacing w:before="20" w:after="20"/>
              <w:jc w:val="center"/>
              <w:rPr>
                <w:bCs/>
                <w:sz w:val="24"/>
                <w:szCs w:val="24"/>
              </w:rPr>
            </w:pPr>
            <w:r w:rsidRPr="00096680">
              <w:rPr>
                <w:bCs/>
                <w:sz w:val="24"/>
                <w:szCs w:val="24"/>
              </w:rPr>
              <w:t>ЗОНЫ ОБЪЕКТОВ ИНЖЕНЕРНОЙ</w:t>
            </w:r>
          </w:p>
          <w:p w:rsidR="005E4673" w:rsidRPr="00096680" w:rsidRDefault="005E4673" w:rsidP="00A95C3B">
            <w:pPr>
              <w:spacing w:before="20" w:after="20"/>
              <w:jc w:val="center"/>
              <w:rPr>
                <w:sz w:val="24"/>
                <w:szCs w:val="24"/>
              </w:rPr>
            </w:pPr>
            <w:r w:rsidRPr="00096680">
              <w:rPr>
                <w:bCs/>
                <w:sz w:val="24"/>
                <w:szCs w:val="24"/>
              </w:rPr>
              <w:t>И ТРАНСПОРТНОЙ ИНФРАСТРУКТУРЫ:</w:t>
            </w:r>
          </w:p>
        </w:tc>
      </w:tr>
      <w:tr w:rsidR="005E4673" w:rsidRPr="00096680" w:rsidTr="00DD5FDE">
        <w:tc>
          <w:tcPr>
            <w:tcW w:w="1418" w:type="dxa"/>
          </w:tcPr>
          <w:p w:rsidR="005E4673" w:rsidRPr="00096680" w:rsidRDefault="005E4673" w:rsidP="00A95C3B">
            <w:pPr>
              <w:spacing w:before="20" w:after="20"/>
              <w:ind w:right="-108"/>
              <w:jc w:val="center"/>
              <w:rPr>
                <w:bCs/>
                <w:sz w:val="24"/>
                <w:szCs w:val="24"/>
              </w:rPr>
            </w:pPr>
            <w:r w:rsidRPr="00096680">
              <w:rPr>
                <w:bCs/>
                <w:sz w:val="24"/>
                <w:szCs w:val="24"/>
              </w:rPr>
              <w:t>ИТЗ-1</w:t>
            </w:r>
          </w:p>
        </w:tc>
        <w:tc>
          <w:tcPr>
            <w:tcW w:w="8221" w:type="dxa"/>
          </w:tcPr>
          <w:p w:rsidR="005E4673" w:rsidRPr="00096680" w:rsidRDefault="005E4673" w:rsidP="00A95C3B">
            <w:pPr>
              <w:spacing w:before="20" w:after="20"/>
              <w:rPr>
                <w:sz w:val="24"/>
                <w:szCs w:val="24"/>
              </w:rPr>
            </w:pPr>
            <w:r w:rsidRPr="00096680">
              <w:rPr>
                <w:sz w:val="24"/>
                <w:szCs w:val="24"/>
              </w:rPr>
              <w:t>Зоны объектов инженерной инфраструктуры</w:t>
            </w:r>
          </w:p>
        </w:tc>
      </w:tr>
      <w:tr w:rsidR="005E4673" w:rsidRPr="00096680" w:rsidTr="00DD5FDE">
        <w:tc>
          <w:tcPr>
            <w:tcW w:w="1418" w:type="dxa"/>
          </w:tcPr>
          <w:p w:rsidR="005E4673" w:rsidRPr="00096680" w:rsidRDefault="005E4673" w:rsidP="00A95C3B">
            <w:pPr>
              <w:spacing w:before="20" w:after="20"/>
              <w:ind w:right="-108"/>
              <w:jc w:val="center"/>
              <w:rPr>
                <w:bCs/>
                <w:sz w:val="24"/>
                <w:szCs w:val="24"/>
              </w:rPr>
            </w:pPr>
            <w:r w:rsidRPr="00096680">
              <w:rPr>
                <w:bCs/>
                <w:sz w:val="24"/>
                <w:szCs w:val="24"/>
              </w:rPr>
              <w:t>ИТЗ-2</w:t>
            </w:r>
          </w:p>
        </w:tc>
        <w:tc>
          <w:tcPr>
            <w:tcW w:w="8221" w:type="dxa"/>
          </w:tcPr>
          <w:p w:rsidR="005E4673" w:rsidRPr="00096680" w:rsidRDefault="005E4673" w:rsidP="00A95C3B">
            <w:pPr>
              <w:spacing w:before="20" w:after="20"/>
              <w:rPr>
                <w:sz w:val="24"/>
                <w:szCs w:val="24"/>
              </w:rPr>
            </w:pPr>
            <w:r w:rsidRPr="00096680">
              <w:rPr>
                <w:sz w:val="24"/>
                <w:szCs w:val="24"/>
              </w:rPr>
              <w:t>Зоны объектов транспортной инфраструктуры</w:t>
            </w:r>
          </w:p>
        </w:tc>
      </w:tr>
      <w:tr w:rsidR="005E4673" w:rsidRPr="00096680" w:rsidTr="00DD5FDE">
        <w:tc>
          <w:tcPr>
            <w:tcW w:w="1418" w:type="dxa"/>
          </w:tcPr>
          <w:p w:rsidR="005E4673" w:rsidRPr="00096680" w:rsidRDefault="005E4673" w:rsidP="00A95C3B">
            <w:pPr>
              <w:spacing w:before="20" w:after="20"/>
              <w:ind w:right="-108"/>
              <w:jc w:val="center"/>
              <w:rPr>
                <w:sz w:val="24"/>
                <w:szCs w:val="24"/>
              </w:rPr>
            </w:pPr>
          </w:p>
        </w:tc>
        <w:tc>
          <w:tcPr>
            <w:tcW w:w="8221" w:type="dxa"/>
          </w:tcPr>
          <w:p w:rsidR="005E4673" w:rsidRPr="00096680" w:rsidRDefault="005E4673" w:rsidP="00A95C3B">
            <w:pPr>
              <w:spacing w:before="20" w:after="20"/>
              <w:jc w:val="center"/>
              <w:rPr>
                <w:sz w:val="24"/>
                <w:szCs w:val="24"/>
              </w:rPr>
            </w:pPr>
            <w:r w:rsidRPr="00096680">
              <w:rPr>
                <w:bCs/>
                <w:sz w:val="24"/>
                <w:szCs w:val="24"/>
              </w:rPr>
              <w:t>ЗОНЫ СЕЛЬСКОХОЗЯЙСТВЕННОГО ИСПОЛЬЗОВАНИЯ:</w:t>
            </w:r>
          </w:p>
        </w:tc>
      </w:tr>
      <w:tr w:rsidR="005E4673" w:rsidRPr="00096680" w:rsidTr="00DD5FDE">
        <w:tc>
          <w:tcPr>
            <w:tcW w:w="1418" w:type="dxa"/>
          </w:tcPr>
          <w:p w:rsidR="005E4673" w:rsidRPr="00096680" w:rsidRDefault="005E4673" w:rsidP="00A95C3B">
            <w:pPr>
              <w:spacing w:before="20" w:after="20"/>
              <w:ind w:right="-108"/>
              <w:jc w:val="center"/>
              <w:rPr>
                <w:bCs/>
                <w:sz w:val="24"/>
                <w:szCs w:val="24"/>
              </w:rPr>
            </w:pPr>
            <w:r w:rsidRPr="00096680">
              <w:rPr>
                <w:bCs/>
                <w:sz w:val="24"/>
                <w:szCs w:val="24"/>
              </w:rPr>
              <w:t>СХЗ-1</w:t>
            </w:r>
          </w:p>
        </w:tc>
        <w:tc>
          <w:tcPr>
            <w:tcW w:w="8221" w:type="dxa"/>
          </w:tcPr>
          <w:p w:rsidR="005E4673" w:rsidRPr="00096680" w:rsidRDefault="005E4673" w:rsidP="00A95C3B">
            <w:pPr>
              <w:widowControl w:val="0"/>
              <w:spacing w:before="20" w:after="20"/>
              <w:rPr>
                <w:sz w:val="24"/>
                <w:szCs w:val="24"/>
              </w:rPr>
            </w:pPr>
            <w:r w:rsidRPr="00096680">
              <w:rPr>
                <w:bCs/>
                <w:sz w:val="24"/>
                <w:szCs w:val="24"/>
              </w:rPr>
              <w:t>Зоны сельскохозяйственных угодий</w:t>
            </w:r>
          </w:p>
        </w:tc>
      </w:tr>
      <w:tr w:rsidR="006766B0" w:rsidRPr="00096680" w:rsidTr="00DD5FDE">
        <w:tc>
          <w:tcPr>
            <w:tcW w:w="1418" w:type="dxa"/>
          </w:tcPr>
          <w:p w:rsidR="006766B0" w:rsidRPr="00096680" w:rsidRDefault="006766B0" w:rsidP="00A95C3B">
            <w:pPr>
              <w:spacing w:before="20" w:after="20"/>
              <w:ind w:right="-108"/>
              <w:jc w:val="center"/>
              <w:rPr>
                <w:bCs/>
                <w:sz w:val="24"/>
                <w:szCs w:val="24"/>
              </w:rPr>
            </w:pPr>
            <w:r w:rsidRPr="00096680">
              <w:rPr>
                <w:bCs/>
                <w:sz w:val="24"/>
                <w:szCs w:val="24"/>
              </w:rPr>
              <w:t>СХЗ-2</w:t>
            </w:r>
          </w:p>
        </w:tc>
        <w:tc>
          <w:tcPr>
            <w:tcW w:w="8221" w:type="dxa"/>
          </w:tcPr>
          <w:p w:rsidR="006766B0" w:rsidRPr="00096680" w:rsidRDefault="006766B0" w:rsidP="00A95C3B">
            <w:pPr>
              <w:widowControl w:val="0"/>
              <w:spacing w:before="20" w:after="20"/>
              <w:rPr>
                <w:bCs/>
                <w:sz w:val="24"/>
                <w:szCs w:val="24"/>
              </w:rPr>
            </w:pPr>
            <w:r w:rsidRPr="00096680">
              <w:rPr>
                <w:bCs/>
                <w:sz w:val="24"/>
                <w:szCs w:val="24"/>
              </w:rPr>
              <w:t>Зоны объектов сельскохозяйственного назначения</w:t>
            </w:r>
          </w:p>
        </w:tc>
      </w:tr>
      <w:tr w:rsidR="005E4673" w:rsidRPr="00096680" w:rsidTr="00DD5FDE">
        <w:tc>
          <w:tcPr>
            <w:tcW w:w="1418" w:type="dxa"/>
          </w:tcPr>
          <w:p w:rsidR="005E4673" w:rsidRPr="00096680" w:rsidRDefault="005E4673" w:rsidP="006766B0">
            <w:pPr>
              <w:spacing w:before="20" w:after="20"/>
              <w:ind w:right="-108"/>
              <w:jc w:val="center"/>
              <w:rPr>
                <w:bCs/>
                <w:sz w:val="24"/>
                <w:szCs w:val="24"/>
              </w:rPr>
            </w:pPr>
            <w:r w:rsidRPr="00096680">
              <w:rPr>
                <w:bCs/>
                <w:sz w:val="24"/>
                <w:szCs w:val="24"/>
              </w:rPr>
              <w:t>СХЗ-</w:t>
            </w:r>
            <w:r w:rsidR="006766B0" w:rsidRPr="00096680">
              <w:rPr>
                <w:bCs/>
                <w:sz w:val="24"/>
                <w:szCs w:val="24"/>
              </w:rPr>
              <w:t>3</w:t>
            </w:r>
          </w:p>
        </w:tc>
        <w:tc>
          <w:tcPr>
            <w:tcW w:w="8221" w:type="dxa"/>
          </w:tcPr>
          <w:p w:rsidR="005E4673" w:rsidRPr="00096680" w:rsidRDefault="005E4673" w:rsidP="00A95C3B">
            <w:pPr>
              <w:widowControl w:val="0"/>
              <w:spacing w:before="20" w:after="20"/>
              <w:rPr>
                <w:bCs/>
                <w:sz w:val="24"/>
                <w:szCs w:val="24"/>
              </w:rPr>
            </w:pPr>
            <w:r w:rsidRPr="00096680">
              <w:rPr>
                <w:bCs/>
                <w:sz w:val="24"/>
                <w:szCs w:val="24"/>
              </w:rPr>
              <w:t>Зоны ведения дачного хозяйства, садоводства и огородничества</w:t>
            </w:r>
          </w:p>
        </w:tc>
      </w:tr>
      <w:tr w:rsidR="005E4673" w:rsidRPr="00096680" w:rsidTr="00DD5FDE">
        <w:tc>
          <w:tcPr>
            <w:tcW w:w="1418" w:type="dxa"/>
          </w:tcPr>
          <w:p w:rsidR="005E4673" w:rsidRPr="00096680" w:rsidRDefault="005E4673" w:rsidP="00A95C3B">
            <w:pPr>
              <w:spacing w:before="20" w:after="20"/>
              <w:ind w:right="-108"/>
              <w:jc w:val="center"/>
              <w:rPr>
                <w:bCs/>
                <w:sz w:val="24"/>
                <w:szCs w:val="24"/>
              </w:rPr>
            </w:pPr>
          </w:p>
        </w:tc>
        <w:tc>
          <w:tcPr>
            <w:tcW w:w="8221" w:type="dxa"/>
          </w:tcPr>
          <w:p w:rsidR="005E4673" w:rsidRPr="00096680" w:rsidRDefault="005E4673" w:rsidP="00A95C3B">
            <w:pPr>
              <w:widowControl w:val="0"/>
              <w:spacing w:before="20" w:after="20"/>
              <w:jc w:val="center"/>
              <w:rPr>
                <w:sz w:val="24"/>
                <w:szCs w:val="24"/>
              </w:rPr>
            </w:pPr>
            <w:r w:rsidRPr="00096680">
              <w:rPr>
                <w:bCs/>
                <w:sz w:val="24"/>
                <w:szCs w:val="24"/>
              </w:rPr>
              <w:t>ЗОНЫ РЕКРЕАЦИОННОГО НАЗНАЧЕНИЯ:</w:t>
            </w:r>
          </w:p>
        </w:tc>
      </w:tr>
      <w:tr w:rsidR="005E4673" w:rsidRPr="00096680" w:rsidTr="00DD5FDE">
        <w:tc>
          <w:tcPr>
            <w:tcW w:w="1418" w:type="dxa"/>
          </w:tcPr>
          <w:p w:rsidR="005E4673" w:rsidRPr="00096680" w:rsidRDefault="005E4673" w:rsidP="00A95C3B">
            <w:pPr>
              <w:spacing w:before="20" w:after="20"/>
              <w:jc w:val="center"/>
              <w:rPr>
                <w:sz w:val="24"/>
                <w:szCs w:val="24"/>
              </w:rPr>
            </w:pPr>
            <w:r w:rsidRPr="00096680">
              <w:rPr>
                <w:sz w:val="24"/>
                <w:szCs w:val="24"/>
              </w:rPr>
              <w:t>РЗ-1</w:t>
            </w:r>
          </w:p>
        </w:tc>
        <w:tc>
          <w:tcPr>
            <w:tcW w:w="8221" w:type="dxa"/>
          </w:tcPr>
          <w:p w:rsidR="005E4673" w:rsidRPr="00096680" w:rsidRDefault="005E4673" w:rsidP="00A95C3B">
            <w:pPr>
              <w:spacing w:before="20" w:after="20"/>
              <w:rPr>
                <w:bCs/>
                <w:sz w:val="24"/>
                <w:szCs w:val="24"/>
              </w:rPr>
            </w:pPr>
            <w:r w:rsidRPr="00096680">
              <w:rPr>
                <w:sz w:val="24"/>
                <w:szCs w:val="24"/>
              </w:rPr>
              <w:t>Зоны лесов</w:t>
            </w:r>
          </w:p>
        </w:tc>
      </w:tr>
      <w:tr w:rsidR="005E4673" w:rsidRPr="00096680" w:rsidTr="00DD5FDE">
        <w:tc>
          <w:tcPr>
            <w:tcW w:w="1418" w:type="dxa"/>
          </w:tcPr>
          <w:p w:rsidR="005E4673" w:rsidRPr="00096680" w:rsidRDefault="005E4673" w:rsidP="00A95C3B">
            <w:pPr>
              <w:spacing w:before="20" w:after="20"/>
              <w:jc w:val="center"/>
              <w:rPr>
                <w:bCs/>
                <w:sz w:val="24"/>
                <w:szCs w:val="24"/>
              </w:rPr>
            </w:pPr>
            <w:r w:rsidRPr="00096680">
              <w:rPr>
                <w:sz w:val="24"/>
                <w:szCs w:val="24"/>
              </w:rPr>
              <w:t>РЗ-2</w:t>
            </w:r>
          </w:p>
        </w:tc>
        <w:tc>
          <w:tcPr>
            <w:tcW w:w="8221" w:type="dxa"/>
          </w:tcPr>
          <w:p w:rsidR="005E4673" w:rsidRPr="00096680" w:rsidRDefault="005E4673" w:rsidP="00A95C3B">
            <w:pPr>
              <w:spacing w:before="20" w:after="20"/>
              <w:rPr>
                <w:bCs/>
                <w:sz w:val="24"/>
                <w:szCs w:val="24"/>
              </w:rPr>
            </w:pPr>
            <w:r w:rsidRPr="00096680">
              <w:rPr>
                <w:sz w:val="24"/>
                <w:szCs w:val="24"/>
              </w:rPr>
              <w:t>Зоны природного ландшафта</w:t>
            </w:r>
          </w:p>
        </w:tc>
      </w:tr>
      <w:tr w:rsidR="005E4673" w:rsidRPr="00096680" w:rsidTr="00DD5FDE">
        <w:tc>
          <w:tcPr>
            <w:tcW w:w="1418" w:type="dxa"/>
          </w:tcPr>
          <w:p w:rsidR="005E4673" w:rsidRPr="00096680" w:rsidRDefault="005E4673" w:rsidP="00A95C3B">
            <w:pPr>
              <w:spacing w:before="20" w:after="20"/>
              <w:jc w:val="center"/>
              <w:rPr>
                <w:bCs/>
                <w:sz w:val="24"/>
                <w:szCs w:val="24"/>
              </w:rPr>
            </w:pPr>
            <w:r w:rsidRPr="00096680">
              <w:rPr>
                <w:sz w:val="24"/>
                <w:szCs w:val="24"/>
              </w:rPr>
              <w:t>РЗ-3</w:t>
            </w:r>
          </w:p>
        </w:tc>
        <w:tc>
          <w:tcPr>
            <w:tcW w:w="8221" w:type="dxa"/>
          </w:tcPr>
          <w:p w:rsidR="005E4673" w:rsidRPr="00096680" w:rsidRDefault="005E4673" w:rsidP="00A95C3B">
            <w:pPr>
              <w:spacing w:before="20" w:after="20"/>
              <w:rPr>
                <w:bCs/>
                <w:sz w:val="24"/>
                <w:szCs w:val="24"/>
              </w:rPr>
            </w:pPr>
            <w:r w:rsidRPr="00096680">
              <w:rPr>
                <w:sz w:val="24"/>
                <w:szCs w:val="24"/>
              </w:rPr>
              <w:t>Зоны парков, скверов, бульваров</w:t>
            </w:r>
          </w:p>
        </w:tc>
      </w:tr>
      <w:tr w:rsidR="005E4673" w:rsidRPr="00096680" w:rsidTr="00DD5FDE">
        <w:tc>
          <w:tcPr>
            <w:tcW w:w="1418" w:type="dxa"/>
          </w:tcPr>
          <w:p w:rsidR="005E4673" w:rsidRPr="00096680" w:rsidRDefault="005E4673" w:rsidP="00A95C3B">
            <w:pPr>
              <w:spacing w:before="20" w:after="20"/>
              <w:jc w:val="center"/>
              <w:rPr>
                <w:bCs/>
                <w:sz w:val="24"/>
                <w:szCs w:val="24"/>
              </w:rPr>
            </w:pPr>
            <w:r w:rsidRPr="00096680">
              <w:rPr>
                <w:sz w:val="24"/>
                <w:szCs w:val="24"/>
              </w:rPr>
              <w:t>РЗ-4</w:t>
            </w:r>
          </w:p>
        </w:tc>
        <w:tc>
          <w:tcPr>
            <w:tcW w:w="8221" w:type="dxa"/>
          </w:tcPr>
          <w:p w:rsidR="005E4673" w:rsidRPr="00096680" w:rsidRDefault="005E4673" w:rsidP="00A95C3B">
            <w:pPr>
              <w:spacing w:before="20" w:after="20"/>
              <w:rPr>
                <w:bCs/>
                <w:sz w:val="24"/>
                <w:szCs w:val="24"/>
              </w:rPr>
            </w:pPr>
            <w:r w:rsidRPr="00096680">
              <w:rPr>
                <w:sz w:val="24"/>
                <w:szCs w:val="24"/>
              </w:rPr>
              <w:t>Зоны объектов и сооружений физической культуры и спорта</w:t>
            </w:r>
          </w:p>
        </w:tc>
      </w:tr>
      <w:tr w:rsidR="005E4673" w:rsidRPr="00096680" w:rsidTr="00DD5FDE">
        <w:tc>
          <w:tcPr>
            <w:tcW w:w="1418" w:type="dxa"/>
          </w:tcPr>
          <w:p w:rsidR="005E4673" w:rsidRPr="00096680" w:rsidRDefault="005E4673" w:rsidP="00A95C3B">
            <w:pPr>
              <w:spacing w:before="20" w:after="20"/>
              <w:jc w:val="center"/>
              <w:rPr>
                <w:bCs/>
                <w:sz w:val="24"/>
                <w:szCs w:val="24"/>
              </w:rPr>
            </w:pPr>
          </w:p>
        </w:tc>
        <w:tc>
          <w:tcPr>
            <w:tcW w:w="8221" w:type="dxa"/>
          </w:tcPr>
          <w:p w:rsidR="005E4673" w:rsidRPr="00096680" w:rsidRDefault="005E4673" w:rsidP="00A95C3B">
            <w:pPr>
              <w:spacing w:before="20" w:after="20"/>
              <w:rPr>
                <w:sz w:val="24"/>
                <w:szCs w:val="24"/>
              </w:rPr>
            </w:pPr>
            <w:r w:rsidRPr="00096680">
              <w:rPr>
                <w:sz w:val="24"/>
                <w:szCs w:val="24"/>
              </w:rPr>
              <w:t>Зоны водных объектов</w:t>
            </w:r>
          </w:p>
        </w:tc>
      </w:tr>
      <w:tr w:rsidR="005E4673" w:rsidRPr="00096680" w:rsidTr="00DD5FDE">
        <w:tc>
          <w:tcPr>
            <w:tcW w:w="1418" w:type="dxa"/>
          </w:tcPr>
          <w:p w:rsidR="005E4673" w:rsidRPr="00096680" w:rsidRDefault="005E4673" w:rsidP="00A95C3B">
            <w:pPr>
              <w:spacing w:before="20" w:after="20"/>
              <w:jc w:val="center"/>
              <w:rPr>
                <w:sz w:val="24"/>
                <w:szCs w:val="24"/>
              </w:rPr>
            </w:pPr>
          </w:p>
        </w:tc>
        <w:tc>
          <w:tcPr>
            <w:tcW w:w="8221" w:type="dxa"/>
          </w:tcPr>
          <w:p w:rsidR="005E4673" w:rsidRPr="00096680" w:rsidRDefault="005E4673" w:rsidP="00A95C3B">
            <w:pPr>
              <w:spacing w:before="20" w:after="20"/>
              <w:jc w:val="center"/>
              <w:rPr>
                <w:sz w:val="24"/>
                <w:szCs w:val="24"/>
              </w:rPr>
            </w:pPr>
            <w:r w:rsidRPr="00096680">
              <w:rPr>
                <w:bCs/>
                <w:sz w:val="24"/>
                <w:szCs w:val="24"/>
              </w:rPr>
              <w:t>ЗОНЫ СПЕЦИАЛЬНОГО НАЗНАЧЕНИЯ:</w:t>
            </w:r>
          </w:p>
        </w:tc>
      </w:tr>
      <w:tr w:rsidR="005E4673" w:rsidRPr="00096680" w:rsidTr="00DD5FDE">
        <w:tc>
          <w:tcPr>
            <w:tcW w:w="1418" w:type="dxa"/>
          </w:tcPr>
          <w:p w:rsidR="005E4673" w:rsidRPr="00096680" w:rsidRDefault="005E4673" w:rsidP="00A95C3B">
            <w:pPr>
              <w:spacing w:before="20" w:after="20"/>
              <w:jc w:val="center"/>
              <w:rPr>
                <w:sz w:val="24"/>
                <w:szCs w:val="24"/>
              </w:rPr>
            </w:pPr>
            <w:r w:rsidRPr="00096680">
              <w:rPr>
                <w:sz w:val="24"/>
                <w:szCs w:val="24"/>
              </w:rPr>
              <w:t>СНЗ-1</w:t>
            </w:r>
          </w:p>
        </w:tc>
        <w:tc>
          <w:tcPr>
            <w:tcW w:w="8221" w:type="dxa"/>
          </w:tcPr>
          <w:p w:rsidR="005E4673" w:rsidRPr="00096680" w:rsidRDefault="005E4673" w:rsidP="00A95C3B">
            <w:pPr>
              <w:spacing w:before="20" w:after="20"/>
              <w:rPr>
                <w:sz w:val="24"/>
                <w:szCs w:val="24"/>
              </w:rPr>
            </w:pPr>
            <w:r w:rsidRPr="00096680">
              <w:rPr>
                <w:sz w:val="24"/>
                <w:szCs w:val="24"/>
              </w:rPr>
              <w:t xml:space="preserve">Зоны кладбищ  </w:t>
            </w:r>
          </w:p>
        </w:tc>
      </w:tr>
      <w:tr w:rsidR="005E4673" w:rsidRPr="00096680" w:rsidTr="00DD5FDE">
        <w:tc>
          <w:tcPr>
            <w:tcW w:w="1418" w:type="dxa"/>
          </w:tcPr>
          <w:p w:rsidR="005E4673" w:rsidRPr="00096680" w:rsidRDefault="005E4673" w:rsidP="00A95C3B">
            <w:pPr>
              <w:spacing w:before="20" w:after="20"/>
              <w:jc w:val="center"/>
              <w:rPr>
                <w:sz w:val="24"/>
                <w:szCs w:val="24"/>
              </w:rPr>
            </w:pPr>
            <w:r w:rsidRPr="00096680">
              <w:rPr>
                <w:sz w:val="24"/>
                <w:szCs w:val="24"/>
              </w:rPr>
              <w:t>СНЗ-2</w:t>
            </w:r>
          </w:p>
        </w:tc>
        <w:tc>
          <w:tcPr>
            <w:tcW w:w="8221" w:type="dxa"/>
          </w:tcPr>
          <w:p w:rsidR="005E4673" w:rsidRPr="00096680" w:rsidRDefault="005E4673" w:rsidP="00A95C3B">
            <w:pPr>
              <w:spacing w:before="20" w:after="20"/>
              <w:rPr>
                <w:sz w:val="24"/>
                <w:szCs w:val="24"/>
              </w:rPr>
            </w:pPr>
            <w:r w:rsidRPr="00096680">
              <w:rPr>
                <w:sz w:val="24"/>
                <w:szCs w:val="24"/>
              </w:rPr>
              <w:t>Зоны закрытых кладбищ</w:t>
            </w:r>
          </w:p>
        </w:tc>
      </w:tr>
      <w:tr w:rsidR="005E4673" w:rsidRPr="00096680" w:rsidTr="00DD5FDE">
        <w:tc>
          <w:tcPr>
            <w:tcW w:w="1418" w:type="dxa"/>
          </w:tcPr>
          <w:p w:rsidR="005E4673" w:rsidRPr="00096680" w:rsidRDefault="005E4673" w:rsidP="00A95C3B">
            <w:pPr>
              <w:spacing w:before="20" w:after="20"/>
              <w:jc w:val="center"/>
              <w:rPr>
                <w:sz w:val="24"/>
                <w:szCs w:val="24"/>
              </w:rPr>
            </w:pPr>
            <w:r w:rsidRPr="00096680">
              <w:rPr>
                <w:sz w:val="24"/>
                <w:szCs w:val="24"/>
              </w:rPr>
              <w:t>СНЗ-3</w:t>
            </w:r>
          </w:p>
        </w:tc>
        <w:tc>
          <w:tcPr>
            <w:tcW w:w="8221" w:type="dxa"/>
          </w:tcPr>
          <w:p w:rsidR="005E4673" w:rsidRPr="00096680" w:rsidRDefault="005E4673" w:rsidP="00A95C3B">
            <w:pPr>
              <w:spacing w:before="20" w:after="20"/>
              <w:rPr>
                <w:sz w:val="24"/>
                <w:szCs w:val="24"/>
              </w:rPr>
            </w:pPr>
            <w:r w:rsidRPr="00096680">
              <w:rPr>
                <w:sz w:val="24"/>
                <w:szCs w:val="24"/>
              </w:rPr>
              <w:t xml:space="preserve">Зоны объектов размещения отходов потребления  </w:t>
            </w:r>
          </w:p>
        </w:tc>
      </w:tr>
      <w:tr w:rsidR="005E4673" w:rsidRPr="00096680" w:rsidTr="00DD5FDE">
        <w:tc>
          <w:tcPr>
            <w:tcW w:w="1418" w:type="dxa"/>
          </w:tcPr>
          <w:p w:rsidR="005E4673" w:rsidRPr="00096680" w:rsidRDefault="005E4673" w:rsidP="00A95C3B">
            <w:pPr>
              <w:spacing w:before="20" w:after="20"/>
              <w:jc w:val="center"/>
              <w:rPr>
                <w:sz w:val="24"/>
                <w:szCs w:val="24"/>
              </w:rPr>
            </w:pPr>
            <w:r w:rsidRPr="00096680">
              <w:rPr>
                <w:sz w:val="24"/>
                <w:szCs w:val="24"/>
              </w:rPr>
              <w:t>СНЗ-4</w:t>
            </w:r>
          </w:p>
        </w:tc>
        <w:tc>
          <w:tcPr>
            <w:tcW w:w="8221" w:type="dxa"/>
          </w:tcPr>
          <w:p w:rsidR="005E4673" w:rsidRPr="00096680" w:rsidRDefault="005E4673" w:rsidP="00A95C3B">
            <w:pPr>
              <w:spacing w:before="20" w:after="20"/>
              <w:rPr>
                <w:sz w:val="24"/>
                <w:szCs w:val="24"/>
              </w:rPr>
            </w:pPr>
            <w:r w:rsidRPr="00096680">
              <w:rPr>
                <w:sz w:val="24"/>
                <w:szCs w:val="24"/>
              </w:rPr>
              <w:t>Зоны режимных объектов</w:t>
            </w:r>
          </w:p>
        </w:tc>
      </w:tr>
    </w:tbl>
    <w:p w:rsidR="00CC5208" w:rsidRPr="00096680" w:rsidRDefault="00CC5208" w:rsidP="00CC5208">
      <w:pPr>
        <w:pStyle w:val="2"/>
        <w:spacing w:before="0"/>
        <w:rPr>
          <w:rFonts w:ascii="Times New Roman" w:hAnsi="Times New Roman" w:cs="Times New Roman"/>
          <w:color w:val="auto"/>
          <w:sz w:val="24"/>
          <w:szCs w:val="24"/>
        </w:rPr>
      </w:pPr>
      <w:r w:rsidRPr="00096680">
        <w:rPr>
          <w:rFonts w:ascii="Times New Roman" w:hAnsi="Times New Roman" w:cs="Times New Roman"/>
          <w:color w:val="auto"/>
          <w:sz w:val="24"/>
          <w:szCs w:val="24"/>
        </w:rPr>
        <w:br w:type="page"/>
      </w:r>
    </w:p>
    <w:p w:rsidR="0045358E" w:rsidRPr="00096680" w:rsidRDefault="0045358E" w:rsidP="00CC5208">
      <w:pPr>
        <w:pStyle w:val="2"/>
        <w:spacing w:before="0"/>
        <w:rPr>
          <w:rFonts w:ascii="Times New Roman" w:hAnsi="Times New Roman" w:cs="Times New Roman"/>
          <w:color w:val="auto"/>
          <w:sz w:val="24"/>
          <w:szCs w:val="24"/>
        </w:rPr>
        <w:sectPr w:rsidR="0045358E" w:rsidRPr="00096680" w:rsidSect="005A1903">
          <w:headerReference w:type="default" r:id="rId11"/>
          <w:pgSz w:w="11906" w:h="16838"/>
          <w:pgMar w:top="1134" w:right="850" w:bottom="1134" w:left="1701" w:header="709" w:footer="709" w:gutter="0"/>
          <w:cols w:space="708"/>
          <w:docGrid w:linePitch="360"/>
        </w:sectPr>
      </w:pPr>
    </w:p>
    <w:p w:rsidR="0045358E" w:rsidRPr="00096680" w:rsidRDefault="0045358E" w:rsidP="00A156A1">
      <w:pPr>
        <w:pStyle w:val="3"/>
        <w:rPr>
          <w:rFonts w:ascii="Times New Roman" w:hAnsi="Times New Roman" w:cs="Times New Roman"/>
          <w:i/>
          <w:color w:val="auto"/>
          <w:sz w:val="24"/>
          <w:szCs w:val="24"/>
        </w:rPr>
      </w:pPr>
      <w:r w:rsidRPr="00096680">
        <w:rPr>
          <w:rFonts w:ascii="Times New Roman" w:eastAsia="Times New Roman" w:hAnsi="Times New Roman" w:cs="Times New Roman"/>
          <w:i/>
          <w:color w:val="auto"/>
          <w:sz w:val="24"/>
          <w:szCs w:val="24"/>
        </w:rPr>
        <w:lastRenderedPageBreak/>
        <w:t>Статья 3</w:t>
      </w:r>
      <w:r w:rsidR="00DD0048" w:rsidRPr="00096680">
        <w:rPr>
          <w:rFonts w:ascii="Times New Roman" w:eastAsia="Times New Roman" w:hAnsi="Times New Roman" w:cs="Times New Roman"/>
          <w:i/>
          <w:color w:val="auto"/>
          <w:sz w:val="24"/>
          <w:szCs w:val="24"/>
        </w:rPr>
        <w:t>8</w:t>
      </w:r>
      <w:r w:rsidRPr="00096680">
        <w:rPr>
          <w:rFonts w:ascii="Times New Roman" w:eastAsia="Times New Roman" w:hAnsi="Times New Roman" w:cs="Times New Roman"/>
          <w:i/>
          <w:color w:val="auto"/>
          <w:sz w:val="24"/>
          <w:szCs w:val="24"/>
        </w:rPr>
        <w:t>. Виды разрешенного использования земельных участков и объектов капитального строительства в различных территориальных зонах</w:t>
      </w:r>
    </w:p>
    <w:p w:rsidR="0045358E" w:rsidRPr="00096680" w:rsidRDefault="0045358E" w:rsidP="00A156A1">
      <w:pPr>
        <w:spacing w:line="20" w:lineRule="exact"/>
        <w:rPr>
          <w:sz w:val="24"/>
          <w:szCs w:val="24"/>
        </w:rPr>
      </w:pPr>
    </w:p>
    <w:p w:rsidR="0045358E" w:rsidRPr="00096680" w:rsidRDefault="0045358E" w:rsidP="00A156A1">
      <w:pPr>
        <w:pStyle w:val="3"/>
        <w:jc w:val="center"/>
        <w:rPr>
          <w:rFonts w:ascii="Times New Roman" w:hAnsi="Times New Roman" w:cs="Times New Roman"/>
          <w:color w:val="auto"/>
          <w:sz w:val="24"/>
          <w:szCs w:val="24"/>
        </w:rPr>
      </w:pPr>
      <w:r w:rsidRPr="00096680">
        <w:rPr>
          <w:rFonts w:ascii="Times New Roman" w:eastAsia="Times New Roman" w:hAnsi="Times New Roman" w:cs="Times New Roman"/>
          <w:color w:val="auto"/>
          <w:sz w:val="24"/>
          <w:szCs w:val="24"/>
        </w:rPr>
        <w:t>ЖИЛЫЕ ЗОНЫ:</w:t>
      </w:r>
    </w:p>
    <w:p w:rsidR="0045358E" w:rsidRPr="00096680" w:rsidRDefault="0045358E" w:rsidP="00A156A1">
      <w:pPr>
        <w:spacing w:line="276" w:lineRule="exact"/>
        <w:jc w:val="center"/>
        <w:rPr>
          <w:sz w:val="24"/>
          <w:szCs w:val="24"/>
        </w:rPr>
      </w:pPr>
    </w:p>
    <w:p w:rsidR="0045358E" w:rsidRPr="00096680" w:rsidRDefault="0045358E" w:rsidP="00A156A1">
      <w:pPr>
        <w:pStyle w:val="3"/>
        <w:jc w:val="center"/>
        <w:rPr>
          <w:rFonts w:ascii="Times New Roman" w:eastAsia="Times New Roman" w:hAnsi="Times New Roman" w:cs="Times New Roman"/>
          <w:color w:val="auto"/>
          <w:sz w:val="24"/>
          <w:szCs w:val="24"/>
        </w:rPr>
      </w:pPr>
      <w:r w:rsidRPr="00096680">
        <w:rPr>
          <w:rFonts w:ascii="Times New Roman" w:eastAsia="Times New Roman" w:hAnsi="Times New Roman" w:cs="Times New Roman"/>
          <w:color w:val="auto"/>
          <w:sz w:val="24"/>
          <w:szCs w:val="24"/>
          <w:u w:val="single"/>
        </w:rPr>
        <w:t>ЗОНА ЗАСТРОЙКИ ИНДИВИДУАЛЬНЫМИ ЖИЛЫМИ ДОМАМИ (ЖЗ-1)</w:t>
      </w:r>
    </w:p>
    <w:p w:rsidR="00DD5FDE" w:rsidRPr="00096680" w:rsidRDefault="00DD5FDE" w:rsidP="00DD5FDE">
      <w:pPr>
        <w:rPr>
          <w:sz w:val="24"/>
          <w:szCs w:val="24"/>
        </w:rPr>
      </w:pPr>
    </w:p>
    <w:p w:rsidR="002D7D19" w:rsidRPr="00096680" w:rsidRDefault="002D7D19" w:rsidP="002D7D19">
      <w:pPr>
        <w:rPr>
          <w:b/>
          <w:sz w:val="24"/>
          <w:szCs w:val="24"/>
        </w:rPr>
      </w:pPr>
      <w:r w:rsidRPr="00096680">
        <w:rPr>
          <w:b/>
          <w:sz w:val="24"/>
          <w:szCs w:val="24"/>
        </w:rPr>
        <w:t>1. ОСНОВНЫЕ ВИДЫ И ПАРАМЕТРЫ РАЗРЕШЁННОГО ИСПОЛЬЗОВАНИЯ ЗЕМЕЛЬНЫХ УЧАСТКОВ И ОБЪЕКТОВ КАПИТАЛЬНОГО СТРОИТЕЛЬСТВА:</w:t>
      </w:r>
    </w:p>
    <w:tbl>
      <w:tblPr>
        <w:tblW w:w="1499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31"/>
        <w:gridCol w:w="3022"/>
        <w:gridCol w:w="2410"/>
        <w:gridCol w:w="4015"/>
        <w:gridCol w:w="3214"/>
      </w:tblGrid>
      <w:tr w:rsidR="002D7D19" w:rsidRPr="00096680" w:rsidTr="005E4673">
        <w:tc>
          <w:tcPr>
            <w:tcW w:w="7763" w:type="dxa"/>
            <w:gridSpan w:val="3"/>
          </w:tcPr>
          <w:p w:rsidR="002D7D19" w:rsidRPr="00096680" w:rsidRDefault="002D7D19" w:rsidP="00DD5FDE">
            <w:pPr>
              <w:jc w:val="center"/>
              <w:rPr>
                <w:sz w:val="24"/>
                <w:szCs w:val="24"/>
              </w:rPr>
            </w:pPr>
            <w:r w:rsidRPr="00096680">
              <w:rPr>
                <w:sz w:val="24"/>
                <w:szCs w:val="24"/>
              </w:rPr>
              <w:t>ВИДЫ РАЗРЕШЕННОГО ИСПОЛЬЗОВАНИЯ ЗЕМЕЛЬНЫХ УЧАСТКОВ И ОБЪЕКТОВ КАПИТАЛЬНОГО СТРОИТЕЛЬСТВА</w:t>
            </w:r>
          </w:p>
        </w:tc>
        <w:tc>
          <w:tcPr>
            <w:tcW w:w="4015" w:type="dxa"/>
            <w:vMerge w:val="restart"/>
            <w:shd w:val="clear" w:color="auto" w:fill="auto"/>
          </w:tcPr>
          <w:p w:rsidR="002D7D19" w:rsidRPr="00096680" w:rsidRDefault="002D7D19" w:rsidP="00DD5FDE">
            <w:pPr>
              <w:jc w:val="center"/>
              <w:rPr>
                <w:sz w:val="24"/>
                <w:szCs w:val="24"/>
              </w:rPr>
            </w:pPr>
            <w:r w:rsidRPr="00096680">
              <w:rPr>
                <w:sz w:val="24"/>
                <w:szCs w:val="24"/>
              </w:rPr>
              <w:t>ПАРАМЕТРЫ РАЗРЕШЕННОГО ИСПОЛЬЗОВАНИЯ</w:t>
            </w:r>
          </w:p>
        </w:tc>
        <w:tc>
          <w:tcPr>
            <w:tcW w:w="3214" w:type="dxa"/>
            <w:vMerge w:val="restart"/>
            <w:shd w:val="clear" w:color="auto" w:fill="auto"/>
          </w:tcPr>
          <w:p w:rsidR="002D7D19" w:rsidRPr="00096680" w:rsidRDefault="002D7D19" w:rsidP="00DD5FDE">
            <w:pPr>
              <w:jc w:val="center"/>
              <w:rPr>
                <w:sz w:val="24"/>
                <w:szCs w:val="24"/>
              </w:rPr>
            </w:pPr>
            <w:r w:rsidRPr="00096680">
              <w:rPr>
                <w:sz w:val="24"/>
                <w:szCs w:val="24"/>
              </w:rPr>
              <w:t>ОСОБЫЕ УСЛОВИЯ РЕАЛИЗАЦИИ РЕГЛАМЕНТА</w:t>
            </w:r>
          </w:p>
        </w:tc>
      </w:tr>
      <w:tr w:rsidR="002D7D19" w:rsidRPr="00096680" w:rsidTr="005E4673">
        <w:tc>
          <w:tcPr>
            <w:tcW w:w="2331" w:type="dxa"/>
          </w:tcPr>
          <w:p w:rsidR="002D7D19" w:rsidRPr="00096680" w:rsidRDefault="002D7D19" w:rsidP="00DD5FDE">
            <w:pPr>
              <w:jc w:val="center"/>
              <w:rPr>
                <w:sz w:val="24"/>
                <w:szCs w:val="24"/>
              </w:rPr>
            </w:pPr>
            <w:r w:rsidRPr="00096680">
              <w:rPr>
                <w:sz w:val="24"/>
                <w:szCs w:val="24"/>
              </w:rPr>
              <w:t>ВИДЫ ИСПОЛЬЗОВАНИЯ</w:t>
            </w:r>
          </w:p>
          <w:p w:rsidR="002D7D19" w:rsidRPr="00096680" w:rsidRDefault="002D7D19" w:rsidP="00DD5FDE">
            <w:pPr>
              <w:jc w:val="center"/>
              <w:rPr>
                <w:sz w:val="24"/>
                <w:szCs w:val="24"/>
              </w:rPr>
            </w:pPr>
            <w:r w:rsidRPr="00096680">
              <w:rPr>
                <w:sz w:val="24"/>
                <w:szCs w:val="24"/>
              </w:rPr>
              <w:t>ЗЕМЕЛЬНОГО УЧАСТКА</w:t>
            </w:r>
          </w:p>
        </w:tc>
        <w:tc>
          <w:tcPr>
            <w:tcW w:w="3022" w:type="dxa"/>
          </w:tcPr>
          <w:p w:rsidR="002D7D19" w:rsidRPr="00096680" w:rsidRDefault="002D7D19" w:rsidP="00DD5FDE">
            <w:pPr>
              <w:jc w:val="center"/>
              <w:rPr>
                <w:sz w:val="24"/>
                <w:szCs w:val="24"/>
              </w:rPr>
            </w:pPr>
            <w:r w:rsidRPr="00096680">
              <w:rPr>
                <w:sz w:val="24"/>
                <w:szCs w:val="24"/>
              </w:rPr>
              <w:t>ОПИСАНИЕ ВИДА РАЗРЕШЕННОГО ИСПОЛЬЗОВАНИЯ ЗЕМЕЛЬНОГО УЧАСТКА</w:t>
            </w:r>
          </w:p>
        </w:tc>
        <w:tc>
          <w:tcPr>
            <w:tcW w:w="2410" w:type="dxa"/>
            <w:shd w:val="clear" w:color="auto" w:fill="auto"/>
          </w:tcPr>
          <w:p w:rsidR="002D7D19" w:rsidRPr="00096680" w:rsidRDefault="002D7D19" w:rsidP="00DD5FDE">
            <w:pPr>
              <w:jc w:val="center"/>
              <w:rPr>
                <w:sz w:val="24"/>
                <w:szCs w:val="24"/>
              </w:rPr>
            </w:pPr>
            <w:r w:rsidRPr="00096680">
              <w:rPr>
                <w:sz w:val="24"/>
                <w:szCs w:val="24"/>
              </w:rPr>
              <w:t>ОБЪЕКТЫ</w:t>
            </w:r>
          </w:p>
          <w:p w:rsidR="002D7D19" w:rsidRPr="00096680" w:rsidRDefault="002D7D19" w:rsidP="00DD5FDE">
            <w:pPr>
              <w:jc w:val="center"/>
              <w:rPr>
                <w:sz w:val="24"/>
                <w:szCs w:val="24"/>
              </w:rPr>
            </w:pPr>
            <w:r w:rsidRPr="00096680">
              <w:rPr>
                <w:sz w:val="24"/>
                <w:szCs w:val="24"/>
              </w:rPr>
              <w:t>КАПИТАЛЬНОГО СТРОИТЕЛЬСТВА И ИНЫЕ ВИДЫ</w:t>
            </w:r>
          </w:p>
          <w:p w:rsidR="002D7D19" w:rsidRPr="00096680" w:rsidRDefault="002D7D19" w:rsidP="00DD5FDE">
            <w:pPr>
              <w:jc w:val="center"/>
              <w:rPr>
                <w:sz w:val="24"/>
                <w:szCs w:val="24"/>
              </w:rPr>
            </w:pPr>
            <w:r w:rsidRPr="00096680">
              <w:rPr>
                <w:sz w:val="24"/>
                <w:szCs w:val="24"/>
              </w:rPr>
              <w:t>ОБЪЕКТОВ</w:t>
            </w:r>
          </w:p>
        </w:tc>
        <w:tc>
          <w:tcPr>
            <w:tcW w:w="4015" w:type="dxa"/>
            <w:vMerge/>
            <w:shd w:val="clear" w:color="auto" w:fill="auto"/>
          </w:tcPr>
          <w:p w:rsidR="002D7D19" w:rsidRPr="00096680" w:rsidRDefault="002D7D19" w:rsidP="00DD5FDE">
            <w:pPr>
              <w:jc w:val="center"/>
              <w:rPr>
                <w:sz w:val="24"/>
                <w:szCs w:val="24"/>
              </w:rPr>
            </w:pPr>
          </w:p>
        </w:tc>
        <w:tc>
          <w:tcPr>
            <w:tcW w:w="3214" w:type="dxa"/>
            <w:vMerge/>
            <w:shd w:val="clear" w:color="auto" w:fill="auto"/>
          </w:tcPr>
          <w:p w:rsidR="002D7D19" w:rsidRPr="00096680" w:rsidRDefault="002D7D19" w:rsidP="00DD5FDE">
            <w:pPr>
              <w:jc w:val="center"/>
              <w:rPr>
                <w:sz w:val="24"/>
                <w:szCs w:val="24"/>
              </w:rPr>
            </w:pPr>
          </w:p>
        </w:tc>
      </w:tr>
      <w:tr w:rsidR="002D7D19" w:rsidRPr="00096680" w:rsidTr="005E4673">
        <w:tc>
          <w:tcPr>
            <w:tcW w:w="2331" w:type="dxa"/>
          </w:tcPr>
          <w:p w:rsidR="002D7D19" w:rsidRPr="00096680" w:rsidRDefault="002D7D19" w:rsidP="00DD5FDE">
            <w:pPr>
              <w:jc w:val="center"/>
              <w:rPr>
                <w:sz w:val="24"/>
                <w:szCs w:val="24"/>
              </w:rPr>
            </w:pPr>
            <w:r w:rsidRPr="00096680">
              <w:rPr>
                <w:sz w:val="24"/>
                <w:szCs w:val="24"/>
              </w:rPr>
              <w:t>1</w:t>
            </w:r>
          </w:p>
        </w:tc>
        <w:tc>
          <w:tcPr>
            <w:tcW w:w="3022" w:type="dxa"/>
          </w:tcPr>
          <w:p w:rsidR="002D7D19" w:rsidRPr="00096680" w:rsidRDefault="002D7D19" w:rsidP="00DD5FDE">
            <w:pPr>
              <w:jc w:val="center"/>
              <w:rPr>
                <w:sz w:val="24"/>
                <w:szCs w:val="24"/>
              </w:rPr>
            </w:pPr>
            <w:r w:rsidRPr="00096680">
              <w:rPr>
                <w:sz w:val="24"/>
                <w:szCs w:val="24"/>
              </w:rPr>
              <w:t>2</w:t>
            </w:r>
          </w:p>
        </w:tc>
        <w:tc>
          <w:tcPr>
            <w:tcW w:w="2410" w:type="dxa"/>
            <w:shd w:val="clear" w:color="auto" w:fill="auto"/>
          </w:tcPr>
          <w:p w:rsidR="002D7D19" w:rsidRPr="00096680" w:rsidRDefault="002D7D19" w:rsidP="00DD5FDE">
            <w:pPr>
              <w:jc w:val="center"/>
              <w:rPr>
                <w:sz w:val="24"/>
                <w:szCs w:val="24"/>
              </w:rPr>
            </w:pPr>
            <w:r w:rsidRPr="00096680">
              <w:rPr>
                <w:sz w:val="24"/>
                <w:szCs w:val="24"/>
              </w:rPr>
              <w:t>3</w:t>
            </w:r>
          </w:p>
        </w:tc>
        <w:tc>
          <w:tcPr>
            <w:tcW w:w="4015" w:type="dxa"/>
            <w:shd w:val="clear" w:color="auto" w:fill="auto"/>
          </w:tcPr>
          <w:p w:rsidR="002D7D19" w:rsidRPr="00096680" w:rsidRDefault="002D7D19" w:rsidP="00DD5FDE">
            <w:pPr>
              <w:jc w:val="center"/>
              <w:rPr>
                <w:sz w:val="24"/>
                <w:szCs w:val="24"/>
              </w:rPr>
            </w:pPr>
            <w:r w:rsidRPr="00096680">
              <w:rPr>
                <w:sz w:val="24"/>
                <w:szCs w:val="24"/>
              </w:rPr>
              <w:t>4</w:t>
            </w:r>
          </w:p>
        </w:tc>
        <w:tc>
          <w:tcPr>
            <w:tcW w:w="3214" w:type="dxa"/>
            <w:shd w:val="clear" w:color="auto" w:fill="auto"/>
          </w:tcPr>
          <w:p w:rsidR="002D7D19" w:rsidRPr="00096680" w:rsidRDefault="002D7D19" w:rsidP="00DD5FDE">
            <w:pPr>
              <w:jc w:val="center"/>
              <w:rPr>
                <w:sz w:val="24"/>
                <w:szCs w:val="24"/>
              </w:rPr>
            </w:pPr>
            <w:r w:rsidRPr="00096680">
              <w:rPr>
                <w:sz w:val="24"/>
                <w:szCs w:val="24"/>
              </w:rPr>
              <w:t>5</w:t>
            </w:r>
          </w:p>
        </w:tc>
      </w:tr>
      <w:tr w:rsidR="002D7D19" w:rsidRPr="00096680" w:rsidTr="005E4673">
        <w:tc>
          <w:tcPr>
            <w:tcW w:w="2331" w:type="dxa"/>
          </w:tcPr>
          <w:p w:rsidR="002D7D19" w:rsidRPr="00096680" w:rsidRDefault="002D7D19" w:rsidP="002D7D19">
            <w:pPr>
              <w:rPr>
                <w:sz w:val="24"/>
                <w:szCs w:val="24"/>
              </w:rPr>
            </w:pPr>
            <w:r w:rsidRPr="00096680">
              <w:rPr>
                <w:sz w:val="24"/>
                <w:szCs w:val="24"/>
              </w:rPr>
              <w:t>Для индивидуального жилищного строительства</w:t>
            </w:r>
          </w:p>
          <w:p w:rsidR="002D7D19" w:rsidRPr="00096680" w:rsidRDefault="002D7D19" w:rsidP="002D7D19">
            <w:pPr>
              <w:rPr>
                <w:sz w:val="24"/>
                <w:szCs w:val="24"/>
              </w:rPr>
            </w:pPr>
            <w:r w:rsidRPr="00096680">
              <w:rPr>
                <w:sz w:val="24"/>
                <w:szCs w:val="24"/>
              </w:rPr>
              <w:t>2.1</w:t>
            </w:r>
            <w:r w:rsidRPr="00096680">
              <w:rPr>
                <w:sz w:val="24"/>
                <w:szCs w:val="24"/>
                <w:vertAlign w:val="superscript"/>
              </w:rPr>
              <w:footnoteReference w:id="1"/>
            </w:r>
          </w:p>
          <w:p w:rsidR="002D7D19" w:rsidRPr="00096680" w:rsidRDefault="002D7D19" w:rsidP="002D7D19">
            <w:pPr>
              <w:rPr>
                <w:sz w:val="24"/>
                <w:szCs w:val="24"/>
              </w:rPr>
            </w:pPr>
          </w:p>
          <w:p w:rsidR="002D7D19" w:rsidRPr="00096680" w:rsidRDefault="002D7D19" w:rsidP="002D7D19">
            <w:pPr>
              <w:rPr>
                <w:sz w:val="24"/>
                <w:szCs w:val="24"/>
              </w:rPr>
            </w:pPr>
          </w:p>
        </w:tc>
        <w:tc>
          <w:tcPr>
            <w:tcW w:w="3022" w:type="dxa"/>
          </w:tcPr>
          <w:p w:rsidR="002D7D19" w:rsidRPr="00096680" w:rsidRDefault="002D7D19" w:rsidP="002D7D19">
            <w:pPr>
              <w:rPr>
                <w:sz w:val="24"/>
                <w:szCs w:val="24"/>
              </w:rPr>
            </w:pPr>
            <w:r w:rsidRPr="00096680">
              <w:rPr>
                <w:sz w:val="24"/>
                <w:szCs w:val="24"/>
              </w:rPr>
              <w:t>Размещение индивидуального жилого дома (дом, пригодный для постоянного проживания, высотой не выше трех надземных этажей);</w:t>
            </w:r>
          </w:p>
          <w:p w:rsidR="002D7D19" w:rsidRPr="00096680" w:rsidRDefault="002D7D19" w:rsidP="002D7D19">
            <w:pPr>
              <w:rPr>
                <w:sz w:val="24"/>
                <w:szCs w:val="24"/>
              </w:rPr>
            </w:pPr>
            <w:r w:rsidRPr="00096680">
              <w:rPr>
                <w:sz w:val="24"/>
                <w:szCs w:val="24"/>
              </w:rPr>
              <w:t xml:space="preserve">выращивание плодовых, ягодных, овощных, бахчевых или иных декоративных или сельскохозяйственных </w:t>
            </w:r>
            <w:r w:rsidRPr="00096680">
              <w:rPr>
                <w:sz w:val="24"/>
                <w:szCs w:val="24"/>
              </w:rPr>
              <w:lastRenderedPageBreak/>
              <w:t>культур;</w:t>
            </w:r>
          </w:p>
          <w:p w:rsidR="002D7D19" w:rsidRPr="00096680" w:rsidRDefault="002D7D19" w:rsidP="005E4673">
            <w:pPr>
              <w:rPr>
                <w:sz w:val="24"/>
                <w:szCs w:val="24"/>
              </w:rPr>
            </w:pPr>
            <w:r w:rsidRPr="00096680">
              <w:rPr>
                <w:sz w:val="24"/>
                <w:szCs w:val="24"/>
              </w:rPr>
              <w:t>размещение индивидуальных гаражей и подсобных сооружений</w:t>
            </w:r>
          </w:p>
        </w:tc>
        <w:tc>
          <w:tcPr>
            <w:tcW w:w="2410" w:type="dxa"/>
            <w:shd w:val="clear" w:color="auto" w:fill="auto"/>
          </w:tcPr>
          <w:p w:rsidR="002D7D19" w:rsidRPr="00096680" w:rsidRDefault="002D7D19" w:rsidP="002D7D19">
            <w:pPr>
              <w:rPr>
                <w:sz w:val="24"/>
                <w:szCs w:val="24"/>
              </w:rPr>
            </w:pPr>
            <w:r w:rsidRPr="00096680">
              <w:rPr>
                <w:sz w:val="24"/>
                <w:szCs w:val="24"/>
              </w:rPr>
              <w:lastRenderedPageBreak/>
              <w:t>Индивидуальные жилые дома.</w:t>
            </w:r>
          </w:p>
          <w:p w:rsidR="002D7D19" w:rsidRPr="00096680" w:rsidRDefault="002D7D19" w:rsidP="002D7D19">
            <w:pPr>
              <w:rPr>
                <w:sz w:val="24"/>
                <w:szCs w:val="24"/>
              </w:rPr>
            </w:pPr>
            <w:r w:rsidRPr="00096680">
              <w:rPr>
                <w:sz w:val="24"/>
                <w:szCs w:val="24"/>
              </w:rPr>
              <w:t>Индивидуальные гаражи на 1-2 легковых автомобиля.</w:t>
            </w:r>
          </w:p>
          <w:p w:rsidR="002D7D19" w:rsidRPr="00096680" w:rsidRDefault="002D7D19" w:rsidP="002D7D19">
            <w:pPr>
              <w:rPr>
                <w:sz w:val="24"/>
                <w:szCs w:val="24"/>
              </w:rPr>
            </w:pPr>
            <w:r w:rsidRPr="00096680">
              <w:rPr>
                <w:sz w:val="24"/>
                <w:szCs w:val="24"/>
              </w:rPr>
              <w:t>Подсобные сооружения.</w:t>
            </w:r>
          </w:p>
          <w:p w:rsidR="002D7D19" w:rsidRPr="00096680" w:rsidRDefault="002D7D19" w:rsidP="002D7D19">
            <w:pPr>
              <w:rPr>
                <w:sz w:val="24"/>
                <w:szCs w:val="24"/>
              </w:rPr>
            </w:pPr>
          </w:p>
        </w:tc>
        <w:tc>
          <w:tcPr>
            <w:tcW w:w="4015" w:type="dxa"/>
            <w:vMerge w:val="restart"/>
            <w:shd w:val="clear" w:color="auto" w:fill="auto"/>
          </w:tcPr>
          <w:p w:rsidR="002D7D19" w:rsidRPr="00096680" w:rsidRDefault="00ED2071" w:rsidP="002D7D19">
            <w:pPr>
              <w:rPr>
                <w:sz w:val="24"/>
                <w:szCs w:val="24"/>
              </w:rPr>
            </w:pPr>
            <w:r w:rsidRPr="00096680">
              <w:rPr>
                <w:sz w:val="24"/>
                <w:szCs w:val="24"/>
              </w:rPr>
              <w:t xml:space="preserve">1. </w:t>
            </w:r>
            <w:r w:rsidR="002D7D19" w:rsidRPr="00096680">
              <w:rPr>
                <w:sz w:val="24"/>
                <w:szCs w:val="24"/>
              </w:rPr>
              <w:t>Минимальный размер земельного участка 0,05 га</w:t>
            </w:r>
          </w:p>
          <w:p w:rsidR="002D7D19" w:rsidRPr="00096680" w:rsidRDefault="002D7D19" w:rsidP="002D7D19">
            <w:pPr>
              <w:rPr>
                <w:sz w:val="24"/>
                <w:szCs w:val="24"/>
              </w:rPr>
            </w:pPr>
            <w:r w:rsidRPr="00096680">
              <w:rPr>
                <w:sz w:val="24"/>
                <w:szCs w:val="24"/>
              </w:rPr>
              <w:t>Максимальный размер земельного участка 0,2 га.</w:t>
            </w:r>
          </w:p>
          <w:p w:rsidR="002D7D19" w:rsidRPr="00096680" w:rsidRDefault="002D7D19" w:rsidP="002D7D19">
            <w:pPr>
              <w:rPr>
                <w:sz w:val="24"/>
                <w:szCs w:val="24"/>
              </w:rPr>
            </w:pPr>
            <w:r w:rsidRPr="00096680">
              <w:rPr>
                <w:sz w:val="24"/>
                <w:szCs w:val="24"/>
              </w:rPr>
              <w:t>Минимальный размер фронтальной стороны земельного участка 12 м.</w:t>
            </w:r>
          </w:p>
          <w:p w:rsidR="00A95C3B" w:rsidRPr="00096680" w:rsidRDefault="00ED2071" w:rsidP="002D7D19">
            <w:pPr>
              <w:rPr>
                <w:sz w:val="24"/>
                <w:szCs w:val="24"/>
              </w:rPr>
            </w:pPr>
            <w:r w:rsidRPr="00096680">
              <w:rPr>
                <w:sz w:val="24"/>
                <w:szCs w:val="24"/>
              </w:rPr>
              <w:t xml:space="preserve">2. </w:t>
            </w:r>
            <w:r w:rsidR="00A95C3B" w:rsidRPr="00096680">
              <w:rPr>
                <w:sz w:val="24"/>
                <w:szCs w:val="24"/>
              </w:rPr>
              <w:t>Минимальный отступ от грани</w:t>
            </w:r>
            <w:r w:rsidRPr="00096680">
              <w:rPr>
                <w:sz w:val="24"/>
                <w:szCs w:val="24"/>
              </w:rPr>
              <w:t>ц земельного участка:</w:t>
            </w:r>
          </w:p>
          <w:p w:rsidR="002D7D19" w:rsidRPr="00096680" w:rsidRDefault="00ED2071" w:rsidP="002D7D19">
            <w:pPr>
              <w:rPr>
                <w:sz w:val="24"/>
                <w:szCs w:val="24"/>
              </w:rPr>
            </w:pPr>
            <w:r w:rsidRPr="00096680">
              <w:rPr>
                <w:sz w:val="24"/>
                <w:szCs w:val="24"/>
              </w:rPr>
              <w:t>- от фронтальной границы земельного</w:t>
            </w:r>
            <w:r w:rsidR="002D7D19" w:rsidRPr="00096680">
              <w:rPr>
                <w:sz w:val="24"/>
                <w:szCs w:val="24"/>
              </w:rPr>
              <w:t xml:space="preserve"> участка </w:t>
            </w:r>
            <w:r w:rsidRPr="00096680">
              <w:rPr>
                <w:sz w:val="24"/>
                <w:szCs w:val="24"/>
              </w:rPr>
              <w:t xml:space="preserve">- </w:t>
            </w:r>
            <w:r w:rsidR="002D7D19" w:rsidRPr="00096680">
              <w:rPr>
                <w:sz w:val="24"/>
                <w:szCs w:val="24"/>
              </w:rPr>
              <w:t xml:space="preserve">6 м (или в соответствии со сложившейся </w:t>
            </w:r>
            <w:r w:rsidR="002D7D19" w:rsidRPr="00096680">
              <w:rPr>
                <w:sz w:val="24"/>
                <w:szCs w:val="24"/>
              </w:rPr>
              <w:lastRenderedPageBreak/>
              <w:t>линией застройки);</w:t>
            </w:r>
          </w:p>
          <w:p w:rsidR="002D7D19" w:rsidRPr="00096680" w:rsidRDefault="002D7D19" w:rsidP="002D7D19">
            <w:pPr>
              <w:rPr>
                <w:sz w:val="24"/>
                <w:szCs w:val="24"/>
              </w:rPr>
            </w:pPr>
            <w:r w:rsidRPr="00096680">
              <w:rPr>
                <w:sz w:val="24"/>
                <w:szCs w:val="24"/>
              </w:rPr>
              <w:t xml:space="preserve">- от </w:t>
            </w:r>
            <w:r w:rsidR="00ED2071" w:rsidRPr="00096680">
              <w:rPr>
                <w:sz w:val="24"/>
                <w:szCs w:val="24"/>
              </w:rPr>
              <w:t xml:space="preserve">других </w:t>
            </w:r>
            <w:r w:rsidRPr="00096680">
              <w:rPr>
                <w:sz w:val="24"/>
                <w:szCs w:val="24"/>
              </w:rPr>
              <w:t xml:space="preserve">границ </w:t>
            </w:r>
            <w:r w:rsidR="00ED2071" w:rsidRPr="00096680">
              <w:rPr>
                <w:sz w:val="24"/>
                <w:szCs w:val="24"/>
              </w:rPr>
              <w:t xml:space="preserve">земельного участка </w:t>
            </w:r>
            <w:r w:rsidRPr="00096680">
              <w:rPr>
                <w:sz w:val="24"/>
                <w:szCs w:val="24"/>
              </w:rPr>
              <w:t>– 3 м;</w:t>
            </w:r>
          </w:p>
          <w:p w:rsidR="002D7D19" w:rsidRPr="00096680" w:rsidRDefault="00ED2071" w:rsidP="002D7D19">
            <w:pPr>
              <w:rPr>
                <w:sz w:val="24"/>
                <w:szCs w:val="24"/>
              </w:rPr>
            </w:pPr>
            <w:r w:rsidRPr="00096680">
              <w:rPr>
                <w:sz w:val="24"/>
                <w:szCs w:val="24"/>
              </w:rPr>
              <w:t>3.</w:t>
            </w:r>
            <w:r w:rsidR="002D7D19" w:rsidRPr="00096680">
              <w:rPr>
                <w:sz w:val="24"/>
                <w:szCs w:val="24"/>
              </w:rPr>
              <w:t>Максимальное количество этажей</w:t>
            </w:r>
            <w:r w:rsidRPr="00096680">
              <w:rPr>
                <w:sz w:val="24"/>
                <w:szCs w:val="24"/>
              </w:rPr>
              <w:t xml:space="preserve"> </w:t>
            </w:r>
            <w:r w:rsidR="002D7D19" w:rsidRPr="00096680">
              <w:rPr>
                <w:sz w:val="24"/>
                <w:szCs w:val="24"/>
              </w:rPr>
              <w:t>-</w:t>
            </w:r>
            <w:r w:rsidRPr="00096680">
              <w:rPr>
                <w:sz w:val="24"/>
                <w:szCs w:val="24"/>
              </w:rPr>
              <w:t xml:space="preserve"> 3</w:t>
            </w:r>
            <w:r w:rsidR="002D7D19" w:rsidRPr="00096680">
              <w:rPr>
                <w:sz w:val="24"/>
                <w:szCs w:val="24"/>
              </w:rPr>
              <w:t>.</w:t>
            </w:r>
          </w:p>
          <w:p w:rsidR="002D7D19" w:rsidRPr="00096680" w:rsidRDefault="00ED2071" w:rsidP="002D7D19">
            <w:pPr>
              <w:rPr>
                <w:sz w:val="24"/>
                <w:szCs w:val="24"/>
              </w:rPr>
            </w:pPr>
            <w:r w:rsidRPr="00096680">
              <w:rPr>
                <w:sz w:val="24"/>
                <w:szCs w:val="24"/>
              </w:rPr>
              <w:t xml:space="preserve">4. </w:t>
            </w:r>
            <w:r w:rsidR="002D7D19" w:rsidRPr="00096680">
              <w:rPr>
                <w:sz w:val="24"/>
                <w:szCs w:val="24"/>
              </w:rPr>
              <w:t>Максимальный процент застройки- 30.</w:t>
            </w:r>
          </w:p>
          <w:p w:rsidR="002D7D19" w:rsidRPr="00096680" w:rsidRDefault="00ED2071" w:rsidP="002D7D19">
            <w:pPr>
              <w:rPr>
                <w:i/>
                <w:sz w:val="24"/>
                <w:szCs w:val="24"/>
              </w:rPr>
            </w:pPr>
            <w:r w:rsidRPr="00096680">
              <w:rPr>
                <w:i/>
                <w:sz w:val="24"/>
                <w:szCs w:val="24"/>
              </w:rPr>
              <w:t>Иные параметры:</w:t>
            </w:r>
          </w:p>
          <w:p w:rsidR="00ED2071" w:rsidRPr="00096680" w:rsidRDefault="00ED2071" w:rsidP="00ED2071">
            <w:pPr>
              <w:rPr>
                <w:sz w:val="24"/>
                <w:szCs w:val="24"/>
              </w:rPr>
            </w:pPr>
            <w:r w:rsidRPr="00096680">
              <w:rPr>
                <w:sz w:val="24"/>
                <w:szCs w:val="24"/>
              </w:rPr>
              <w:t>Минимальный процент озеленения – 20.</w:t>
            </w:r>
          </w:p>
          <w:p w:rsidR="002D7D19" w:rsidRPr="00096680" w:rsidRDefault="002D7D19" w:rsidP="002D7D19">
            <w:pPr>
              <w:rPr>
                <w:sz w:val="24"/>
                <w:szCs w:val="24"/>
              </w:rPr>
            </w:pPr>
            <w:r w:rsidRPr="00096680">
              <w:rPr>
                <w:sz w:val="24"/>
                <w:szCs w:val="24"/>
              </w:rPr>
              <w:t xml:space="preserve">Максимальный размер участка для постройки сарая для скота 30 кв.м. </w:t>
            </w:r>
          </w:p>
          <w:p w:rsidR="002D7D19" w:rsidRPr="00096680" w:rsidRDefault="002D7D19" w:rsidP="002D7D19">
            <w:pPr>
              <w:rPr>
                <w:sz w:val="24"/>
                <w:szCs w:val="24"/>
              </w:rPr>
            </w:pPr>
            <w:r w:rsidRPr="00096680">
              <w:rPr>
                <w:sz w:val="24"/>
                <w:szCs w:val="24"/>
              </w:rPr>
              <w:t>Расстояние от сараев для скота и птицы до шахтных колодцев должно быть не менее 20</w:t>
            </w:r>
            <w:r w:rsidR="00ED2071" w:rsidRPr="00096680">
              <w:rPr>
                <w:sz w:val="24"/>
                <w:szCs w:val="24"/>
              </w:rPr>
              <w:t xml:space="preserve"> </w:t>
            </w:r>
            <w:r w:rsidRPr="00096680">
              <w:rPr>
                <w:sz w:val="24"/>
                <w:szCs w:val="24"/>
              </w:rPr>
              <w:t>м;</w:t>
            </w:r>
          </w:p>
          <w:p w:rsidR="002D7D19" w:rsidRPr="00096680" w:rsidRDefault="002D7D19" w:rsidP="002D7D19">
            <w:pPr>
              <w:rPr>
                <w:sz w:val="24"/>
                <w:szCs w:val="24"/>
              </w:rPr>
            </w:pPr>
            <w:r w:rsidRPr="00096680">
              <w:rPr>
                <w:sz w:val="24"/>
                <w:szCs w:val="24"/>
              </w:rPr>
              <w:t>Высота зданий для всех вспомогательных строений:</w:t>
            </w:r>
          </w:p>
          <w:p w:rsidR="002D7D19" w:rsidRPr="00096680" w:rsidRDefault="002D7D19" w:rsidP="002D7D19">
            <w:pPr>
              <w:rPr>
                <w:sz w:val="24"/>
                <w:szCs w:val="24"/>
              </w:rPr>
            </w:pPr>
            <w:r w:rsidRPr="00096680">
              <w:rPr>
                <w:sz w:val="24"/>
                <w:szCs w:val="24"/>
              </w:rPr>
              <w:t>- высота от уровня земли до верха плоской кровли – не более 4м;</w:t>
            </w:r>
          </w:p>
          <w:p w:rsidR="002D7D19" w:rsidRPr="00096680" w:rsidRDefault="002D7D19" w:rsidP="002D7D19">
            <w:pPr>
              <w:rPr>
                <w:sz w:val="24"/>
                <w:szCs w:val="24"/>
              </w:rPr>
            </w:pPr>
            <w:r w:rsidRPr="00096680">
              <w:rPr>
                <w:sz w:val="24"/>
                <w:szCs w:val="24"/>
              </w:rPr>
              <w:t>- до конька скатной кровли – не более 7 м.</w:t>
            </w:r>
          </w:p>
          <w:p w:rsidR="002D7D19" w:rsidRPr="00096680" w:rsidRDefault="002D7D19" w:rsidP="002D7D19">
            <w:pPr>
              <w:rPr>
                <w:sz w:val="24"/>
                <w:szCs w:val="24"/>
              </w:rPr>
            </w:pPr>
            <w:r w:rsidRPr="00096680">
              <w:rPr>
                <w:sz w:val="24"/>
                <w:szCs w:val="24"/>
              </w:rPr>
              <w:t>Максимальный процент застройки  вспомогательными строениями 10.</w:t>
            </w:r>
          </w:p>
          <w:p w:rsidR="002D7D19" w:rsidRPr="00096680" w:rsidRDefault="002D7D19" w:rsidP="002D7D19">
            <w:pPr>
              <w:rPr>
                <w:sz w:val="24"/>
                <w:szCs w:val="24"/>
              </w:rPr>
            </w:pPr>
            <w:r w:rsidRPr="00096680">
              <w:rPr>
                <w:sz w:val="24"/>
                <w:szCs w:val="24"/>
              </w:rPr>
              <w:t>Ограждения с целью минимального затенения территории соседних земельных участков должны быть сетчатые или решетчатые высотой не более 1,8 м.</w:t>
            </w:r>
          </w:p>
          <w:p w:rsidR="000B779E" w:rsidRPr="00096680" w:rsidRDefault="000B779E" w:rsidP="000B779E">
            <w:pPr>
              <w:rPr>
                <w:sz w:val="24"/>
                <w:szCs w:val="24"/>
              </w:rPr>
            </w:pPr>
            <w:r w:rsidRPr="00096680">
              <w:rPr>
                <w:sz w:val="24"/>
                <w:szCs w:val="24"/>
              </w:rPr>
              <w:t>Минимальный отступ от границ смежного земельного участка до хозяйственных и прочих строений, открытой стоянки, гаража – 1 м.</w:t>
            </w:r>
          </w:p>
          <w:p w:rsidR="000B779E" w:rsidRPr="00096680" w:rsidRDefault="000B779E" w:rsidP="002D7D19">
            <w:pPr>
              <w:rPr>
                <w:sz w:val="24"/>
                <w:szCs w:val="24"/>
              </w:rPr>
            </w:pPr>
          </w:p>
        </w:tc>
        <w:tc>
          <w:tcPr>
            <w:tcW w:w="3214" w:type="dxa"/>
            <w:vMerge w:val="restart"/>
            <w:shd w:val="clear" w:color="auto" w:fill="auto"/>
          </w:tcPr>
          <w:p w:rsidR="002D7D19" w:rsidRPr="00096680" w:rsidRDefault="002D7D19" w:rsidP="002D7D19">
            <w:pPr>
              <w:rPr>
                <w:sz w:val="24"/>
                <w:szCs w:val="24"/>
              </w:rPr>
            </w:pPr>
            <w:r w:rsidRPr="00096680">
              <w:rPr>
                <w:sz w:val="24"/>
                <w:szCs w:val="24"/>
              </w:rPr>
              <w:lastRenderedPageBreak/>
              <w:t>Новое строительство, реконструкцию осуществлять по утвержденному проекту планировки, проекту межевания территории.</w:t>
            </w:r>
          </w:p>
          <w:p w:rsidR="002D7D19" w:rsidRPr="00096680" w:rsidRDefault="002D7D19" w:rsidP="002D7D19">
            <w:pPr>
              <w:rPr>
                <w:sz w:val="24"/>
                <w:szCs w:val="24"/>
              </w:rPr>
            </w:pPr>
            <w:r w:rsidRPr="00096680">
              <w:rPr>
                <w:sz w:val="24"/>
                <w:szCs w:val="24"/>
              </w:rPr>
              <w:t>При проектировании руководствоваться СП 55.13330.201</w:t>
            </w:r>
            <w:r w:rsidR="00395AF4" w:rsidRPr="00096680">
              <w:rPr>
                <w:sz w:val="24"/>
                <w:szCs w:val="24"/>
              </w:rPr>
              <w:t>6</w:t>
            </w:r>
            <w:r w:rsidRPr="00096680">
              <w:rPr>
                <w:sz w:val="24"/>
                <w:szCs w:val="24"/>
              </w:rPr>
              <w:t>, СП 42.13330.201</w:t>
            </w:r>
            <w:r w:rsidR="00395AF4" w:rsidRPr="00096680">
              <w:rPr>
                <w:sz w:val="24"/>
                <w:szCs w:val="24"/>
              </w:rPr>
              <w:t xml:space="preserve">6, </w:t>
            </w:r>
            <w:r w:rsidRPr="00096680">
              <w:rPr>
                <w:sz w:val="24"/>
                <w:szCs w:val="24"/>
              </w:rPr>
              <w:t xml:space="preserve">со строительными нормами и </w:t>
            </w:r>
            <w:r w:rsidRPr="00096680">
              <w:rPr>
                <w:sz w:val="24"/>
                <w:szCs w:val="24"/>
              </w:rPr>
              <w:lastRenderedPageBreak/>
              <w:t>правилами, СП, техническими регламентами.</w:t>
            </w:r>
          </w:p>
          <w:p w:rsidR="002D7D19" w:rsidRPr="00096680" w:rsidRDefault="002D7D19" w:rsidP="002D7D19">
            <w:pPr>
              <w:rPr>
                <w:sz w:val="24"/>
                <w:szCs w:val="24"/>
              </w:rPr>
            </w:pPr>
            <w:r w:rsidRPr="00096680">
              <w:rPr>
                <w:sz w:val="24"/>
                <w:szCs w:val="24"/>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2D7D19" w:rsidRPr="00096680" w:rsidRDefault="002D7D19" w:rsidP="002D7D19">
            <w:pPr>
              <w:rPr>
                <w:sz w:val="24"/>
                <w:szCs w:val="24"/>
              </w:rPr>
            </w:pPr>
            <w:r w:rsidRPr="00096680">
              <w:rPr>
                <w:sz w:val="24"/>
                <w:szCs w:val="24"/>
              </w:rPr>
              <w:t>Запрещается складирование дров, строительных материалов, мусора и т.д. на придомовых территориях.</w:t>
            </w:r>
          </w:p>
          <w:p w:rsidR="002D7D19" w:rsidRPr="00096680" w:rsidRDefault="002D7D19" w:rsidP="002D7D19">
            <w:pPr>
              <w:rPr>
                <w:sz w:val="24"/>
                <w:szCs w:val="24"/>
              </w:rPr>
            </w:pPr>
            <w:r w:rsidRPr="00096680">
              <w:rPr>
                <w:sz w:val="24"/>
                <w:szCs w:val="24"/>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2D7D19" w:rsidRPr="00096680" w:rsidRDefault="002D7D19" w:rsidP="002D7D19">
            <w:pPr>
              <w:rPr>
                <w:sz w:val="24"/>
                <w:szCs w:val="24"/>
              </w:rPr>
            </w:pPr>
            <w:r w:rsidRPr="00096680">
              <w:rPr>
                <w:sz w:val="24"/>
                <w:szCs w:val="24"/>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2D7D19" w:rsidRPr="00096680" w:rsidRDefault="002D7D19" w:rsidP="002D7D19">
            <w:pPr>
              <w:rPr>
                <w:sz w:val="24"/>
                <w:szCs w:val="24"/>
              </w:rPr>
            </w:pPr>
            <w:r w:rsidRPr="00096680">
              <w:rPr>
                <w:sz w:val="24"/>
                <w:szCs w:val="24"/>
              </w:rPr>
              <w:t xml:space="preserve">Использование земельных </w:t>
            </w:r>
            <w:r w:rsidRPr="00096680">
              <w:rPr>
                <w:sz w:val="24"/>
                <w:szCs w:val="24"/>
              </w:rPr>
              <w:lastRenderedPageBreak/>
              <w:t xml:space="preserve">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DD0048" w:rsidRPr="00096680">
              <w:rPr>
                <w:sz w:val="24"/>
                <w:szCs w:val="24"/>
              </w:rPr>
              <w:t xml:space="preserve">30-35 настоящих </w:t>
            </w:r>
            <w:r w:rsidRPr="00096680">
              <w:rPr>
                <w:sz w:val="24"/>
                <w:szCs w:val="24"/>
              </w:rPr>
              <w:t>Правил.</w:t>
            </w:r>
          </w:p>
          <w:p w:rsidR="002D7D19" w:rsidRPr="00096680" w:rsidRDefault="002D7D19" w:rsidP="002D7D19">
            <w:pPr>
              <w:rPr>
                <w:sz w:val="24"/>
                <w:szCs w:val="24"/>
              </w:rPr>
            </w:pPr>
          </w:p>
        </w:tc>
      </w:tr>
      <w:tr w:rsidR="002D7D19" w:rsidRPr="00096680" w:rsidTr="005E4673">
        <w:tc>
          <w:tcPr>
            <w:tcW w:w="2331" w:type="dxa"/>
          </w:tcPr>
          <w:p w:rsidR="002D7D19" w:rsidRPr="00096680" w:rsidRDefault="002D7D19" w:rsidP="002D7D19">
            <w:pPr>
              <w:rPr>
                <w:sz w:val="24"/>
                <w:szCs w:val="24"/>
              </w:rPr>
            </w:pPr>
            <w:r w:rsidRPr="00096680">
              <w:rPr>
                <w:sz w:val="24"/>
                <w:szCs w:val="24"/>
              </w:rPr>
              <w:lastRenderedPageBreak/>
              <w:t>Для ведения личного подсобного хозяйства</w:t>
            </w:r>
          </w:p>
          <w:p w:rsidR="002D7D19" w:rsidRPr="00096680" w:rsidRDefault="002D7D19" w:rsidP="002D7D19">
            <w:pPr>
              <w:rPr>
                <w:sz w:val="24"/>
                <w:szCs w:val="24"/>
              </w:rPr>
            </w:pPr>
            <w:r w:rsidRPr="00096680">
              <w:rPr>
                <w:sz w:val="24"/>
                <w:szCs w:val="24"/>
              </w:rPr>
              <w:t>2.2</w:t>
            </w:r>
          </w:p>
        </w:tc>
        <w:tc>
          <w:tcPr>
            <w:tcW w:w="3022" w:type="dxa"/>
          </w:tcPr>
          <w:p w:rsidR="002D7D19" w:rsidRPr="00096680" w:rsidRDefault="002D7D19" w:rsidP="002D7D19">
            <w:pPr>
              <w:rPr>
                <w:sz w:val="24"/>
                <w:szCs w:val="24"/>
              </w:rPr>
            </w:pPr>
            <w:r w:rsidRPr="00096680">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D7D19" w:rsidRPr="00096680" w:rsidRDefault="002D7D19" w:rsidP="002D7D19">
            <w:pPr>
              <w:rPr>
                <w:sz w:val="24"/>
                <w:szCs w:val="24"/>
              </w:rPr>
            </w:pPr>
            <w:r w:rsidRPr="00096680">
              <w:rPr>
                <w:sz w:val="24"/>
                <w:szCs w:val="24"/>
              </w:rPr>
              <w:t>производство сельскохозяйственной продукции;</w:t>
            </w:r>
          </w:p>
          <w:p w:rsidR="002D7D19" w:rsidRPr="00096680" w:rsidRDefault="002D7D19" w:rsidP="002D7D19">
            <w:pPr>
              <w:rPr>
                <w:sz w:val="24"/>
                <w:szCs w:val="24"/>
              </w:rPr>
            </w:pPr>
            <w:r w:rsidRPr="00096680">
              <w:rPr>
                <w:sz w:val="24"/>
                <w:szCs w:val="24"/>
              </w:rPr>
              <w:t>размещение гаража и иных вспомогательных сооружений;</w:t>
            </w:r>
          </w:p>
          <w:p w:rsidR="002D7D19" w:rsidRPr="00096680" w:rsidRDefault="002D7D19" w:rsidP="005E4673">
            <w:pPr>
              <w:rPr>
                <w:sz w:val="24"/>
                <w:szCs w:val="24"/>
              </w:rPr>
            </w:pPr>
            <w:r w:rsidRPr="00096680">
              <w:rPr>
                <w:sz w:val="24"/>
                <w:szCs w:val="24"/>
              </w:rPr>
              <w:t>содержание сельскохозяйственных животных</w:t>
            </w:r>
          </w:p>
        </w:tc>
        <w:tc>
          <w:tcPr>
            <w:tcW w:w="2410" w:type="dxa"/>
            <w:shd w:val="clear" w:color="auto" w:fill="auto"/>
          </w:tcPr>
          <w:p w:rsidR="002D7D19" w:rsidRPr="00096680" w:rsidRDefault="002D7D19" w:rsidP="002D7D19">
            <w:pPr>
              <w:rPr>
                <w:sz w:val="24"/>
                <w:szCs w:val="24"/>
              </w:rPr>
            </w:pPr>
            <w:r w:rsidRPr="00096680">
              <w:rPr>
                <w:sz w:val="24"/>
                <w:szCs w:val="24"/>
              </w:rPr>
              <w:t>Индивидуальные жилые дома.</w:t>
            </w:r>
          </w:p>
          <w:p w:rsidR="002D7D19" w:rsidRPr="00096680" w:rsidRDefault="002D7D19" w:rsidP="002D7D19">
            <w:pPr>
              <w:rPr>
                <w:sz w:val="24"/>
                <w:szCs w:val="24"/>
              </w:rPr>
            </w:pPr>
            <w:r w:rsidRPr="00096680">
              <w:rPr>
                <w:sz w:val="24"/>
                <w:szCs w:val="24"/>
              </w:rPr>
              <w:t>Индивидуальные гаражи на 1-2 легковых автомобиля.</w:t>
            </w:r>
          </w:p>
          <w:p w:rsidR="002D7D19" w:rsidRPr="00096680" w:rsidRDefault="002D7D19" w:rsidP="002D7D19">
            <w:pPr>
              <w:rPr>
                <w:sz w:val="24"/>
                <w:szCs w:val="24"/>
              </w:rPr>
            </w:pPr>
            <w:r w:rsidRPr="00096680">
              <w:rPr>
                <w:sz w:val="24"/>
                <w:szCs w:val="24"/>
              </w:rPr>
              <w:t>Подсобные сооружения.</w:t>
            </w:r>
          </w:p>
          <w:p w:rsidR="002D7D19" w:rsidRPr="00096680" w:rsidRDefault="002D7D19" w:rsidP="002D7D19">
            <w:pPr>
              <w:rPr>
                <w:sz w:val="24"/>
                <w:szCs w:val="24"/>
              </w:rPr>
            </w:pPr>
            <w:r w:rsidRPr="00096680">
              <w:rPr>
                <w:sz w:val="24"/>
                <w:szCs w:val="24"/>
              </w:rPr>
              <w:t>Сооружения для содержания сельскохозяйственных животных.</w:t>
            </w:r>
          </w:p>
        </w:tc>
        <w:tc>
          <w:tcPr>
            <w:tcW w:w="4015" w:type="dxa"/>
            <w:vMerge/>
            <w:shd w:val="clear" w:color="auto" w:fill="auto"/>
          </w:tcPr>
          <w:p w:rsidR="002D7D19" w:rsidRPr="00096680" w:rsidRDefault="002D7D19" w:rsidP="002D7D19">
            <w:pPr>
              <w:rPr>
                <w:sz w:val="24"/>
                <w:szCs w:val="24"/>
              </w:rPr>
            </w:pPr>
          </w:p>
        </w:tc>
        <w:tc>
          <w:tcPr>
            <w:tcW w:w="3214" w:type="dxa"/>
            <w:vMerge/>
            <w:shd w:val="clear" w:color="auto" w:fill="auto"/>
          </w:tcPr>
          <w:p w:rsidR="002D7D19" w:rsidRPr="00096680" w:rsidRDefault="002D7D19" w:rsidP="002D7D19">
            <w:pPr>
              <w:rPr>
                <w:sz w:val="24"/>
                <w:szCs w:val="24"/>
              </w:rPr>
            </w:pPr>
          </w:p>
        </w:tc>
      </w:tr>
      <w:tr w:rsidR="002D7D19" w:rsidRPr="00096680" w:rsidTr="005E4673">
        <w:tc>
          <w:tcPr>
            <w:tcW w:w="2331" w:type="dxa"/>
          </w:tcPr>
          <w:p w:rsidR="002D7D19" w:rsidRPr="00096680" w:rsidRDefault="002D7D19" w:rsidP="002D7D19">
            <w:pPr>
              <w:rPr>
                <w:sz w:val="24"/>
                <w:szCs w:val="24"/>
              </w:rPr>
            </w:pPr>
            <w:r w:rsidRPr="00096680">
              <w:rPr>
                <w:sz w:val="24"/>
                <w:szCs w:val="24"/>
              </w:rPr>
              <w:t>Блокированная жилая застройка</w:t>
            </w:r>
          </w:p>
          <w:p w:rsidR="002D7D19" w:rsidRPr="00096680" w:rsidRDefault="002D7D19" w:rsidP="002D7D19">
            <w:pPr>
              <w:rPr>
                <w:sz w:val="24"/>
                <w:szCs w:val="24"/>
              </w:rPr>
            </w:pPr>
            <w:r w:rsidRPr="00096680">
              <w:rPr>
                <w:sz w:val="24"/>
                <w:szCs w:val="24"/>
              </w:rPr>
              <w:t>2.3.</w:t>
            </w:r>
          </w:p>
        </w:tc>
        <w:tc>
          <w:tcPr>
            <w:tcW w:w="3022" w:type="dxa"/>
          </w:tcPr>
          <w:p w:rsidR="002D7D19" w:rsidRPr="00096680" w:rsidRDefault="002D7D19" w:rsidP="002D7D19">
            <w:pPr>
              <w:rPr>
                <w:sz w:val="24"/>
                <w:szCs w:val="24"/>
              </w:rPr>
            </w:pPr>
            <w:r w:rsidRPr="00096680">
              <w:rPr>
                <w:sz w:val="24"/>
                <w:szCs w:val="24"/>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w:t>
            </w:r>
            <w:r w:rsidRPr="00096680">
              <w:rPr>
                <w:sz w:val="24"/>
                <w:szCs w:val="24"/>
              </w:rPr>
              <w:lastRenderedPageBreak/>
              <w:t>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D7D19" w:rsidRPr="00096680" w:rsidRDefault="002D7D19" w:rsidP="002D7D19">
            <w:pPr>
              <w:rPr>
                <w:sz w:val="24"/>
                <w:szCs w:val="24"/>
              </w:rPr>
            </w:pPr>
            <w:r w:rsidRPr="00096680">
              <w:rPr>
                <w:sz w:val="24"/>
                <w:szCs w:val="24"/>
              </w:rPr>
              <w:t>разведение декоративных и плодовых деревьев, овощных и ягодных культур;</w:t>
            </w:r>
          </w:p>
          <w:p w:rsidR="002D7D19" w:rsidRPr="00096680" w:rsidRDefault="002D7D19" w:rsidP="002D7D19">
            <w:pPr>
              <w:rPr>
                <w:sz w:val="24"/>
                <w:szCs w:val="24"/>
              </w:rPr>
            </w:pPr>
            <w:r w:rsidRPr="00096680">
              <w:rPr>
                <w:sz w:val="24"/>
                <w:szCs w:val="24"/>
              </w:rPr>
              <w:t>размещение индивидуальных гаражей и иных вспомогательных сооружений;</w:t>
            </w:r>
          </w:p>
          <w:p w:rsidR="002D7D19" w:rsidRPr="00096680" w:rsidRDefault="002D7D19" w:rsidP="002D7D19">
            <w:pPr>
              <w:rPr>
                <w:sz w:val="24"/>
                <w:szCs w:val="24"/>
              </w:rPr>
            </w:pPr>
            <w:r w:rsidRPr="00096680">
              <w:rPr>
                <w:sz w:val="24"/>
                <w:szCs w:val="24"/>
              </w:rPr>
              <w:t>обустройство спортивных и детских площадок, площадок отдыха</w:t>
            </w:r>
          </w:p>
        </w:tc>
        <w:tc>
          <w:tcPr>
            <w:tcW w:w="2410" w:type="dxa"/>
            <w:shd w:val="clear" w:color="auto" w:fill="auto"/>
          </w:tcPr>
          <w:p w:rsidR="002D7D19" w:rsidRPr="00096680" w:rsidRDefault="002D7D19" w:rsidP="002D7D19">
            <w:pPr>
              <w:rPr>
                <w:sz w:val="24"/>
                <w:szCs w:val="24"/>
              </w:rPr>
            </w:pPr>
            <w:r w:rsidRPr="00096680">
              <w:rPr>
                <w:sz w:val="24"/>
                <w:szCs w:val="24"/>
              </w:rPr>
              <w:lastRenderedPageBreak/>
              <w:t>Индивидуальные блокированные жилые дома.</w:t>
            </w:r>
          </w:p>
          <w:p w:rsidR="002D7D19" w:rsidRPr="00096680" w:rsidRDefault="002D7D19" w:rsidP="002D7D19">
            <w:pPr>
              <w:rPr>
                <w:sz w:val="24"/>
                <w:szCs w:val="24"/>
              </w:rPr>
            </w:pPr>
            <w:r w:rsidRPr="00096680">
              <w:rPr>
                <w:sz w:val="24"/>
                <w:szCs w:val="24"/>
              </w:rPr>
              <w:t>Объекты хранения автотранспорта Подсобные сооружения.</w:t>
            </w:r>
          </w:p>
          <w:p w:rsidR="002D7D19" w:rsidRPr="00096680" w:rsidRDefault="002D7D19" w:rsidP="002D7D19">
            <w:pPr>
              <w:rPr>
                <w:sz w:val="24"/>
                <w:szCs w:val="24"/>
              </w:rPr>
            </w:pPr>
            <w:r w:rsidRPr="00096680">
              <w:rPr>
                <w:sz w:val="24"/>
                <w:szCs w:val="24"/>
              </w:rPr>
              <w:t>Спортивные и детские площадки.</w:t>
            </w:r>
          </w:p>
          <w:p w:rsidR="002D7D19" w:rsidRPr="00096680" w:rsidRDefault="002D7D19" w:rsidP="002D7D19">
            <w:pPr>
              <w:rPr>
                <w:sz w:val="24"/>
                <w:szCs w:val="24"/>
              </w:rPr>
            </w:pPr>
            <w:r w:rsidRPr="00096680">
              <w:rPr>
                <w:sz w:val="24"/>
                <w:szCs w:val="24"/>
              </w:rPr>
              <w:t>Площадки отдыха</w:t>
            </w:r>
          </w:p>
        </w:tc>
        <w:tc>
          <w:tcPr>
            <w:tcW w:w="4015" w:type="dxa"/>
            <w:vMerge/>
            <w:shd w:val="clear" w:color="auto" w:fill="auto"/>
          </w:tcPr>
          <w:p w:rsidR="002D7D19" w:rsidRPr="00096680" w:rsidRDefault="002D7D19" w:rsidP="002D7D19">
            <w:pPr>
              <w:rPr>
                <w:sz w:val="24"/>
                <w:szCs w:val="24"/>
              </w:rPr>
            </w:pPr>
          </w:p>
        </w:tc>
        <w:tc>
          <w:tcPr>
            <w:tcW w:w="3214" w:type="dxa"/>
            <w:vMerge/>
            <w:shd w:val="clear" w:color="auto" w:fill="auto"/>
          </w:tcPr>
          <w:p w:rsidR="002D7D19" w:rsidRPr="00096680" w:rsidRDefault="002D7D19" w:rsidP="002D7D19">
            <w:pPr>
              <w:rPr>
                <w:sz w:val="24"/>
                <w:szCs w:val="24"/>
              </w:rPr>
            </w:pPr>
          </w:p>
        </w:tc>
      </w:tr>
      <w:tr w:rsidR="002D7D19" w:rsidRPr="00096680" w:rsidTr="005E4673">
        <w:tc>
          <w:tcPr>
            <w:tcW w:w="2331" w:type="dxa"/>
          </w:tcPr>
          <w:p w:rsidR="002D7D19" w:rsidRPr="00096680" w:rsidRDefault="002D7D19" w:rsidP="002D7D19">
            <w:pPr>
              <w:rPr>
                <w:sz w:val="24"/>
                <w:szCs w:val="24"/>
              </w:rPr>
            </w:pPr>
            <w:r w:rsidRPr="00096680">
              <w:rPr>
                <w:sz w:val="24"/>
                <w:szCs w:val="24"/>
              </w:rPr>
              <w:lastRenderedPageBreak/>
              <w:t>Земельные участки (территории) общего пользования 12.0</w:t>
            </w:r>
          </w:p>
        </w:tc>
        <w:tc>
          <w:tcPr>
            <w:tcW w:w="3022" w:type="dxa"/>
          </w:tcPr>
          <w:p w:rsidR="002D7D19" w:rsidRPr="00096680" w:rsidRDefault="002D7D19" w:rsidP="002D7D19">
            <w:pPr>
              <w:rPr>
                <w:sz w:val="24"/>
                <w:szCs w:val="24"/>
              </w:rPr>
            </w:pPr>
            <w:r w:rsidRPr="00096680">
              <w:rPr>
                <w:sz w:val="24"/>
                <w:szCs w:val="24"/>
              </w:rPr>
              <w:t>Размещение малых архитектурных форм благоустройства</w:t>
            </w:r>
          </w:p>
        </w:tc>
        <w:tc>
          <w:tcPr>
            <w:tcW w:w="2410" w:type="dxa"/>
            <w:shd w:val="clear" w:color="auto" w:fill="auto"/>
          </w:tcPr>
          <w:p w:rsidR="002D7D19" w:rsidRPr="00096680" w:rsidRDefault="002D7D19" w:rsidP="002D7D19">
            <w:pPr>
              <w:rPr>
                <w:sz w:val="24"/>
                <w:szCs w:val="24"/>
              </w:rPr>
            </w:pPr>
            <w:r w:rsidRPr="00096680">
              <w:rPr>
                <w:sz w:val="24"/>
                <w:szCs w:val="24"/>
              </w:rPr>
              <w:t>Детские площадки</w:t>
            </w:r>
          </w:p>
        </w:tc>
        <w:tc>
          <w:tcPr>
            <w:tcW w:w="4015" w:type="dxa"/>
            <w:shd w:val="clear" w:color="auto" w:fill="auto"/>
          </w:tcPr>
          <w:p w:rsidR="00ED2071" w:rsidRPr="00096680" w:rsidRDefault="00ED2071" w:rsidP="002D7D19">
            <w:pPr>
              <w:rPr>
                <w:sz w:val="24"/>
                <w:szCs w:val="24"/>
              </w:rPr>
            </w:pPr>
            <w:r w:rsidRPr="00096680">
              <w:rPr>
                <w:sz w:val="24"/>
                <w:szCs w:val="24"/>
              </w:rPr>
              <w:t xml:space="preserve">1. </w:t>
            </w:r>
            <w:r w:rsidR="002D7D19" w:rsidRPr="00096680">
              <w:rPr>
                <w:sz w:val="24"/>
                <w:szCs w:val="24"/>
              </w:rPr>
              <w:t xml:space="preserve">Предельные размеры  земельных участков </w:t>
            </w:r>
            <w:r w:rsidRPr="00096680">
              <w:rPr>
                <w:sz w:val="24"/>
                <w:szCs w:val="24"/>
              </w:rPr>
              <w:t>не устанавливаются.</w:t>
            </w:r>
          </w:p>
          <w:p w:rsidR="00ED2071" w:rsidRPr="00096680" w:rsidRDefault="00ED2071" w:rsidP="002D7D19">
            <w:pPr>
              <w:rPr>
                <w:sz w:val="24"/>
                <w:szCs w:val="24"/>
              </w:rPr>
            </w:pPr>
            <w:r w:rsidRPr="00096680">
              <w:rPr>
                <w:sz w:val="24"/>
                <w:szCs w:val="24"/>
              </w:rPr>
              <w:t>2. Минимальный отступ от границ земельного участка не устанавливается.</w:t>
            </w:r>
          </w:p>
          <w:p w:rsidR="00ED2071" w:rsidRPr="00096680" w:rsidRDefault="00ED2071" w:rsidP="002D7D19">
            <w:pPr>
              <w:rPr>
                <w:sz w:val="24"/>
                <w:szCs w:val="24"/>
              </w:rPr>
            </w:pPr>
            <w:r w:rsidRPr="00096680">
              <w:rPr>
                <w:sz w:val="24"/>
                <w:szCs w:val="24"/>
              </w:rPr>
              <w:t>3.Предельное количество этажей, предельная высота зданий, строений, сооружений не устанавливается.</w:t>
            </w:r>
          </w:p>
          <w:p w:rsidR="00ED2071" w:rsidRPr="00096680" w:rsidRDefault="00ED2071" w:rsidP="002D7D19">
            <w:pPr>
              <w:rPr>
                <w:sz w:val="24"/>
                <w:szCs w:val="24"/>
              </w:rPr>
            </w:pPr>
            <w:r w:rsidRPr="00096680">
              <w:rPr>
                <w:sz w:val="24"/>
                <w:szCs w:val="24"/>
              </w:rPr>
              <w:t xml:space="preserve">4. Максимальный процент </w:t>
            </w:r>
            <w:r w:rsidRPr="00096680">
              <w:rPr>
                <w:sz w:val="24"/>
                <w:szCs w:val="24"/>
              </w:rPr>
              <w:lastRenderedPageBreak/>
              <w:t>застройки не устанавливается.</w:t>
            </w:r>
          </w:p>
          <w:p w:rsidR="002D7D19" w:rsidRPr="00096680" w:rsidRDefault="002D7D19" w:rsidP="002D7D19">
            <w:pPr>
              <w:rPr>
                <w:sz w:val="24"/>
                <w:szCs w:val="24"/>
              </w:rPr>
            </w:pPr>
          </w:p>
        </w:tc>
        <w:tc>
          <w:tcPr>
            <w:tcW w:w="3214" w:type="dxa"/>
            <w:shd w:val="clear" w:color="auto" w:fill="auto"/>
          </w:tcPr>
          <w:p w:rsidR="002D7D19" w:rsidRPr="00096680" w:rsidRDefault="002D7D19" w:rsidP="002D7D19">
            <w:pPr>
              <w:rPr>
                <w:sz w:val="24"/>
                <w:szCs w:val="24"/>
              </w:rPr>
            </w:pPr>
            <w:r w:rsidRPr="00096680">
              <w:rPr>
                <w:sz w:val="24"/>
                <w:szCs w:val="24"/>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DD0048" w:rsidRPr="00096680">
              <w:rPr>
                <w:sz w:val="24"/>
                <w:szCs w:val="24"/>
              </w:rPr>
              <w:t xml:space="preserve">30-35 настоящих </w:t>
            </w:r>
            <w:r w:rsidRPr="00096680">
              <w:rPr>
                <w:sz w:val="24"/>
                <w:szCs w:val="24"/>
              </w:rPr>
              <w:t>Правил.</w:t>
            </w:r>
          </w:p>
          <w:p w:rsidR="002D7D19" w:rsidRPr="00096680" w:rsidRDefault="002D7D19" w:rsidP="002D7D19">
            <w:pPr>
              <w:rPr>
                <w:sz w:val="24"/>
                <w:szCs w:val="24"/>
              </w:rPr>
            </w:pPr>
          </w:p>
        </w:tc>
      </w:tr>
      <w:tr w:rsidR="002D7D19" w:rsidRPr="00096680" w:rsidTr="005E4673">
        <w:tc>
          <w:tcPr>
            <w:tcW w:w="2331" w:type="dxa"/>
          </w:tcPr>
          <w:p w:rsidR="002D7D19" w:rsidRPr="00096680" w:rsidRDefault="002D7D19" w:rsidP="002D7D19">
            <w:pPr>
              <w:rPr>
                <w:sz w:val="24"/>
                <w:szCs w:val="24"/>
              </w:rPr>
            </w:pPr>
            <w:r w:rsidRPr="00096680">
              <w:rPr>
                <w:sz w:val="24"/>
                <w:szCs w:val="24"/>
              </w:rPr>
              <w:lastRenderedPageBreak/>
              <w:t>Социальное обслуживание 3.2</w:t>
            </w:r>
          </w:p>
        </w:tc>
        <w:tc>
          <w:tcPr>
            <w:tcW w:w="3022" w:type="dxa"/>
          </w:tcPr>
          <w:p w:rsidR="002D7D19" w:rsidRPr="00096680" w:rsidRDefault="002D7D19" w:rsidP="002D7D19">
            <w:pPr>
              <w:rPr>
                <w:sz w:val="24"/>
                <w:szCs w:val="24"/>
              </w:rPr>
            </w:pPr>
            <w:r w:rsidRPr="00096680">
              <w:rPr>
                <w:sz w:val="24"/>
                <w:szCs w:val="24"/>
              </w:rPr>
              <w:t>Размещение объектов капитального строительства для размещения отделений почты и телеграфа</w:t>
            </w:r>
          </w:p>
          <w:p w:rsidR="002D7D19" w:rsidRPr="00096680" w:rsidRDefault="002D7D19" w:rsidP="002D7D19">
            <w:pPr>
              <w:rPr>
                <w:sz w:val="24"/>
                <w:szCs w:val="24"/>
              </w:rPr>
            </w:pPr>
          </w:p>
        </w:tc>
        <w:tc>
          <w:tcPr>
            <w:tcW w:w="2410" w:type="dxa"/>
            <w:shd w:val="clear" w:color="auto" w:fill="auto"/>
          </w:tcPr>
          <w:p w:rsidR="002D7D19" w:rsidRPr="00096680" w:rsidRDefault="002D7D19" w:rsidP="002D7D19">
            <w:pPr>
              <w:rPr>
                <w:sz w:val="24"/>
                <w:szCs w:val="24"/>
              </w:rPr>
            </w:pPr>
            <w:r w:rsidRPr="00096680">
              <w:rPr>
                <w:sz w:val="24"/>
                <w:szCs w:val="24"/>
              </w:rPr>
              <w:t>Предприятия связи</w:t>
            </w:r>
          </w:p>
          <w:p w:rsidR="002D7D19" w:rsidRPr="00096680" w:rsidRDefault="002D7D19" w:rsidP="002D7D19">
            <w:pPr>
              <w:rPr>
                <w:sz w:val="24"/>
                <w:szCs w:val="24"/>
              </w:rPr>
            </w:pPr>
          </w:p>
        </w:tc>
        <w:tc>
          <w:tcPr>
            <w:tcW w:w="4015" w:type="dxa"/>
            <w:shd w:val="clear" w:color="auto" w:fill="auto"/>
          </w:tcPr>
          <w:p w:rsidR="002D7D19" w:rsidRPr="00096680" w:rsidRDefault="00ED2071" w:rsidP="002D7D19">
            <w:pPr>
              <w:rPr>
                <w:sz w:val="24"/>
                <w:szCs w:val="24"/>
              </w:rPr>
            </w:pPr>
            <w:r w:rsidRPr="00096680">
              <w:rPr>
                <w:sz w:val="24"/>
                <w:szCs w:val="24"/>
              </w:rPr>
              <w:t>1. Минимальный</w:t>
            </w:r>
            <w:r w:rsidR="002D7D19" w:rsidRPr="00096680">
              <w:rPr>
                <w:sz w:val="24"/>
                <w:szCs w:val="24"/>
              </w:rPr>
              <w:t xml:space="preserve"> </w:t>
            </w:r>
            <w:r w:rsidRPr="00096680">
              <w:rPr>
                <w:sz w:val="24"/>
                <w:szCs w:val="24"/>
              </w:rPr>
              <w:t>размер</w:t>
            </w:r>
            <w:r w:rsidR="002D7D19" w:rsidRPr="00096680">
              <w:rPr>
                <w:sz w:val="24"/>
                <w:szCs w:val="24"/>
              </w:rPr>
              <w:t xml:space="preserve"> земельных участков – 0,01 га</w:t>
            </w:r>
            <w:r w:rsidRPr="00096680">
              <w:rPr>
                <w:sz w:val="24"/>
                <w:szCs w:val="24"/>
              </w:rPr>
              <w:t>.</w:t>
            </w:r>
          </w:p>
          <w:p w:rsidR="00ED2071" w:rsidRPr="00096680" w:rsidRDefault="00ED2071" w:rsidP="00ED2071">
            <w:pPr>
              <w:rPr>
                <w:sz w:val="24"/>
                <w:szCs w:val="24"/>
              </w:rPr>
            </w:pPr>
            <w:r w:rsidRPr="00096680">
              <w:rPr>
                <w:sz w:val="24"/>
                <w:szCs w:val="24"/>
              </w:rPr>
              <w:t>Минимальная длина стороны земельного участка по уличному фронту – 30 м</w:t>
            </w:r>
            <w:r w:rsidR="006B0383" w:rsidRPr="00096680">
              <w:rPr>
                <w:sz w:val="24"/>
                <w:szCs w:val="24"/>
              </w:rPr>
              <w:t>.</w:t>
            </w:r>
          </w:p>
          <w:p w:rsidR="00ED2071" w:rsidRPr="00096680" w:rsidRDefault="00ED2071" w:rsidP="00ED2071">
            <w:pPr>
              <w:rPr>
                <w:sz w:val="24"/>
                <w:szCs w:val="24"/>
              </w:rPr>
            </w:pPr>
            <w:r w:rsidRPr="00096680">
              <w:rPr>
                <w:sz w:val="24"/>
                <w:szCs w:val="24"/>
              </w:rPr>
              <w:t>Минимальная ширина/глубина – 15 м.</w:t>
            </w:r>
          </w:p>
          <w:p w:rsidR="002D7D19" w:rsidRPr="00096680" w:rsidRDefault="00ED2071" w:rsidP="00ED2071">
            <w:pPr>
              <w:rPr>
                <w:sz w:val="24"/>
                <w:szCs w:val="24"/>
              </w:rPr>
            </w:pPr>
            <w:r w:rsidRPr="00096680">
              <w:rPr>
                <w:sz w:val="24"/>
                <w:szCs w:val="24"/>
              </w:rPr>
              <w:t>2.</w:t>
            </w:r>
            <w:r w:rsidR="002D7D19" w:rsidRPr="00096680">
              <w:rPr>
                <w:sz w:val="24"/>
                <w:szCs w:val="24"/>
              </w:rPr>
              <w:t>Минимальный отступ от границ земельного участка – 3 м.</w:t>
            </w:r>
          </w:p>
          <w:p w:rsidR="002D7D19" w:rsidRPr="00096680" w:rsidRDefault="000B779E" w:rsidP="002D7D19">
            <w:pPr>
              <w:rPr>
                <w:sz w:val="24"/>
                <w:szCs w:val="24"/>
              </w:rPr>
            </w:pPr>
            <w:r w:rsidRPr="00096680">
              <w:rPr>
                <w:sz w:val="24"/>
                <w:szCs w:val="24"/>
              </w:rPr>
              <w:t>3.</w:t>
            </w:r>
            <w:r w:rsidR="002D7D19" w:rsidRPr="00096680">
              <w:rPr>
                <w:sz w:val="24"/>
                <w:szCs w:val="24"/>
              </w:rPr>
              <w:t>Максимальное количество этажей – 3.</w:t>
            </w:r>
          </w:p>
          <w:p w:rsidR="002D7D19" w:rsidRPr="00096680" w:rsidRDefault="000B779E" w:rsidP="002D7D19">
            <w:pPr>
              <w:rPr>
                <w:sz w:val="24"/>
                <w:szCs w:val="24"/>
              </w:rPr>
            </w:pPr>
            <w:r w:rsidRPr="00096680">
              <w:rPr>
                <w:sz w:val="24"/>
                <w:szCs w:val="24"/>
              </w:rPr>
              <w:t>4.</w:t>
            </w:r>
            <w:r w:rsidR="002D7D19" w:rsidRPr="00096680">
              <w:rPr>
                <w:sz w:val="24"/>
                <w:szCs w:val="24"/>
              </w:rPr>
              <w:t>Макс</w:t>
            </w:r>
            <w:r w:rsidR="00ED2071" w:rsidRPr="00096680">
              <w:rPr>
                <w:sz w:val="24"/>
                <w:szCs w:val="24"/>
              </w:rPr>
              <w:t>имальный процент застройки – 70.</w:t>
            </w:r>
          </w:p>
          <w:p w:rsidR="00ED2071" w:rsidRPr="00096680" w:rsidRDefault="00ED2071" w:rsidP="002D7D19">
            <w:pPr>
              <w:rPr>
                <w:sz w:val="24"/>
                <w:szCs w:val="24"/>
              </w:rPr>
            </w:pPr>
          </w:p>
          <w:p w:rsidR="00ED2071" w:rsidRPr="00096680" w:rsidRDefault="00ED2071" w:rsidP="002D7D19">
            <w:pPr>
              <w:rPr>
                <w:i/>
                <w:sz w:val="24"/>
                <w:szCs w:val="24"/>
              </w:rPr>
            </w:pPr>
            <w:r w:rsidRPr="00096680">
              <w:rPr>
                <w:i/>
                <w:sz w:val="24"/>
                <w:szCs w:val="24"/>
              </w:rPr>
              <w:t>Иные параметры:</w:t>
            </w:r>
          </w:p>
          <w:p w:rsidR="006B0383" w:rsidRPr="00096680" w:rsidRDefault="002D7D19" w:rsidP="00ED2071">
            <w:pPr>
              <w:rPr>
                <w:sz w:val="24"/>
                <w:szCs w:val="24"/>
              </w:rPr>
            </w:pPr>
            <w:r w:rsidRPr="00096680">
              <w:rPr>
                <w:sz w:val="24"/>
                <w:szCs w:val="24"/>
              </w:rPr>
              <w:t>Минимальный процент озеленения – 10%.</w:t>
            </w:r>
            <w:r w:rsidR="00ED2071" w:rsidRPr="00096680">
              <w:rPr>
                <w:sz w:val="24"/>
                <w:szCs w:val="24"/>
              </w:rPr>
              <w:t xml:space="preserve"> </w:t>
            </w:r>
          </w:p>
          <w:p w:rsidR="00ED2071" w:rsidRPr="00096680" w:rsidRDefault="00ED2071" w:rsidP="00ED2071">
            <w:pPr>
              <w:rPr>
                <w:sz w:val="24"/>
                <w:szCs w:val="24"/>
              </w:rPr>
            </w:pPr>
            <w:r w:rsidRPr="00096680">
              <w:rPr>
                <w:sz w:val="24"/>
                <w:szCs w:val="24"/>
              </w:rPr>
              <w:t>Максимальная высота оград – 1,5 м</w:t>
            </w:r>
            <w:r w:rsidR="006B0383" w:rsidRPr="00096680">
              <w:rPr>
                <w:sz w:val="24"/>
                <w:szCs w:val="24"/>
              </w:rPr>
              <w:t>.</w:t>
            </w:r>
          </w:p>
          <w:p w:rsidR="002D7D19" w:rsidRPr="00096680" w:rsidRDefault="002D7D19" w:rsidP="002D7D19">
            <w:pPr>
              <w:rPr>
                <w:sz w:val="24"/>
                <w:szCs w:val="24"/>
              </w:rPr>
            </w:pPr>
          </w:p>
        </w:tc>
        <w:tc>
          <w:tcPr>
            <w:tcW w:w="3214" w:type="dxa"/>
            <w:shd w:val="clear" w:color="auto" w:fill="auto"/>
          </w:tcPr>
          <w:p w:rsidR="002D7D19" w:rsidRPr="00096680" w:rsidRDefault="002D7D19" w:rsidP="002D7D19">
            <w:pPr>
              <w:rPr>
                <w:sz w:val="24"/>
                <w:szCs w:val="24"/>
              </w:rPr>
            </w:pPr>
            <w:r w:rsidRPr="00096680">
              <w:rPr>
                <w:sz w:val="24"/>
                <w:szCs w:val="24"/>
              </w:rPr>
              <w:t>Встроенные и пристроенные в основные виды использования, отдельно стоящие.</w:t>
            </w:r>
          </w:p>
          <w:p w:rsidR="002D7D19" w:rsidRPr="00096680" w:rsidRDefault="002D7D19" w:rsidP="002D7D19">
            <w:pPr>
              <w:rPr>
                <w:sz w:val="24"/>
                <w:szCs w:val="24"/>
              </w:rPr>
            </w:pPr>
            <w:r w:rsidRPr="00096680">
              <w:rPr>
                <w:sz w:val="24"/>
                <w:szCs w:val="24"/>
              </w:rPr>
              <w:t>Строительство осуществлять в соответствии со СП 42.13330.20</w:t>
            </w:r>
            <w:r w:rsidR="00395AF4" w:rsidRPr="00096680">
              <w:rPr>
                <w:sz w:val="24"/>
                <w:szCs w:val="24"/>
              </w:rPr>
              <w:t>16</w:t>
            </w:r>
            <w:r w:rsidRPr="00096680">
              <w:rPr>
                <w:sz w:val="24"/>
                <w:szCs w:val="24"/>
              </w:rPr>
              <w:t>, СП 118.13330.2012,  со строительными нормами и правилами, СП, техническими регламентами, по утвержденному проекту планировки, проекту межевания территории.</w:t>
            </w:r>
          </w:p>
          <w:p w:rsidR="002D7D19" w:rsidRPr="00096680" w:rsidRDefault="002D7D19" w:rsidP="002D7D19">
            <w:pPr>
              <w:rPr>
                <w:sz w:val="24"/>
                <w:szCs w:val="24"/>
              </w:rPr>
            </w:pPr>
            <w:r w:rsidRPr="00096680">
              <w:rPr>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DD0048" w:rsidRPr="00096680">
              <w:rPr>
                <w:sz w:val="24"/>
                <w:szCs w:val="24"/>
              </w:rPr>
              <w:t xml:space="preserve">30-35 настоящих </w:t>
            </w:r>
            <w:r w:rsidRPr="00096680">
              <w:rPr>
                <w:sz w:val="24"/>
                <w:szCs w:val="24"/>
              </w:rPr>
              <w:t>Правил.</w:t>
            </w:r>
          </w:p>
          <w:p w:rsidR="002D7D19" w:rsidRPr="00096680" w:rsidRDefault="002D7D19" w:rsidP="002D7D19">
            <w:pPr>
              <w:rPr>
                <w:sz w:val="24"/>
                <w:szCs w:val="24"/>
              </w:rPr>
            </w:pPr>
          </w:p>
        </w:tc>
      </w:tr>
    </w:tbl>
    <w:p w:rsidR="002D7D19" w:rsidRPr="00096680" w:rsidRDefault="002D7D19" w:rsidP="002D7D19">
      <w:pPr>
        <w:rPr>
          <w:sz w:val="24"/>
          <w:szCs w:val="24"/>
        </w:rPr>
      </w:pPr>
    </w:p>
    <w:p w:rsidR="002D7D19" w:rsidRPr="00096680" w:rsidRDefault="002D7D19" w:rsidP="002D7D19">
      <w:pPr>
        <w:rPr>
          <w:b/>
          <w:sz w:val="24"/>
          <w:szCs w:val="24"/>
        </w:rPr>
      </w:pPr>
      <w:r w:rsidRPr="00096680">
        <w:rPr>
          <w:b/>
          <w:sz w:val="24"/>
          <w:szCs w:val="24"/>
        </w:rPr>
        <w:t>2. ВСПОМОГАТЕЛЬНЫЕ ВИДЫ И ПАРАМЕТРЫ РАЗРЕШЁННОГО ИСПОЛЬЗОВАНИЯ ЗЕМЕЛЬНЫХ УЧАСТКОВ И ОБЪЕКТОВ КАПИТАЛЬНОГО СТРОИТЕЛЬСТВА:</w:t>
      </w:r>
    </w:p>
    <w:p w:rsidR="002D7D19" w:rsidRPr="00096680" w:rsidRDefault="002D7D19" w:rsidP="002D7D19">
      <w:pPr>
        <w:rPr>
          <w:sz w:val="24"/>
          <w:szCs w:val="24"/>
        </w:rPr>
      </w:pPr>
    </w:p>
    <w:tbl>
      <w:tblPr>
        <w:tblW w:w="1499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31"/>
        <w:gridCol w:w="3022"/>
        <w:gridCol w:w="2410"/>
        <w:gridCol w:w="4003"/>
        <w:gridCol w:w="3226"/>
      </w:tblGrid>
      <w:tr w:rsidR="002D7D19" w:rsidRPr="00096680" w:rsidTr="005E4673">
        <w:tc>
          <w:tcPr>
            <w:tcW w:w="7763" w:type="dxa"/>
            <w:gridSpan w:val="3"/>
          </w:tcPr>
          <w:p w:rsidR="002D7D19" w:rsidRPr="00096680" w:rsidRDefault="002D7D19" w:rsidP="00DD5FDE">
            <w:pPr>
              <w:jc w:val="center"/>
              <w:rPr>
                <w:sz w:val="24"/>
                <w:szCs w:val="24"/>
              </w:rPr>
            </w:pPr>
            <w:r w:rsidRPr="00096680">
              <w:rPr>
                <w:sz w:val="24"/>
                <w:szCs w:val="24"/>
              </w:rPr>
              <w:t>ВИДЫ РАЗРЕШЕННОГО ИСПОЛЬЗОВАНИЯ ЗЕМЕЛЬНЫХ УЧАСТКОВ И ОБЪЕКТОВ КАПИТАЛЬНОГО СТРОИТЕЛЬСТВА</w:t>
            </w:r>
          </w:p>
        </w:tc>
        <w:tc>
          <w:tcPr>
            <w:tcW w:w="4003" w:type="dxa"/>
            <w:vMerge w:val="restart"/>
            <w:shd w:val="clear" w:color="auto" w:fill="auto"/>
          </w:tcPr>
          <w:p w:rsidR="002D7D19" w:rsidRPr="00096680" w:rsidRDefault="002D7D19" w:rsidP="00DD5FDE">
            <w:pPr>
              <w:jc w:val="center"/>
              <w:rPr>
                <w:sz w:val="24"/>
                <w:szCs w:val="24"/>
              </w:rPr>
            </w:pPr>
            <w:r w:rsidRPr="00096680">
              <w:rPr>
                <w:sz w:val="24"/>
                <w:szCs w:val="24"/>
              </w:rPr>
              <w:t>ПАРАМЕТРЫ РАЗРЕШЕННОГО ИСПОЛЬЗОВАНИЯ</w:t>
            </w:r>
          </w:p>
        </w:tc>
        <w:tc>
          <w:tcPr>
            <w:tcW w:w="3226" w:type="dxa"/>
            <w:vMerge w:val="restart"/>
            <w:shd w:val="clear" w:color="auto" w:fill="auto"/>
          </w:tcPr>
          <w:p w:rsidR="002D7D19" w:rsidRPr="00096680" w:rsidRDefault="002D7D19" w:rsidP="00DD5FDE">
            <w:pPr>
              <w:jc w:val="center"/>
              <w:rPr>
                <w:sz w:val="24"/>
                <w:szCs w:val="24"/>
              </w:rPr>
            </w:pPr>
            <w:r w:rsidRPr="00096680">
              <w:rPr>
                <w:sz w:val="24"/>
                <w:szCs w:val="24"/>
              </w:rPr>
              <w:t xml:space="preserve">ОСОБЫЕ УСЛОВИЯ РЕАЛИЗАЦИИ </w:t>
            </w:r>
            <w:r w:rsidRPr="00096680">
              <w:rPr>
                <w:sz w:val="24"/>
                <w:szCs w:val="24"/>
              </w:rPr>
              <w:lastRenderedPageBreak/>
              <w:t>РЕГЛАМЕНТА</w:t>
            </w:r>
          </w:p>
        </w:tc>
      </w:tr>
      <w:tr w:rsidR="002D7D19" w:rsidRPr="00096680" w:rsidTr="005E4673">
        <w:tc>
          <w:tcPr>
            <w:tcW w:w="2331" w:type="dxa"/>
          </w:tcPr>
          <w:p w:rsidR="002D7D19" w:rsidRPr="00096680" w:rsidRDefault="002D7D19" w:rsidP="00DD5FDE">
            <w:pPr>
              <w:jc w:val="center"/>
              <w:rPr>
                <w:sz w:val="24"/>
                <w:szCs w:val="24"/>
              </w:rPr>
            </w:pPr>
            <w:r w:rsidRPr="00096680">
              <w:rPr>
                <w:sz w:val="24"/>
                <w:szCs w:val="24"/>
              </w:rPr>
              <w:lastRenderedPageBreak/>
              <w:t>ВИДЫ ИСПОЛЬЗОВАНИЯ</w:t>
            </w:r>
          </w:p>
          <w:p w:rsidR="002D7D19" w:rsidRPr="00096680" w:rsidRDefault="002D7D19" w:rsidP="00DD5FDE">
            <w:pPr>
              <w:jc w:val="center"/>
              <w:rPr>
                <w:sz w:val="24"/>
                <w:szCs w:val="24"/>
              </w:rPr>
            </w:pPr>
            <w:r w:rsidRPr="00096680">
              <w:rPr>
                <w:sz w:val="24"/>
                <w:szCs w:val="24"/>
              </w:rPr>
              <w:t>ЗЕМЕЛЬНОГО УЧАСТКА</w:t>
            </w:r>
          </w:p>
        </w:tc>
        <w:tc>
          <w:tcPr>
            <w:tcW w:w="3022" w:type="dxa"/>
          </w:tcPr>
          <w:p w:rsidR="002D7D19" w:rsidRPr="00096680" w:rsidRDefault="002D7D19" w:rsidP="00DD5FDE">
            <w:pPr>
              <w:jc w:val="center"/>
              <w:rPr>
                <w:sz w:val="24"/>
                <w:szCs w:val="24"/>
              </w:rPr>
            </w:pPr>
            <w:r w:rsidRPr="00096680">
              <w:rPr>
                <w:sz w:val="24"/>
                <w:szCs w:val="24"/>
              </w:rPr>
              <w:t>ОПИСАНИЕ ВИДА РАЗРЕШЕННОГО ИСПОЛЬЗОВАНИЯ ЗЕМЕЛЬНОГО УЧАСТКА</w:t>
            </w:r>
          </w:p>
        </w:tc>
        <w:tc>
          <w:tcPr>
            <w:tcW w:w="2410" w:type="dxa"/>
            <w:shd w:val="clear" w:color="auto" w:fill="auto"/>
          </w:tcPr>
          <w:p w:rsidR="002D7D19" w:rsidRPr="00096680" w:rsidRDefault="002D7D19" w:rsidP="00DD5FDE">
            <w:pPr>
              <w:jc w:val="center"/>
              <w:rPr>
                <w:sz w:val="24"/>
                <w:szCs w:val="24"/>
              </w:rPr>
            </w:pPr>
            <w:r w:rsidRPr="00096680">
              <w:rPr>
                <w:sz w:val="24"/>
                <w:szCs w:val="24"/>
              </w:rPr>
              <w:t>ОБЪЕКТЫ</w:t>
            </w:r>
          </w:p>
          <w:p w:rsidR="002D7D19" w:rsidRPr="00096680" w:rsidRDefault="002D7D19" w:rsidP="00DD5FDE">
            <w:pPr>
              <w:jc w:val="center"/>
              <w:rPr>
                <w:sz w:val="24"/>
                <w:szCs w:val="24"/>
              </w:rPr>
            </w:pPr>
            <w:r w:rsidRPr="00096680">
              <w:rPr>
                <w:sz w:val="24"/>
                <w:szCs w:val="24"/>
              </w:rPr>
              <w:t>КАПИТАЛЬНОГО СТРОИТЕЛЬСТВА И ИНЫЕ ВИДЫ</w:t>
            </w:r>
          </w:p>
          <w:p w:rsidR="002D7D19" w:rsidRPr="00096680" w:rsidRDefault="002D7D19" w:rsidP="00DD5FDE">
            <w:pPr>
              <w:jc w:val="center"/>
              <w:rPr>
                <w:sz w:val="24"/>
                <w:szCs w:val="24"/>
              </w:rPr>
            </w:pPr>
            <w:r w:rsidRPr="00096680">
              <w:rPr>
                <w:sz w:val="24"/>
                <w:szCs w:val="24"/>
              </w:rPr>
              <w:t>ОБЪЕКТОВ</w:t>
            </w:r>
          </w:p>
        </w:tc>
        <w:tc>
          <w:tcPr>
            <w:tcW w:w="4003" w:type="dxa"/>
            <w:vMerge/>
            <w:shd w:val="clear" w:color="auto" w:fill="auto"/>
          </w:tcPr>
          <w:p w:rsidR="002D7D19" w:rsidRPr="00096680" w:rsidRDefault="002D7D19" w:rsidP="00DD5FDE">
            <w:pPr>
              <w:jc w:val="center"/>
              <w:rPr>
                <w:sz w:val="24"/>
                <w:szCs w:val="24"/>
              </w:rPr>
            </w:pPr>
          </w:p>
        </w:tc>
        <w:tc>
          <w:tcPr>
            <w:tcW w:w="3226" w:type="dxa"/>
            <w:vMerge/>
            <w:shd w:val="clear" w:color="auto" w:fill="auto"/>
          </w:tcPr>
          <w:p w:rsidR="002D7D19" w:rsidRPr="00096680" w:rsidRDefault="002D7D19" w:rsidP="00DD5FDE">
            <w:pPr>
              <w:jc w:val="center"/>
              <w:rPr>
                <w:sz w:val="24"/>
                <w:szCs w:val="24"/>
              </w:rPr>
            </w:pPr>
          </w:p>
        </w:tc>
      </w:tr>
      <w:tr w:rsidR="002D7D19" w:rsidRPr="00096680" w:rsidTr="005E4673">
        <w:tc>
          <w:tcPr>
            <w:tcW w:w="2331" w:type="dxa"/>
          </w:tcPr>
          <w:p w:rsidR="002D7D19" w:rsidRPr="00096680" w:rsidRDefault="002D7D19" w:rsidP="00DD5FDE">
            <w:pPr>
              <w:jc w:val="center"/>
              <w:rPr>
                <w:sz w:val="24"/>
                <w:szCs w:val="24"/>
              </w:rPr>
            </w:pPr>
            <w:r w:rsidRPr="00096680">
              <w:rPr>
                <w:sz w:val="24"/>
                <w:szCs w:val="24"/>
              </w:rPr>
              <w:lastRenderedPageBreak/>
              <w:t>1</w:t>
            </w:r>
          </w:p>
        </w:tc>
        <w:tc>
          <w:tcPr>
            <w:tcW w:w="3022" w:type="dxa"/>
          </w:tcPr>
          <w:p w:rsidR="002D7D19" w:rsidRPr="00096680" w:rsidRDefault="002D7D19" w:rsidP="00DD5FDE">
            <w:pPr>
              <w:jc w:val="center"/>
              <w:rPr>
                <w:sz w:val="24"/>
                <w:szCs w:val="24"/>
              </w:rPr>
            </w:pPr>
            <w:r w:rsidRPr="00096680">
              <w:rPr>
                <w:sz w:val="24"/>
                <w:szCs w:val="24"/>
              </w:rPr>
              <w:t>2</w:t>
            </w:r>
          </w:p>
        </w:tc>
        <w:tc>
          <w:tcPr>
            <w:tcW w:w="2410" w:type="dxa"/>
            <w:shd w:val="clear" w:color="auto" w:fill="auto"/>
          </w:tcPr>
          <w:p w:rsidR="002D7D19" w:rsidRPr="00096680" w:rsidRDefault="002D7D19" w:rsidP="00DD5FDE">
            <w:pPr>
              <w:jc w:val="center"/>
              <w:rPr>
                <w:sz w:val="24"/>
                <w:szCs w:val="24"/>
              </w:rPr>
            </w:pPr>
            <w:r w:rsidRPr="00096680">
              <w:rPr>
                <w:sz w:val="24"/>
                <w:szCs w:val="24"/>
              </w:rPr>
              <w:t>3</w:t>
            </w:r>
          </w:p>
        </w:tc>
        <w:tc>
          <w:tcPr>
            <w:tcW w:w="4003" w:type="dxa"/>
            <w:shd w:val="clear" w:color="auto" w:fill="auto"/>
          </w:tcPr>
          <w:p w:rsidR="002D7D19" w:rsidRPr="00096680" w:rsidRDefault="002D7D19" w:rsidP="00DD5FDE">
            <w:pPr>
              <w:jc w:val="center"/>
              <w:rPr>
                <w:sz w:val="24"/>
                <w:szCs w:val="24"/>
              </w:rPr>
            </w:pPr>
            <w:r w:rsidRPr="00096680">
              <w:rPr>
                <w:sz w:val="24"/>
                <w:szCs w:val="24"/>
              </w:rPr>
              <w:t>4</w:t>
            </w:r>
          </w:p>
        </w:tc>
        <w:tc>
          <w:tcPr>
            <w:tcW w:w="3226" w:type="dxa"/>
            <w:shd w:val="clear" w:color="auto" w:fill="auto"/>
          </w:tcPr>
          <w:p w:rsidR="002D7D19" w:rsidRPr="00096680" w:rsidRDefault="002D7D19" w:rsidP="00DD5FDE">
            <w:pPr>
              <w:jc w:val="center"/>
              <w:rPr>
                <w:sz w:val="24"/>
                <w:szCs w:val="24"/>
              </w:rPr>
            </w:pPr>
            <w:r w:rsidRPr="00096680">
              <w:rPr>
                <w:sz w:val="24"/>
                <w:szCs w:val="24"/>
              </w:rPr>
              <w:t>5</w:t>
            </w:r>
          </w:p>
        </w:tc>
      </w:tr>
      <w:tr w:rsidR="002D7D19" w:rsidRPr="00096680" w:rsidTr="005E4673">
        <w:tc>
          <w:tcPr>
            <w:tcW w:w="2331" w:type="dxa"/>
          </w:tcPr>
          <w:p w:rsidR="002D7D19" w:rsidRPr="00096680" w:rsidRDefault="002D7D19" w:rsidP="002D7D19">
            <w:pPr>
              <w:rPr>
                <w:sz w:val="24"/>
                <w:szCs w:val="24"/>
              </w:rPr>
            </w:pPr>
            <w:r w:rsidRPr="00096680">
              <w:rPr>
                <w:sz w:val="24"/>
                <w:szCs w:val="24"/>
              </w:rPr>
              <w:t>Коммунальное обслуживание 3.1.</w:t>
            </w:r>
          </w:p>
          <w:p w:rsidR="002D7D19" w:rsidRPr="00096680" w:rsidRDefault="002D7D19" w:rsidP="002D7D19">
            <w:pPr>
              <w:rPr>
                <w:sz w:val="24"/>
                <w:szCs w:val="24"/>
              </w:rPr>
            </w:pPr>
          </w:p>
        </w:tc>
        <w:tc>
          <w:tcPr>
            <w:tcW w:w="3022" w:type="dxa"/>
          </w:tcPr>
          <w:p w:rsidR="002D7D19" w:rsidRPr="00096680" w:rsidRDefault="002D7D19" w:rsidP="002D7D19">
            <w:pPr>
              <w:rPr>
                <w:sz w:val="24"/>
                <w:szCs w:val="24"/>
              </w:rPr>
            </w:pPr>
            <w:r w:rsidRPr="00096680">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10" w:type="dxa"/>
            <w:shd w:val="clear" w:color="auto" w:fill="auto"/>
          </w:tcPr>
          <w:p w:rsidR="002D7D19" w:rsidRPr="00096680" w:rsidRDefault="002D7D19" w:rsidP="002D7D19">
            <w:pPr>
              <w:rPr>
                <w:sz w:val="24"/>
                <w:szCs w:val="24"/>
              </w:rPr>
            </w:pPr>
            <w:r w:rsidRPr="00096680">
              <w:rPr>
                <w:sz w:val="24"/>
                <w:szCs w:val="24"/>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4003" w:type="dxa"/>
            <w:shd w:val="clear" w:color="auto" w:fill="auto"/>
          </w:tcPr>
          <w:p w:rsidR="002D7D19" w:rsidRPr="00096680" w:rsidRDefault="000B779E" w:rsidP="002D7D19">
            <w:pPr>
              <w:rPr>
                <w:sz w:val="24"/>
                <w:szCs w:val="24"/>
              </w:rPr>
            </w:pPr>
            <w:r w:rsidRPr="00096680">
              <w:rPr>
                <w:sz w:val="24"/>
                <w:szCs w:val="24"/>
              </w:rPr>
              <w:t xml:space="preserve">1. </w:t>
            </w:r>
            <w:r w:rsidR="002D7D19" w:rsidRPr="00096680">
              <w:rPr>
                <w:sz w:val="24"/>
                <w:szCs w:val="24"/>
              </w:rPr>
              <w:t>Предельные размеры земельных участков не устанавливается.</w:t>
            </w:r>
          </w:p>
          <w:p w:rsidR="002D7D19" w:rsidRPr="00096680" w:rsidRDefault="000B779E" w:rsidP="002D7D19">
            <w:pPr>
              <w:rPr>
                <w:sz w:val="24"/>
                <w:szCs w:val="24"/>
              </w:rPr>
            </w:pPr>
            <w:r w:rsidRPr="00096680">
              <w:rPr>
                <w:sz w:val="24"/>
                <w:szCs w:val="24"/>
              </w:rPr>
              <w:t xml:space="preserve">2. </w:t>
            </w:r>
            <w:r w:rsidR="002D7D19" w:rsidRPr="00096680">
              <w:rPr>
                <w:sz w:val="24"/>
                <w:szCs w:val="24"/>
              </w:rPr>
              <w:t>Минимальный отсту</w:t>
            </w:r>
            <w:r w:rsidRPr="00096680">
              <w:rPr>
                <w:sz w:val="24"/>
                <w:szCs w:val="24"/>
              </w:rPr>
              <w:t xml:space="preserve">п от границ земельного участка </w:t>
            </w:r>
            <w:r w:rsidR="002D7D19" w:rsidRPr="00096680">
              <w:rPr>
                <w:sz w:val="24"/>
                <w:szCs w:val="24"/>
              </w:rPr>
              <w:t xml:space="preserve"> не устанавливается.</w:t>
            </w:r>
          </w:p>
          <w:p w:rsidR="002D7D19" w:rsidRPr="00096680" w:rsidRDefault="000B779E" w:rsidP="002D7D19">
            <w:pPr>
              <w:rPr>
                <w:sz w:val="24"/>
                <w:szCs w:val="24"/>
              </w:rPr>
            </w:pPr>
            <w:r w:rsidRPr="00096680">
              <w:rPr>
                <w:sz w:val="24"/>
                <w:szCs w:val="24"/>
              </w:rPr>
              <w:t xml:space="preserve">3. </w:t>
            </w:r>
            <w:r w:rsidR="002D7D19" w:rsidRPr="00096680">
              <w:rPr>
                <w:sz w:val="24"/>
                <w:szCs w:val="24"/>
              </w:rPr>
              <w:t>М</w:t>
            </w:r>
            <w:r w:rsidRPr="00096680">
              <w:rPr>
                <w:sz w:val="24"/>
                <w:szCs w:val="24"/>
              </w:rPr>
              <w:t>аксимальное количество этажей –1</w:t>
            </w:r>
            <w:r w:rsidR="002D7D19" w:rsidRPr="00096680">
              <w:rPr>
                <w:sz w:val="24"/>
                <w:szCs w:val="24"/>
              </w:rPr>
              <w:t>.</w:t>
            </w:r>
          </w:p>
          <w:p w:rsidR="002D7D19" w:rsidRPr="00096680" w:rsidRDefault="000B779E" w:rsidP="002D7D19">
            <w:pPr>
              <w:rPr>
                <w:sz w:val="24"/>
                <w:szCs w:val="24"/>
              </w:rPr>
            </w:pPr>
            <w:r w:rsidRPr="00096680">
              <w:rPr>
                <w:sz w:val="24"/>
                <w:szCs w:val="24"/>
              </w:rPr>
              <w:t xml:space="preserve">4. </w:t>
            </w:r>
            <w:r w:rsidR="002D7D19" w:rsidRPr="00096680">
              <w:rPr>
                <w:sz w:val="24"/>
                <w:szCs w:val="24"/>
              </w:rPr>
              <w:t>Максимальный процент застройки – не устанавливается.</w:t>
            </w:r>
          </w:p>
          <w:p w:rsidR="002D7D19" w:rsidRPr="00096680" w:rsidRDefault="002D7D19" w:rsidP="002D7D19">
            <w:pPr>
              <w:rPr>
                <w:sz w:val="24"/>
                <w:szCs w:val="24"/>
              </w:rPr>
            </w:pPr>
          </w:p>
          <w:p w:rsidR="002D7D19" w:rsidRPr="00096680" w:rsidRDefault="002D7D19" w:rsidP="002D7D19">
            <w:pPr>
              <w:rPr>
                <w:sz w:val="24"/>
                <w:szCs w:val="24"/>
              </w:rPr>
            </w:pPr>
          </w:p>
          <w:p w:rsidR="002D7D19" w:rsidRPr="00096680" w:rsidRDefault="002D7D19" w:rsidP="002D7D19">
            <w:pPr>
              <w:rPr>
                <w:sz w:val="24"/>
                <w:szCs w:val="24"/>
              </w:rPr>
            </w:pPr>
          </w:p>
        </w:tc>
        <w:tc>
          <w:tcPr>
            <w:tcW w:w="3226" w:type="dxa"/>
            <w:shd w:val="clear" w:color="auto" w:fill="auto"/>
          </w:tcPr>
          <w:p w:rsidR="002D7D19" w:rsidRPr="00096680" w:rsidRDefault="002D7D19" w:rsidP="002D7D19">
            <w:pPr>
              <w:rPr>
                <w:sz w:val="24"/>
                <w:szCs w:val="24"/>
              </w:rPr>
            </w:pPr>
            <w:r w:rsidRPr="00096680">
              <w:rPr>
                <w:sz w:val="24"/>
                <w:szCs w:val="24"/>
              </w:rPr>
              <w:t>Строительство осуществлять в соответствии с СП 42.13330.201</w:t>
            </w:r>
            <w:r w:rsidR="00395AF4" w:rsidRPr="00096680">
              <w:rPr>
                <w:sz w:val="24"/>
                <w:szCs w:val="24"/>
              </w:rPr>
              <w:t>6</w:t>
            </w:r>
            <w:r w:rsidRPr="00096680">
              <w:rPr>
                <w:sz w:val="24"/>
                <w:szCs w:val="24"/>
              </w:rPr>
              <w:t>, со строительными нормами и правилами, техническими регламентами, по утвержденному проекту планировки, проекту межевания территории.</w:t>
            </w:r>
          </w:p>
          <w:p w:rsidR="002D7D19" w:rsidRPr="00096680" w:rsidRDefault="002D7D19" w:rsidP="002D7D19">
            <w:pPr>
              <w:rPr>
                <w:sz w:val="24"/>
                <w:szCs w:val="24"/>
              </w:rPr>
            </w:pPr>
            <w:r w:rsidRPr="00096680">
              <w:rPr>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DD0048" w:rsidRPr="00096680">
              <w:rPr>
                <w:sz w:val="24"/>
                <w:szCs w:val="24"/>
              </w:rPr>
              <w:t xml:space="preserve">30-35 настоящих </w:t>
            </w:r>
            <w:r w:rsidRPr="00096680">
              <w:rPr>
                <w:sz w:val="24"/>
                <w:szCs w:val="24"/>
              </w:rPr>
              <w:t>Правил.</w:t>
            </w:r>
          </w:p>
          <w:p w:rsidR="002D7D19" w:rsidRPr="00096680" w:rsidRDefault="002D7D19" w:rsidP="002D7D19">
            <w:pPr>
              <w:rPr>
                <w:sz w:val="24"/>
                <w:szCs w:val="24"/>
              </w:rPr>
            </w:pPr>
          </w:p>
        </w:tc>
      </w:tr>
      <w:tr w:rsidR="002D7D19" w:rsidRPr="00096680" w:rsidTr="005E4673">
        <w:tc>
          <w:tcPr>
            <w:tcW w:w="2331" w:type="dxa"/>
          </w:tcPr>
          <w:p w:rsidR="002D7D19" w:rsidRPr="00096680" w:rsidRDefault="002D7D19" w:rsidP="002D7D19">
            <w:pPr>
              <w:rPr>
                <w:sz w:val="24"/>
                <w:szCs w:val="24"/>
              </w:rPr>
            </w:pPr>
            <w:r w:rsidRPr="00096680">
              <w:rPr>
                <w:sz w:val="24"/>
                <w:szCs w:val="24"/>
              </w:rPr>
              <w:t>Ведение огородничества 13.1.</w:t>
            </w:r>
          </w:p>
        </w:tc>
        <w:tc>
          <w:tcPr>
            <w:tcW w:w="3022" w:type="dxa"/>
          </w:tcPr>
          <w:p w:rsidR="002D7D19" w:rsidRPr="00096680" w:rsidRDefault="002D7D19" w:rsidP="002D7D19">
            <w:pPr>
              <w:rPr>
                <w:sz w:val="24"/>
                <w:szCs w:val="24"/>
              </w:rPr>
            </w:pPr>
            <w:r w:rsidRPr="00096680">
              <w:rPr>
                <w:sz w:val="24"/>
                <w:szCs w:val="24"/>
              </w:rPr>
              <w:t xml:space="preserve">Осуществление деятельности, связанной с выращиванием ягодных, овощных, бахчевых или иных сельскохозяйственных культур и картофеля; </w:t>
            </w:r>
            <w:r w:rsidRPr="00096680">
              <w:rPr>
                <w:sz w:val="24"/>
                <w:szCs w:val="24"/>
              </w:rPr>
              <w:lastRenderedPageBreak/>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410" w:type="dxa"/>
            <w:shd w:val="clear" w:color="auto" w:fill="auto"/>
          </w:tcPr>
          <w:p w:rsidR="002D7D19" w:rsidRPr="00096680" w:rsidRDefault="002D7D19" w:rsidP="002D7D19">
            <w:pPr>
              <w:rPr>
                <w:sz w:val="24"/>
                <w:szCs w:val="24"/>
              </w:rPr>
            </w:pPr>
            <w:r w:rsidRPr="00096680">
              <w:rPr>
                <w:sz w:val="24"/>
                <w:szCs w:val="24"/>
              </w:rPr>
              <w:lastRenderedPageBreak/>
              <w:t>Некапитальное жилое строение</w:t>
            </w:r>
          </w:p>
          <w:p w:rsidR="002D7D19" w:rsidRPr="00096680" w:rsidRDefault="002D7D19" w:rsidP="002D7D19">
            <w:pPr>
              <w:rPr>
                <w:sz w:val="24"/>
                <w:szCs w:val="24"/>
              </w:rPr>
            </w:pPr>
            <w:r w:rsidRPr="00096680">
              <w:rPr>
                <w:sz w:val="24"/>
                <w:szCs w:val="24"/>
              </w:rPr>
              <w:t>Подсобные сооружения</w:t>
            </w:r>
          </w:p>
        </w:tc>
        <w:tc>
          <w:tcPr>
            <w:tcW w:w="4003" w:type="dxa"/>
            <w:shd w:val="clear" w:color="auto" w:fill="auto"/>
          </w:tcPr>
          <w:p w:rsidR="002D7D19" w:rsidRPr="00096680" w:rsidRDefault="000B779E" w:rsidP="002D7D19">
            <w:pPr>
              <w:rPr>
                <w:sz w:val="24"/>
                <w:szCs w:val="24"/>
              </w:rPr>
            </w:pPr>
            <w:r w:rsidRPr="00096680">
              <w:rPr>
                <w:sz w:val="24"/>
                <w:szCs w:val="24"/>
              </w:rPr>
              <w:t xml:space="preserve">1. </w:t>
            </w:r>
            <w:r w:rsidR="002D7D19" w:rsidRPr="00096680">
              <w:rPr>
                <w:sz w:val="24"/>
                <w:szCs w:val="24"/>
              </w:rPr>
              <w:t>Минимальный размер земельного участка – 0,04 га.</w:t>
            </w:r>
          </w:p>
          <w:p w:rsidR="002D7D19" w:rsidRPr="00096680" w:rsidRDefault="002D7D19" w:rsidP="002D7D19">
            <w:pPr>
              <w:rPr>
                <w:sz w:val="24"/>
                <w:szCs w:val="24"/>
              </w:rPr>
            </w:pPr>
            <w:r w:rsidRPr="00096680">
              <w:rPr>
                <w:sz w:val="24"/>
                <w:szCs w:val="24"/>
              </w:rPr>
              <w:t>Максимальный размер земельного участка – 0,5 га.</w:t>
            </w:r>
          </w:p>
          <w:p w:rsidR="000B779E" w:rsidRPr="00096680" w:rsidRDefault="000B779E" w:rsidP="000B779E">
            <w:pPr>
              <w:rPr>
                <w:sz w:val="24"/>
                <w:szCs w:val="24"/>
              </w:rPr>
            </w:pPr>
            <w:r w:rsidRPr="00096680">
              <w:rPr>
                <w:sz w:val="24"/>
                <w:szCs w:val="24"/>
              </w:rPr>
              <w:t>2.Минимальный отступ от границ земельного участка  не устанавливается.</w:t>
            </w:r>
          </w:p>
          <w:p w:rsidR="002D7D19" w:rsidRPr="00096680" w:rsidRDefault="000B779E" w:rsidP="002D7D19">
            <w:pPr>
              <w:rPr>
                <w:sz w:val="24"/>
                <w:szCs w:val="24"/>
              </w:rPr>
            </w:pPr>
            <w:r w:rsidRPr="00096680">
              <w:rPr>
                <w:sz w:val="24"/>
                <w:szCs w:val="24"/>
              </w:rPr>
              <w:lastRenderedPageBreak/>
              <w:t>3.</w:t>
            </w:r>
            <w:r w:rsidR="002D7D19" w:rsidRPr="00096680">
              <w:rPr>
                <w:sz w:val="24"/>
                <w:szCs w:val="24"/>
              </w:rPr>
              <w:t>Предельное количество этажей или высота зданий, строений, сооружений  не устанавливается</w:t>
            </w:r>
          </w:p>
          <w:p w:rsidR="002D7D19" w:rsidRPr="00096680" w:rsidRDefault="000B779E" w:rsidP="002D7D19">
            <w:pPr>
              <w:rPr>
                <w:sz w:val="24"/>
                <w:szCs w:val="24"/>
              </w:rPr>
            </w:pPr>
            <w:r w:rsidRPr="00096680">
              <w:rPr>
                <w:sz w:val="24"/>
                <w:szCs w:val="24"/>
              </w:rPr>
              <w:t xml:space="preserve">4. </w:t>
            </w:r>
            <w:r w:rsidR="002D7D19" w:rsidRPr="00096680">
              <w:rPr>
                <w:sz w:val="24"/>
                <w:szCs w:val="24"/>
              </w:rPr>
              <w:t>Максимальный пр</w:t>
            </w:r>
            <w:r w:rsidRPr="00096680">
              <w:rPr>
                <w:sz w:val="24"/>
                <w:szCs w:val="24"/>
              </w:rPr>
              <w:t xml:space="preserve">оцент застройки </w:t>
            </w:r>
            <w:r w:rsidR="002D7D19" w:rsidRPr="00096680">
              <w:rPr>
                <w:sz w:val="24"/>
                <w:szCs w:val="24"/>
              </w:rPr>
              <w:t xml:space="preserve"> не устанавливается.</w:t>
            </w:r>
          </w:p>
          <w:p w:rsidR="000B779E" w:rsidRPr="00096680" w:rsidRDefault="000B779E" w:rsidP="002D7D19">
            <w:pPr>
              <w:rPr>
                <w:i/>
                <w:sz w:val="24"/>
                <w:szCs w:val="24"/>
              </w:rPr>
            </w:pPr>
            <w:r w:rsidRPr="00096680">
              <w:rPr>
                <w:i/>
                <w:sz w:val="24"/>
                <w:szCs w:val="24"/>
              </w:rPr>
              <w:t>Иные параметры:</w:t>
            </w:r>
          </w:p>
          <w:p w:rsidR="002D7D19" w:rsidRPr="00096680" w:rsidRDefault="002D7D19" w:rsidP="002D7D19">
            <w:pPr>
              <w:rPr>
                <w:sz w:val="24"/>
                <w:szCs w:val="24"/>
              </w:rPr>
            </w:pPr>
            <w:r w:rsidRPr="00096680">
              <w:rPr>
                <w:sz w:val="24"/>
                <w:szCs w:val="24"/>
              </w:rPr>
              <w:t>Ограждение:</w:t>
            </w:r>
          </w:p>
          <w:p w:rsidR="002D7D19" w:rsidRPr="00096680" w:rsidRDefault="002D7D19" w:rsidP="002D7D19">
            <w:pPr>
              <w:rPr>
                <w:sz w:val="24"/>
                <w:szCs w:val="24"/>
              </w:rPr>
            </w:pPr>
            <w:r w:rsidRPr="00096680">
              <w:rPr>
                <w:sz w:val="24"/>
                <w:szCs w:val="24"/>
              </w:rPr>
              <w:t>Высота ограждения (забора) не должна превышать 2 метра, высота ворот не более 3 метров.</w:t>
            </w:r>
          </w:p>
          <w:p w:rsidR="002D7D19" w:rsidRPr="00096680" w:rsidRDefault="002D7D19" w:rsidP="002D7D19">
            <w:pPr>
              <w:rPr>
                <w:sz w:val="24"/>
                <w:szCs w:val="24"/>
              </w:rPr>
            </w:pPr>
            <w:r w:rsidRPr="00096680">
              <w:rPr>
                <w:sz w:val="24"/>
                <w:szCs w:val="24"/>
              </w:rPr>
              <w:t>Минимальный отступ от границ смежного земельного участка до хозяйственных построек, строений, сооружений вспомогательного использования – не менее 1 м.</w:t>
            </w:r>
          </w:p>
          <w:p w:rsidR="002D7D19" w:rsidRPr="00096680" w:rsidRDefault="002D7D19" w:rsidP="002D7D19">
            <w:pPr>
              <w:rPr>
                <w:sz w:val="24"/>
                <w:szCs w:val="24"/>
              </w:rPr>
            </w:pPr>
          </w:p>
        </w:tc>
        <w:tc>
          <w:tcPr>
            <w:tcW w:w="3226" w:type="dxa"/>
            <w:shd w:val="clear" w:color="auto" w:fill="auto"/>
          </w:tcPr>
          <w:p w:rsidR="000B779E" w:rsidRPr="00096680" w:rsidRDefault="000B779E" w:rsidP="002D7D19">
            <w:pPr>
              <w:rPr>
                <w:sz w:val="24"/>
                <w:szCs w:val="24"/>
              </w:rPr>
            </w:pPr>
            <w:r w:rsidRPr="00096680">
              <w:rPr>
                <w:sz w:val="24"/>
                <w:szCs w:val="24"/>
              </w:rPr>
              <w:lastRenderedPageBreak/>
              <w:t>Запрещается размещение объектов капитального строительства.</w:t>
            </w:r>
          </w:p>
          <w:p w:rsidR="002D7D19" w:rsidRPr="00096680" w:rsidRDefault="002D7D19" w:rsidP="002D7D19">
            <w:pPr>
              <w:rPr>
                <w:sz w:val="24"/>
                <w:szCs w:val="24"/>
              </w:rPr>
            </w:pPr>
            <w:r w:rsidRPr="00096680">
              <w:rPr>
                <w:sz w:val="24"/>
                <w:szCs w:val="24"/>
              </w:rPr>
              <w:t xml:space="preserve">Использование земельных участков и объектов капитального строительства осуществлять с учетом </w:t>
            </w:r>
            <w:r w:rsidRPr="00096680">
              <w:rPr>
                <w:sz w:val="24"/>
                <w:szCs w:val="24"/>
              </w:rPr>
              <w:lastRenderedPageBreak/>
              <w:t xml:space="preserve">режимов зон с особыми условиями использования территорий, приведенных в статьях </w:t>
            </w:r>
            <w:r w:rsidR="00DD0048" w:rsidRPr="00096680">
              <w:rPr>
                <w:sz w:val="24"/>
                <w:szCs w:val="24"/>
              </w:rPr>
              <w:t xml:space="preserve">30-35 настоящих </w:t>
            </w:r>
            <w:r w:rsidRPr="00096680">
              <w:rPr>
                <w:sz w:val="24"/>
                <w:szCs w:val="24"/>
              </w:rPr>
              <w:t>Правил.</w:t>
            </w:r>
          </w:p>
          <w:p w:rsidR="002D7D19" w:rsidRPr="00096680" w:rsidRDefault="002D7D19" w:rsidP="002D7D19">
            <w:pPr>
              <w:rPr>
                <w:sz w:val="24"/>
                <w:szCs w:val="24"/>
              </w:rPr>
            </w:pPr>
          </w:p>
        </w:tc>
      </w:tr>
    </w:tbl>
    <w:p w:rsidR="002D7D19" w:rsidRPr="00096680" w:rsidRDefault="002D7D19" w:rsidP="002D7D19">
      <w:pPr>
        <w:rPr>
          <w:sz w:val="24"/>
          <w:szCs w:val="24"/>
        </w:rPr>
      </w:pPr>
    </w:p>
    <w:p w:rsidR="002D7D19" w:rsidRPr="00096680" w:rsidRDefault="002D7D19" w:rsidP="002D7D19">
      <w:pPr>
        <w:rPr>
          <w:b/>
          <w:sz w:val="24"/>
          <w:szCs w:val="24"/>
        </w:rPr>
      </w:pPr>
      <w:r w:rsidRPr="00096680">
        <w:rPr>
          <w:b/>
          <w:sz w:val="24"/>
          <w:szCs w:val="24"/>
        </w:rPr>
        <w:t>3. УСЛОВНО РАЗРЕШЁННЫЕ ВИДЫ И ПАРАМЕТРЫ ИСПОЛЬЗОВАНИЯ ЗЕМЕЛЬНЫХ УЧАСТКОВ И ОБЪЕКТОВ КАПИТАЛЬНОГО СТРОИТЕЛЬСТВА:</w:t>
      </w:r>
    </w:p>
    <w:tbl>
      <w:tblPr>
        <w:tblW w:w="1499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76"/>
        <w:gridCol w:w="2977"/>
        <w:gridCol w:w="2410"/>
        <w:gridCol w:w="3969"/>
        <w:gridCol w:w="3260"/>
      </w:tblGrid>
      <w:tr w:rsidR="002D7D19" w:rsidRPr="00096680" w:rsidTr="005E4673">
        <w:trPr>
          <w:trHeight w:val="579"/>
          <w:tblHeader/>
        </w:trPr>
        <w:tc>
          <w:tcPr>
            <w:tcW w:w="7763" w:type="dxa"/>
            <w:gridSpan w:val="3"/>
          </w:tcPr>
          <w:p w:rsidR="002D7D19" w:rsidRPr="00096680" w:rsidRDefault="002D7D19" w:rsidP="00DD5FDE">
            <w:pPr>
              <w:jc w:val="center"/>
              <w:rPr>
                <w:sz w:val="24"/>
                <w:szCs w:val="24"/>
              </w:rPr>
            </w:pPr>
            <w:r w:rsidRPr="00096680">
              <w:rPr>
                <w:sz w:val="24"/>
                <w:szCs w:val="24"/>
              </w:rPr>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2D7D19" w:rsidRPr="00096680" w:rsidRDefault="002D7D19" w:rsidP="00DD5FDE">
            <w:pPr>
              <w:jc w:val="center"/>
              <w:rPr>
                <w:sz w:val="24"/>
                <w:szCs w:val="24"/>
              </w:rPr>
            </w:pPr>
            <w:r w:rsidRPr="00096680">
              <w:rPr>
                <w:sz w:val="24"/>
                <w:szCs w:val="24"/>
              </w:rPr>
              <w:t>ПАРАМЕТРЫ РАЗРЕШЕННОГО ИСПОЛЬЗОВАНИЯ</w:t>
            </w:r>
          </w:p>
        </w:tc>
        <w:tc>
          <w:tcPr>
            <w:tcW w:w="3260" w:type="dxa"/>
            <w:vMerge w:val="restart"/>
            <w:shd w:val="clear" w:color="auto" w:fill="auto"/>
          </w:tcPr>
          <w:p w:rsidR="002D7D19" w:rsidRPr="00096680" w:rsidRDefault="002D7D19" w:rsidP="00DD5FDE">
            <w:pPr>
              <w:jc w:val="center"/>
              <w:rPr>
                <w:sz w:val="24"/>
                <w:szCs w:val="24"/>
              </w:rPr>
            </w:pPr>
            <w:r w:rsidRPr="00096680">
              <w:rPr>
                <w:sz w:val="24"/>
                <w:szCs w:val="24"/>
              </w:rPr>
              <w:t>ОСОБЫЕ УСЛОВИЯ РЕАЛИЗАЦИИ РЕГЛАМЕНТА</w:t>
            </w:r>
          </w:p>
        </w:tc>
      </w:tr>
      <w:tr w:rsidR="002D7D19" w:rsidRPr="00096680" w:rsidTr="005E4673">
        <w:trPr>
          <w:trHeight w:val="579"/>
          <w:tblHeader/>
        </w:trPr>
        <w:tc>
          <w:tcPr>
            <w:tcW w:w="2376" w:type="dxa"/>
          </w:tcPr>
          <w:p w:rsidR="002D7D19" w:rsidRPr="00096680" w:rsidRDefault="002D7D19" w:rsidP="00DD5FDE">
            <w:pPr>
              <w:jc w:val="center"/>
              <w:rPr>
                <w:sz w:val="24"/>
                <w:szCs w:val="24"/>
              </w:rPr>
            </w:pPr>
            <w:r w:rsidRPr="00096680">
              <w:rPr>
                <w:sz w:val="24"/>
                <w:szCs w:val="24"/>
              </w:rPr>
              <w:t>ВИДЫ ИСПОЛЬЗОВАНИЯ</w:t>
            </w:r>
          </w:p>
          <w:p w:rsidR="002D7D19" w:rsidRPr="00096680" w:rsidRDefault="002D7D19" w:rsidP="00DD5FDE">
            <w:pPr>
              <w:jc w:val="center"/>
              <w:rPr>
                <w:sz w:val="24"/>
                <w:szCs w:val="24"/>
              </w:rPr>
            </w:pPr>
            <w:r w:rsidRPr="00096680">
              <w:rPr>
                <w:sz w:val="24"/>
                <w:szCs w:val="24"/>
              </w:rPr>
              <w:t>ЗЕМЕЛЬНОГО УЧАСТКА</w:t>
            </w:r>
          </w:p>
        </w:tc>
        <w:tc>
          <w:tcPr>
            <w:tcW w:w="2977" w:type="dxa"/>
          </w:tcPr>
          <w:p w:rsidR="002D7D19" w:rsidRPr="00096680" w:rsidRDefault="002D7D19" w:rsidP="00DD5FDE">
            <w:pPr>
              <w:jc w:val="center"/>
              <w:rPr>
                <w:sz w:val="24"/>
                <w:szCs w:val="24"/>
              </w:rPr>
            </w:pPr>
            <w:r w:rsidRPr="00096680">
              <w:rPr>
                <w:sz w:val="24"/>
                <w:szCs w:val="24"/>
              </w:rPr>
              <w:t>ОПИСАНИЕ ВИДА РАЗРЕШЕННОГО ИСПОЛЬЗОВАНИЯ ЗЕМЕЛЬНОГО УЧАСТКА</w:t>
            </w:r>
          </w:p>
        </w:tc>
        <w:tc>
          <w:tcPr>
            <w:tcW w:w="2410" w:type="dxa"/>
            <w:shd w:val="clear" w:color="auto" w:fill="auto"/>
          </w:tcPr>
          <w:p w:rsidR="002D7D19" w:rsidRPr="00096680" w:rsidRDefault="002D7D19" w:rsidP="00DD5FDE">
            <w:pPr>
              <w:jc w:val="center"/>
              <w:rPr>
                <w:sz w:val="24"/>
                <w:szCs w:val="24"/>
              </w:rPr>
            </w:pPr>
            <w:r w:rsidRPr="00096680">
              <w:rPr>
                <w:sz w:val="24"/>
                <w:szCs w:val="24"/>
              </w:rPr>
              <w:t>ОБЪЕКТЫ</w:t>
            </w:r>
          </w:p>
          <w:p w:rsidR="002D7D19" w:rsidRPr="00096680" w:rsidRDefault="002D7D19" w:rsidP="00DD5FDE">
            <w:pPr>
              <w:jc w:val="center"/>
              <w:rPr>
                <w:sz w:val="24"/>
                <w:szCs w:val="24"/>
              </w:rPr>
            </w:pPr>
            <w:r w:rsidRPr="00096680">
              <w:rPr>
                <w:sz w:val="24"/>
                <w:szCs w:val="24"/>
              </w:rPr>
              <w:t>КАПИТАЛЬНОГО СТРОИТЕЛЬСТВА И ИНЫЕ ВИДЫ</w:t>
            </w:r>
          </w:p>
          <w:p w:rsidR="002D7D19" w:rsidRPr="00096680" w:rsidRDefault="002D7D19" w:rsidP="00DD5FDE">
            <w:pPr>
              <w:jc w:val="center"/>
              <w:rPr>
                <w:sz w:val="24"/>
                <w:szCs w:val="24"/>
              </w:rPr>
            </w:pPr>
            <w:r w:rsidRPr="00096680">
              <w:rPr>
                <w:sz w:val="24"/>
                <w:szCs w:val="24"/>
              </w:rPr>
              <w:t>ОБЪЕКТОВ</w:t>
            </w:r>
          </w:p>
        </w:tc>
        <w:tc>
          <w:tcPr>
            <w:tcW w:w="3969" w:type="dxa"/>
            <w:vMerge/>
            <w:shd w:val="clear" w:color="auto" w:fill="auto"/>
          </w:tcPr>
          <w:p w:rsidR="002D7D19" w:rsidRPr="00096680" w:rsidRDefault="002D7D19" w:rsidP="00DD5FDE">
            <w:pPr>
              <w:jc w:val="center"/>
              <w:rPr>
                <w:sz w:val="24"/>
                <w:szCs w:val="24"/>
              </w:rPr>
            </w:pPr>
          </w:p>
        </w:tc>
        <w:tc>
          <w:tcPr>
            <w:tcW w:w="3260" w:type="dxa"/>
            <w:vMerge/>
            <w:shd w:val="clear" w:color="auto" w:fill="auto"/>
          </w:tcPr>
          <w:p w:rsidR="002D7D19" w:rsidRPr="00096680" w:rsidRDefault="002D7D19" w:rsidP="00DD5FDE">
            <w:pPr>
              <w:jc w:val="center"/>
              <w:rPr>
                <w:sz w:val="24"/>
                <w:szCs w:val="24"/>
              </w:rPr>
            </w:pPr>
          </w:p>
        </w:tc>
      </w:tr>
      <w:tr w:rsidR="002D7D19" w:rsidRPr="00096680" w:rsidTr="005E4673">
        <w:trPr>
          <w:trHeight w:val="243"/>
          <w:tblHeader/>
        </w:trPr>
        <w:tc>
          <w:tcPr>
            <w:tcW w:w="2376" w:type="dxa"/>
          </w:tcPr>
          <w:p w:rsidR="002D7D19" w:rsidRPr="00096680" w:rsidRDefault="002D7D19" w:rsidP="00DD5FDE">
            <w:pPr>
              <w:jc w:val="center"/>
              <w:rPr>
                <w:sz w:val="24"/>
                <w:szCs w:val="24"/>
              </w:rPr>
            </w:pPr>
            <w:r w:rsidRPr="00096680">
              <w:rPr>
                <w:sz w:val="24"/>
                <w:szCs w:val="24"/>
              </w:rPr>
              <w:t>1</w:t>
            </w:r>
          </w:p>
        </w:tc>
        <w:tc>
          <w:tcPr>
            <w:tcW w:w="2977" w:type="dxa"/>
          </w:tcPr>
          <w:p w:rsidR="002D7D19" w:rsidRPr="00096680" w:rsidRDefault="002D7D19" w:rsidP="00DD5FDE">
            <w:pPr>
              <w:jc w:val="center"/>
              <w:rPr>
                <w:sz w:val="24"/>
                <w:szCs w:val="24"/>
              </w:rPr>
            </w:pPr>
            <w:r w:rsidRPr="00096680">
              <w:rPr>
                <w:sz w:val="24"/>
                <w:szCs w:val="24"/>
              </w:rPr>
              <w:t>2</w:t>
            </w:r>
          </w:p>
        </w:tc>
        <w:tc>
          <w:tcPr>
            <w:tcW w:w="2410" w:type="dxa"/>
            <w:shd w:val="clear" w:color="auto" w:fill="auto"/>
          </w:tcPr>
          <w:p w:rsidR="002D7D19" w:rsidRPr="00096680" w:rsidRDefault="002D7D19" w:rsidP="00DD5FDE">
            <w:pPr>
              <w:jc w:val="center"/>
              <w:rPr>
                <w:sz w:val="24"/>
                <w:szCs w:val="24"/>
              </w:rPr>
            </w:pPr>
            <w:r w:rsidRPr="00096680">
              <w:rPr>
                <w:sz w:val="24"/>
                <w:szCs w:val="24"/>
              </w:rPr>
              <w:t>3</w:t>
            </w:r>
          </w:p>
        </w:tc>
        <w:tc>
          <w:tcPr>
            <w:tcW w:w="3969" w:type="dxa"/>
            <w:shd w:val="clear" w:color="auto" w:fill="auto"/>
          </w:tcPr>
          <w:p w:rsidR="002D7D19" w:rsidRPr="00096680" w:rsidRDefault="002D7D19" w:rsidP="00DD5FDE">
            <w:pPr>
              <w:jc w:val="center"/>
              <w:rPr>
                <w:sz w:val="24"/>
                <w:szCs w:val="24"/>
              </w:rPr>
            </w:pPr>
            <w:r w:rsidRPr="00096680">
              <w:rPr>
                <w:sz w:val="24"/>
                <w:szCs w:val="24"/>
              </w:rPr>
              <w:t>4</w:t>
            </w:r>
          </w:p>
        </w:tc>
        <w:tc>
          <w:tcPr>
            <w:tcW w:w="3260" w:type="dxa"/>
            <w:shd w:val="clear" w:color="auto" w:fill="auto"/>
          </w:tcPr>
          <w:p w:rsidR="002D7D19" w:rsidRPr="00096680" w:rsidRDefault="002D7D19" w:rsidP="00DD5FDE">
            <w:pPr>
              <w:jc w:val="center"/>
              <w:rPr>
                <w:sz w:val="24"/>
                <w:szCs w:val="24"/>
              </w:rPr>
            </w:pPr>
            <w:r w:rsidRPr="00096680">
              <w:rPr>
                <w:sz w:val="24"/>
                <w:szCs w:val="24"/>
              </w:rPr>
              <w:t>5</w:t>
            </w:r>
          </w:p>
        </w:tc>
      </w:tr>
      <w:tr w:rsidR="002D7D19" w:rsidRPr="00096680" w:rsidTr="005E4673">
        <w:trPr>
          <w:trHeight w:val="325"/>
        </w:trPr>
        <w:tc>
          <w:tcPr>
            <w:tcW w:w="2376" w:type="dxa"/>
          </w:tcPr>
          <w:p w:rsidR="002D7D19" w:rsidRPr="00096680" w:rsidRDefault="002D7D19" w:rsidP="002D7D19">
            <w:pPr>
              <w:rPr>
                <w:sz w:val="24"/>
                <w:szCs w:val="24"/>
              </w:rPr>
            </w:pPr>
            <w:r w:rsidRPr="00096680">
              <w:rPr>
                <w:sz w:val="24"/>
                <w:szCs w:val="24"/>
              </w:rPr>
              <w:t>Здравоохранение 3.4</w:t>
            </w:r>
          </w:p>
        </w:tc>
        <w:tc>
          <w:tcPr>
            <w:tcW w:w="2977" w:type="dxa"/>
          </w:tcPr>
          <w:p w:rsidR="002D7D19" w:rsidRPr="00096680" w:rsidRDefault="002D7D19" w:rsidP="002D7D19">
            <w:pPr>
              <w:rPr>
                <w:sz w:val="24"/>
                <w:szCs w:val="24"/>
              </w:rPr>
            </w:pPr>
            <w:r w:rsidRPr="00096680">
              <w:rPr>
                <w:sz w:val="24"/>
                <w:szCs w:val="24"/>
              </w:rPr>
              <w:t xml:space="preserve">Размещение объектов капитального строительства, предназначенных для </w:t>
            </w:r>
            <w:r w:rsidRPr="00096680">
              <w:rPr>
                <w:sz w:val="24"/>
                <w:szCs w:val="24"/>
              </w:rPr>
              <w:lastRenderedPageBreak/>
              <w:t>оказания гражданам медицинской помощи</w:t>
            </w:r>
          </w:p>
          <w:p w:rsidR="002D7D19" w:rsidRPr="00096680" w:rsidRDefault="002D7D19" w:rsidP="002D7D19">
            <w:pPr>
              <w:rPr>
                <w:sz w:val="24"/>
                <w:szCs w:val="24"/>
              </w:rPr>
            </w:pPr>
          </w:p>
        </w:tc>
        <w:tc>
          <w:tcPr>
            <w:tcW w:w="2410" w:type="dxa"/>
            <w:shd w:val="clear" w:color="auto" w:fill="auto"/>
          </w:tcPr>
          <w:p w:rsidR="002D7D19" w:rsidRPr="00096680" w:rsidRDefault="002D7D19" w:rsidP="002D7D19">
            <w:pPr>
              <w:rPr>
                <w:sz w:val="24"/>
                <w:szCs w:val="24"/>
              </w:rPr>
            </w:pPr>
            <w:r w:rsidRPr="00096680">
              <w:rPr>
                <w:sz w:val="24"/>
                <w:szCs w:val="24"/>
              </w:rPr>
              <w:lastRenderedPageBreak/>
              <w:t>Аптеки, молочные кухни и раздаточные пункты</w:t>
            </w:r>
          </w:p>
        </w:tc>
        <w:tc>
          <w:tcPr>
            <w:tcW w:w="3969" w:type="dxa"/>
            <w:shd w:val="clear" w:color="auto" w:fill="auto"/>
          </w:tcPr>
          <w:p w:rsidR="002D7D19" w:rsidRPr="00096680" w:rsidRDefault="000B779E" w:rsidP="002D7D19">
            <w:pPr>
              <w:rPr>
                <w:sz w:val="24"/>
                <w:szCs w:val="24"/>
              </w:rPr>
            </w:pPr>
            <w:r w:rsidRPr="00096680">
              <w:rPr>
                <w:sz w:val="24"/>
                <w:szCs w:val="24"/>
              </w:rPr>
              <w:t>1.</w:t>
            </w:r>
            <w:r w:rsidR="002D7D19" w:rsidRPr="00096680">
              <w:rPr>
                <w:sz w:val="24"/>
                <w:szCs w:val="24"/>
              </w:rPr>
              <w:t>Максимальный размер земельного участка – 0,3 га.</w:t>
            </w:r>
          </w:p>
          <w:p w:rsidR="002D7D19" w:rsidRPr="00096680" w:rsidRDefault="000B779E" w:rsidP="002D7D19">
            <w:pPr>
              <w:rPr>
                <w:sz w:val="24"/>
                <w:szCs w:val="24"/>
              </w:rPr>
            </w:pPr>
            <w:r w:rsidRPr="00096680">
              <w:rPr>
                <w:sz w:val="24"/>
                <w:szCs w:val="24"/>
              </w:rPr>
              <w:t>2.</w:t>
            </w:r>
            <w:r w:rsidR="002D7D19" w:rsidRPr="00096680">
              <w:rPr>
                <w:sz w:val="24"/>
                <w:szCs w:val="24"/>
              </w:rPr>
              <w:t>Максимальное количество этажей - 3</w:t>
            </w:r>
          </w:p>
          <w:p w:rsidR="002D7D19" w:rsidRPr="00096680" w:rsidRDefault="000B779E" w:rsidP="002D7D19">
            <w:pPr>
              <w:rPr>
                <w:sz w:val="24"/>
                <w:szCs w:val="24"/>
              </w:rPr>
            </w:pPr>
            <w:r w:rsidRPr="00096680">
              <w:rPr>
                <w:sz w:val="24"/>
                <w:szCs w:val="24"/>
              </w:rPr>
              <w:lastRenderedPageBreak/>
              <w:t>3.</w:t>
            </w:r>
            <w:r w:rsidR="002D7D19" w:rsidRPr="00096680">
              <w:rPr>
                <w:sz w:val="24"/>
                <w:szCs w:val="24"/>
              </w:rPr>
              <w:t xml:space="preserve">Минимальный отступ от границ земельного участка –3. </w:t>
            </w:r>
          </w:p>
          <w:p w:rsidR="002D7D19" w:rsidRPr="00096680" w:rsidRDefault="000B779E" w:rsidP="002D7D19">
            <w:pPr>
              <w:rPr>
                <w:sz w:val="24"/>
                <w:szCs w:val="24"/>
              </w:rPr>
            </w:pPr>
            <w:r w:rsidRPr="00096680">
              <w:rPr>
                <w:sz w:val="24"/>
                <w:szCs w:val="24"/>
              </w:rPr>
              <w:t>4.</w:t>
            </w:r>
            <w:r w:rsidR="002D7D19" w:rsidRPr="00096680">
              <w:rPr>
                <w:sz w:val="24"/>
                <w:szCs w:val="24"/>
              </w:rPr>
              <w:t>Максимальный процент застройки  - не устанавливается.</w:t>
            </w:r>
          </w:p>
          <w:p w:rsidR="002D7D19" w:rsidRPr="00096680" w:rsidRDefault="002D7D19" w:rsidP="002D7D19">
            <w:pPr>
              <w:rPr>
                <w:sz w:val="24"/>
                <w:szCs w:val="24"/>
              </w:rPr>
            </w:pPr>
          </w:p>
        </w:tc>
        <w:tc>
          <w:tcPr>
            <w:tcW w:w="3260" w:type="dxa"/>
            <w:vMerge w:val="restart"/>
            <w:shd w:val="clear" w:color="auto" w:fill="auto"/>
          </w:tcPr>
          <w:p w:rsidR="002D7D19" w:rsidRPr="00096680" w:rsidRDefault="002D7D19" w:rsidP="002D7D19">
            <w:pPr>
              <w:rPr>
                <w:sz w:val="24"/>
                <w:szCs w:val="24"/>
              </w:rPr>
            </w:pPr>
            <w:r w:rsidRPr="00096680">
              <w:rPr>
                <w:sz w:val="24"/>
                <w:szCs w:val="24"/>
              </w:rPr>
              <w:lastRenderedPageBreak/>
              <w:t>Отдельно стоящие, для обслуживания зоны.</w:t>
            </w:r>
          </w:p>
          <w:p w:rsidR="002D7D19" w:rsidRPr="00096680" w:rsidRDefault="002D7D19" w:rsidP="002D7D19">
            <w:pPr>
              <w:rPr>
                <w:sz w:val="24"/>
                <w:szCs w:val="24"/>
              </w:rPr>
            </w:pPr>
            <w:r w:rsidRPr="00096680">
              <w:rPr>
                <w:sz w:val="24"/>
                <w:szCs w:val="24"/>
              </w:rPr>
              <w:t xml:space="preserve">Строительство осуществлять в соответствии с СП </w:t>
            </w:r>
            <w:r w:rsidRPr="00096680">
              <w:rPr>
                <w:sz w:val="24"/>
                <w:szCs w:val="24"/>
              </w:rPr>
              <w:lastRenderedPageBreak/>
              <w:t>42.13330.201</w:t>
            </w:r>
            <w:r w:rsidR="00395AF4" w:rsidRPr="00096680">
              <w:rPr>
                <w:sz w:val="24"/>
                <w:szCs w:val="24"/>
              </w:rPr>
              <w:t>6</w:t>
            </w:r>
            <w:r w:rsidRPr="00096680">
              <w:rPr>
                <w:sz w:val="24"/>
                <w:szCs w:val="24"/>
              </w:rPr>
              <w:t xml:space="preserve">, со строительными нормами и правилами, СП, техническими регламентами, по утвержденному проекту планировки, проекту межевания территории.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DD0048" w:rsidRPr="00096680">
              <w:rPr>
                <w:sz w:val="24"/>
                <w:szCs w:val="24"/>
              </w:rPr>
              <w:t xml:space="preserve">30-35 настоящих </w:t>
            </w:r>
            <w:r w:rsidRPr="00096680">
              <w:rPr>
                <w:sz w:val="24"/>
                <w:szCs w:val="24"/>
              </w:rPr>
              <w:t>Правил.</w:t>
            </w:r>
          </w:p>
          <w:p w:rsidR="002D7D19" w:rsidRPr="00096680" w:rsidRDefault="002D7D19" w:rsidP="002D7D19">
            <w:pPr>
              <w:rPr>
                <w:sz w:val="24"/>
                <w:szCs w:val="24"/>
              </w:rPr>
            </w:pPr>
          </w:p>
        </w:tc>
      </w:tr>
      <w:tr w:rsidR="002D7D19" w:rsidRPr="00096680" w:rsidTr="005E4673">
        <w:trPr>
          <w:trHeight w:val="254"/>
        </w:trPr>
        <w:tc>
          <w:tcPr>
            <w:tcW w:w="2376" w:type="dxa"/>
          </w:tcPr>
          <w:p w:rsidR="002D7D19" w:rsidRPr="00096680" w:rsidRDefault="002D7D19" w:rsidP="002D7D19">
            <w:pPr>
              <w:rPr>
                <w:sz w:val="24"/>
                <w:szCs w:val="24"/>
              </w:rPr>
            </w:pPr>
            <w:r w:rsidRPr="00096680">
              <w:rPr>
                <w:sz w:val="24"/>
                <w:szCs w:val="24"/>
              </w:rPr>
              <w:lastRenderedPageBreak/>
              <w:t>Магазины 4.4</w:t>
            </w:r>
          </w:p>
        </w:tc>
        <w:tc>
          <w:tcPr>
            <w:tcW w:w="2977" w:type="dxa"/>
          </w:tcPr>
          <w:p w:rsidR="002D7D19" w:rsidRPr="00096680" w:rsidRDefault="002D7D19" w:rsidP="002D7D19">
            <w:pPr>
              <w:rPr>
                <w:sz w:val="24"/>
                <w:szCs w:val="24"/>
              </w:rPr>
            </w:pPr>
            <w:r w:rsidRPr="00096680">
              <w:rPr>
                <w:sz w:val="24"/>
                <w:szCs w:val="24"/>
              </w:rPr>
              <w:t>Размещение объектов, предназначенных для продажи товаров, торговая площадь которых составляет до 5000 кв. м</w:t>
            </w:r>
          </w:p>
          <w:p w:rsidR="002D7D19" w:rsidRPr="00096680" w:rsidRDefault="002D7D19" w:rsidP="002D7D19">
            <w:pPr>
              <w:rPr>
                <w:sz w:val="24"/>
                <w:szCs w:val="24"/>
              </w:rPr>
            </w:pPr>
          </w:p>
        </w:tc>
        <w:tc>
          <w:tcPr>
            <w:tcW w:w="2410" w:type="dxa"/>
            <w:shd w:val="clear" w:color="auto" w:fill="auto"/>
          </w:tcPr>
          <w:p w:rsidR="002D7D19" w:rsidRPr="00096680" w:rsidRDefault="002D7D19" w:rsidP="002D7D19">
            <w:pPr>
              <w:rPr>
                <w:sz w:val="24"/>
                <w:szCs w:val="24"/>
              </w:rPr>
            </w:pPr>
            <w:r w:rsidRPr="00096680">
              <w:rPr>
                <w:sz w:val="24"/>
                <w:szCs w:val="24"/>
              </w:rPr>
              <w:t>Предприятия розничной и мелкооптовой торговли.</w:t>
            </w:r>
          </w:p>
          <w:p w:rsidR="002D7D19" w:rsidRPr="00096680" w:rsidRDefault="002D7D19" w:rsidP="002D7D19">
            <w:pPr>
              <w:rPr>
                <w:sz w:val="24"/>
                <w:szCs w:val="24"/>
              </w:rPr>
            </w:pPr>
            <w:r w:rsidRPr="00096680">
              <w:rPr>
                <w:sz w:val="24"/>
                <w:szCs w:val="24"/>
              </w:rPr>
              <w:t>Предприятия мелкорозничной торговли во временных сооружениях (киоски, павильоны, палатки).</w:t>
            </w:r>
          </w:p>
          <w:p w:rsidR="002D7D19" w:rsidRPr="00096680" w:rsidRDefault="002D7D19" w:rsidP="002D7D19">
            <w:pPr>
              <w:rPr>
                <w:sz w:val="24"/>
                <w:szCs w:val="24"/>
              </w:rPr>
            </w:pPr>
          </w:p>
        </w:tc>
        <w:tc>
          <w:tcPr>
            <w:tcW w:w="3969" w:type="dxa"/>
            <w:shd w:val="clear" w:color="auto" w:fill="auto"/>
          </w:tcPr>
          <w:p w:rsidR="002D7D19" w:rsidRPr="00096680" w:rsidRDefault="000B779E" w:rsidP="002D7D19">
            <w:pPr>
              <w:rPr>
                <w:sz w:val="24"/>
                <w:szCs w:val="24"/>
              </w:rPr>
            </w:pPr>
            <w:r w:rsidRPr="00096680">
              <w:rPr>
                <w:sz w:val="24"/>
                <w:szCs w:val="24"/>
              </w:rPr>
              <w:t>1.</w:t>
            </w:r>
            <w:r w:rsidR="002D7D19" w:rsidRPr="00096680">
              <w:rPr>
                <w:sz w:val="24"/>
                <w:szCs w:val="24"/>
              </w:rPr>
              <w:t xml:space="preserve">Минимальный размер земельного участка 0,015 кв. м. </w:t>
            </w:r>
          </w:p>
          <w:p w:rsidR="002D7D19" w:rsidRPr="00096680" w:rsidRDefault="002D7D19" w:rsidP="002D7D19">
            <w:pPr>
              <w:rPr>
                <w:sz w:val="24"/>
                <w:szCs w:val="24"/>
              </w:rPr>
            </w:pPr>
            <w:r w:rsidRPr="00096680">
              <w:rPr>
                <w:sz w:val="24"/>
                <w:szCs w:val="24"/>
              </w:rPr>
              <w:t xml:space="preserve">Минимальный размер земельного участка для существующих объектов в целях оформления прав на земельный участок в порядке, установленном статьей 39.20 Земельного кодекса, не регламентируется. </w:t>
            </w:r>
          </w:p>
          <w:p w:rsidR="002D7D19" w:rsidRPr="00096680" w:rsidRDefault="000B779E" w:rsidP="002D7D19">
            <w:pPr>
              <w:rPr>
                <w:sz w:val="24"/>
                <w:szCs w:val="24"/>
              </w:rPr>
            </w:pPr>
            <w:r w:rsidRPr="00096680">
              <w:rPr>
                <w:sz w:val="24"/>
                <w:szCs w:val="24"/>
              </w:rPr>
              <w:t>2.</w:t>
            </w:r>
            <w:r w:rsidR="002D7D19" w:rsidRPr="00096680">
              <w:rPr>
                <w:sz w:val="24"/>
                <w:szCs w:val="24"/>
              </w:rPr>
              <w:t>Минимальный отступ от границ земельного участка – 3 м.</w:t>
            </w:r>
          </w:p>
          <w:p w:rsidR="002D7D19" w:rsidRPr="00096680" w:rsidRDefault="000B779E" w:rsidP="002D7D19">
            <w:pPr>
              <w:rPr>
                <w:sz w:val="24"/>
                <w:szCs w:val="24"/>
              </w:rPr>
            </w:pPr>
            <w:r w:rsidRPr="00096680">
              <w:rPr>
                <w:sz w:val="24"/>
                <w:szCs w:val="24"/>
              </w:rPr>
              <w:t>3.</w:t>
            </w:r>
            <w:r w:rsidR="002D7D19" w:rsidRPr="00096680">
              <w:rPr>
                <w:sz w:val="24"/>
                <w:szCs w:val="24"/>
              </w:rPr>
              <w:t>Максимальное количество этажей</w:t>
            </w:r>
            <w:r w:rsidRPr="00096680">
              <w:rPr>
                <w:sz w:val="24"/>
                <w:szCs w:val="24"/>
              </w:rPr>
              <w:t xml:space="preserve"> </w:t>
            </w:r>
            <w:r w:rsidR="002D7D19" w:rsidRPr="00096680">
              <w:rPr>
                <w:sz w:val="24"/>
                <w:szCs w:val="24"/>
              </w:rPr>
              <w:t>- 2.</w:t>
            </w:r>
          </w:p>
          <w:p w:rsidR="002D7D19" w:rsidRPr="00096680" w:rsidRDefault="002D7D19" w:rsidP="002D7D19">
            <w:pPr>
              <w:rPr>
                <w:sz w:val="24"/>
                <w:szCs w:val="24"/>
              </w:rPr>
            </w:pPr>
            <w:r w:rsidRPr="00096680">
              <w:rPr>
                <w:sz w:val="24"/>
                <w:szCs w:val="24"/>
              </w:rPr>
              <w:t>Максимальная высота – 10 м.</w:t>
            </w:r>
          </w:p>
          <w:p w:rsidR="002D7D19" w:rsidRPr="00096680" w:rsidRDefault="000B779E" w:rsidP="002D7D19">
            <w:pPr>
              <w:rPr>
                <w:sz w:val="24"/>
                <w:szCs w:val="24"/>
              </w:rPr>
            </w:pPr>
            <w:r w:rsidRPr="00096680">
              <w:rPr>
                <w:sz w:val="24"/>
                <w:szCs w:val="24"/>
              </w:rPr>
              <w:t>4.</w:t>
            </w:r>
            <w:r w:rsidR="002D7D19" w:rsidRPr="00096680">
              <w:rPr>
                <w:sz w:val="24"/>
                <w:szCs w:val="24"/>
              </w:rPr>
              <w:t>Максимальный проце</w:t>
            </w:r>
            <w:r w:rsidRPr="00096680">
              <w:rPr>
                <w:sz w:val="24"/>
                <w:szCs w:val="24"/>
              </w:rPr>
              <w:t>нт застройки не устанавливается.</w:t>
            </w:r>
          </w:p>
          <w:p w:rsidR="000B779E" w:rsidRPr="00096680" w:rsidRDefault="000B779E" w:rsidP="002D7D19">
            <w:pPr>
              <w:rPr>
                <w:i/>
                <w:sz w:val="24"/>
                <w:szCs w:val="24"/>
              </w:rPr>
            </w:pPr>
            <w:r w:rsidRPr="00096680">
              <w:rPr>
                <w:i/>
                <w:sz w:val="24"/>
                <w:szCs w:val="24"/>
              </w:rPr>
              <w:t>Иные параметры:</w:t>
            </w:r>
          </w:p>
          <w:p w:rsidR="002D7D19" w:rsidRPr="00096680" w:rsidRDefault="002D7D19" w:rsidP="002D7D19">
            <w:pPr>
              <w:rPr>
                <w:sz w:val="24"/>
                <w:szCs w:val="24"/>
              </w:rPr>
            </w:pPr>
            <w:r w:rsidRPr="00096680">
              <w:rPr>
                <w:sz w:val="24"/>
                <w:szCs w:val="24"/>
              </w:rPr>
              <w:t>Максимальная высота оград – 1 м.</w:t>
            </w:r>
          </w:p>
        </w:tc>
        <w:tc>
          <w:tcPr>
            <w:tcW w:w="3260" w:type="dxa"/>
            <w:vMerge/>
            <w:shd w:val="clear" w:color="auto" w:fill="auto"/>
          </w:tcPr>
          <w:p w:rsidR="002D7D19" w:rsidRPr="00096680" w:rsidRDefault="002D7D19" w:rsidP="002D7D19">
            <w:pPr>
              <w:rPr>
                <w:sz w:val="24"/>
                <w:szCs w:val="24"/>
              </w:rPr>
            </w:pPr>
          </w:p>
        </w:tc>
      </w:tr>
      <w:tr w:rsidR="002D7D19" w:rsidRPr="00096680" w:rsidTr="005E4673">
        <w:trPr>
          <w:trHeight w:val="209"/>
        </w:trPr>
        <w:tc>
          <w:tcPr>
            <w:tcW w:w="2376" w:type="dxa"/>
          </w:tcPr>
          <w:p w:rsidR="002D7D19" w:rsidRPr="00096680" w:rsidRDefault="002D7D19" w:rsidP="002D7D19">
            <w:pPr>
              <w:rPr>
                <w:sz w:val="24"/>
                <w:szCs w:val="24"/>
              </w:rPr>
            </w:pPr>
            <w:r w:rsidRPr="00096680">
              <w:rPr>
                <w:sz w:val="24"/>
                <w:szCs w:val="24"/>
              </w:rPr>
              <w:lastRenderedPageBreak/>
              <w:t>Коммунальное обслуживание 3.1.</w:t>
            </w:r>
          </w:p>
        </w:tc>
        <w:tc>
          <w:tcPr>
            <w:tcW w:w="2977" w:type="dxa"/>
          </w:tcPr>
          <w:p w:rsidR="002D7D19" w:rsidRPr="00096680" w:rsidRDefault="002D7D19" w:rsidP="002D7D19">
            <w:pPr>
              <w:rPr>
                <w:sz w:val="24"/>
                <w:szCs w:val="24"/>
              </w:rPr>
            </w:pPr>
            <w:r w:rsidRPr="00096680">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зданий или помещений, предназначенных для приема физических и юридических лиц в связи с предоставлением им коммунальных услуг)</w:t>
            </w:r>
          </w:p>
          <w:p w:rsidR="002D7D19" w:rsidRPr="00096680" w:rsidRDefault="002D7D19" w:rsidP="002D7D19">
            <w:pPr>
              <w:rPr>
                <w:sz w:val="24"/>
                <w:szCs w:val="24"/>
              </w:rPr>
            </w:pPr>
          </w:p>
        </w:tc>
        <w:tc>
          <w:tcPr>
            <w:tcW w:w="2410" w:type="dxa"/>
            <w:shd w:val="clear" w:color="auto" w:fill="auto"/>
          </w:tcPr>
          <w:p w:rsidR="002D7D19" w:rsidRPr="00096680" w:rsidRDefault="002D7D19" w:rsidP="002D7D19">
            <w:pPr>
              <w:rPr>
                <w:sz w:val="24"/>
                <w:szCs w:val="24"/>
              </w:rPr>
            </w:pPr>
            <w:r w:rsidRPr="00096680">
              <w:rPr>
                <w:sz w:val="24"/>
                <w:szCs w:val="24"/>
              </w:rPr>
              <w:t>Жилищно-эксплуатационные организации (административное здание)</w:t>
            </w:r>
          </w:p>
        </w:tc>
        <w:tc>
          <w:tcPr>
            <w:tcW w:w="3969" w:type="dxa"/>
            <w:shd w:val="clear" w:color="auto" w:fill="auto"/>
          </w:tcPr>
          <w:p w:rsidR="002D7D19" w:rsidRPr="00096680" w:rsidRDefault="000B779E" w:rsidP="002D7D19">
            <w:pPr>
              <w:rPr>
                <w:sz w:val="24"/>
                <w:szCs w:val="24"/>
              </w:rPr>
            </w:pPr>
            <w:r w:rsidRPr="00096680">
              <w:rPr>
                <w:sz w:val="24"/>
                <w:szCs w:val="24"/>
              </w:rPr>
              <w:t>1.</w:t>
            </w:r>
            <w:r w:rsidR="002D7D19" w:rsidRPr="00096680">
              <w:rPr>
                <w:sz w:val="24"/>
                <w:szCs w:val="24"/>
              </w:rPr>
              <w:t>Максимальная площадь земельного участка – 0,2 га.</w:t>
            </w:r>
          </w:p>
          <w:p w:rsidR="002D7D19" w:rsidRPr="00096680" w:rsidRDefault="000B779E" w:rsidP="002D7D19">
            <w:pPr>
              <w:rPr>
                <w:sz w:val="24"/>
                <w:szCs w:val="24"/>
              </w:rPr>
            </w:pPr>
            <w:r w:rsidRPr="00096680">
              <w:rPr>
                <w:sz w:val="24"/>
                <w:szCs w:val="24"/>
              </w:rPr>
              <w:t>2.</w:t>
            </w:r>
            <w:r w:rsidR="002D7D19" w:rsidRPr="00096680">
              <w:rPr>
                <w:sz w:val="24"/>
                <w:szCs w:val="24"/>
              </w:rPr>
              <w:t>Минимальный отступ от границ земельного участка 3 м.</w:t>
            </w:r>
          </w:p>
          <w:p w:rsidR="002D7D19" w:rsidRPr="00096680" w:rsidRDefault="002D7D19" w:rsidP="002D7D19">
            <w:pPr>
              <w:rPr>
                <w:sz w:val="24"/>
                <w:szCs w:val="24"/>
              </w:rPr>
            </w:pPr>
            <w:r w:rsidRPr="00096680">
              <w:rPr>
                <w:sz w:val="24"/>
                <w:szCs w:val="24"/>
              </w:rPr>
              <w:t>при новом строительстве.</w:t>
            </w:r>
          </w:p>
          <w:p w:rsidR="002D7D19" w:rsidRPr="00096680" w:rsidRDefault="000B779E" w:rsidP="002D7D19">
            <w:pPr>
              <w:rPr>
                <w:sz w:val="24"/>
                <w:szCs w:val="24"/>
              </w:rPr>
            </w:pPr>
            <w:r w:rsidRPr="00096680">
              <w:rPr>
                <w:sz w:val="24"/>
                <w:szCs w:val="24"/>
              </w:rPr>
              <w:t>3.</w:t>
            </w:r>
            <w:r w:rsidR="002D7D19" w:rsidRPr="00096680">
              <w:rPr>
                <w:sz w:val="24"/>
                <w:szCs w:val="24"/>
              </w:rPr>
              <w:t>Максимальное количество этажей –</w:t>
            </w:r>
            <w:r w:rsidRPr="00096680">
              <w:rPr>
                <w:sz w:val="24"/>
                <w:szCs w:val="24"/>
              </w:rPr>
              <w:t>4.</w:t>
            </w:r>
            <w:r w:rsidR="002D7D19" w:rsidRPr="00096680">
              <w:rPr>
                <w:sz w:val="24"/>
                <w:szCs w:val="24"/>
              </w:rPr>
              <w:t>Максимальный процент застройки  не устанавливается.</w:t>
            </w:r>
          </w:p>
          <w:p w:rsidR="000B779E" w:rsidRPr="00096680" w:rsidRDefault="000B779E" w:rsidP="002D7D19">
            <w:pPr>
              <w:rPr>
                <w:i/>
                <w:sz w:val="24"/>
                <w:szCs w:val="24"/>
              </w:rPr>
            </w:pPr>
            <w:r w:rsidRPr="00096680">
              <w:rPr>
                <w:i/>
                <w:sz w:val="24"/>
                <w:szCs w:val="24"/>
              </w:rPr>
              <w:t>Иные параметры:</w:t>
            </w:r>
          </w:p>
          <w:p w:rsidR="002D7D19" w:rsidRPr="00096680" w:rsidRDefault="002D7D19" w:rsidP="002D7D19">
            <w:pPr>
              <w:rPr>
                <w:sz w:val="24"/>
                <w:szCs w:val="24"/>
              </w:rPr>
            </w:pPr>
            <w:r w:rsidRPr="00096680">
              <w:rPr>
                <w:sz w:val="24"/>
                <w:szCs w:val="24"/>
              </w:rPr>
              <w:t>Максимальная высота оград – 1 м</w:t>
            </w:r>
          </w:p>
        </w:tc>
        <w:tc>
          <w:tcPr>
            <w:tcW w:w="3260" w:type="dxa"/>
            <w:vMerge/>
            <w:shd w:val="clear" w:color="auto" w:fill="auto"/>
          </w:tcPr>
          <w:p w:rsidR="002D7D19" w:rsidRPr="00096680" w:rsidRDefault="002D7D19" w:rsidP="002D7D19">
            <w:pPr>
              <w:rPr>
                <w:sz w:val="24"/>
                <w:szCs w:val="24"/>
              </w:rPr>
            </w:pPr>
          </w:p>
        </w:tc>
      </w:tr>
    </w:tbl>
    <w:p w:rsidR="002D7D19" w:rsidRPr="00096680" w:rsidRDefault="002D7D19" w:rsidP="002D7D19">
      <w:pPr>
        <w:rPr>
          <w:sz w:val="24"/>
          <w:szCs w:val="24"/>
        </w:rPr>
      </w:pPr>
    </w:p>
    <w:p w:rsidR="002D7D19" w:rsidRPr="00096680" w:rsidRDefault="002D7D19" w:rsidP="009831F3">
      <w:pPr>
        <w:jc w:val="center"/>
        <w:rPr>
          <w:b/>
          <w:sz w:val="24"/>
          <w:szCs w:val="24"/>
          <w:u w:val="single"/>
        </w:rPr>
      </w:pPr>
      <w:r w:rsidRPr="00096680">
        <w:rPr>
          <w:b/>
          <w:sz w:val="24"/>
          <w:szCs w:val="24"/>
          <w:u w:val="single"/>
        </w:rPr>
        <w:t>ЗОНЫ ЗАСТРОЙКИ МАЛОЭТАЖНЫМИ ЖИЛЫМИ ДОМАМИ (1-3эт.) (ЖЗ-2)</w:t>
      </w:r>
    </w:p>
    <w:p w:rsidR="002D7D19" w:rsidRPr="00096680" w:rsidRDefault="002D7D19" w:rsidP="009831F3">
      <w:pPr>
        <w:jc w:val="center"/>
        <w:rPr>
          <w:b/>
          <w:sz w:val="24"/>
          <w:szCs w:val="24"/>
        </w:rPr>
      </w:pPr>
    </w:p>
    <w:p w:rsidR="002D7D19" w:rsidRPr="00096680" w:rsidRDefault="002D7D19" w:rsidP="009831F3">
      <w:pPr>
        <w:rPr>
          <w:b/>
          <w:sz w:val="24"/>
          <w:szCs w:val="24"/>
        </w:rPr>
      </w:pPr>
      <w:r w:rsidRPr="00096680">
        <w:rPr>
          <w:b/>
          <w:sz w:val="24"/>
          <w:szCs w:val="24"/>
        </w:rPr>
        <w:t>1.ОСНОВНЫЕ ВИДЫ И ПАРАМЕТРЫ РАЗРЕШЁННОГО ИСПОЛЬЗОВАНИЯ ЗЕМЕЛЬНЫХ УЧАСТКОВ И ОБЪЕКТОВ КАПИТАЛЬНОГО СТРОИТЕЛЬСТВА:</w:t>
      </w:r>
    </w:p>
    <w:tbl>
      <w:tblPr>
        <w:tblW w:w="1499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31"/>
        <w:gridCol w:w="3022"/>
        <w:gridCol w:w="2410"/>
        <w:gridCol w:w="4015"/>
        <w:gridCol w:w="3214"/>
      </w:tblGrid>
      <w:tr w:rsidR="002D7D19" w:rsidRPr="00096680" w:rsidTr="005E4673">
        <w:trPr>
          <w:tblHeader/>
        </w:trPr>
        <w:tc>
          <w:tcPr>
            <w:tcW w:w="7763" w:type="dxa"/>
            <w:gridSpan w:val="3"/>
          </w:tcPr>
          <w:p w:rsidR="002D7D19" w:rsidRPr="00096680" w:rsidRDefault="002D7D19" w:rsidP="009831F3">
            <w:pPr>
              <w:jc w:val="center"/>
              <w:rPr>
                <w:sz w:val="24"/>
                <w:szCs w:val="24"/>
              </w:rPr>
            </w:pPr>
            <w:r w:rsidRPr="00096680">
              <w:rPr>
                <w:sz w:val="24"/>
                <w:szCs w:val="24"/>
              </w:rPr>
              <w:t>ВИДЫ РАЗРЕШЕННОГО ИСПОЛЬЗОВАНИЯ ЗЕМЕЛЬНЫХ УЧАСТКОВ И ОБЪЕКТОВ КАПИТАЛЬНОГО СТРОИТЕЛЬСТВА</w:t>
            </w:r>
          </w:p>
        </w:tc>
        <w:tc>
          <w:tcPr>
            <w:tcW w:w="4015" w:type="dxa"/>
            <w:vMerge w:val="restart"/>
            <w:shd w:val="clear" w:color="auto" w:fill="auto"/>
          </w:tcPr>
          <w:p w:rsidR="002D7D19" w:rsidRPr="00096680" w:rsidRDefault="002D7D19" w:rsidP="009831F3">
            <w:pPr>
              <w:jc w:val="center"/>
              <w:rPr>
                <w:sz w:val="24"/>
                <w:szCs w:val="24"/>
              </w:rPr>
            </w:pPr>
            <w:r w:rsidRPr="00096680">
              <w:rPr>
                <w:sz w:val="24"/>
                <w:szCs w:val="24"/>
              </w:rPr>
              <w:t>ПАРАМЕТРЫ РАЗРЕШЕННОГО ИСПОЛЬЗОВАНИЯ</w:t>
            </w:r>
          </w:p>
        </w:tc>
        <w:tc>
          <w:tcPr>
            <w:tcW w:w="3214" w:type="dxa"/>
            <w:vMerge w:val="restart"/>
            <w:shd w:val="clear" w:color="auto" w:fill="auto"/>
          </w:tcPr>
          <w:p w:rsidR="002D7D19" w:rsidRPr="00096680" w:rsidRDefault="002D7D19" w:rsidP="009831F3">
            <w:pPr>
              <w:jc w:val="center"/>
              <w:rPr>
                <w:sz w:val="24"/>
                <w:szCs w:val="24"/>
              </w:rPr>
            </w:pPr>
            <w:r w:rsidRPr="00096680">
              <w:rPr>
                <w:sz w:val="24"/>
                <w:szCs w:val="24"/>
              </w:rPr>
              <w:t xml:space="preserve">ОСОБЫЕ УСЛОВИЯ РЕАЛИЗАЦИИ </w:t>
            </w:r>
            <w:r w:rsidRPr="00096680">
              <w:rPr>
                <w:sz w:val="24"/>
                <w:szCs w:val="24"/>
              </w:rPr>
              <w:lastRenderedPageBreak/>
              <w:t>РЕГЛАМЕНТА</w:t>
            </w:r>
          </w:p>
        </w:tc>
      </w:tr>
      <w:tr w:rsidR="002D7D19" w:rsidRPr="00096680" w:rsidTr="005E4673">
        <w:trPr>
          <w:tblHeader/>
        </w:trPr>
        <w:tc>
          <w:tcPr>
            <w:tcW w:w="2331" w:type="dxa"/>
          </w:tcPr>
          <w:p w:rsidR="002D7D19" w:rsidRPr="00096680" w:rsidRDefault="002D7D19" w:rsidP="009831F3">
            <w:pPr>
              <w:jc w:val="center"/>
              <w:rPr>
                <w:sz w:val="24"/>
                <w:szCs w:val="24"/>
              </w:rPr>
            </w:pPr>
            <w:r w:rsidRPr="00096680">
              <w:rPr>
                <w:sz w:val="24"/>
                <w:szCs w:val="24"/>
              </w:rPr>
              <w:lastRenderedPageBreak/>
              <w:t>ВИДЫ ИСПОЛЬЗОВАНИЯ</w:t>
            </w:r>
          </w:p>
          <w:p w:rsidR="002D7D19" w:rsidRPr="00096680" w:rsidRDefault="002D7D19" w:rsidP="009831F3">
            <w:pPr>
              <w:jc w:val="center"/>
              <w:rPr>
                <w:sz w:val="24"/>
                <w:szCs w:val="24"/>
              </w:rPr>
            </w:pPr>
            <w:r w:rsidRPr="00096680">
              <w:rPr>
                <w:sz w:val="24"/>
                <w:szCs w:val="24"/>
              </w:rPr>
              <w:t>ЗЕМЕЛЬНОГО УЧАСТКА</w:t>
            </w:r>
          </w:p>
        </w:tc>
        <w:tc>
          <w:tcPr>
            <w:tcW w:w="3022" w:type="dxa"/>
          </w:tcPr>
          <w:p w:rsidR="002D7D19" w:rsidRPr="00096680" w:rsidRDefault="002D7D19" w:rsidP="009831F3">
            <w:pPr>
              <w:jc w:val="center"/>
              <w:rPr>
                <w:sz w:val="24"/>
                <w:szCs w:val="24"/>
              </w:rPr>
            </w:pPr>
            <w:r w:rsidRPr="00096680">
              <w:rPr>
                <w:sz w:val="24"/>
                <w:szCs w:val="24"/>
              </w:rPr>
              <w:t>ОПИСАНИЕ ВИДА РАЗРЕШЕННОГО ИСПОЛЬЗОВАНИЯ ЗЕМЕЛЬНОГО УЧАСТКА</w:t>
            </w:r>
          </w:p>
        </w:tc>
        <w:tc>
          <w:tcPr>
            <w:tcW w:w="2410" w:type="dxa"/>
            <w:shd w:val="clear" w:color="auto" w:fill="auto"/>
          </w:tcPr>
          <w:p w:rsidR="002D7D19" w:rsidRPr="00096680" w:rsidRDefault="002D7D19" w:rsidP="009831F3">
            <w:pPr>
              <w:jc w:val="center"/>
              <w:rPr>
                <w:sz w:val="24"/>
                <w:szCs w:val="24"/>
              </w:rPr>
            </w:pPr>
            <w:r w:rsidRPr="00096680">
              <w:rPr>
                <w:sz w:val="24"/>
                <w:szCs w:val="24"/>
              </w:rPr>
              <w:t>ОБЪЕКТЫ</w:t>
            </w:r>
          </w:p>
          <w:p w:rsidR="002D7D19" w:rsidRPr="00096680" w:rsidRDefault="002D7D19" w:rsidP="009831F3">
            <w:pPr>
              <w:jc w:val="center"/>
              <w:rPr>
                <w:sz w:val="24"/>
                <w:szCs w:val="24"/>
              </w:rPr>
            </w:pPr>
            <w:r w:rsidRPr="00096680">
              <w:rPr>
                <w:sz w:val="24"/>
                <w:szCs w:val="24"/>
              </w:rPr>
              <w:t>КАПИТАЛЬНОГО СТРОИТЕЛЬСТВА И ИНЫЕ ВИДЫ</w:t>
            </w:r>
          </w:p>
          <w:p w:rsidR="002D7D19" w:rsidRPr="00096680" w:rsidRDefault="002D7D19" w:rsidP="009831F3">
            <w:pPr>
              <w:jc w:val="center"/>
              <w:rPr>
                <w:sz w:val="24"/>
                <w:szCs w:val="24"/>
              </w:rPr>
            </w:pPr>
            <w:r w:rsidRPr="00096680">
              <w:rPr>
                <w:sz w:val="24"/>
                <w:szCs w:val="24"/>
              </w:rPr>
              <w:t>ОБЪЕКТОВ</w:t>
            </w:r>
          </w:p>
        </w:tc>
        <w:tc>
          <w:tcPr>
            <w:tcW w:w="4015" w:type="dxa"/>
            <w:vMerge/>
            <w:shd w:val="clear" w:color="auto" w:fill="auto"/>
          </w:tcPr>
          <w:p w:rsidR="002D7D19" w:rsidRPr="00096680" w:rsidRDefault="002D7D19" w:rsidP="009831F3">
            <w:pPr>
              <w:jc w:val="center"/>
              <w:rPr>
                <w:sz w:val="24"/>
                <w:szCs w:val="24"/>
              </w:rPr>
            </w:pPr>
          </w:p>
        </w:tc>
        <w:tc>
          <w:tcPr>
            <w:tcW w:w="3214" w:type="dxa"/>
            <w:vMerge/>
            <w:shd w:val="clear" w:color="auto" w:fill="auto"/>
          </w:tcPr>
          <w:p w:rsidR="002D7D19" w:rsidRPr="00096680" w:rsidRDefault="002D7D19" w:rsidP="009831F3">
            <w:pPr>
              <w:jc w:val="center"/>
              <w:rPr>
                <w:sz w:val="24"/>
                <w:szCs w:val="24"/>
              </w:rPr>
            </w:pPr>
          </w:p>
        </w:tc>
      </w:tr>
      <w:tr w:rsidR="002D7D19" w:rsidRPr="00096680" w:rsidTr="005E4673">
        <w:trPr>
          <w:tblHeader/>
        </w:trPr>
        <w:tc>
          <w:tcPr>
            <w:tcW w:w="2331" w:type="dxa"/>
          </w:tcPr>
          <w:p w:rsidR="002D7D19" w:rsidRPr="00096680" w:rsidRDefault="002D7D19" w:rsidP="009831F3">
            <w:pPr>
              <w:jc w:val="center"/>
              <w:rPr>
                <w:sz w:val="24"/>
                <w:szCs w:val="24"/>
              </w:rPr>
            </w:pPr>
            <w:r w:rsidRPr="00096680">
              <w:rPr>
                <w:sz w:val="24"/>
                <w:szCs w:val="24"/>
              </w:rPr>
              <w:lastRenderedPageBreak/>
              <w:t>1</w:t>
            </w:r>
          </w:p>
        </w:tc>
        <w:tc>
          <w:tcPr>
            <w:tcW w:w="3022" w:type="dxa"/>
          </w:tcPr>
          <w:p w:rsidR="002D7D19" w:rsidRPr="00096680" w:rsidRDefault="002D7D19" w:rsidP="009831F3">
            <w:pPr>
              <w:jc w:val="center"/>
              <w:rPr>
                <w:sz w:val="24"/>
                <w:szCs w:val="24"/>
              </w:rPr>
            </w:pPr>
            <w:r w:rsidRPr="00096680">
              <w:rPr>
                <w:sz w:val="24"/>
                <w:szCs w:val="24"/>
              </w:rPr>
              <w:t>2</w:t>
            </w:r>
          </w:p>
        </w:tc>
        <w:tc>
          <w:tcPr>
            <w:tcW w:w="2410" w:type="dxa"/>
            <w:shd w:val="clear" w:color="auto" w:fill="auto"/>
          </w:tcPr>
          <w:p w:rsidR="002D7D19" w:rsidRPr="00096680" w:rsidRDefault="002D7D19" w:rsidP="009831F3">
            <w:pPr>
              <w:jc w:val="center"/>
              <w:rPr>
                <w:sz w:val="24"/>
                <w:szCs w:val="24"/>
              </w:rPr>
            </w:pPr>
            <w:r w:rsidRPr="00096680">
              <w:rPr>
                <w:sz w:val="24"/>
                <w:szCs w:val="24"/>
              </w:rPr>
              <w:t>3</w:t>
            </w:r>
          </w:p>
        </w:tc>
        <w:tc>
          <w:tcPr>
            <w:tcW w:w="4015" w:type="dxa"/>
            <w:shd w:val="clear" w:color="auto" w:fill="auto"/>
          </w:tcPr>
          <w:p w:rsidR="002D7D19" w:rsidRPr="00096680" w:rsidRDefault="002D7D19" w:rsidP="009831F3">
            <w:pPr>
              <w:jc w:val="center"/>
              <w:rPr>
                <w:sz w:val="24"/>
                <w:szCs w:val="24"/>
              </w:rPr>
            </w:pPr>
            <w:r w:rsidRPr="00096680">
              <w:rPr>
                <w:sz w:val="24"/>
                <w:szCs w:val="24"/>
              </w:rPr>
              <w:t>4</w:t>
            </w:r>
          </w:p>
        </w:tc>
        <w:tc>
          <w:tcPr>
            <w:tcW w:w="3214" w:type="dxa"/>
            <w:shd w:val="clear" w:color="auto" w:fill="auto"/>
          </w:tcPr>
          <w:p w:rsidR="002D7D19" w:rsidRPr="00096680" w:rsidRDefault="002D7D19" w:rsidP="009831F3">
            <w:pPr>
              <w:jc w:val="center"/>
              <w:rPr>
                <w:sz w:val="24"/>
                <w:szCs w:val="24"/>
              </w:rPr>
            </w:pPr>
            <w:r w:rsidRPr="00096680">
              <w:rPr>
                <w:sz w:val="24"/>
                <w:szCs w:val="24"/>
              </w:rPr>
              <w:t>5</w:t>
            </w:r>
          </w:p>
        </w:tc>
      </w:tr>
      <w:tr w:rsidR="002D7D19" w:rsidRPr="00096680" w:rsidTr="005E4673">
        <w:tc>
          <w:tcPr>
            <w:tcW w:w="2331" w:type="dxa"/>
          </w:tcPr>
          <w:p w:rsidR="002D7D19" w:rsidRPr="00096680" w:rsidRDefault="002D7D19" w:rsidP="002D7D19">
            <w:pPr>
              <w:rPr>
                <w:sz w:val="24"/>
                <w:szCs w:val="24"/>
              </w:rPr>
            </w:pPr>
            <w:r w:rsidRPr="00096680">
              <w:rPr>
                <w:sz w:val="24"/>
                <w:szCs w:val="24"/>
              </w:rPr>
              <w:t>Малоэтажная многоквартирная жилая застройка 2.1.1</w:t>
            </w:r>
          </w:p>
        </w:tc>
        <w:tc>
          <w:tcPr>
            <w:tcW w:w="3022" w:type="dxa"/>
          </w:tcPr>
          <w:p w:rsidR="002D7D19" w:rsidRPr="00096680" w:rsidRDefault="002D7D19" w:rsidP="002D7D19">
            <w:pPr>
              <w:rPr>
                <w:sz w:val="24"/>
                <w:szCs w:val="24"/>
              </w:rPr>
            </w:pPr>
            <w:r w:rsidRPr="00096680">
              <w:rPr>
                <w:sz w:val="24"/>
                <w:szCs w:val="24"/>
              </w:rPr>
              <w:t>Размещение малоэтажного многоквартирного жилого дома;</w:t>
            </w:r>
          </w:p>
          <w:p w:rsidR="002D7D19" w:rsidRPr="00096680" w:rsidRDefault="002D7D19" w:rsidP="002D7D19">
            <w:pPr>
              <w:rPr>
                <w:sz w:val="24"/>
                <w:szCs w:val="24"/>
              </w:rPr>
            </w:pPr>
            <w:r w:rsidRPr="00096680">
              <w:rPr>
                <w:sz w:val="24"/>
                <w:szCs w:val="24"/>
              </w:rPr>
              <w:t>разведение декоративных и плодовых деревьев, овощных и ягодных культур;</w:t>
            </w:r>
          </w:p>
          <w:p w:rsidR="002D7D19" w:rsidRPr="00096680" w:rsidRDefault="002D7D19" w:rsidP="002D7D19">
            <w:pPr>
              <w:rPr>
                <w:sz w:val="24"/>
                <w:szCs w:val="24"/>
              </w:rPr>
            </w:pPr>
            <w:r w:rsidRPr="00096680">
              <w:rPr>
                <w:sz w:val="24"/>
                <w:szCs w:val="24"/>
              </w:rPr>
              <w:t>размещение индивидуальных гаражей и иных вспомогательных сооружений;</w:t>
            </w:r>
          </w:p>
          <w:p w:rsidR="002D7D19" w:rsidRPr="00096680" w:rsidRDefault="002D7D19" w:rsidP="002D7D19">
            <w:pPr>
              <w:rPr>
                <w:sz w:val="24"/>
                <w:szCs w:val="24"/>
              </w:rPr>
            </w:pPr>
            <w:r w:rsidRPr="00096680">
              <w:rPr>
                <w:sz w:val="24"/>
                <w:szCs w:val="24"/>
              </w:rPr>
              <w:t>обустройство спортивных и детских площадок, площадок отдыха;</w:t>
            </w:r>
          </w:p>
          <w:p w:rsidR="002D7D19" w:rsidRPr="00096680" w:rsidRDefault="002D7D19" w:rsidP="002D7D19">
            <w:pPr>
              <w:rPr>
                <w:sz w:val="24"/>
                <w:szCs w:val="24"/>
              </w:rPr>
            </w:pPr>
            <w:r w:rsidRPr="00096680">
              <w:rPr>
                <w:sz w:val="24"/>
                <w:szCs w:val="24"/>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w:t>
            </w:r>
            <w:r w:rsidRPr="00096680">
              <w:rPr>
                <w:sz w:val="24"/>
                <w:szCs w:val="24"/>
              </w:rPr>
              <w:lastRenderedPageBreak/>
              <w:t>помещений дома</w:t>
            </w:r>
          </w:p>
        </w:tc>
        <w:tc>
          <w:tcPr>
            <w:tcW w:w="2410" w:type="dxa"/>
            <w:shd w:val="clear" w:color="auto" w:fill="auto"/>
          </w:tcPr>
          <w:p w:rsidR="002D7D19" w:rsidRPr="00096680" w:rsidRDefault="002D7D19" w:rsidP="002D7D19">
            <w:pPr>
              <w:rPr>
                <w:sz w:val="24"/>
                <w:szCs w:val="24"/>
              </w:rPr>
            </w:pPr>
            <w:r w:rsidRPr="00096680">
              <w:rPr>
                <w:sz w:val="24"/>
                <w:szCs w:val="24"/>
              </w:rPr>
              <w:lastRenderedPageBreak/>
              <w:t>Многоквартирный жилой дом.</w:t>
            </w:r>
          </w:p>
          <w:p w:rsidR="002D7D19" w:rsidRPr="00096680" w:rsidRDefault="002D7D19" w:rsidP="002D7D19">
            <w:pPr>
              <w:rPr>
                <w:sz w:val="24"/>
                <w:szCs w:val="24"/>
              </w:rPr>
            </w:pPr>
            <w:r w:rsidRPr="00096680">
              <w:rPr>
                <w:sz w:val="24"/>
                <w:szCs w:val="24"/>
              </w:rPr>
              <w:t>Индивидуальные гаражи.</w:t>
            </w:r>
          </w:p>
          <w:p w:rsidR="002D7D19" w:rsidRPr="00096680" w:rsidRDefault="002D7D19" w:rsidP="002D7D19">
            <w:pPr>
              <w:rPr>
                <w:sz w:val="24"/>
                <w:szCs w:val="24"/>
              </w:rPr>
            </w:pPr>
            <w:r w:rsidRPr="00096680">
              <w:rPr>
                <w:sz w:val="24"/>
                <w:szCs w:val="24"/>
              </w:rPr>
              <w:t>Вспомогательные сооружения.</w:t>
            </w:r>
          </w:p>
          <w:p w:rsidR="002D7D19" w:rsidRPr="00096680" w:rsidRDefault="002D7D19" w:rsidP="002D7D19">
            <w:pPr>
              <w:rPr>
                <w:sz w:val="24"/>
                <w:szCs w:val="24"/>
              </w:rPr>
            </w:pPr>
            <w:r w:rsidRPr="00096680">
              <w:rPr>
                <w:sz w:val="24"/>
                <w:szCs w:val="24"/>
              </w:rPr>
              <w:t>Спортивные и детские площадки, площадки отдыха.</w:t>
            </w:r>
          </w:p>
          <w:p w:rsidR="002D7D19" w:rsidRPr="00096680" w:rsidRDefault="002D7D19" w:rsidP="002D7D19">
            <w:pPr>
              <w:rPr>
                <w:sz w:val="24"/>
                <w:szCs w:val="24"/>
              </w:rPr>
            </w:pPr>
            <w:r w:rsidRPr="00096680">
              <w:rPr>
                <w:sz w:val="24"/>
                <w:szCs w:val="24"/>
              </w:rPr>
              <w:t>Объекты обслуживания жилой застройки во встроенных, пристроенных, встроено-пристроенных помещениях</w:t>
            </w:r>
          </w:p>
        </w:tc>
        <w:tc>
          <w:tcPr>
            <w:tcW w:w="4015" w:type="dxa"/>
            <w:vMerge w:val="restart"/>
            <w:shd w:val="clear" w:color="auto" w:fill="auto"/>
          </w:tcPr>
          <w:p w:rsidR="002D7D19" w:rsidRPr="00096680" w:rsidRDefault="00787554" w:rsidP="002D7D19">
            <w:pPr>
              <w:rPr>
                <w:sz w:val="24"/>
                <w:szCs w:val="24"/>
              </w:rPr>
            </w:pPr>
            <w:r w:rsidRPr="00096680">
              <w:rPr>
                <w:sz w:val="24"/>
                <w:szCs w:val="24"/>
              </w:rPr>
              <w:t>1.</w:t>
            </w:r>
            <w:r w:rsidR="002D7D19" w:rsidRPr="00096680">
              <w:rPr>
                <w:sz w:val="24"/>
                <w:szCs w:val="24"/>
              </w:rPr>
              <w:t>Минимальный размер земельного участка 0,05 га</w:t>
            </w:r>
          </w:p>
          <w:p w:rsidR="002D7D19" w:rsidRPr="00096680" w:rsidRDefault="002D7D19" w:rsidP="002D7D19">
            <w:pPr>
              <w:rPr>
                <w:sz w:val="24"/>
                <w:szCs w:val="24"/>
              </w:rPr>
            </w:pPr>
            <w:r w:rsidRPr="00096680">
              <w:rPr>
                <w:sz w:val="24"/>
                <w:szCs w:val="24"/>
              </w:rPr>
              <w:t>Максимальный размер земельного участка 0,2 га.</w:t>
            </w:r>
          </w:p>
          <w:p w:rsidR="002D7D19" w:rsidRPr="00096680" w:rsidRDefault="002D7D19" w:rsidP="002D7D19">
            <w:pPr>
              <w:rPr>
                <w:sz w:val="24"/>
                <w:szCs w:val="24"/>
              </w:rPr>
            </w:pPr>
            <w:r w:rsidRPr="00096680">
              <w:rPr>
                <w:sz w:val="24"/>
                <w:szCs w:val="24"/>
              </w:rPr>
              <w:t>Минимальный размер фронтальной стороны земельного участка 12 м.</w:t>
            </w:r>
          </w:p>
          <w:p w:rsidR="00787554" w:rsidRPr="00096680" w:rsidRDefault="00787554" w:rsidP="00787554">
            <w:pPr>
              <w:rPr>
                <w:sz w:val="24"/>
                <w:szCs w:val="24"/>
              </w:rPr>
            </w:pPr>
            <w:r w:rsidRPr="00096680">
              <w:rPr>
                <w:sz w:val="24"/>
                <w:szCs w:val="24"/>
              </w:rPr>
              <w:t>2.Минимальный отступ от границ земельного участка:</w:t>
            </w:r>
          </w:p>
          <w:p w:rsidR="002D7D19" w:rsidRPr="00096680" w:rsidRDefault="00787554" w:rsidP="00787554">
            <w:pPr>
              <w:rPr>
                <w:sz w:val="24"/>
                <w:szCs w:val="24"/>
              </w:rPr>
            </w:pPr>
            <w:r w:rsidRPr="00096680">
              <w:rPr>
                <w:sz w:val="24"/>
                <w:szCs w:val="24"/>
              </w:rPr>
              <w:t xml:space="preserve">- от </w:t>
            </w:r>
            <w:r w:rsidR="002D7D19" w:rsidRPr="00096680">
              <w:rPr>
                <w:sz w:val="24"/>
                <w:szCs w:val="24"/>
              </w:rPr>
              <w:t>фронтал</w:t>
            </w:r>
            <w:r w:rsidRPr="00096680">
              <w:rPr>
                <w:sz w:val="24"/>
                <w:szCs w:val="24"/>
              </w:rPr>
              <w:t>ьной границы земельного</w:t>
            </w:r>
            <w:r w:rsidR="002D7D19" w:rsidRPr="00096680">
              <w:rPr>
                <w:sz w:val="24"/>
                <w:szCs w:val="24"/>
              </w:rPr>
              <w:t xml:space="preserve"> участка и основным строением до 6 м (или в соответствии со сложившейся линией застройки);</w:t>
            </w:r>
          </w:p>
          <w:p w:rsidR="00787554" w:rsidRPr="00096680" w:rsidRDefault="00787554" w:rsidP="00787554">
            <w:pPr>
              <w:rPr>
                <w:sz w:val="24"/>
                <w:szCs w:val="24"/>
              </w:rPr>
            </w:pPr>
            <w:r w:rsidRPr="00096680">
              <w:rPr>
                <w:sz w:val="24"/>
                <w:szCs w:val="24"/>
              </w:rPr>
              <w:t>- от иных границ земельного участка</w:t>
            </w:r>
          </w:p>
          <w:p w:rsidR="002D7D19" w:rsidRPr="00096680" w:rsidRDefault="002D7D19" w:rsidP="002D7D19">
            <w:pPr>
              <w:rPr>
                <w:sz w:val="24"/>
                <w:szCs w:val="24"/>
              </w:rPr>
            </w:pPr>
            <w:r w:rsidRPr="00096680">
              <w:rPr>
                <w:sz w:val="24"/>
                <w:szCs w:val="24"/>
              </w:rPr>
              <w:t>земельного участка – 3 м;</w:t>
            </w:r>
          </w:p>
          <w:p w:rsidR="002D7D19" w:rsidRPr="00096680" w:rsidRDefault="00787554" w:rsidP="002D7D19">
            <w:pPr>
              <w:rPr>
                <w:sz w:val="24"/>
                <w:szCs w:val="24"/>
              </w:rPr>
            </w:pPr>
            <w:r w:rsidRPr="00096680">
              <w:rPr>
                <w:sz w:val="24"/>
                <w:szCs w:val="24"/>
              </w:rPr>
              <w:t>3.</w:t>
            </w:r>
            <w:r w:rsidR="002D7D19" w:rsidRPr="00096680">
              <w:rPr>
                <w:sz w:val="24"/>
                <w:szCs w:val="24"/>
              </w:rPr>
              <w:t>Максимальное количество этажей</w:t>
            </w:r>
            <w:r w:rsidRPr="00096680">
              <w:rPr>
                <w:sz w:val="24"/>
                <w:szCs w:val="24"/>
              </w:rPr>
              <w:t xml:space="preserve"> </w:t>
            </w:r>
            <w:r w:rsidR="002D7D19" w:rsidRPr="00096680">
              <w:rPr>
                <w:sz w:val="24"/>
                <w:szCs w:val="24"/>
              </w:rPr>
              <w:t>-3.</w:t>
            </w:r>
          </w:p>
          <w:p w:rsidR="002D7D19" w:rsidRPr="00096680" w:rsidRDefault="00787554" w:rsidP="002D7D19">
            <w:pPr>
              <w:rPr>
                <w:sz w:val="24"/>
                <w:szCs w:val="24"/>
              </w:rPr>
            </w:pPr>
            <w:r w:rsidRPr="00096680">
              <w:rPr>
                <w:sz w:val="24"/>
                <w:szCs w:val="24"/>
              </w:rPr>
              <w:t xml:space="preserve">4. </w:t>
            </w:r>
            <w:r w:rsidR="002D7D19" w:rsidRPr="00096680">
              <w:rPr>
                <w:sz w:val="24"/>
                <w:szCs w:val="24"/>
              </w:rPr>
              <w:t>Максимальный процент застройки- 30.</w:t>
            </w:r>
          </w:p>
          <w:p w:rsidR="002D7D19" w:rsidRPr="00096680" w:rsidRDefault="002D7D19" w:rsidP="002D7D19">
            <w:pPr>
              <w:rPr>
                <w:sz w:val="24"/>
                <w:szCs w:val="24"/>
              </w:rPr>
            </w:pPr>
          </w:p>
          <w:p w:rsidR="00787554" w:rsidRPr="00096680" w:rsidRDefault="00787554" w:rsidP="002D7D19">
            <w:pPr>
              <w:rPr>
                <w:i/>
                <w:sz w:val="24"/>
                <w:szCs w:val="24"/>
              </w:rPr>
            </w:pPr>
            <w:r w:rsidRPr="00096680">
              <w:rPr>
                <w:i/>
                <w:sz w:val="24"/>
                <w:szCs w:val="24"/>
              </w:rPr>
              <w:t>Иные параметры:</w:t>
            </w:r>
          </w:p>
          <w:p w:rsidR="002D7D19" w:rsidRPr="00096680" w:rsidRDefault="002D7D19" w:rsidP="002D7D19">
            <w:pPr>
              <w:rPr>
                <w:sz w:val="24"/>
                <w:szCs w:val="24"/>
              </w:rPr>
            </w:pPr>
            <w:r w:rsidRPr="00096680">
              <w:rPr>
                <w:sz w:val="24"/>
                <w:szCs w:val="24"/>
              </w:rPr>
              <w:t xml:space="preserve">Максимальный размер участка для постройки сарая для скота 30 кв.м. </w:t>
            </w:r>
          </w:p>
          <w:p w:rsidR="002D7D19" w:rsidRPr="00096680" w:rsidRDefault="002D7D19" w:rsidP="002D7D19">
            <w:pPr>
              <w:rPr>
                <w:sz w:val="24"/>
                <w:szCs w:val="24"/>
              </w:rPr>
            </w:pPr>
            <w:r w:rsidRPr="00096680">
              <w:rPr>
                <w:sz w:val="24"/>
                <w:szCs w:val="24"/>
              </w:rPr>
              <w:t>Высота зданий для всех вспомогательных строений:</w:t>
            </w:r>
          </w:p>
          <w:p w:rsidR="002D7D19" w:rsidRPr="00096680" w:rsidRDefault="002D7D19" w:rsidP="002D7D19">
            <w:pPr>
              <w:rPr>
                <w:sz w:val="24"/>
                <w:szCs w:val="24"/>
              </w:rPr>
            </w:pPr>
            <w:r w:rsidRPr="00096680">
              <w:rPr>
                <w:sz w:val="24"/>
                <w:szCs w:val="24"/>
              </w:rPr>
              <w:t xml:space="preserve">- высота от уровня земли до верха </w:t>
            </w:r>
            <w:r w:rsidRPr="00096680">
              <w:rPr>
                <w:sz w:val="24"/>
                <w:szCs w:val="24"/>
              </w:rPr>
              <w:lastRenderedPageBreak/>
              <w:t>плоской кровли – не более 4м;</w:t>
            </w:r>
          </w:p>
          <w:p w:rsidR="002D7D19" w:rsidRPr="00096680" w:rsidRDefault="002D7D19" w:rsidP="002D7D19">
            <w:pPr>
              <w:rPr>
                <w:sz w:val="24"/>
                <w:szCs w:val="24"/>
              </w:rPr>
            </w:pPr>
            <w:r w:rsidRPr="00096680">
              <w:rPr>
                <w:sz w:val="24"/>
                <w:szCs w:val="24"/>
              </w:rPr>
              <w:t>- до конька скатной кровли – не более 7 м.</w:t>
            </w:r>
          </w:p>
          <w:p w:rsidR="002D7D19" w:rsidRPr="00096680" w:rsidRDefault="002D7D19" w:rsidP="002D7D19">
            <w:pPr>
              <w:rPr>
                <w:sz w:val="24"/>
                <w:szCs w:val="24"/>
              </w:rPr>
            </w:pPr>
            <w:r w:rsidRPr="00096680">
              <w:rPr>
                <w:sz w:val="24"/>
                <w:szCs w:val="24"/>
              </w:rPr>
              <w:t>Максимальный процент застройки  вспомогательными строениями 10.</w:t>
            </w:r>
          </w:p>
          <w:p w:rsidR="002D7D19" w:rsidRPr="00096680" w:rsidRDefault="002D7D19" w:rsidP="002D7D19">
            <w:pPr>
              <w:rPr>
                <w:sz w:val="24"/>
                <w:szCs w:val="24"/>
              </w:rPr>
            </w:pPr>
            <w:r w:rsidRPr="00096680">
              <w:rPr>
                <w:sz w:val="24"/>
                <w:szCs w:val="24"/>
              </w:rPr>
              <w:t>Ограждения с целью минимального затенения территории соседних земельных участков должны быть сетчатые или решетчатые высотой не более 1,8 м.</w:t>
            </w:r>
          </w:p>
          <w:p w:rsidR="002D7D19" w:rsidRPr="00096680" w:rsidRDefault="002D7D19" w:rsidP="002D7D19">
            <w:pPr>
              <w:rPr>
                <w:sz w:val="24"/>
                <w:szCs w:val="24"/>
              </w:rPr>
            </w:pPr>
            <w:r w:rsidRPr="00096680">
              <w:rPr>
                <w:sz w:val="24"/>
                <w:szCs w:val="24"/>
              </w:rPr>
              <w:t>Придомовые площадки:</w:t>
            </w:r>
          </w:p>
          <w:p w:rsidR="002D7D19" w:rsidRPr="00096680" w:rsidRDefault="002D7D19" w:rsidP="002D7D19">
            <w:pPr>
              <w:rPr>
                <w:sz w:val="24"/>
                <w:szCs w:val="24"/>
              </w:rPr>
            </w:pPr>
            <w:r w:rsidRPr="00096680">
              <w:rPr>
                <w:sz w:val="24"/>
                <w:szCs w:val="24"/>
              </w:rPr>
              <w:t xml:space="preserve">- для игр детей дошкольного и младшего возраста расстояние от площадок до окон - 12 м. </w:t>
            </w:r>
          </w:p>
          <w:p w:rsidR="002D7D19" w:rsidRPr="00096680" w:rsidRDefault="002D7D19" w:rsidP="002D7D19">
            <w:pPr>
              <w:rPr>
                <w:sz w:val="24"/>
                <w:szCs w:val="24"/>
              </w:rPr>
            </w:pPr>
            <w:r w:rsidRPr="00096680">
              <w:rPr>
                <w:sz w:val="24"/>
                <w:szCs w:val="24"/>
              </w:rPr>
              <w:t xml:space="preserve">- для отдыха взрослого населения расстояние от площадок до окон - 10 м. </w:t>
            </w:r>
          </w:p>
          <w:p w:rsidR="002D7D19" w:rsidRPr="00096680" w:rsidRDefault="002D7D19" w:rsidP="002D7D19">
            <w:pPr>
              <w:rPr>
                <w:sz w:val="24"/>
                <w:szCs w:val="24"/>
              </w:rPr>
            </w:pPr>
            <w:r w:rsidRPr="00096680">
              <w:rPr>
                <w:sz w:val="24"/>
                <w:szCs w:val="24"/>
              </w:rPr>
              <w:t xml:space="preserve">- для занятий физкультурой расстояние от площадок до окон - не менее 10 м </w:t>
            </w:r>
          </w:p>
          <w:p w:rsidR="002D7D19" w:rsidRPr="00096680" w:rsidRDefault="00D0579B" w:rsidP="002D7D19">
            <w:pPr>
              <w:rPr>
                <w:sz w:val="24"/>
                <w:szCs w:val="24"/>
              </w:rPr>
            </w:pPr>
            <w:r w:rsidRPr="00096680">
              <w:rPr>
                <w:sz w:val="24"/>
                <w:szCs w:val="24"/>
              </w:rPr>
              <w:t>- для хозяйственных целей расстояние от площадок до окон - 20 м.</w:t>
            </w:r>
          </w:p>
          <w:p w:rsidR="002D7D19" w:rsidRPr="00096680" w:rsidRDefault="002D7D19" w:rsidP="002D7D19">
            <w:pPr>
              <w:rPr>
                <w:sz w:val="24"/>
                <w:szCs w:val="24"/>
              </w:rPr>
            </w:pPr>
            <w:r w:rsidRPr="00096680">
              <w:rPr>
                <w:sz w:val="24"/>
                <w:szCs w:val="24"/>
              </w:rPr>
              <w:t xml:space="preserve">- для выгула собак расстояние от </w:t>
            </w:r>
            <w:r w:rsidRPr="00096680">
              <w:rPr>
                <w:sz w:val="24"/>
                <w:szCs w:val="24"/>
              </w:rPr>
              <w:lastRenderedPageBreak/>
              <w:t xml:space="preserve">площадок до окон - 40 м. </w:t>
            </w:r>
          </w:p>
          <w:p w:rsidR="002D7D19" w:rsidRPr="00096680" w:rsidRDefault="002D7D19" w:rsidP="002D7D19">
            <w:pPr>
              <w:rPr>
                <w:sz w:val="24"/>
                <w:szCs w:val="24"/>
              </w:rPr>
            </w:pPr>
            <w:r w:rsidRPr="00096680">
              <w:rPr>
                <w:sz w:val="24"/>
                <w:szCs w:val="24"/>
              </w:rPr>
              <w:t>- для стоянки автомашин расстояние от площадок до окон - не менее 10 м.</w:t>
            </w:r>
          </w:p>
          <w:p w:rsidR="002D7D19" w:rsidRPr="00096680" w:rsidRDefault="002D7D19" w:rsidP="002D7D19">
            <w:pPr>
              <w:rPr>
                <w:sz w:val="24"/>
                <w:szCs w:val="24"/>
              </w:rPr>
            </w:pPr>
          </w:p>
        </w:tc>
        <w:tc>
          <w:tcPr>
            <w:tcW w:w="3214" w:type="dxa"/>
            <w:vMerge w:val="restart"/>
            <w:shd w:val="clear" w:color="auto" w:fill="auto"/>
          </w:tcPr>
          <w:p w:rsidR="002D7D19" w:rsidRPr="00096680" w:rsidRDefault="002D7D19" w:rsidP="002D7D19">
            <w:pPr>
              <w:rPr>
                <w:sz w:val="24"/>
                <w:szCs w:val="24"/>
              </w:rPr>
            </w:pPr>
            <w:r w:rsidRPr="00096680">
              <w:rPr>
                <w:sz w:val="24"/>
                <w:szCs w:val="24"/>
              </w:rPr>
              <w:lastRenderedPageBreak/>
              <w:t>Новое строительство, реконструкцию осуществлять по утвержденному проекту планировки, проекту межевания территории.</w:t>
            </w:r>
          </w:p>
          <w:p w:rsidR="002D7D19" w:rsidRPr="00096680" w:rsidRDefault="002D7D19" w:rsidP="002D7D19">
            <w:pPr>
              <w:rPr>
                <w:sz w:val="24"/>
                <w:szCs w:val="24"/>
              </w:rPr>
            </w:pPr>
            <w:r w:rsidRPr="00096680">
              <w:rPr>
                <w:sz w:val="24"/>
                <w:szCs w:val="24"/>
              </w:rPr>
              <w:t>При проектировании руководствоваться СП 55.13330.201</w:t>
            </w:r>
            <w:r w:rsidR="00395AF4" w:rsidRPr="00096680">
              <w:rPr>
                <w:sz w:val="24"/>
                <w:szCs w:val="24"/>
              </w:rPr>
              <w:t>6</w:t>
            </w:r>
            <w:r w:rsidRPr="00096680">
              <w:rPr>
                <w:sz w:val="24"/>
                <w:szCs w:val="24"/>
              </w:rPr>
              <w:t>, СП 42.13330.201</w:t>
            </w:r>
            <w:r w:rsidR="00395AF4" w:rsidRPr="00096680">
              <w:rPr>
                <w:sz w:val="24"/>
                <w:szCs w:val="24"/>
              </w:rPr>
              <w:t xml:space="preserve">6, </w:t>
            </w:r>
            <w:r w:rsidRPr="00096680">
              <w:rPr>
                <w:sz w:val="24"/>
                <w:szCs w:val="24"/>
              </w:rPr>
              <w:t>со строительными нормами и правилами, СП, техническими регламентами.</w:t>
            </w:r>
          </w:p>
          <w:p w:rsidR="002D7D19" w:rsidRPr="00096680" w:rsidRDefault="002D7D19" w:rsidP="002D7D19">
            <w:pPr>
              <w:rPr>
                <w:sz w:val="24"/>
                <w:szCs w:val="24"/>
              </w:rPr>
            </w:pPr>
            <w:r w:rsidRPr="00096680">
              <w:rPr>
                <w:sz w:val="24"/>
                <w:szCs w:val="24"/>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2D7D19" w:rsidRPr="00096680" w:rsidRDefault="002D7D19" w:rsidP="002D7D19">
            <w:pPr>
              <w:rPr>
                <w:sz w:val="24"/>
                <w:szCs w:val="24"/>
              </w:rPr>
            </w:pPr>
            <w:r w:rsidRPr="00096680">
              <w:rPr>
                <w:sz w:val="24"/>
                <w:szCs w:val="24"/>
              </w:rPr>
              <w:t>Запрещается складирование дров, строительных материалов, мусора и т.д. на придомовых территориях.</w:t>
            </w:r>
          </w:p>
          <w:p w:rsidR="002D7D19" w:rsidRPr="00096680" w:rsidRDefault="002D7D19" w:rsidP="002D7D19">
            <w:pPr>
              <w:rPr>
                <w:sz w:val="24"/>
                <w:szCs w:val="24"/>
              </w:rPr>
            </w:pPr>
            <w:r w:rsidRPr="00096680">
              <w:rPr>
                <w:sz w:val="24"/>
                <w:szCs w:val="24"/>
              </w:rPr>
              <w:t xml:space="preserve">При возведении на участке хозяйственных построек, </w:t>
            </w:r>
            <w:r w:rsidRPr="00096680">
              <w:rPr>
                <w:sz w:val="24"/>
                <w:szCs w:val="24"/>
              </w:rPr>
              <w:lastRenderedPageBreak/>
              <w:t>располагаемых на расстоянии 1 м от границы соседнего участка, следует скат крыши ориентировать на свой участок.</w:t>
            </w:r>
          </w:p>
          <w:p w:rsidR="002D7D19" w:rsidRPr="00096680" w:rsidRDefault="002D7D19" w:rsidP="002D7D19">
            <w:pPr>
              <w:rPr>
                <w:sz w:val="24"/>
                <w:szCs w:val="24"/>
              </w:rPr>
            </w:pPr>
            <w:r w:rsidRPr="00096680">
              <w:rPr>
                <w:sz w:val="24"/>
                <w:szCs w:val="24"/>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2D7D19" w:rsidRPr="00096680" w:rsidRDefault="002D7D19" w:rsidP="002D7D19">
            <w:pPr>
              <w:rPr>
                <w:sz w:val="24"/>
                <w:szCs w:val="24"/>
              </w:rPr>
            </w:pPr>
            <w:r w:rsidRPr="00096680">
              <w:rPr>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DD0048" w:rsidRPr="00096680">
              <w:rPr>
                <w:sz w:val="24"/>
                <w:szCs w:val="24"/>
              </w:rPr>
              <w:t xml:space="preserve">30-35 настоящих </w:t>
            </w:r>
            <w:r w:rsidRPr="00096680">
              <w:rPr>
                <w:sz w:val="24"/>
                <w:szCs w:val="24"/>
              </w:rPr>
              <w:lastRenderedPageBreak/>
              <w:t>Правил.</w:t>
            </w:r>
          </w:p>
          <w:p w:rsidR="002D7D19" w:rsidRPr="00096680" w:rsidRDefault="002D7D19" w:rsidP="002D7D19">
            <w:pPr>
              <w:rPr>
                <w:sz w:val="24"/>
                <w:szCs w:val="24"/>
              </w:rPr>
            </w:pPr>
          </w:p>
        </w:tc>
      </w:tr>
      <w:tr w:rsidR="002D7D19" w:rsidRPr="00096680" w:rsidTr="005E4673">
        <w:tc>
          <w:tcPr>
            <w:tcW w:w="2331" w:type="dxa"/>
          </w:tcPr>
          <w:p w:rsidR="002D7D19" w:rsidRPr="00096680" w:rsidRDefault="002D7D19" w:rsidP="002D7D19">
            <w:pPr>
              <w:rPr>
                <w:sz w:val="24"/>
                <w:szCs w:val="24"/>
              </w:rPr>
            </w:pPr>
            <w:r w:rsidRPr="00096680">
              <w:rPr>
                <w:sz w:val="24"/>
                <w:szCs w:val="24"/>
              </w:rPr>
              <w:lastRenderedPageBreak/>
              <w:t>Блокированная жилая застройка</w:t>
            </w:r>
          </w:p>
          <w:p w:rsidR="002D7D19" w:rsidRPr="00096680" w:rsidRDefault="002D7D19" w:rsidP="002D7D19">
            <w:pPr>
              <w:rPr>
                <w:sz w:val="24"/>
                <w:szCs w:val="24"/>
              </w:rPr>
            </w:pPr>
            <w:r w:rsidRPr="00096680">
              <w:rPr>
                <w:sz w:val="24"/>
                <w:szCs w:val="24"/>
              </w:rPr>
              <w:t>2.3.</w:t>
            </w:r>
          </w:p>
        </w:tc>
        <w:tc>
          <w:tcPr>
            <w:tcW w:w="3022" w:type="dxa"/>
          </w:tcPr>
          <w:p w:rsidR="002D7D19" w:rsidRPr="00096680" w:rsidRDefault="002D7D19" w:rsidP="002D7D19">
            <w:pPr>
              <w:rPr>
                <w:sz w:val="24"/>
                <w:szCs w:val="24"/>
              </w:rPr>
            </w:pPr>
            <w:r w:rsidRPr="00096680">
              <w:rPr>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D7D19" w:rsidRPr="00096680" w:rsidRDefault="002D7D19" w:rsidP="002D7D19">
            <w:pPr>
              <w:rPr>
                <w:sz w:val="24"/>
                <w:szCs w:val="24"/>
              </w:rPr>
            </w:pPr>
            <w:r w:rsidRPr="00096680">
              <w:rPr>
                <w:sz w:val="24"/>
                <w:szCs w:val="24"/>
              </w:rPr>
              <w:lastRenderedPageBreak/>
              <w:t>разведение декоративных и плодовых деревьев, овощных и ягодных культур;</w:t>
            </w:r>
          </w:p>
          <w:p w:rsidR="002D7D19" w:rsidRPr="00096680" w:rsidRDefault="002D7D19" w:rsidP="002D7D19">
            <w:pPr>
              <w:rPr>
                <w:sz w:val="24"/>
                <w:szCs w:val="24"/>
              </w:rPr>
            </w:pPr>
            <w:r w:rsidRPr="00096680">
              <w:rPr>
                <w:sz w:val="24"/>
                <w:szCs w:val="24"/>
              </w:rPr>
              <w:t>размещение индивидуальных гаражей и иных вспомогательных сооружений;</w:t>
            </w:r>
          </w:p>
          <w:p w:rsidR="002D7D19" w:rsidRPr="00096680" w:rsidRDefault="002D7D19" w:rsidP="002D7D19">
            <w:pPr>
              <w:rPr>
                <w:sz w:val="24"/>
                <w:szCs w:val="24"/>
              </w:rPr>
            </w:pPr>
            <w:r w:rsidRPr="00096680">
              <w:rPr>
                <w:sz w:val="24"/>
                <w:szCs w:val="24"/>
              </w:rPr>
              <w:t>обустройство спортивных и детских площадок, площадок отдыха</w:t>
            </w:r>
          </w:p>
        </w:tc>
        <w:tc>
          <w:tcPr>
            <w:tcW w:w="2410" w:type="dxa"/>
            <w:shd w:val="clear" w:color="auto" w:fill="auto"/>
          </w:tcPr>
          <w:p w:rsidR="002D7D19" w:rsidRPr="00096680" w:rsidRDefault="002D7D19" w:rsidP="002D7D19">
            <w:pPr>
              <w:rPr>
                <w:sz w:val="24"/>
                <w:szCs w:val="24"/>
              </w:rPr>
            </w:pPr>
            <w:r w:rsidRPr="00096680">
              <w:rPr>
                <w:sz w:val="24"/>
                <w:szCs w:val="24"/>
              </w:rPr>
              <w:lastRenderedPageBreak/>
              <w:t>Индивидуальные блокированные жилые дома.</w:t>
            </w:r>
          </w:p>
          <w:p w:rsidR="002D7D19" w:rsidRPr="00096680" w:rsidRDefault="002D7D19" w:rsidP="002D7D19">
            <w:pPr>
              <w:rPr>
                <w:sz w:val="24"/>
                <w:szCs w:val="24"/>
              </w:rPr>
            </w:pPr>
            <w:r w:rsidRPr="00096680">
              <w:rPr>
                <w:sz w:val="24"/>
                <w:szCs w:val="24"/>
              </w:rPr>
              <w:t>Объекты хранения автотранспорта Подсобные сооружения.</w:t>
            </w:r>
          </w:p>
          <w:p w:rsidR="002D7D19" w:rsidRPr="00096680" w:rsidRDefault="002D7D19" w:rsidP="002D7D19">
            <w:pPr>
              <w:rPr>
                <w:sz w:val="24"/>
                <w:szCs w:val="24"/>
              </w:rPr>
            </w:pPr>
            <w:r w:rsidRPr="00096680">
              <w:rPr>
                <w:sz w:val="24"/>
                <w:szCs w:val="24"/>
              </w:rPr>
              <w:t>Спортивные и детские площадки.</w:t>
            </w:r>
          </w:p>
          <w:p w:rsidR="002D7D19" w:rsidRPr="00096680" w:rsidRDefault="002D7D19" w:rsidP="002D7D19">
            <w:pPr>
              <w:rPr>
                <w:sz w:val="24"/>
                <w:szCs w:val="24"/>
              </w:rPr>
            </w:pPr>
            <w:r w:rsidRPr="00096680">
              <w:rPr>
                <w:sz w:val="24"/>
                <w:szCs w:val="24"/>
              </w:rPr>
              <w:t>Площадки отдыха</w:t>
            </w:r>
          </w:p>
        </w:tc>
        <w:tc>
          <w:tcPr>
            <w:tcW w:w="4015" w:type="dxa"/>
            <w:vMerge/>
            <w:shd w:val="clear" w:color="auto" w:fill="auto"/>
          </w:tcPr>
          <w:p w:rsidR="002D7D19" w:rsidRPr="00096680" w:rsidRDefault="002D7D19" w:rsidP="002D7D19">
            <w:pPr>
              <w:rPr>
                <w:sz w:val="24"/>
                <w:szCs w:val="24"/>
              </w:rPr>
            </w:pPr>
          </w:p>
        </w:tc>
        <w:tc>
          <w:tcPr>
            <w:tcW w:w="3214" w:type="dxa"/>
            <w:vMerge/>
            <w:shd w:val="clear" w:color="auto" w:fill="auto"/>
          </w:tcPr>
          <w:p w:rsidR="002D7D19" w:rsidRPr="00096680" w:rsidRDefault="002D7D19" w:rsidP="002D7D19">
            <w:pPr>
              <w:rPr>
                <w:sz w:val="24"/>
                <w:szCs w:val="24"/>
              </w:rPr>
            </w:pPr>
          </w:p>
        </w:tc>
      </w:tr>
      <w:tr w:rsidR="002D7D19" w:rsidRPr="00096680" w:rsidTr="005E4673">
        <w:tc>
          <w:tcPr>
            <w:tcW w:w="2331" w:type="dxa"/>
          </w:tcPr>
          <w:p w:rsidR="002D7D19" w:rsidRPr="00096680" w:rsidRDefault="002D7D19" w:rsidP="002D7D19">
            <w:pPr>
              <w:rPr>
                <w:sz w:val="24"/>
                <w:szCs w:val="24"/>
              </w:rPr>
            </w:pPr>
            <w:r w:rsidRPr="00096680">
              <w:rPr>
                <w:sz w:val="24"/>
                <w:szCs w:val="24"/>
              </w:rPr>
              <w:lastRenderedPageBreak/>
              <w:t>Земельные участки (территории) общего пользования 12.0</w:t>
            </w:r>
          </w:p>
        </w:tc>
        <w:tc>
          <w:tcPr>
            <w:tcW w:w="3022" w:type="dxa"/>
          </w:tcPr>
          <w:p w:rsidR="002D7D19" w:rsidRPr="00096680" w:rsidRDefault="002D7D19" w:rsidP="002D7D19">
            <w:pPr>
              <w:rPr>
                <w:sz w:val="24"/>
                <w:szCs w:val="24"/>
              </w:rPr>
            </w:pPr>
            <w:r w:rsidRPr="00096680">
              <w:rPr>
                <w:sz w:val="24"/>
                <w:szCs w:val="24"/>
              </w:rPr>
              <w:t>Размещение малых архитектурных форм благоустройства</w:t>
            </w:r>
          </w:p>
        </w:tc>
        <w:tc>
          <w:tcPr>
            <w:tcW w:w="2410" w:type="dxa"/>
            <w:shd w:val="clear" w:color="auto" w:fill="auto"/>
          </w:tcPr>
          <w:p w:rsidR="002D7D19" w:rsidRPr="00096680" w:rsidRDefault="002D7D19" w:rsidP="002D7D19">
            <w:pPr>
              <w:rPr>
                <w:sz w:val="24"/>
                <w:szCs w:val="24"/>
              </w:rPr>
            </w:pPr>
            <w:r w:rsidRPr="00096680">
              <w:rPr>
                <w:sz w:val="24"/>
                <w:szCs w:val="24"/>
              </w:rPr>
              <w:t>Детские площадки</w:t>
            </w:r>
          </w:p>
        </w:tc>
        <w:tc>
          <w:tcPr>
            <w:tcW w:w="4015" w:type="dxa"/>
            <w:shd w:val="clear" w:color="auto" w:fill="auto"/>
          </w:tcPr>
          <w:p w:rsidR="00787554" w:rsidRPr="00096680" w:rsidRDefault="00787554" w:rsidP="00787554">
            <w:pPr>
              <w:rPr>
                <w:sz w:val="24"/>
                <w:szCs w:val="24"/>
              </w:rPr>
            </w:pPr>
            <w:r w:rsidRPr="00096680">
              <w:rPr>
                <w:sz w:val="24"/>
                <w:szCs w:val="24"/>
              </w:rPr>
              <w:t>1. Предельные размеры  земельных участков не устанавливаются.</w:t>
            </w:r>
          </w:p>
          <w:p w:rsidR="00787554" w:rsidRPr="00096680" w:rsidRDefault="00787554" w:rsidP="00787554">
            <w:pPr>
              <w:rPr>
                <w:sz w:val="24"/>
                <w:szCs w:val="24"/>
              </w:rPr>
            </w:pPr>
            <w:r w:rsidRPr="00096680">
              <w:rPr>
                <w:sz w:val="24"/>
                <w:szCs w:val="24"/>
              </w:rPr>
              <w:t>2. Минимальный отступ от границ земельного участка не устанавливается.</w:t>
            </w:r>
          </w:p>
          <w:p w:rsidR="00787554" w:rsidRPr="00096680" w:rsidRDefault="00787554" w:rsidP="00787554">
            <w:pPr>
              <w:rPr>
                <w:sz w:val="24"/>
                <w:szCs w:val="24"/>
              </w:rPr>
            </w:pPr>
            <w:r w:rsidRPr="00096680">
              <w:rPr>
                <w:sz w:val="24"/>
                <w:szCs w:val="24"/>
              </w:rPr>
              <w:t>3.Предельное количество этажей, предельная высота зданий, строений, сооружений не устанавливается.</w:t>
            </w:r>
          </w:p>
          <w:p w:rsidR="00787554" w:rsidRPr="00096680" w:rsidRDefault="00787554" w:rsidP="00787554">
            <w:pPr>
              <w:rPr>
                <w:sz w:val="24"/>
                <w:szCs w:val="24"/>
              </w:rPr>
            </w:pPr>
            <w:r w:rsidRPr="00096680">
              <w:rPr>
                <w:sz w:val="24"/>
                <w:szCs w:val="24"/>
              </w:rPr>
              <w:t>4. Максимальный процент застройки не устанавливается.</w:t>
            </w:r>
          </w:p>
          <w:p w:rsidR="002D7D19" w:rsidRPr="00096680" w:rsidRDefault="002D7D19" w:rsidP="002D7D19">
            <w:pPr>
              <w:rPr>
                <w:sz w:val="24"/>
                <w:szCs w:val="24"/>
              </w:rPr>
            </w:pPr>
          </w:p>
        </w:tc>
        <w:tc>
          <w:tcPr>
            <w:tcW w:w="3214" w:type="dxa"/>
            <w:shd w:val="clear" w:color="auto" w:fill="auto"/>
          </w:tcPr>
          <w:p w:rsidR="002D7D19" w:rsidRPr="00096680" w:rsidRDefault="002D7D19" w:rsidP="002D7D19">
            <w:pPr>
              <w:rPr>
                <w:sz w:val="24"/>
                <w:szCs w:val="24"/>
              </w:rPr>
            </w:pPr>
            <w:r w:rsidRPr="00096680">
              <w:rPr>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DD0048" w:rsidRPr="00096680">
              <w:rPr>
                <w:sz w:val="24"/>
                <w:szCs w:val="24"/>
              </w:rPr>
              <w:t xml:space="preserve">30-35 настоящих </w:t>
            </w:r>
            <w:r w:rsidRPr="00096680">
              <w:rPr>
                <w:sz w:val="24"/>
                <w:szCs w:val="24"/>
              </w:rPr>
              <w:t>Правил.</w:t>
            </w:r>
          </w:p>
          <w:p w:rsidR="002D7D19" w:rsidRPr="00096680" w:rsidRDefault="002D7D19" w:rsidP="002D7D19">
            <w:pPr>
              <w:rPr>
                <w:sz w:val="24"/>
                <w:szCs w:val="24"/>
              </w:rPr>
            </w:pPr>
          </w:p>
        </w:tc>
      </w:tr>
      <w:tr w:rsidR="002D7D19" w:rsidRPr="00096680" w:rsidTr="005E4673">
        <w:tc>
          <w:tcPr>
            <w:tcW w:w="2331" w:type="dxa"/>
          </w:tcPr>
          <w:p w:rsidR="002D7D19" w:rsidRPr="00096680" w:rsidRDefault="002D7D19" w:rsidP="002D7D19">
            <w:pPr>
              <w:rPr>
                <w:sz w:val="24"/>
                <w:szCs w:val="24"/>
              </w:rPr>
            </w:pPr>
            <w:r w:rsidRPr="00096680">
              <w:rPr>
                <w:sz w:val="24"/>
                <w:szCs w:val="24"/>
              </w:rPr>
              <w:lastRenderedPageBreak/>
              <w:t>Социальное обслуживание 3.2</w:t>
            </w:r>
          </w:p>
        </w:tc>
        <w:tc>
          <w:tcPr>
            <w:tcW w:w="3022" w:type="dxa"/>
          </w:tcPr>
          <w:p w:rsidR="002D7D19" w:rsidRPr="00096680" w:rsidRDefault="002D7D19" w:rsidP="002D7D19">
            <w:pPr>
              <w:rPr>
                <w:sz w:val="24"/>
                <w:szCs w:val="24"/>
              </w:rPr>
            </w:pPr>
            <w:r w:rsidRPr="00096680">
              <w:rPr>
                <w:sz w:val="24"/>
                <w:szCs w:val="24"/>
              </w:rPr>
              <w:t>Размещение объектов капитального строительства для размещения отделений почты и телеграфа</w:t>
            </w:r>
          </w:p>
          <w:p w:rsidR="002D7D19" w:rsidRPr="00096680" w:rsidRDefault="002D7D19" w:rsidP="002D7D19">
            <w:pPr>
              <w:rPr>
                <w:sz w:val="24"/>
                <w:szCs w:val="24"/>
              </w:rPr>
            </w:pPr>
          </w:p>
        </w:tc>
        <w:tc>
          <w:tcPr>
            <w:tcW w:w="2410" w:type="dxa"/>
            <w:shd w:val="clear" w:color="auto" w:fill="auto"/>
          </w:tcPr>
          <w:p w:rsidR="002D7D19" w:rsidRPr="00096680" w:rsidRDefault="002D7D19" w:rsidP="002D7D19">
            <w:pPr>
              <w:rPr>
                <w:sz w:val="24"/>
                <w:szCs w:val="24"/>
              </w:rPr>
            </w:pPr>
            <w:r w:rsidRPr="00096680">
              <w:rPr>
                <w:sz w:val="24"/>
                <w:szCs w:val="24"/>
              </w:rPr>
              <w:t>Предприятия связи</w:t>
            </w:r>
          </w:p>
          <w:p w:rsidR="002D7D19" w:rsidRPr="00096680" w:rsidRDefault="002D7D19" w:rsidP="002D7D19">
            <w:pPr>
              <w:rPr>
                <w:sz w:val="24"/>
                <w:szCs w:val="24"/>
              </w:rPr>
            </w:pPr>
          </w:p>
        </w:tc>
        <w:tc>
          <w:tcPr>
            <w:tcW w:w="4015" w:type="dxa"/>
            <w:shd w:val="clear" w:color="auto" w:fill="auto"/>
          </w:tcPr>
          <w:p w:rsidR="002D7D19" w:rsidRPr="00096680" w:rsidRDefault="00787554" w:rsidP="002D7D19">
            <w:pPr>
              <w:rPr>
                <w:sz w:val="24"/>
                <w:szCs w:val="24"/>
              </w:rPr>
            </w:pPr>
            <w:r w:rsidRPr="00096680">
              <w:rPr>
                <w:sz w:val="24"/>
                <w:szCs w:val="24"/>
              </w:rPr>
              <w:t>1.</w:t>
            </w:r>
            <w:r w:rsidR="002D7D19" w:rsidRPr="00096680">
              <w:rPr>
                <w:sz w:val="24"/>
                <w:szCs w:val="24"/>
              </w:rPr>
              <w:t>Минимальная площадь земельных участков – 0,07 га</w:t>
            </w:r>
          </w:p>
          <w:p w:rsidR="002D7D19" w:rsidRPr="00096680" w:rsidRDefault="00787554" w:rsidP="002D7D19">
            <w:pPr>
              <w:rPr>
                <w:sz w:val="24"/>
                <w:szCs w:val="24"/>
              </w:rPr>
            </w:pPr>
            <w:r w:rsidRPr="00096680">
              <w:rPr>
                <w:sz w:val="24"/>
                <w:szCs w:val="24"/>
              </w:rPr>
              <w:t>2.</w:t>
            </w:r>
            <w:r w:rsidR="002D7D19" w:rsidRPr="00096680">
              <w:rPr>
                <w:sz w:val="24"/>
                <w:szCs w:val="24"/>
              </w:rPr>
              <w:t>Минимальный отступ от границ земельного участка – 3 м.</w:t>
            </w:r>
          </w:p>
          <w:p w:rsidR="002D7D19" w:rsidRPr="00096680" w:rsidRDefault="00787554" w:rsidP="002D7D19">
            <w:pPr>
              <w:rPr>
                <w:sz w:val="24"/>
                <w:szCs w:val="24"/>
              </w:rPr>
            </w:pPr>
            <w:r w:rsidRPr="00096680">
              <w:rPr>
                <w:sz w:val="24"/>
                <w:szCs w:val="24"/>
              </w:rPr>
              <w:t>3.</w:t>
            </w:r>
            <w:r w:rsidR="002D7D19" w:rsidRPr="00096680">
              <w:rPr>
                <w:sz w:val="24"/>
                <w:szCs w:val="24"/>
              </w:rPr>
              <w:t>Максимальное количество этажей – 2.</w:t>
            </w:r>
          </w:p>
          <w:p w:rsidR="002D7D19" w:rsidRPr="00096680" w:rsidRDefault="00787554" w:rsidP="002D7D19">
            <w:pPr>
              <w:rPr>
                <w:sz w:val="24"/>
                <w:szCs w:val="24"/>
              </w:rPr>
            </w:pPr>
            <w:r w:rsidRPr="00096680">
              <w:rPr>
                <w:sz w:val="24"/>
                <w:szCs w:val="24"/>
              </w:rPr>
              <w:t>4.</w:t>
            </w:r>
            <w:r w:rsidR="002D7D19" w:rsidRPr="00096680">
              <w:rPr>
                <w:sz w:val="24"/>
                <w:szCs w:val="24"/>
              </w:rPr>
              <w:t>Макс</w:t>
            </w:r>
            <w:r w:rsidRPr="00096680">
              <w:rPr>
                <w:sz w:val="24"/>
                <w:szCs w:val="24"/>
              </w:rPr>
              <w:t>имальный процент застройки – 70.</w:t>
            </w:r>
          </w:p>
          <w:p w:rsidR="00787554" w:rsidRPr="00096680" w:rsidRDefault="00787554" w:rsidP="002D7D19">
            <w:pPr>
              <w:rPr>
                <w:sz w:val="24"/>
                <w:szCs w:val="24"/>
              </w:rPr>
            </w:pPr>
          </w:p>
          <w:p w:rsidR="00787554" w:rsidRPr="00096680" w:rsidRDefault="00787554" w:rsidP="002D7D19">
            <w:pPr>
              <w:rPr>
                <w:i/>
                <w:sz w:val="24"/>
                <w:szCs w:val="24"/>
              </w:rPr>
            </w:pPr>
            <w:r w:rsidRPr="00096680">
              <w:rPr>
                <w:i/>
                <w:sz w:val="24"/>
                <w:szCs w:val="24"/>
              </w:rPr>
              <w:t>Иные параметры:</w:t>
            </w:r>
          </w:p>
          <w:p w:rsidR="00787554" w:rsidRPr="00096680" w:rsidRDefault="00787554" w:rsidP="00787554">
            <w:pPr>
              <w:rPr>
                <w:sz w:val="24"/>
                <w:szCs w:val="24"/>
              </w:rPr>
            </w:pPr>
            <w:r w:rsidRPr="00096680">
              <w:rPr>
                <w:sz w:val="24"/>
                <w:szCs w:val="24"/>
              </w:rPr>
              <w:t>Максимальная высота оград – 1,5 м</w:t>
            </w:r>
          </w:p>
          <w:p w:rsidR="002D7D19" w:rsidRPr="00096680" w:rsidRDefault="002D7D19" w:rsidP="002D7D19">
            <w:pPr>
              <w:rPr>
                <w:sz w:val="24"/>
                <w:szCs w:val="24"/>
              </w:rPr>
            </w:pPr>
          </w:p>
        </w:tc>
        <w:tc>
          <w:tcPr>
            <w:tcW w:w="3214" w:type="dxa"/>
            <w:shd w:val="clear" w:color="auto" w:fill="auto"/>
          </w:tcPr>
          <w:p w:rsidR="002D7D19" w:rsidRPr="00096680" w:rsidRDefault="002D7D19" w:rsidP="002D7D19">
            <w:pPr>
              <w:rPr>
                <w:sz w:val="24"/>
                <w:szCs w:val="24"/>
              </w:rPr>
            </w:pPr>
            <w:r w:rsidRPr="00096680">
              <w:rPr>
                <w:sz w:val="24"/>
                <w:szCs w:val="24"/>
              </w:rPr>
              <w:t>Встроенные и пристроенные в основные виды использования, отдельно стоящие.</w:t>
            </w:r>
          </w:p>
          <w:p w:rsidR="002D7D19" w:rsidRPr="00096680" w:rsidRDefault="002D7D19" w:rsidP="002D7D19">
            <w:pPr>
              <w:rPr>
                <w:sz w:val="24"/>
                <w:szCs w:val="24"/>
              </w:rPr>
            </w:pPr>
            <w:r w:rsidRPr="00096680">
              <w:rPr>
                <w:sz w:val="24"/>
                <w:szCs w:val="24"/>
              </w:rPr>
              <w:t>Строительство осуществлять в соответствии со СП 42.13330.201</w:t>
            </w:r>
            <w:r w:rsidR="00395AF4" w:rsidRPr="00096680">
              <w:rPr>
                <w:sz w:val="24"/>
                <w:szCs w:val="24"/>
              </w:rPr>
              <w:t>6</w:t>
            </w:r>
            <w:r w:rsidRPr="00096680">
              <w:rPr>
                <w:sz w:val="24"/>
                <w:szCs w:val="24"/>
              </w:rPr>
              <w:t>, СП 118.13330.2012,  со строительными нормами и правилами, СП, техническими регламентами, по утвержденному проекту планировки, проекту межевания территории.</w:t>
            </w:r>
          </w:p>
          <w:p w:rsidR="002D7D19" w:rsidRPr="00096680" w:rsidRDefault="002D7D19" w:rsidP="002D7D19">
            <w:pPr>
              <w:rPr>
                <w:sz w:val="24"/>
                <w:szCs w:val="24"/>
              </w:rPr>
            </w:pPr>
            <w:r w:rsidRPr="00096680">
              <w:rPr>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DD0048" w:rsidRPr="00096680">
              <w:rPr>
                <w:sz w:val="24"/>
                <w:szCs w:val="24"/>
              </w:rPr>
              <w:t xml:space="preserve">30-35 настоящих </w:t>
            </w:r>
            <w:r w:rsidRPr="00096680">
              <w:rPr>
                <w:sz w:val="24"/>
                <w:szCs w:val="24"/>
              </w:rPr>
              <w:t>Правил.</w:t>
            </w:r>
          </w:p>
          <w:p w:rsidR="002D7D19" w:rsidRPr="00096680" w:rsidRDefault="002D7D19" w:rsidP="002D7D19">
            <w:pPr>
              <w:rPr>
                <w:sz w:val="24"/>
                <w:szCs w:val="24"/>
              </w:rPr>
            </w:pPr>
          </w:p>
        </w:tc>
      </w:tr>
    </w:tbl>
    <w:p w:rsidR="002D7D19" w:rsidRPr="00096680" w:rsidRDefault="002D7D19" w:rsidP="002D7D19">
      <w:pPr>
        <w:rPr>
          <w:sz w:val="24"/>
          <w:szCs w:val="24"/>
        </w:rPr>
      </w:pPr>
    </w:p>
    <w:p w:rsidR="002D7D19" w:rsidRPr="00096680" w:rsidRDefault="002D7D19" w:rsidP="002D7D19">
      <w:pPr>
        <w:rPr>
          <w:b/>
          <w:sz w:val="24"/>
          <w:szCs w:val="24"/>
        </w:rPr>
      </w:pPr>
      <w:r w:rsidRPr="00096680">
        <w:rPr>
          <w:b/>
          <w:sz w:val="24"/>
          <w:szCs w:val="24"/>
        </w:rPr>
        <w:t>2.ВСПОМОГАТЕЛЬНЫЕ ВИДЫ И ПАРАМЕТРЫ РАЗРЕШЁННОГО ИСПОЛЬЗОВАНИЯ ЗЕМЕЛЬНЫХ УЧАСТКОВ И ОБЪЕКТОВ КАПИТАЛЬНОГО СТРОИТЕЛЬСТВА:</w:t>
      </w:r>
    </w:p>
    <w:tbl>
      <w:tblPr>
        <w:tblW w:w="1499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31"/>
        <w:gridCol w:w="3022"/>
        <w:gridCol w:w="2410"/>
        <w:gridCol w:w="4145"/>
        <w:gridCol w:w="3084"/>
      </w:tblGrid>
      <w:tr w:rsidR="002D7D19" w:rsidRPr="00096680" w:rsidTr="005E4673">
        <w:trPr>
          <w:tblHeader/>
        </w:trPr>
        <w:tc>
          <w:tcPr>
            <w:tcW w:w="7763" w:type="dxa"/>
            <w:gridSpan w:val="3"/>
          </w:tcPr>
          <w:p w:rsidR="002D7D19" w:rsidRPr="00096680" w:rsidRDefault="002D7D19" w:rsidP="00860540">
            <w:pPr>
              <w:jc w:val="center"/>
              <w:rPr>
                <w:sz w:val="24"/>
                <w:szCs w:val="24"/>
              </w:rPr>
            </w:pPr>
            <w:r w:rsidRPr="00096680">
              <w:rPr>
                <w:sz w:val="24"/>
                <w:szCs w:val="24"/>
              </w:rPr>
              <w:t>ВИДЫ РАЗРЕШЕННОГО ИСПОЛЬЗОВАНИЯ ЗЕМЕЛЬНЫХ УЧАСТКОВ И ОБЪЕКТОВ КАПИТАЛЬНОГО СТРОИТЕЛЬСТВА</w:t>
            </w:r>
          </w:p>
        </w:tc>
        <w:tc>
          <w:tcPr>
            <w:tcW w:w="4145" w:type="dxa"/>
            <w:vMerge w:val="restart"/>
            <w:shd w:val="clear" w:color="auto" w:fill="auto"/>
          </w:tcPr>
          <w:p w:rsidR="002D7D19" w:rsidRPr="00096680" w:rsidRDefault="002D7D19" w:rsidP="00860540">
            <w:pPr>
              <w:jc w:val="center"/>
              <w:rPr>
                <w:sz w:val="24"/>
                <w:szCs w:val="24"/>
              </w:rPr>
            </w:pPr>
            <w:r w:rsidRPr="00096680">
              <w:rPr>
                <w:sz w:val="24"/>
                <w:szCs w:val="24"/>
              </w:rPr>
              <w:t>ПАРАМЕТРЫ РАЗРЕШЕННОГО ИСПОЛЬЗОВАНИЯ</w:t>
            </w:r>
          </w:p>
        </w:tc>
        <w:tc>
          <w:tcPr>
            <w:tcW w:w="3084" w:type="dxa"/>
            <w:vMerge w:val="restart"/>
            <w:shd w:val="clear" w:color="auto" w:fill="auto"/>
          </w:tcPr>
          <w:p w:rsidR="002D7D19" w:rsidRPr="00096680" w:rsidRDefault="002D7D19" w:rsidP="00860540">
            <w:pPr>
              <w:jc w:val="center"/>
              <w:rPr>
                <w:sz w:val="24"/>
                <w:szCs w:val="24"/>
              </w:rPr>
            </w:pPr>
            <w:r w:rsidRPr="00096680">
              <w:rPr>
                <w:sz w:val="24"/>
                <w:szCs w:val="24"/>
              </w:rPr>
              <w:t>ОСОБЫЕ УСЛОВИЯ РЕАЛИЗАЦИИ РЕГЛАМЕНТА</w:t>
            </w:r>
          </w:p>
        </w:tc>
      </w:tr>
      <w:tr w:rsidR="002D7D19" w:rsidRPr="00096680" w:rsidTr="005E4673">
        <w:trPr>
          <w:tblHeader/>
        </w:trPr>
        <w:tc>
          <w:tcPr>
            <w:tcW w:w="2331" w:type="dxa"/>
          </w:tcPr>
          <w:p w:rsidR="002D7D19" w:rsidRPr="00096680" w:rsidRDefault="002D7D19" w:rsidP="00860540">
            <w:pPr>
              <w:jc w:val="center"/>
              <w:rPr>
                <w:sz w:val="24"/>
                <w:szCs w:val="24"/>
              </w:rPr>
            </w:pPr>
            <w:r w:rsidRPr="00096680">
              <w:rPr>
                <w:sz w:val="24"/>
                <w:szCs w:val="24"/>
              </w:rPr>
              <w:t>ВИДЫ ИСПОЛЬЗОВАНИЯ</w:t>
            </w:r>
          </w:p>
          <w:p w:rsidR="002D7D19" w:rsidRPr="00096680" w:rsidRDefault="002D7D19" w:rsidP="00860540">
            <w:pPr>
              <w:jc w:val="center"/>
              <w:rPr>
                <w:sz w:val="24"/>
                <w:szCs w:val="24"/>
              </w:rPr>
            </w:pPr>
            <w:r w:rsidRPr="00096680">
              <w:rPr>
                <w:sz w:val="24"/>
                <w:szCs w:val="24"/>
              </w:rPr>
              <w:t>ЗЕМЕЛЬНОГО УЧАСТКА</w:t>
            </w:r>
          </w:p>
        </w:tc>
        <w:tc>
          <w:tcPr>
            <w:tcW w:w="3022" w:type="dxa"/>
          </w:tcPr>
          <w:p w:rsidR="002D7D19" w:rsidRPr="00096680" w:rsidRDefault="002D7D19" w:rsidP="00860540">
            <w:pPr>
              <w:jc w:val="center"/>
              <w:rPr>
                <w:sz w:val="24"/>
                <w:szCs w:val="24"/>
              </w:rPr>
            </w:pPr>
            <w:r w:rsidRPr="00096680">
              <w:rPr>
                <w:sz w:val="24"/>
                <w:szCs w:val="24"/>
              </w:rPr>
              <w:t>ОПИСАНИЕ ВИДА РАЗРЕШЕННОГО ИСПОЛЬЗОВАНИЯ ЗЕМЕЛЬНОГО УЧАСТКА</w:t>
            </w:r>
          </w:p>
        </w:tc>
        <w:tc>
          <w:tcPr>
            <w:tcW w:w="2410" w:type="dxa"/>
            <w:shd w:val="clear" w:color="auto" w:fill="auto"/>
          </w:tcPr>
          <w:p w:rsidR="002D7D19" w:rsidRPr="00096680" w:rsidRDefault="002D7D19" w:rsidP="00860540">
            <w:pPr>
              <w:jc w:val="center"/>
              <w:rPr>
                <w:sz w:val="24"/>
                <w:szCs w:val="24"/>
              </w:rPr>
            </w:pPr>
            <w:r w:rsidRPr="00096680">
              <w:rPr>
                <w:sz w:val="24"/>
                <w:szCs w:val="24"/>
              </w:rPr>
              <w:t>ОБЪЕКТЫ</w:t>
            </w:r>
          </w:p>
          <w:p w:rsidR="002D7D19" w:rsidRPr="00096680" w:rsidRDefault="002D7D19" w:rsidP="00860540">
            <w:pPr>
              <w:jc w:val="center"/>
              <w:rPr>
                <w:sz w:val="24"/>
                <w:szCs w:val="24"/>
              </w:rPr>
            </w:pPr>
            <w:r w:rsidRPr="00096680">
              <w:rPr>
                <w:sz w:val="24"/>
                <w:szCs w:val="24"/>
              </w:rPr>
              <w:t>КАПИТАЛЬНОГО СТРОИТЕЛЬСТВА И ИНЫЕ ВИДЫ</w:t>
            </w:r>
          </w:p>
          <w:p w:rsidR="002D7D19" w:rsidRPr="00096680" w:rsidRDefault="002D7D19" w:rsidP="00860540">
            <w:pPr>
              <w:jc w:val="center"/>
              <w:rPr>
                <w:sz w:val="24"/>
                <w:szCs w:val="24"/>
              </w:rPr>
            </w:pPr>
            <w:r w:rsidRPr="00096680">
              <w:rPr>
                <w:sz w:val="24"/>
                <w:szCs w:val="24"/>
              </w:rPr>
              <w:t>ОБЪЕКТОВ</w:t>
            </w:r>
          </w:p>
        </w:tc>
        <w:tc>
          <w:tcPr>
            <w:tcW w:w="4145" w:type="dxa"/>
            <w:vMerge/>
            <w:shd w:val="clear" w:color="auto" w:fill="auto"/>
          </w:tcPr>
          <w:p w:rsidR="002D7D19" w:rsidRPr="00096680" w:rsidRDefault="002D7D19" w:rsidP="002D7D19">
            <w:pPr>
              <w:rPr>
                <w:sz w:val="24"/>
                <w:szCs w:val="24"/>
              </w:rPr>
            </w:pPr>
          </w:p>
        </w:tc>
        <w:tc>
          <w:tcPr>
            <w:tcW w:w="3084" w:type="dxa"/>
            <w:vMerge/>
            <w:shd w:val="clear" w:color="auto" w:fill="auto"/>
          </w:tcPr>
          <w:p w:rsidR="002D7D19" w:rsidRPr="00096680" w:rsidRDefault="002D7D19" w:rsidP="002D7D19">
            <w:pPr>
              <w:rPr>
                <w:sz w:val="24"/>
                <w:szCs w:val="24"/>
              </w:rPr>
            </w:pPr>
          </w:p>
        </w:tc>
      </w:tr>
      <w:tr w:rsidR="002D7D19" w:rsidRPr="00096680" w:rsidTr="005E4673">
        <w:trPr>
          <w:tblHeader/>
        </w:trPr>
        <w:tc>
          <w:tcPr>
            <w:tcW w:w="2331" w:type="dxa"/>
          </w:tcPr>
          <w:p w:rsidR="002D7D19" w:rsidRPr="00096680" w:rsidRDefault="002D7D19" w:rsidP="00C9456B">
            <w:pPr>
              <w:jc w:val="center"/>
              <w:rPr>
                <w:sz w:val="24"/>
                <w:szCs w:val="24"/>
              </w:rPr>
            </w:pPr>
            <w:r w:rsidRPr="00096680">
              <w:rPr>
                <w:sz w:val="24"/>
                <w:szCs w:val="24"/>
              </w:rPr>
              <w:t>1</w:t>
            </w:r>
          </w:p>
        </w:tc>
        <w:tc>
          <w:tcPr>
            <w:tcW w:w="3022" w:type="dxa"/>
          </w:tcPr>
          <w:p w:rsidR="002D7D19" w:rsidRPr="00096680" w:rsidRDefault="002D7D19" w:rsidP="00C9456B">
            <w:pPr>
              <w:jc w:val="center"/>
              <w:rPr>
                <w:sz w:val="24"/>
                <w:szCs w:val="24"/>
              </w:rPr>
            </w:pPr>
            <w:r w:rsidRPr="00096680">
              <w:rPr>
                <w:sz w:val="24"/>
                <w:szCs w:val="24"/>
              </w:rPr>
              <w:t>2</w:t>
            </w:r>
          </w:p>
        </w:tc>
        <w:tc>
          <w:tcPr>
            <w:tcW w:w="2410" w:type="dxa"/>
            <w:shd w:val="clear" w:color="auto" w:fill="auto"/>
          </w:tcPr>
          <w:p w:rsidR="002D7D19" w:rsidRPr="00096680" w:rsidRDefault="002D7D19" w:rsidP="00C9456B">
            <w:pPr>
              <w:jc w:val="center"/>
              <w:rPr>
                <w:sz w:val="24"/>
                <w:szCs w:val="24"/>
              </w:rPr>
            </w:pPr>
            <w:r w:rsidRPr="00096680">
              <w:rPr>
                <w:sz w:val="24"/>
                <w:szCs w:val="24"/>
              </w:rPr>
              <w:t>3</w:t>
            </w:r>
          </w:p>
        </w:tc>
        <w:tc>
          <w:tcPr>
            <w:tcW w:w="4145" w:type="dxa"/>
            <w:shd w:val="clear" w:color="auto" w:fill="auto"/>
          </w:tcPr>
          <w:p w:rsidR="002D7D19" w:rsidRPr="00096680" w:rsidRDefault="002D7D19" w:rsidP="00C9456B">
            <w:pPr>
              <w:jc w:val="center"/>
              <w:rPr>
                <w:sz w:val="24"/>
                <w:szCs w:val="24"/>
              </w:rPr>
            </w:pPr>
            <w:r w:rsidRPr="00096680">
              <w:rPr>
                <w:sz w:val="24"/>
                <w:szCs w:val="24"/>
              </w:rPr>
              <w:t>4</w:t>
            </w:r>
          </w:p>
        </w:tc>
        <w:tc>
          <w:tcPr>
            <w:tcW w:w="3084" w:type="dxa"/>
            <w:shd w:val="clear" w:color="auto" w:fill="auto"/>
          </w:tcPr>
          <w:p w:rsidR="002D7D19" w:rsidRPr="00096680" w:rsidRDefault="002D7D19" w:rsidP="00C9456B">
            <w:pPr>
              <w:jc w:val="center"/>
              <w:rPr>
                <w:sz w:val="24"/>
                <w:szCs w:val="24"/>
              </w:rPr>
            </w:pPr>
            <w:r w:rsidRPr="00096680">
              <w:rPr>
                <w:sz w:val="24"/>
                <w:szCs w:val="24"/>
              </w:rPr>
              <w:t>5</w:t>
            </w:r>
          </w:p>
        </w:tc>
      </w:tr>
      <w:tr w:rsidR="002D7D19" w:rsidRPr="00096680" w:rsidTr="005E4673">
        <w:tc>
          <w:tcPr>
            <w:tcW w:w="2331" w:type="dxa"/>
          </w:tcPr>
          <w:p w:rsidR="002D7D19" w:rsidRPr="00096680" w:rsidRDefault="002D7D19" w:rsidP="002D7D19">
            <w:pPr>
              <w:rPr>
                <w:sz w:val="24"/>
                <w:szCs w:val="24"/>
              </w:rPr>
            </w:pPr>
            <w:r w:rsidRPr="00096680">
              <w:rPr>
                <w:sz w:val="24"/>
                <w:szCs w:val="24"/>
              </w:rPr>
              <w:t>Коммунальное обслуживание 3.1.</w:t>
            </w:r>
          </w:p>
          <w:p w:rsidR="002D7D19" w:rsidRPr="00096680" w:rsidRDefault="002D7D19" w:rsidP="002D7D19">
            <w:pPr>
              <w:rPr>
                <w:sz w:val="24"/>
                <w:szCs w:val="24"/>
              </w:rPr>
            </w:pPr>
          </w:p>
        </w:tc>
        <w:tc>
          <w:tcPr>
            <w:tcW w:w="3022" w:type="dxa"/>
          </w:tcPr>
          <w:p w:rsidR="002D7D19" w:rsidRPr="00096680" w:rsidRDefault="002D7D19" w:rsidP="002D7D19">
            <w:pPr>
              <w:rPr>
                <w:sz w:val="24"/>
                <w:szCs w:val="24"/>
              </w:rPr>
            </w:pPr>
            <w:r w:rsidRPr="00096680">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10" w:type="dxa"/>
            <w:shd w:val="clear" w:color="auto" w:fill="auto"/>
          </w:tcPr>
          <w:p w:rsidR="002D7D19" w:rsidRPr="00096680" w:rsidRDefault="002D7D19" w:rsidP="002D7D19">
            <w:pPr>
              <w:rPr>
                <w:sz w:val="24"/>
                <w:szCs w:val="24"/>
              </w:rPr>
            </w:pPr>
            <w:r w:rsidRPr="00096680">
              <w:rPr>
                <w:sz w:val="24"/>
                <w:szCs w:val="24"/>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4145" w:type="dxa"/>
            <w:shd w:val="clear" w:color="auto" w:fill="auto"/>
          </w:tcPr>
          <w:p w:rsidR="002D7D19" w:rsidRPr="00096680" w:rsidRDefault="00C9456B" w:rsidP="002D7D19">
            <w:pPr>
              <w:rPr>
                <w:sz w:val="24"/>
                <w:szCs w:val="24"/>
              </w:rPr>
            </w:pPr>
            <w:r w:rsidRPr="00096680">
              <w:rPr>
                <w:sz w:val="24"/>
                <w:szCs w:val="24"/>
              </w:rPr>
              <w:t>1.</w:t>
            </w:r>
            <w:r w:rsidR="002D7D19" w:rsidRPr="00096680">
              <w:rPr>
                <w:sz w:val="24"/>
                <w:szCs w:val="24"/>
              </w:rPr>
              <w:t>Предельные размеры земельных участков не устанавливается.</w:t>
            </w:r>
          </w:p>
          <w:p w:rsidR="002D7D19" w:rsidRPr="00096680" w:rsidRDefault="00C9456B" w:rsidP="002D7D19">
            <w:pPr>
              <w:rPr>
                <w:sz w:val="24"/>
                <w:szCs w:val="24"/>
              </w:rPr>
            </w:pPr>
            <w:r w:rsidRPr="00096680">
              <w:rPr>
                <w:sz w:val="24"/>
                <w:szCs w:val="24"/>
              </w:rPr>
              <w:t>2.</w:t>
            </w:r>
            <w:r w:rsidR="002D7D19" w:rsidRPr="00096680">
              <w:rPr>
                <w:sz w:val="24"/>
                <w:szCs w:val="24"/>
              </w:rPr>
              <w:t>Минимальный отсту</w:t>
            </w:r>
            <w:r w:rsidRPr="00096680">
              <w:rPr>
                <w:sz w:val="24"/>
                <w:szCs w:val="24"/>
              </w:rPr>
              <w:t xml:space="preserve">п от границ земельного участка </w:t>
            </w:r>
            <w:r w:rsidR="002D7D19" w:rsidRPr="00096680">
              <w:rPr>
                <w:sz w:val="24"/>
                <w:szCs w:val="24"/>
              </w:rPr>
              <w:t xml:space="preserve"> не устанавливается.</w:t>
            </w:r>
          </w:p>
          <w:p w:rsidR="002D7D19" w:rsidRPr="00096680" w:rsidRDefault="00C9456B" w:rsidP="002D7D19">
            <w:pPr>
              <w:rPr>
                <w:sz w:val="24"/>
                <w:szCs w:val="24"/>
              </w:rPr>
            </w:pPr>
            <w:r w:rsidRPr="00096680">
              <w:rPr>
                <w:sz w:val="24"/>
                <w:szCs w:val="24"/>
              </w:rPr>
              <w:t xml:space="preserve">3. Максимальное количество этажей - </w:t>
            </w:r>
            <w:r w:rsidR="002D7D19" w:rsidRPr="00096680">
              <w:rPr>
                <w:sz w:val="24"/>
                <w:szCs w:val="24"/>
              </w:rPr>
              <w:t>1.</w:t>
            </w:r>
          </w:p>
          <w:p w:rsidR="002D7D19" w:rsidRPr="00096680" w:rsidRDefault="00C9456B" w:rsidP="002D7D19">
            <w:pPr>
              <w:rPr>
                <w:sz w:val="24"/>
                <w:szCs w:val="24"/>
              </w:rPr>
            </w:pPr>
            <w:r w:rsidRPr="00096680">
              <w:rPr>
                <w:sz w:val="24"/>
                <w:szCs w:val="24"/>
              </w:rPr>
              <w:t>4.</w:t>
            </w:r>
            <w:r w:rsidR="002D7D19" w:rsidRPr="00096680">
              <w:rPr>
                <w:sz w:val="24"/>
                <w:szCs w:val="24"/>
              </w:rPr>
              <w:t>Максимальный процент застройки не устанавливается.</w:t>
            </w:r>
          </w:p>
          <w:p w:rsidR="002D7D19" w:rsidRPr="00096680" w:rsidRDefault="002D7D19" w:rsidP="002D7D19">
            <w:pPr>
              <w:rPr>
                <w:sz w:val="24"/>
                <w:szCs w:val="24"/>
              </w:rPr>
            </w:pPr>
          </w:p>
          <w:p w:rsidR="002D7D19" w:rsidRPr="00096680" w:rsidRDefault="002D7D19" w:rsidP="002D7D19">
            <w:pPr>
              <w:rPr>
                <w:sz w:val="24"/>
                <w:szCs w:val="24"/>
              </w:rPr>
            </w:pPr>
          </w:p>
          <w:p w:rsidR="002D7D19" w:rsidRPr="00096680" w:rsidRDefault="002D7D19" w:rsidP="002D7D19">
            <w:pPr>
              <w:rPr>
                <w:sz w:val="24"/>
                <w:szCs w:val="24"/>
              </w:rPr>
            </w:pPr>
          </w:p>
        </w:tc>
        <w:tc>
          <w:tcPr>
            <w:tcW w:w="3084" w:type="dxa"/>
            <w:shd w:val="clear" w:color="auto" w:fill="auto"/>
          </w:tcPr>
          <w:p w:rsidR="002D7D19" w:rsidRPr="00096680" w:rsidRDefault="002D7D19" w:rsidP="002D7D19">
            <w:pPr>
              <w:rPr>
                <w:sz w:val="24"/>
                <w:szCs w:val="24"/>
              </w:rPr>
            </w:pPr>
            <w:r w:rsidRPr="00096680">
              <w:rPr>
                <w:sz w:val="24"/>
                <w:szCs w:val="24"/>
              </w:rPr>
              <w:t>Строительство осуществлять в соответствии с СП 42.13330.201</w:t>
            </w:r>
            <w:r w:rsidR="00395AF4" w:rsidRPr="00096680">
              <w:rPr>
                <w:sz w:val="24"/>
                <w:szCs w:val="24"/>
              </w:rPr>
              <w:t>6</w:t>
            </w:r>
            <w:r w:rsidRPr="00096680">
              <w:rPr>
                <w:sz w:val="24"/>
                <w:szCs w:val="24"/>
              </w:rPr>
              <w:t>, со строительными нормами и правилами, техническими регламентами, по утвержденному проекту планировки, проекту межевания территории.</w:t>
            </w:r>
          </w:p>
          <w:p w:rsidR="002D7D19" w:rsidRPr="00096680" w:rsidRDefault="002D7D19" w:rsidP="002D7D19">
            <w:pPr>
              <w:rPr>
                <w:sz w:val="24"/>
                <w:szCs w:val="24"/>
              </w:rPr>
            </w:pPr>
            <w:r w:rsidRPr="00096680">
              <w:rPr>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DD0048" w:rsidRPr="00096680">
              <w:rPr>
                <w:sz w:val="24"/>
                <w:szCs w:val="24"/>
              </w:rPr>
              <w:t xml:space="preserve">30-35 настоящих </w:t>
            </w:r>
            <w:r w:rsidRPr="00096680">
              <w:rPr>
                <w:sz w:val="24"/>
                <w:szCs w:val="24"/>
              </w:rPr>
              <w:t>Правил.</w:t>
            </w:r>
          </w:p>
          <w:p w:rsidR="002D7D19" w:rsidRPr="00096680" w:rsidRDefault="002D7D19" w:rsidP="002D7D19">
            <w:pPr>
              <w:rPr>
                <w:sz w:val="24"/>
                <w:szCs w:val="24"/>
              </w:rPr>
            </w:pPr>
          </w:p>
        </w:tc>
      </w:tr>
    </w:tbl>
    <w:p w:rsidR="002D7D19" w:rsidRPr="00096680" w:rsidRDefault="002D7D19" w:rsidP="002D7D19">
      <w:pPr>
        <w:rPr>
          <w:sz w:val="24"/>
          <w:szCs w:val="24"/>
        </w:rPr>
      </w:pPr>
    </w:p>
    <w:p w:rsidR="002D7D19" w:rsidRPr="00096680" w:rsidRDefault="002D7D19" w:rsidP="002D7D19">
      <w:pPr>
        <w:rPr>
          <w:b/>
          <w:sz w:val="24"/>
          <w:szCs w:val="24"/>
        </w:rPr>
      </w:pPr>
      <w:r w:rsidRPr="00096680">
        <w:rPr>
          <w:b/>
          <w:sz w:val="24"/>
          <w:szCs w:val="24"/>
        </w:rPr>
        <w:t>3.УСЛОВНО РАЗРЕШЁННЫЕ ВИДЫ И ПАРАМЕТРЫ ИСПОЛЬЗОВАНИЯ ЗЕМЕЛЬНЫХ УЧАСТКОВ И ОБЪЕКТОВ КАПИТАЛЬНОГО СТРОИТЕЛЬСТВА:</w:t>
      </w:r>
    </w:p>
    <w:p w:rsidR="002D7D19" w:rsidRPr="00096680" w:rsidRDefault="002D7D19" w:rsidP="002D7D19">
      <w:pPr>
        <w:rPr>
          <w:sz w:val="24"/>
          <w:szCs w:val="24"/>
        </w:rPr>
      </w:pPr>
    </w:p>
    <w:tbl>
      <w:tblPr>
        <w:tblW w:w="1499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76"/>
        <w:gridCol w:w="2977"/>
        <w:gridCol w:w="2410"/>
        <w:gridCol w:w="4145"/>
        <w:gridCol w:w="3084"/>
      </w:tblGrid>
      <w:tr w:rsidR="002D7D19" w:rsidRPr="00096680" w:rsidTr="005E4673">
        <w:trPr>
          <w:trHeight w:val="579"/>
          <w:tblHeader/>
        </w:trPr>
        <w:tc>
          <w:tcPr>
            <w:tcW w:w="7763" w:type="dxa"/>
            <w:gridSpan w:val="3"/>
          </w:tcPr>
          <w:p w:rsidR="002D7D19" w:rsidRPr="00096680" w:rsidRDefault="002D7D19" w:rsidP="009831F3">
            <w:pPr>
              <w:jc w:val="center"/>
              <w:rPr>
                <w:sz w:val="24"/>
                <w:szCs w:val="24"/>
              </w:rPr>
            </w:pPr>
            <w:r w:rsidRPr="00096680">
              <w:rPr>
                <w:sz w:val="24"/>
                <w:szCs w:val="24"/>
              </w:rPr>
              <w:t>ВИДЫ РАЗРЕШЕННОГО ИСПОЛЬЗОВАНИЯ ЗЕМЕЛЬНЫХ УЧАСТКОВ И ОБЪЕКТОВ КАПИТАЛЬНОГО СТРОИТЕЛЬСТВА</w:t>
            </w:r>
          </w:p>
        </w:tc>
        <w:tc>
          <w:tcPr>
            <w:tcW w:w="4145" w:type="dxa"/>
            <w:vMerge w:val="restart"/>
            <w:shd w:val="clear" w:color="auto" w:fill="auto"/>
          </w:tcPr>
          <w:p w:rsidR="002D7D19" w:rsidRPr="00096680" w:rsidRDefault="002D7D19" w:rsidP="009831F3">
            <w:pPr>
              <w:jc w:val="center"/>
              <w:rPr>
                <w:sz w:val="24"/>
                <w:szCs w:val="24"/>
              </w:rPr>
            </w:pPr>
            <w:r w:rsidRPr="00096680">
              <w:rPr>
                <w:sz w:val="24"/>
                <w:szCs w:val="24"/>
              </w:rPr>
              <w:t>ПАРАМЕТРЫ РАЗРЕШЕННОГО ИСПОЛЬЗОВАНИЯ</w:t>
            </w:r>
          </w:p>
        </w:tc>
        <w:tc>
          <w:tcPr>
            <w:tcW w:w="3084" w:type="dxa"/>
            <w:vMerge w:val="restart"/>
            <w:shd w:val="clear" w:color="auto" w:fill="auto"/>
          </w:tcPr>
          <w:p w:rsidR="002D7D19" w:rsidRPr="00096680" w:rsidRDefault="002D7D19" w:rsidP="009831F3">
            <w:pPr>
              <w:jc w:val="center"/>
              <w:rPr>
                <w:sz w:val="24"/>
                <w:szCs w:val="24"/>
              </w:rPr>
            </w:pPr>
            <w:r w:rsidRPr="00096680">
              <w:rPr>
                <w:sz w:val="24"/>
                <w:szCs w:val="24"/>
              </w:rPr>
              <w:t>ОСОБЫЕ УСЛОВИЯ РЕАЛИЗАЦИИ РЕГЛАМЕНТА</w:t>
            </w:r>
          </w:p>
        </w:tc>
      </w:tr>
      <w:tr w:rsidR="002D7D19" w:rsidRPr="00096680" w:rsidTr="005E4673">
        <w:trPr>
          <w:trHeight w:val="579"/>
          <w:tblHeader/>
        </w:trPr>
        <w:tc>
          <w:tcPr>
            <w:tcW w:w="2376" w:type="dxa"/>
          </w:tcPr>
          <w:p w:rsidR="002D7D19" w:rsidRPr="00096680" w:rsidRDefault="002D7D19" w:rsidP="009831F3">
            <w:pPr>
              <w:jc w:val="center"/>
              <w:rPr>
                <w:sz w:val="24"/>
                <w:szCs w:val="24"/>
              </w:rPr>
            </w:pPr>
            <w:r w:rsidRPr="00096680">
              <w:rPr>
                <w:sz w:val="24"/>
                <w:szCs w:val="24"/>
              </w:rPr>
              <w:t>ВИДЫ ИСПОЛЬЗОВАНИЯ</w:t>
            </w:r>
          </w:p>
          <w:p w:rsidR="002D7D19" w:rsidRPr="00096680" w:rsidRDefault="002D7D19" w:rsidP="009831F3">
            <w:pPr>
              <w:jc w:val="center"/>
              <w:rPr>
                <w:sz w:val="24"/>
                <w:szCs w:val="24"/>
              </w:rPr>
            </w:pPr>
            <w:r w:rsidRPr="00096680">
              <w:rPr>
                <w:sz w:val="24"/>
                <w:szCs w:val="24"/>
              </w:rPr>
              <w:t>ЗЕМЕЛЬНОГО УЧАСТКА</w:t>
            </w:r>
          </w:p>
        </w:tc>
        <w:tc>
          <w:tcPr>
            <w:tcW w:w="2977" w:type="dxa"/>
          </w:tcPr>
          <w:p w:rsidR="002D7D19" w:rsidRPr="00096680" w:rsidRDefault="002D7D19" w:rsidP="009831F3">
            <w:pPr>
              <w:jc w:val="center"/>
              <w:rPr>
                <w:sz w:val="24"/>
                <w:szCs w:val="24"/>
              </w:rPr>
            </w:pPr>
            <w:r w:rsidRPr="00096680">
              <w:rPr>
                <w:sz w:val="24"/>
                <w:szCs w:val="24"/>
              </w:rPr>
              <w:t>ОПИСАНИЕ ВИДА РАЗРЕШЕННОГО ИСПОЛЬЗОВАНИЯ ЗЕМЕЛЬНОГО УЧАСТКА</w:t>
            </w:r>
          </w:p>
        </w:tc>
        <w:tc>
          <w:tcPr>
            <w:tcW w:w="2410" w:type="dxa"/>
            <w:shd w:val="clear" w:color="auto" w:fill="auto"/>
          </w:tcPr>
          <w:p w:rsidR="002D7D19" w:rsidRPr="00096680" w:rsidRDefault="002D7D19" w:rsidP="009831F3">
            <w:pPr>
              <w:jc w:val="center"/>
              <w:rPr>
                <w:sz w:val="24"/>
                <w:szCs w:val="24"/>
              </w:rPr>
            </w:pPr>
            <w:r w:rsidRPr="00096680">
              <w:rPr>
                <w:sz w:val="24"/>
                <w:szCs w:val="24"/>
              </w:rPr>
              <w:t>ОБЪЕКТЫ</w:t>
            </w:r>
          </w:p>
          <w:p w:rsidR="002D7D19" w:rsidRPr="00096680" w:rsidRDefault="002D7D19" w:rsidP="009831F3">
            <w:pPr>
              <w:jc w:val="center"/>
              <w:rPr>
                <w:sz w:val="24"/>
                <w:szCs w:val="24"/>
              </w:rPr>
            </w:pPr>
            <w:r w:rsidRPr="00096680">
              <w:rPr>
                <w:sz w:val="24"/>
                <w:szCs w:val="24"/>
              </w:rPr>
              <w:t>КАПИТАЛЬНОГО СТРОИТЕЛЬСТВА И ИНЫЕ ВИДЫ</w:t>
            </w:r>
          </w:p>
          <w:p w:rsidR="002D7D19" w:rsidRPr="00096680" w:rsidRDefault="002D7D19" w:rsidP="009831F3">
            <w:pPr>
              <w:jc w:val="center"/>
              <w:rPr>
                <w:sz w:val="24"/>
                <w:szCs w:val="24"/>
              </w:rPr>
            </w:pPr>
            <w:r w:rsidRPr="00096680">
              <w:rPr>
                <w:sz w:val="24"/>
                <w:szCs w:val="24"/>
              </w:rPr>
              <w:t>ОБЪЕКТОВ</w:t>
            </w:r>
          </w:p>
        </w:tc>
        <w:tc>
          <w:tcPr>
            <w:tcW w:w="4145" w:type="dxa"/>
            <w:vMerge/>
            <w:shd w:val="clear" w:color="auto" w:fill="auto"/>
          </w:tcPr>
          <w:p w:rsidR="002D7D19" w:rsidRPr="00096680" w:rsidRDefault="002D7D19" w:rsidP="009831F3">
            <w:pPr>
              <w:jc w:val="center"/>
              <w:rPr>
                <w:sz w:val="24"/>
                <w:szCs w:val="24"/>
              </w:rPr>
            </w:pPr>
          </w:p>
        </w:tc>
        <w:tc>
          <w:tcPr>
            <w:tcW w:w="3084" w:type="dxa"/>
            <w:vMerge/>
            <w:shd w:val="clear" w:color="auto" w:fill="auto"/>
          </w:tcPr>
          <w:p w:rsidR="002D7D19" w:rsidRPr="00096680" w:rsidRDefault="002D7D19" w:rsidP="009831F3">
            <w:pPr>
              <w:jc w:val="center"/>
              <w:rPr>
                <w:sz w:val="24"/>
                <w:szCs w:val="24"/>
              </w:rPr>
            </w:pPr>
          </w:p>
        </w:tc>
      </w:tr>
      <w:tr w:rsidR="002D7D19" w:rsidRPr="00096680" w:rsidTr="005E4673">
        <w:trPr>
          <w:trHeight w:val="243"/>
          <w:tblHeader/>
        </w:trPr>
        <w:tc>
          <w:tcPr>
            <w:tcW w:w="2376" w:type="dxa"/>
          </w:tcPr>
          <w:p w:rsidR="002D7D19" w:rsidRPr="00096680" w:rsidRDefault="002D7D19" w:rsidP="009831F3">
            <w:pPr>
              <w:jc w:val="center"/>
              <w:rPr>
                <w:sz w:val="24"/>
                <w:szCs w:val="24"/>
              </w:rPr>
            </w:pPr>
            <w:r w:rsidRPr="00096680">
              <w:rPr>
                <w:sz w:val="24"/>
                <w:szCs w:val="24"/>
              </w:rPr>
              <w:t>1</w:t>
            </w:r>
          </w:p>
        </w:tc>
        <w:tc>
          <w:tcPr>
            <w:tcW w:w="2977" w:type="dxa"/>
          </w:tcPr>
          <w:p w:rsidR="002D7D19" w:rsidRPr="00096680" w:rsidRDefault="002D7D19" w:rsidP="009831F3">
            <w:pPr>
              <w:jc w:val="center"/>
              <w:rPr>
                <w:sz w:val="24"/>
                <w:szCs w:val="24"/>
              </w:rPr>
            </w:pPr>
            <w:r w:rsidRPr="00096680">
              <w:rPr>
                <w:sz w:val="24"/>
                <w:szCs w:val="24"/>
              </w:rPr>
              <w:t>2</w:t>
            </w:r>
          </w:p>
        </w:tc>
        <w:tc>
          <w:tcPr>
            <w:tcW w:w="2410" w:type="dxa"/>
            <w:shd w:val="clear" w:color="auto" w:fill="auto"/>
          </w:tcPr>
          <w:p w:rsidR="002D7D19" w:rsidRPr="00096680" w:rsidRDefault="002D7D19" w:rsidP="009831F3">
            <w:pPr>
              <w:jc w:val="center"/>
              <w:rPr>
                <w:sz w:val="24"/>
                <w:szCs w:val="24"/>
              </w:rPr>
            </w:pPr>
            <w:r w:rsidRPr="00096680">
              <w:rPr>
                <w:sz w:val="24"/>
                <w:szCs w:val="24"/>
              </w:rPr>
              <w:t>3</w:t>
            </w:r>
          </w:p>
        </w:tc>
        <w:tc>
          <w:tcPr>
            <w:tcW w:w="4145" w:type="dxa"/>
            <w:shd w:val="clear" w:color="auto" w:fill="auto"/>
          </w:tcPr>
          <w:p w:rsidR="002D7D19" w:rsidRPr="00096680" w:rsidRDefault="002D7D19" w:rsidP="009831F3">
            <w:pPr>
              <w:jc w:val="center"/>
              <w:rPr>
                <w:sz w:val="24"/>
                <w:szCs w:val="24"/>
              </w:rPr>
            </w:pPr>
            <w:r w:rsidRPr="00096680">
              <w:rPr>
                <w:sz w:val="24"/>
                <w:szCs w:val="24"/>
              </w:rPr>
              <w:t>4</w:t>
            </w:r>
          </w:p>
        </w:tc>
        <w:tc>
          <w:tcPr>
            <w:tcW w:w="3084" w:type="dxa"/>
            <w:shd w:val="clear" w:color="auto" w:fill="auto"/>
          </w:tcPr>
          <w:p w:rsidR="002D7D19" w:rsidRPr="00096680" w:rsidRDefault="002D7D19" w:rsidP="009831F3">
            <w:pPr>
              <w:jc w:val="center"/>
              <w:rPr>
                <w:sz w:val="24"/>
                <w:szCs w:val="24"/>
              </w:rPr>
            </w:pPr>
            <w:r w:rsidRPr="00096680">
              <w:rPr>
                <w:sz w:val="24"/>
                <w:szCs w:val="24"/>
              </w:rPr>
              <w:t>5</w:t>
            </w:r>
          </w:p>
        </w:tc>
      </w:tr>
      <w:tr w:rsidR="00C9456B" w:rsidRPr="00096680" w:rsidTr="005E4673">
        <w:trPr>
          <w:trHeight w:val="2401"/>
        </w:trPr>
        <w:tc>
          <w:tcPr>
            <w:tcW w:w="2376" w:type="dxa"/>
          </w:tcPr>
          <w:p w:rsidR="00C9456B" w:rsidRPr="00096680" w:rsidRDefault="00C9456B" w:rsidP="002D7D19">
            <w:pPr>
              <w:rPr>
                <w:sz w:val="24"/>
                <w:szCs w:val="24"/>
              </w:rPr>
            </w:pPr>
            <w:r w:rsidRPr="00096680">
              <w:rPr>
                <w:sz w:val="24"/>
                <w:szCs w:val="24"/>
              </w:rPr>
              <w:t>Здравоохранение 3.4</w:t>
            </w:r>
          </w:p>
        </w:tc>
        <w:tc>
          <w:tcPr>
            <w:tcW w:w="2977" w:type="dxa"/>
          </w:tcPr>
          <w:p w:rsidR="00C9456B" w:rsidRPr="00096680" w:rsidRDefault="00C9456B" w:rsidP="002D7D19">
            <w:pPr>
              <w:rPr>
                <w:sz w:val="24"/>
                <w:szCs w:val="24"/>
              </w:rPr>
            </w:pPr>
            <w:r w:rsidRPr="00096680">
              <w:rPr>
                <w:sz w:val="24"/>
                <w:szCs w:val="24"/>
              </w:rPr>
              <w:t>Размещение объектов капитального строительства, предназначенных для оказания гражданам медицинской помощи</w:t>
            </w:r>
          </w:p>
          <w:p w:rsidR="00C9456B" w:rsidRPr="00096680" w:rsidRDefault="00C9456B" w:rsidP="002D7D19">
            <w:pPr>
              <w:rPr>
                <w:sz w:val="24"/>
                <w:szCs w:val="24"/>
              </w:rPr>
            </w:pPr>
          </w:p>
        </w:tc>
        <w:tc>
          <w:tcPr>
            <w:tcW w:w="2410" w:type="dxa"/>
            <w:shd w:val="clear" w:color="auto" w:fill="auto"/>
          </w:tcPr>
          <w:p w:rsidR="00C9456B" w:rsidRPr="00096680" w:rsidRDefault="00C9456B" w:rsidP="002D7D19">
            <w:pPr>
              <w:rPr>
                <w:sz w:val="24"/>
                <w:szCs w:val="24"/>
              </w:rPr>
            </w:pPr>
            <w:r w:rsidRPr="00096680">
              <w:rPr>
                <w:sz w:val="24"/>
                <w:szCs w:val="24"/>
              </w:rPr>
              <w:t>Аптеки, молочные кухни и раздаточные пункты</w:t>
            </w:r>
          </w:p>
        </w:tc>
        <w:tc>
          <w:tcPr>
            <w:tcW w:w="4145" w:type="dxa"/>
            <w:shd w:val="clear" w:color="auto" w:fill="auto"/>
          </w:tcPr>
          <w:p w:rsidR="00C9456B" w:rsidRPr="00096680" w:rsidRDefault="00C9456B" w:rsidP="002D7D19">
            <w:pPr>
              <w:rPr>
                <w:sz w:val="24"/>
                <w:szCs w:val="24"/>
              </w:rPr>
            </w:pPr>
            <w:r w:rsidRPr="00096680">
              <w:rPr>
                <w:sz w:val="24"/>
                <w:szCs w:val="24"/>
              </w:rPr>
              <w:t>1.Максимальный размер земельного участка – 0,3 га.</w:t>
            </w:r>
          </w:p>
          <w:p w:rsidR="00C9456B" w:rsidRPr="00096680" w:rsidRDefault="00C9456B" w:rsidP="00C9456B">
            <w:pPr>
              <w:rPr>
                <w:sz w:val="24"/>
                <w:szCs w:val="24"/>
              </w:rPr>
            </w:pPr>
            <w:r w:rsidRPr="00096680">
              <w:rPr>
                <w:sz w:val="24"/>
                <w:szCs w:val="24"/>
              </w:rPr>
              <w:t xml:space="preserve">2.Минимальный отступ от границ земельного участка –3. </w:t>
            </w:r>
          </w:p>
          <w:p w:rsidR="00C9456B" w:rsidRPr="00096680" w:rsidRDefault="00C9456B" w:rsidP="002D7D19">
            <w:pPr>
              <w:rPr>
                <w:sz w:val="24"/>
                <w:szCs w:val="24"/>
              </w:rPr>
            </w:pPr>
            <w:r w:rsidRPr="00096680">
              <w:rPr>
                <w:sz w:val="24"/>
                <w:szCs w:val="24"/>
              </w:rPr>
              <w:t>3.Максимальное количество этажей - 3</w:t>
            </w:r>
          </w:p>
          <w:p w:rsidR="00C9456B" w:rsidRPr="00096680" w:rsidRDefault="00C9456B" w:rsidP="002D7D19">
            <w:pPr>
              <w:rPr>
                <w:sz w:val="24"/>
                <w:szCs w:val="24"/>
              </w:rPr>
            </w:pPr>
            <w:r w:rsidRPr="00096680">
              <w:rPr>
                <w:sz w:val="24"/>
                <w:szCs w:val="24"/>
              </w:rPr>
              <w:t>4.Максимальный процент застройки не устанавливается.</w:t>
            </w:r>
          </w:p>
          <w:p w:rsidR="00C9456B" w:rsidRPr="00096680" w:rsidRDefault="00C9456B" w:rsidP="002D7D19">
            <w:pPr>
              <w:rPr>
                <w:sz w:val="24"/>
                <w:szCs w:val="24"/>
              </w:rPr>
            </w:pPr>
          </w:p>
        </w:tc>
        <w:tc>
          <w:tcPr>
            <w:tcW w:w="3084" w:type="dxa"/>
            <w:vMerge w:val="restart"/>
            <w:shd w:val="clear" w:color="auto" w:fill="auto"/>
          </w:tcPr>
          <w:p w:rsidR="00C9456B" w:rsidRPr="00096680" w:rsidRDefault="00C9456B" w:rsidP="002D7D19">
            <w:pPr>
              <w:rPr>
                <w:sz w:val="24"/>
                <w:szCs w:val="24"/>
              </w:rPr>
            </w:pPr>
            <w:r w:rsidRPr="00096680">
              <w:rPr>
                <w:sz w:val="24"/>
                <w:szCs w:val="24"/>
              </w:rPr>
              <w:t>Отдельно стоящие, для обслуживания зоны.</w:t>
            </w:r>
          </w:p>
          <w:p w:rsidR="00C9456B" w:rsidRPr="00096680" w:rsidRDefault="00C9456B" w:rsidP="002D7D19">
            <w:pPr>
              <w:rPr>
                <w:sz w:val="24"/>
                <w:szCs w:val="24"/>
              </w:rPr>
            </w:pPr>
            <w:r w:rsidRPr="00096680">
              <w:rPr>
                <w:sz w:val="24"/>
                <w:szCs w:val="24"/>
              </w:rPr>
              <w:t>Строительство осуществлять в соответствии с СП 42.13330.201</w:t>
            </w:r>
            <w:r w:rsidR="00395AF4" w:rsidRPr="00096680">
              <w:rPr>
                <w:sz w:val="24"/>
                <w:szCs w:val="24"/>
              </w:rPr>
              <w:t>6</w:t>
            </w:r>
            <w:r w:rsidRPr="00096680">
              <w:rPr>
                <w:sz w:val="24"/>
                <w:szCs w:val="24"/>
              </w:rPr>
              <w:t xml:space="preserve">, со строительными нормами и правилами, СП, техническими регламентами, по утвержденному проекту планировки, проекту межевания территории. Использование земельных участков и объектов капитального строительства осуществлять с учетом режимов зон с особыми </w:t>
            </w:r>
            <w:r w:rsidRPr="00096680">
              <w:rPr>
                <w:sz w:val="24"/>
                <w:szCs w:val="24"/>
              </w:rPr>
              <w:lastRenderedPageBreak/>
              <w:t xml:space="preserve">условиями использования территорий, приведенных в статьях </w:t>
            </w:r>
            <w:r w:rsidR="00DD0048" w:rsidRPr="00096680">
              <w:rPr>
                <w:sz w:val="24"/>
                <w:szCs w:val="24"/>
              </w:rPr>
              <w:t xml:space="preserve">30-35 настоящих </w:t>
            </w:r>
            <w:r w:rsidRPr="00096680">
              <w:rPr>
                <w:sz w:val="24"/>
                <w:szCs w:val="24"/>
              </w:rPr>
              <w:t>Правил.</w:t>
            </w:r>
          </w:p>
          <w:p w:rsidR="00C9456B" w:rsidRPr="00096680" w:rsidRDefault="00C9456B" w:rsidP="002D7D19">
            <w:pPr>
              <w:rPr>
                <w:sz w:val="24"/>
                <w:szCs w:val="24"/>
              </w:rPr>
            </w:pPr>
          </w:p>
        </w:tc>
      </w:tr>
      <w:tr w:rsidR="00C9456B" w:rsidRPr="00096680" w:rsidTr="005E4673">
        <w:trPr>
          <w:trHeight w:val="1408"/>
        </w:trPr>
        <w:tc>
          <w:tcPr>
            <w:tcW w:w="2376" w:type="dxa"/>
          </w:tcPr>
          <w:p w:rsidR="00C9456B" w:rsidRPr="00096680" w:rsidRDefault="00C9456B" w:rsidP="002D7D19">
            <w:pPr>
              <w:rPr>
                <w:sz w:val="24"/>
                <w:szCs w:val="24"/>
              </w:rPr>
            </w:pPr>
            <w:r w:rsidRPr="00096680">
              <w:rPr>
                <w:sz w:val="24"/>
                <w:szCs w:val="24"/>
              </w:rPr>
              <w:t>Магазины 4.4</w:t>
            </w:r>
          </w:p>
        </w:tc>
        <w:tc>
          <w:tcPr>
            <w:tcW w:w="2977" w:type="dxa"/>
          </w:tcPr>
          <w:p w:rsidR="00C9456B" w:rsidRPr="00096680" w:rsidRDefault="00C9456B" w:rsidP="002D7D19">
            <w:pPr>
              <w:rPr>
                <w:sz w:val="24"/>
                <w:szCs w:val="24"/>
              </w:rPr>
            </w:pPr>
            <w:r w:rsidRPr="00096680">
              <w:rPr>
                <w:sz w:val="24"/>
                <w:szCs w:val="24"/>
              </w:rPr>
              <w:t>Размещение объектов, предназначенных для продажи товаров, торговая площадь которых составляет до 5000 кв. м</w:t>
            </w:r>
          </w:p>
          <w:p w:rsidR="00C9456B" w:rsidRPr="00096680" w:rsidRDefault="00C9456B" w:rsidP="002D7D19">
            <w:pPr>
              <w:rPr>
                <w:sz w:val="24"/>
                <w:szCs w:val="24"/>
              </w:rPr>
            </w:pPr>
          </w:p>
        </w:tc>
        <w:tc>
          <w:tcPr>
            <w:tcW w:w="2410" w:type="dxa"/>
            <w:shd w:val="clear" w:color="auto" w:fill="auto"/>
          </w:tcPr>
          <w:p w:rsidR="00C9456B" w:rsidRPr="00096680" w:rsidRDefault="00C9456B" w:rsidP="002D7D19">
            <w:pPr>
              <w:rPr>
                <w:sz w:val="24"/>
                <w:szCs w:val="24"/>
              </w:rPr>
            </w:pPr>
            <w:r w:rsidRPr="00096680">
              <w:rPr>
                <w:sz w:val="24"/>
                <w:szCs w:val="24"/>
              </w:rPr>
              <w:t>Предприятия розничной и мелкооптовой торговли.</w:t>
            </w:r>
          </w:p>
          <w:p w:rsidR="00C9456B" w:rsidRPr="00096680" w:rsidRDefault="00C9456B" w:rsidP="002D7D19">
            <w:pPr>
              <w:rPr>
                <w:sz w:val="24"/>
                <w:szCs w:val="24"/>
              </w:rPr>
            </w:pPr>
            <w:r w:rsidRPr="00096680">
              <w:rPr>
                <w:sz w:val="24"/>
                <w:szCs w:val="24"/>
              </w:rPr>
              <w:t xml:space="preserve">Предприятия мелкорозничной торговли во временных сооружениях (киоски, павильоны, </w:t>
            </w:r>
            <w:r w:rsidRPr="00096680">
              <w:rPr>
                <w:sz w:val="24"/>
                <w:szCs w:val="24"/>
              </w:rPr>
              <w:lastRenderedPageBreak/>
              <w:t>палатки).</w:t>
            </w:r>
          </w:p>
          <w:p w:rsidR="00C9456B" w:rsidRPr="00096680" w:rsidRDefault="00C9456B" w:rsidP="002D7D19">
            <w:pPr>
              <w:rPr>
                <w:sz w:val="24"/>
                <w:szCs w:val="24"/>
              </w:rPr>
            </w:pPr>
          </w:p>
        </w:tc>
        <w:tc>
          <w:tcPr>
            <w:tcW w:w="4145" w:type="dxa"/>
            <w:shd w:val="clear" w:color="auto" w:fill="auto"/>
          </w:tcPr>
          <w:p w:rsidR="00C9456B" w:rsidRPr="00096680" w:rsidRDefault="00C9456B" w:rsidP="002D7D19">
            <w:pPr>
              <w:rPr>
                <w:sz w:val="24"/>
                <w:szCs w:val="24"/>
              </w:rPr>
            </w:pPr>
            <w:r w:rsidRPr="00096680">
              <w:rPr>
                <w:sz w:val="24"/>
                <w:szCs w:val="24"/>
              </w:rPr>
              <w:lastRenderedPageBreak/>
              <w:t xml:space="preserve">1.Минимальный размер земельного участка 0,015 кв. м. </w:t>
            </w:r>
          </w:p>
          <w:p w:rsidR="00C9456B" w:rsidRPr="00096680" w:rsidRDefault="00C9456B" w:rsidP="002D7D19">
            <w:pPr>
              <w:rPr>
                <w:sz w:val="24"/>
                <w:szCs w:val="24"/>
              </w:rPr>
            </w:pPr>
            <w:r w:rsidRPr="00096680">
              <w:rPr>
                <w:sz w:val="24"/>
                <w:szCs w:val="24"/>
              </w:rPr>
              <w:t xml:space="preserve">Минимальный размер земельного участка для существующих объектов в целях оформления прав на земельный участок в порядке, установленном статьей 39.20 Земельного кодекса, не регламентируется. </w:t>
            </w:r>
          </w:p>
          <w:p w:rsidR="00C9456B" w:rsidRPr="00096680" w:rsidRDefault="00C9456B" w:rsidP="002D7D19">
            <w:pPr>
              <w:rPr>
                <w:sz w:val="24"/>
                <w:szCs w:val="24"/>
              </w:rPr>
            </w:pPr>
            <w:r w:rsidRPr="00096680">
              <w:rPr>
                <w:sz w:val="24"/>
                <w:szCs w:val="24"/>
              </w:rPr>
              <w:t xml:space="preserve">2.Минимальный отступ от границ </w:t>
            </w:r>
            <w:r w:rsidRPr="00096680">
              <w:rPr>
                <w:sz w:val="24"/>
                <w:szCs w:val="24"/>
              </w:rPr>
              <w:lastRenderedPageBreak/>
              <w:t>земельного участка – 3 м.</w:t>
            </w:r>
          </w:p>
          <w:p w:rsidR="00C9456B" w:rsidRPr="00096680" w:rsidRDefault="00C9456B" w:rsidP="002D7D19">
            <w:pPr>
              <w:rPr>
                <w:sz w:val="24"/>
                <w:szCs w:val="24"/>
              </w:rPr>
            </w:pPr>
            <w:r w:rsidRPr="00096680">
              <w:rPr>
                <w:sz w:val="24"/>
                <w:szCs w:val="24"/>
              </w:rPr>
              <w:t>3.Максимальное количество этажей- 2.</w:t>
            </w:r>
          </w:p>
          <w:p w:rsidR="00C9456B" w:rsidRPr="00096680" w:rsidRDefault="00C9456B" w:rsidP="002D7D19">
            <w:pPr>
              <w:rPr>
                <w:sz w:val="24"/>
                <w:szCs w:val="24"/>
              </w:rPr>
            </w:pPr>
            <w:r w:rsidRPr="00096680">
              <w:rPr>
                <w:sz w:val="24"/>
                <w:szCs w:val="24"/>
              </w:rPr>
              <w:t>Максимальная высота – 10 м.</w:t>
            </w:r>
          </w:p>
          <w:p w:rsidR="00C9456B" w:rsidRPr="00096680" w:rsidRDefault="00C9456B" w:rsidP="002D7D19">
            <w:pPr>
              <w:rPr>
                <w:sz w:val="24"/>
                <w:szCs w:val="24"/>
              </w:rPr>
            </w:pPr>
            <w:r w:rsidRPr="00096680">
              <w:rPr>
                <w:sz w:val="24"/>
                <w:szCs w:val="24"/>
              </w:rPr>
              <w:t>4.Максимальный процент застройки не устанавливается.</w:t>
            </w:r>
          </w:p>
          <w:p w:rsidR="00C9456B" w:rsidRPr="00096680" w:rsidRDefault="00C9456B" w:rsidP="002D7D19">
            <w:pPr>
              <w:rPr>
                <w:i/>
                <w:sz w:val="24"/>
                <w:szCs w:val="24"/>
              </w:rPr>
            </w:pPr>
            <w:r w:rsidRPr="00096680">
              <w:rPr>
                <w:i/>
                <w:sz w:val="24"/>
                <w:szCs w:val="24"/>
              </w:rPr>
              <w:t>Иные параметры:</w:t>
            </w:r>
          </w:p>
          <w:p w:rsidR="00C9456B" w:rsidRPr="00096680" w:rsidRDefault="00C9456B" w:rsidP="002D7D19">
            <w:pPr>
              <w:rPr>
                <w:sz w:val="24"/>
                <w:szCs w:val="24"/>
              </w:rPr>
            </w:pPr>
            <w:r w:rsidRPr="00096680">
              <w:rPr>
                <w:sz w:val="24"/>
                <w:szCs w:val="24"/>
              </w:rPr>
              <w:t>Максимальная высота оград – 1,5 м.</w:t>
            </w:r>
          </w:p>
        </w:tc>
        <w:tc>
          <w:tcPr>
            <w:tcW w:w="3084" w:type="dxa"/>
            <w:vMerge/>
            <w:shd w:val="clear" w:color="auto" w:fill="auto"/>
          </w:tcPr>
          <w:p w:rsidR="00C9456B" w:rsidRPr="00096680" w:rsidRDefault="00C9456B" w:rsidP="002D7D19">
            <w:pPr>
              <w:rPr>
                <w:sz w:val="24"/>
                <w:szCs w:val="24"/>
              </w:rPr>
            </w:pPr>
          </w:p>
        </w:tc>
      </w:tr>
      <w:tr w:rsidR="00C9456B" w:rsidRPr="00096680" w:rsidTr="005E4673">
        <w:trPr>
          <w:trHeight w:val="209"/>
        </w:trPr>
        <w:tc>
          <w:tcPr>
            <w:tcW w:w="2376" w:type="dxa"/>
          </w:tcPr>
          <w:p w:rsidR="00C9456B" w:rsidRPr="00096680" w:rsidRDefault="00C9456B" w:rsidP="002D7D19">
            <w:pPr>
              <w:rPr>
                <w:sz w:val="24"/>
                <w:szCs w:val="24"/>
              </w:rPr>
            </w:pPr>
            <w:r w:rsidRPr="00096680">
              <w:rPr>
                <w:sz w:val="24"/>
                <w:szCs w:val="24"/>
              </w:rPr>
              <w:lastRenderedPageBreak/>
              <w:t>Коммунальное обслуживание 3.1.</w:t>
            </w:r>
          </w:p>
        </w:tc>
        <w:tc>
          <w:tcPr>
            <w:tcW w:w="2977" w:type="dxa"/>
          </w:tcPr>
          <w:p w:rsidR="00C9456B" w:rsidRPr="00096680" w:rsidRDefault="00C9456B" w:rsidP="002D7D19">
            <w:pPr>
              <w:rPr>
                <w:sz w:val="24"/>
                <w:szCs w:val="24"/>
              </w:rPr>
            </w:pPr>
            <w:r w:rsidRPr="00096680">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зданий или помещений, предназначенных для приема физических и юридических лиц в связи с предоставлением им коммунальных услуг)</w:t>
            </w:r>
          </w:p>
          <w:p w:rsidR="00C9456B" w:rsidRPr="00096680" w:rsidRDefault="00C9456B" w:rsidP="002D7D19">
            <w:pPr>
              <w:rPr>
                <w:sz w:val="24"/>
                <w:szCs w:val="24"/>
              </w:rPr>
            </w:pPr>
          </w:p>
          <w:p w:rsidR="00C9456B" w:rsidRPr="00096680" w:rsidRDefault="00C9456B" w:rsidP="002D7D19">
            <w:pPr>
              <w:rPr>
                <w:sz w:val="24"/>
                <w:szCs w:val="24"/>
              </w:rPr>
            </w:pPr>
          </w:p>
        </w:tc>
        <w:tc>
          <w:tcPr>
            <w:tcW w:w="2410" w:type="dxa"/>
            <w:shd w:val="clear" w:color="auto" w:fill="auto"/>
          </w:tcPr>
          <w:p w:rsidR="00C9456B" w:rsidRPr="00096680" w:rsidRDefault="00C9456B" w:rsidP="002D7D19">
            <w:pPr>
              <w:rPr>
                <w:sz w:val="24"/>
                <w:szCs w:val="24"/>
              </w:rPr>
            </w:pPr>
            <w:r w:rsidRPr="00096680">
              <w:rPr>
                <w:sz w:val="24"/>
                <w:szCs w:val="24"/>
              </w:rPr>
              <w:t>Жилищно-эксплуатационные организации (административное здание)</w:t>
            </w:r>
          </w:p>
        </w:tc>
        <w:tc>
          <w:tcPr>
            <w:tcW w:w="4145" w:type="dxa"/>
            <w:shd w:val="clear" w:color="auto" w:fill="auto"/>
          </w:tcPr>
          <w:p w:rsidR="00C9456B" w:rsidRPr="00096680" w:rsidRDefault="00C9456B" w:rsidP="002D7D19">
            <w:pPr>
              <w:rPr>
                <w:sz w:val="24"/>
                <w:szCs w:val="24"/>
              </w:rPr>
            </w:pPr>
            <w:r w:rsidRPr="00096680">
              <w:rPr>
                <w:sz w:val="24"/>
                <w:szCs w:val="24"/>
              </w:rPr>
              <w:t>1.Максимальная площадь земельного участка – 0,2 га.</w:t>
            </w:r>
          </w:p>
          <w:p w:rsidR="00C9456B" w:rsidRPr="00096680" w:rsidRDefault="00C9456B" w:rsidP="002D7D19">
            <w:pPr>
              <w:rPr>
                <w:sz w:val="24"/>
                <w:szCs w:val="24"/>
              </w:rPr>
            </w:pPr>
            <w:r w:rsidRPr="00096680">
              <w:rPr>
                <w:sz w:val="24"/>
                <w:szCs w:val="24"/>
              </w:rPr>
              <w:t>2.Минимальный отступ от границ земельного участка - 3 м.</w:t>
            </w:r>
          </w:p>
          <w:p w:rsidR="00C9456B" w:rsidRPr="00096680" w:rsidRDefault="00C9456B" w:rsidP="002D7D19">
            <w:pPr>
              <w:rPr>
                <w:sz w:val="24"/>
                <w:szCs w:val="24"/>
              </w:rPr>
            </w:pPr>
            <w:r w:rsidRPr="00096680">
              <w:rPr>
                <w:sz w:val="24"/>
                <w:szCs w:val="24"/>
              </w:rPr>
              <w:t>при новом строительстве.</w:t>
            </w:r>
          </w:p>
          <w:p w:rsidR="00C9456B" w:rsidRPr="00096680" w:rsidRDefault="00C9456B" w:rsidP="002D7D19">
            <w:pPr>
              <w:rPr>
                <w:sz w:val="24"/>
                <w:szCs w:val="24"/>
              </w:rPr>
            </w:pPr>
            <w:r w:rsidRPr="00096680">
              <w:rPr>
                <w:sz w:val="24"/>
                <w:szCs w:val="24"/>
              </w:rPr>
              <w:t>3.Максимальное количество этажей –2.</w:t>
            </w:r>
          </w:p>
          <w:p w:rsidR="00C9456B" w:rsidRPr="00096680" w:rsidRDefault="00C9456B" w:rsidP="002D7D19">
            <w:pPr>
              <w:rPr>
                <w:sz w:val="24"/>
                <w:szCs w:val="24"/>
              </w:rPr>
            </w:pPr>
            <w:r w:rsidRPr="00096680">
              <w:rPr>
                <w:sz w:val="24"/>
                <w:szCs w:val="24"/>
              </w:rPr>
              <w:t>4.Максимальный процент застройки  не устанавливается.</w:t>
            </w:r>
          </w:p>
          <w:p w:rsidR="00C9456B" w:rsidRPr="00096680" w:rsidRDefault="00C9456B" w:rsidP="002D7D19">
            <w:pPr>
              <w:rPr>
                <w:i/>
                <w:sz w:val="24"/>
                <w:szCs w:val="24"/>
              </w:rPr>
            </w:pPr>
            <w:r w:rsidRPr="00096680">
              <w:rPr>
                <w:i/>
                <w:sz w:val="24"/>
                <w:szCs w:val="24"/>
              </w:rPr>
              <w:t>Иные параметры:</w:t>
            </w:r>
          </w:p>
          <w:p w:rsidR="00C9456B" w:rsidRPr="00096680" w:rsidRDefault="00C9456B" w:rsidP="002D7D19">
            <w:pPr>
              <w:rPr>
                <w:sz w:val="24"/>
                <w:szCs w:val="24"/>
              </w:rPr>
            </w:pPr>
            <w:r w:rsidRPr="00096680">
              <w:rPr>
                <w:sz w:val="24"/>
                <w:szCs w:val="24"/>
              </w:rPr>
              <w:t>Максимальная высота оград – 1 м</w:t>
            </w:r>
          </w:p>
        </w:tc>
        <w:tc>
          <w:tcPr>
            <w:tcW w:w="3084" w:type="dxa"/>
            <w:vMerge/>
            <w:shd w:val="clear" w:color="auto" w:fill="auto"/>
          </w:tcPr>
          <w:p w:rsidR="00C9456B" w:rsidRPr="00096680" w:rsidRDefault="00C9456B" w:rsidP="002D7D19">
            <w:pPr>
              <w:rPr>
                <w:sz w:val="24"/>
                <w:szCs w:val="24"/>
              </w:rPr>
            </w:pPr>
          </w:p>
        </w:tc>
      </w:tr>
      <w:tr w:rsidR="00C9456B" w:rsidRPr="00096680" w:rsidTr="005E4673">
        <w:trPr>
          <w:trHeight w:val="209"/>
        </w:trPr>
        <w:tc>
          <w:tcPr>
            <w:tcW w:w="2376" w:type="dxa"/>
          </w:tcPr>
          <w:p w:rsidR="00C9456B" w:rsidRPr="00096680" w:rsidRDefault="00C9456B" w:rsidP="002D7D19">
            <w:pPr>
              <w:rPr>
                <w:sz w:val="24"/>
                <w:szCs w:val="24"/>
              </w:rPr>
            </w:pPr>
            <w:r w:rsidRPr="00096680">
              <w:rPr>
                <w:sz w:val="24"/>
                <w:szCs w:val="24"/>
              </w:rPr>
              <w:lastRenderedPageBreak/>
              <w:t>Общественное питание 4.6.</w:t>
            </w:r>
          </w:p>
        </w:tc>
        <w:tc>
          <w:tcPr>
            <w:tcW w:w="2977" w:type="dxa"/>
          </w:tcPr>
          <w:p w:rsidR="00C9456B" w:rsidRPr="00096680" w:rsidRDefault="00C9456B" w:rsidP="002D7D19">
            <w:pPr>
              <w:rPr>
                <w:sz w:val="24"/>
                <w:szCs w:val="24"/>
              </w:rPr>
            </w:pPr>
            <w:r w:rsidRPr="00096680">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10" w:type="dxa"/>
            <w:shd w:val="clear" w:color="auto" w:fill="auto"/>
          </w:tcPr>
          <w:p w:rsidR="00C9456B" w:rsidRPr="00096680" w:rsidRDefault="00C9456B" w:rsidP="002D7D19">
            <w:pPr>
              <w:rPr>
                <w:sz w:val="24"/>
                <w:szCs w:val="24"/>
              </w:rPr>
            </w:pPr>
            <w:r w:rsidRPr="00096680">
              <w:rPr>
                <w:sz w:val="24"/>
                <w:szCs w:val="24"/>
              </w:rPr>
              <w:t>Объекты общественного питания</w:t>
            </w:r>
          </w:p>
        </w:tc>
        <w:tc>
          <w:tcPr>
            <w:tcW w:w="4145" w:type="dxa"/>
            <w:shd w:val="clear" w:color="auto" w:fill="auto"/>
          </w:tcPr>
          <w:p w:rsidR="00C9456B" w:rsidRPr="00096680" w:rsidRDefault="00C9456B" w:rsidP="002D7D19">
            <w:pPr>
              <w:rPr>
                <w:sz w:val="24"/>
                <w:szCs w:val="24"/>
              </w:rPr>
            </w:pPr>
            <w:r w:rsidRPr="00096680">
              <w:rPr>
                <w:sz w:val="24"/>
                <w:szCs w:val="24"/>
              </w:rPr>
              <w:t>1.Минимальная площадь земельного участка 0,2 га.</w:t>
            </w:r>
          </w:p>
          <w:p w:rsidR="00C9456B" w:rsidRPr="00096680" w:rsidRDefault="00C9456B" w:rsidP="00C9456B">
            <w:pPr>
              <w:rPr>
                <w:sz w:val="24"/>
                <w:szCs w:val="24"/>
              </w:rPr>
            </w:pPr>
            <w:r w:rsidRPr="00096680">
              <w:rPr>
                <w:sz w:val="24"/>
                <w:szCs w:val="24"/>
              </w:rPr>
              <w:t>2.Минимальный отступ от границ земельного участка - 3 м.</w:t>
            </w:r>
          </w:p>
          <w:p w:rsidR="00C9456B" w:rsidRPr="00096680" w:rsidRDefault="00C9456B" w:rsidP="00C9456B">
            <w:pPr>
              <w:rPr>
                <w:sz w:val="24"/>
                <w:szCs w:val="24"/>
              </w:rPr>
            </w:pPr>
            <w:r w:rsidRPr="00096680">
              <w:rPr>
                <w:sz w:val="24"/>
                <w:szCs w:val="24"/>
              </w:rPr>
              <w:t>при новом строительстве.</w:t>
            </w:r>
          </w:p>
          <w:p w:rsidR="00C9456B" w:rsidRPr="00096680" w:rsidRDefault="00C9456B" w:rsidP="00C9456B">
            <w:pPr>
              <w:rPr>
                <w:sz w:val="24"/>
                <w:szCs w:val="24"/>
              </w:rPr>
            </w:pPr>
            <w:r w:rsidRPr="00096680">
              <w:rPr>
                <w:sz w:val="24"/>
                <w:szCs w:val="24"/>
              </w:rPr>
              <w:t>3.Максимальное количество этажей –2.</w:t>
            </w:r>
          </w:p>
          <w:p w:rsidR="00C9456B" w:rsidRPr="00096680" w:rsidRDefault="00C9456B" w:rsidP="002D7D19">
            <w:pPr>
              <w:rPr>
                <w:sz w:val="24"/>
                <w:szCs w:val="24"/>
              </w:rPr>
            </w:pPr>
            <w:r w:rsidRPr="00096680">
              <w:rPr>
                <w:sz w:val="24"/>
                <w:szCs w:val="24"/>
              </w:rPr>
              <w:t xml:space="preserve">4.Максимальный процент застройки -70. </w:t>
            </w:r>
          </w:p>
          <w:p w:rsidR="00C9456B" w:rsidRPr="00096680" w:rsidRDefault="00C9456B" w:rsidP="002D7D19">
            <w:pPr>
              <w:rPr>
                <w:sz w:val="24"/>
                <w:szCs w:val="24"/>
              </w:rPr>
            </w:pPr>
          </w:p>
        </w:tc>
        <w:tc>
          <w:tcPr>
            <w:tcW w:w="3084" w:type="dxa"/>
            <w:vMerge/>
            <w:shd w:val="clear" w:color="auto" w:fill="auto"/>
          </w:tcPr>
          <w:p w:rsidR="00C9456B" w:rsidRPr="00096680" w:rsidRDefault="00C9456B" w:rsidP="002D7D19">
            <w:pPr>
              <w:rPr>
                <w:sz w:val="24"/>
                <w:szCs w:val="24"/>
              </w:rPr>
            </w:pPr>
          </w:p>
        </w:tc>
      </w:tr>
      <w:tr w:rsidR="00C77328" w:rsidRPr="00096680" w:rsidTr="005E4673">
        <w:trPr>
          <w:trHeight w:val="209"/>
        </w:trPr>
        <w:tc>
          <w:tcPr>
            <w:tcW w:w="2376" w:type="dxa"/>
          </w:tcPr>
          <w:p w:rsidR="00C77328" w:rsidRPr="00096680" w:rsidRDefault="00C77328" w:rsidP="002D7D19">
            <w:pPr>
              <w:rPr>
                <w:sz w:val="24"/>
                <w:szCs w:val="24"/>
              </w:rPr>
            </w:pPr>
            <w:r w:rsidRPr="00096680">
              <w:rPr>
                <w:sz w:val="24"/>
                <w:szCs w:val="24"/>
              </w:rPr>
              <w:t>Общественное управление 3.8</w:t>
            </w:r>
          </w:p>
        </w:tc>
        <w:tc>
          <w:tcPr>
            <w:tcW w:w="2977" w:type="dxa"/>
          </w:tcPr>
          <w:p w:rsidR="00C77328" w:rsidRPr="00096680" w:rsidRDefault="00C77328" w:rsidP="002D7D19">
            <w:pPr>
              <w:rPr>
                <w:sz w:val="24"/>
                <w:szCs w:val="24"/>
              </w:rPr>
            </w:pPr>
            <w:r w:rsidRPr="00096680">
              <w:rPr>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C77328" w:rsidRPr="00096680" w:rsidRDefault="00C77328" w:rsidP="002D7D19">
            <w:pPr>
              <w:rPr>
                <w:sz w:val="24"/>
                <w:szCs w:val="24"/>
              </w:rPr>
            </w:pPr>
            <w:r w:rsidRPr="00096680">
              <w:rPr>
                <w:sz w:val="24"/>
                <w:szCs w:val="24"/>
              </w:rPr>
              <w:t xml:space="preserve">размещение объектов </w:t>
            </w:r>
            <w:r w:rsidRPr="00096680">
              <w:rPr>
                <w:sz w:val="24"/>
                <w:szCs w:val="24"/>
              </w:rPr>
              <w:lastRenderedPageBreak/>
              <w:t>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C77328" w:rsidRPr="00096680" w:rsidRDefault="00C77328" w:rsidP="002D7D19">
            <w:pPr>
              <w:rPr>
                <w:sz w:val="24"/>
                <w:szCs w:val="24"/>
              </w:rPr>
            </w:pPr>
            <w:r w:rsidRPr="00096680">
              <w:rPr>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C77328" w:rsidRPr="00096680" w:rsidRDefault="00C77328" w:rsidP="002D7D19">
            <w:pPr>
              <w:rPr>
                <w:sz w:val="24"/>
                <w:szCs w:val="24"/>
              </w:rPr>
            </w:pPr>
          </w:p>
        </w:tc>
        <w:tc>
          <w:tcPr>
            <w:tcW w:w="2410" w:type="dxa"/>
            <w:shd w:val="clear" w:color="auto" w:fill="auto"/>
          </w:tcPr>
          <w:p w:rsidR="00C77328" w:rsidRPr="00096680" w:rsidRDefault="00C77328" w:rsidP="002D7D19">
            <w:pPr>
              <w:rPr>
                <w:sz w:val="24"/>
                <w:szCs w:val="24"/>
              </w:rPr>
            </w:pPr>
            <w:r w:rsidRPr="00096680">
              <w:rPr>
                <w:sz w:val="24"/>
                <w:szCs w:val="24"/>
              </w:rPr>
              <w:lastRenderedPageBreak/>
              <w:t>Органы государственной власти, органы местного самоуправления, суды.</w:t>
            </w:r>
          </w:p>
          <w:p w:rsidR="00C77328" w:rsidRPr="00096680" w:rsidRDefault="00C77328" w:rsidP="002D7D19">
            <w:pPr>
              <w:rPr>
                <w:sz w:val="24"/>
                <w:szCs w:val="24"/>
              </w:rPr>
            </w:pPr>
          </w:p>
          <w:p w:rsidR="00C77328" w:rsidRPr="00096680" w:rsidRDefault="00C77328" w:rsidP="002D7D19">
            <w:pPr>
              <w:rPr>
                <w:sz w:val="24"/>
                <w:szCs w:val="24"/>
              </w:rPr>
            </w:pPr>
            <w:r w:rsidRPr="00096680">
              <w:rPr>
                <w:sz w:val="24"/>
                <w:szCs w:val="24"/>
              </w:rPr>
              <w:t xml:space="preserve">Организации, непосредственно обеспечивающих деятельность органов государственной </w:t>
            </w:r>
            <w:r w:rsidRPr="00096680">
              <w:rPr>
                <w:sz w:val="24"/>
                <w:szCs w:val="24"/>
              </w:rPr>
              <w:lastRenderedPageBreak/>
              <w:t>власти, органов местного самоуправления, судов;</w:t>
            </w:r>
          </w:p>
          <w:p w:rsidR="00C77328" w:rsidRPr="00096680" w:rsidRDefault="00D0579B" w:rsidP="002D7D19">
            <w:pPr>
              <w:rPr>
                <w:sz w:val="24"/>
                <w:szCs w:val="24"/>
              </w:rPr>
            </w:pPr>
            <w:r w:rsidRPr="00096680">
              <w:rPr>
                <w:sz w:val="24"/>
                <w:szCs w:val="24"/>
              </w:rPr>
              <w:t>Органы управления политических партий, профессиональных и отраслевых союзов, творческих союзов и иных общественных объединений граждан Дипломатические представительства иностранных государств и консульских учреждений</w:t>
            </w:r>
          </w:p>
        </w:tc>
        <w:tc>
          <w:tcPr>
            <w:tcW w:w="4145" w:type="dxa"/>
            <w:vMerge w:val="restart"/>
            <w:shd w:val="clear" w:color="auto" w:fill="auto"/>
          </w:tcPr>
          <w:p w:rsidR="00C77328" w:rsidRPr="00096680" w:rsidRDefault="00C9456B" w:rsidP="002D7D19">
            <w:pPr>
              <w:rPr>
                <w:sz w:val="24"/>
                <w:szCs w:val="24"/>
              </w:rPr>
            </w:pPr>
            <w:r w:rsidRPr="00096680">
              <w:rPr>
                <w:sz w:val="24"/>
                <w:szCs w:val="24"/>
              </w:rPr>
              <w:lastRenderedPageBreak/>
              <w:t>1.</w:t>
            </w:r>
            <w:r w:rsidR="00C77328" w:rsidRPr="00096680">
              <w:rPr>
                <w:sz w:val="24"/>
                <w:szCs w:val="24"/>
              </w:rPr>
              <w:t>Минимальная площадь земельного участка 0,15 га.</w:t>
            </w:r>
          </w:p>
          <w:p w:rsidR="00C9456B" w:rsidRPr="00096680" w:rsidRDefault="00C9456B" w:rsidP="00C9456B">
            <w:pPr>
              <w:rPr>
                <w:sz w:val="24"/>
                <w:szCs w:val="24"/>
              </w:rPr>
            </w:pPr>
            <w:r w:rsidRPr="00096680">
              <w:rPr>
                <w:sz w:val="24"/>
                <w:szCs w:val="24"/>
              </w:rPr>
              <w:t>Минимальная длина стороны земельного участка по уличному фронту – 30 м</w:t>
            </w:r>
            <w:r w:rsidR="006B0383" w:rsidRPr="00096680">
              <w:rPr>
                <w:sz w:val="24"/>
                <w:szCs w:val="24"/>
              </w:rPr>
              <w:t>.</w:t>
            </w:r>
          </w:p>
          <w:p w:rsidR="00C9456B" w:rsidRPr="00096680" w:rsidRDefault="00C9456B" w:rsidP="00C9456B">
            <w:pPr>
              <w:rPr>
                <w:sz w:val="24"/>
                <w:szCs w:val="24"/>
              </w:rPr>
            </w:pPr>
            <w:r w:rsidRPr="00096680">
              <w:rPr>
                <w:sz w:val="24"/>
                <w:szCs w:val="24"/>
              </w:rPr>
              <w:t>Минимальная ширина/глубина – 15 м.</w:t>
            </w:r>
          </w:p>
          <w:p w:rsidR="00C77328" w:rsidRPr="00096680" w:rsidRDefault="00C9456B" w:rsidP="002D7D19">
            <w:pPr>
              <w:rPr>
                <w:sz w:val="24"/>
                <w:szCs w:val="24"/>
              </w:rPr>
            </w:pPr>
            <w:r w:rsidRPr="00096680">
              <w:rPr>
                <w:sz w:val="24"/>
                <w:szCs w:val="24"/>
              </w:rPr>
              <w:t>2.</w:t>
            </w:r>
            <w:r w:rsidR="00C77328" w:rsidRPr="00096680">
              <w:rPr>
                <w:sz w:val="24"/>
                <w:szCs w:val="24"/>
              </w:rPr>
              <w:t>Минимальный отступ от границ земельного участка – 3 м.</w:t>
            </w:r>
          </w:p>
          <w:p w:rsidR="00C77328" w:rsidRPr="00096680" w:rsidRDefault="00C9456B" w:rsidP="00C9456B">
            <w:pPr>
              <w:ind w:right="-142"/>
              <w:rPr>
                <w:sz w:val="24"/>
                <w:szCs w:val="24"/>
              </w:rPr>
            </w:pPr>
            <w:r w:rsidRPr="00096680">
              <w:rPr>
                <w:sz w:val="24"/>
                <w:szCs w:val="24"/>
              </w:rPr>
              <w:t>3.</w:t>
            </w:r>
            <w:r w:rsidR="00C77328" w:rsidRPr="00096680">
              <w:rPr>
                <w:sz w:val="24"/>
                <w:szCs w:val="24"/>
              </w:rPr>
              <w:t>Максимальное количество этажей – 3.</w:t>
            </w:r>
          </w:p>
          <w:p w:rsidR="00C77328" w:rsidRPr="00096680" w:rsidRDefault="00C9456B" w:rsidP="002D7D19">
            <w:pPr>
              <w:rPr>
                <w:sz w:val="24"/>
                <w:szCs w:val="24"/>
              </w:rPr>
            </w:pPr>
            <w:r w:rsidRPr="00096680">
              <w:rPr>
                <w:sz w:val="24"/>
                <w:szCs w:val="24"/>
              </w:rPr>
              <w:t xml:space="preserve">4. </w:t>
            </w:r>
            <w:r w:rsidR="00C77328" w:rsidRPr="00096680">
              <w:rPr>
                <w:sz w:val="24"/>
                <w:szCs w:val="24"/>
              </w:rPr>
              <w:t>Максимальный процент застройки – 70.</w:t>
            </w:r>
          </w:p>
          <w:p w:rsidR="00C9456B" w:rsidRPr="00096680" w:rsidRDefault="00C9456B" w:rsidP="002D7D19">
            <w:pPr>
              <w:rPr>
                <w:i/>
                <w:sz w:val="24"/>
                <w:szCs w:val="24"/>
              </w:rPr>
            </w:pPr>
            <w:r w:rsidRPr="00096680">
              <w:rPr>
                <w:i/>
                <w:sz w:val="24"/>
                <w:szCs w:val="24"/>
              </w:rPr>
              <w:lastRenderedPageBreak/>
              <w:t>Иные параметры:</w:t>
            </w:r>
          </w:p>
          <w:p w:rsidR="00C9456B" w:rsidRPr="00096680" w:rsidRDefault="00C77328" w:rsidP="00C9456B">
            <w:pPr>
              <w:rPr>
                <w:sz w:val="24"/>
                <w:szCs w:val="24"/>
              </w:rPr>
            </w:pPr>
            <w:r w:rsidRPr="00096680">
              <w:rPr>
                <w:sz w:val="24"/>
                <w:szCs w:val="24"/>
              </w:rPr>
              <w:t>Минимальный процент озеленения – 10.</w:t>
            </w:r>
            <w:r w:rsidR="00C9456B" w:rsidRPr="00096680">
              <w:rPr>
                <w:sz w:val="24"/>
                <w:szCs w:val="24"/>
              </w:rPr>
              <w:t xml:space="preserve"> </w:t>
            </w:r>
          </w:p>
          <w:p w:rsidR="00C9456B" w:rsidRPr="00096680" w:rsidRDefault="00C9456B" w:rsidP="00C9456B">
            <w:pPr>
              <w:rPr>
                <w:sz w:val="24"/>
                <w:szCs w:val="24"/>
              </w:rPr>
            </w:pPr>
            <w:r w:rsidRPr="00096680">
              <w:rPr>
                <w:sz w:val="24"/>
                <w:szCs w:val="24"/>
              </w:rPr>
              <w:t>Максимальная высота оград – 1,5 м при новом строительстве.</w:t>
            </w:r>
          </w:p>
          <w:p w:rsidR="00C77328" w:rsidRPr="00096680" w:rsidRDefault="00C77328" w:rsidP="002D7D19">
            <w:pPr>
              <w:rPr>
                <w:sz w:val="24"/>
                <w:szCs w:val="24"/>
              </w:rPr>
            </w:pPr>
          </w:p>
        </w:tc>
        <w:tc>
          <w:tcPr>
            <w:tcW w:w="3084" w:type="dxa"/>
            <w:vMerge w:val="restart"/>
            <w:shd w:val="clear" w:color="auto" w:fill="auto"/>
          </w:tcPr>
          <w:p w:rsidR="00C77328" w:rsidRPr="00096680" w:rsidRDefault="00C77328" w:rsidP="002D7D19">
            <w:pPr>
              <w:rPr>
                <w:sz w:val="24"/>
                <w:szCs w:val="24"/>
              </w:rPr>
            </w:pPr>
            <w:r w:rsidRPr="00096680">
              <w:rPr>
                <w:sz w:val="24"/>
                <w:szCs w:val="24"/>
              </w:rPr>
              <w:lastRenderedPageBreak/>
              <w:t>Отдельно стоящие.</w:t>
            </w:r>
          </w:p>
          <w:p w:rsidR="00C77328" w:rsidRPr="00096680" w:rsidRDefault="00C77328" w:rsidP="002D7D19">
            <w:pPr>
              <w:rPr>
                <w:sz w:val="24"/>
                <w:szCs w:val="24"/>
              </w:rPr>
            </w:pPr>
            <w:r w:rsidRPr="00096680">
              <w:rPr>
                <w:sz w:val="24"/>
                <w:szCs w:val="24"/>
              </w:rPr>
              <w:t>Дополнительные требования к параметрам сооружений и границам земельных участков в соответствии со следующими документами:</w:t>
            </w:r>
          </w:p>
          <w:p w:rsidR="00C77328" w:rsidRPr="00096680" w:rsidRDefault="00C77328" w:rsidP="002D7D19">
            <w:pPr>
              <w:rPr>
                <w:sz w:val="24"/>
                <w:szCs w:val="24"/>
              </w:rPr>
            </w:pPr>
            <w:r w:rsidRPr="00096680">
              <w:rPr>
                <w:sz w:val="24"/>
                <w:szCs w:val="24"/>
              </w:rPr>
              <w:t>СП 42.13330.201</w:t>
            </w:r>
            <w:r w:rsidR="00395AF4" w:rsidRPr="00096680">
              <w:rPr>
                <w:sz w:val="24"/>
                <w:szCs w:val="24"/>
              </w:rPr>
              <w:t>6</w:t>
            </w:r>
            <w:r w:rsidRPr="00096680">
              <w:rPr>
                <w:sz w:val="24"/>
                <w:szCs w:val="24"/>
              </w:rPr>
              <w:t>; СП 118.13330.2012,  и</w:t>
            </w:r>
          </w:p>
          <w:p w:rsidR="00C77328" w:rsidRPr="00096680" w:rsidRDefault="00C77328" w:rsidP="002D7D19">
            <w:pPr>
              <w:rPr>
                <w:sz w:val="24"/>
                <w:szCs w:val="24"/>
              </w:rPr>
            </w:pPr>
            <w:r w:rsidRPr="00096680">
              <w:rPr>
                <w:sz w:val="24"/>
                <w:szCs w:val="24"/>
              </w:rPr>
              <w:t xml:space="preserve">другие действующие нормативные документы и технические регламенты, СП, по утвержденному </w:t>
            </w:r>
            <w:r w:rsidRPr="00096680">
              <w:rPr>
                <w:sz w:val="24"/>
                <w:szCs w:val="24"/>
              </w:rPr>
              <w:lastRenderedPageBreak/>
              <w:t>проекту планировки, проекту межевания территории.</w:t>
            </w:r>
          </w:p>
          <w:p w:rsidR="00C77328" w:rsidRPr="00096680" w:rsidRDefault="00C77328" w:rsidP="002D7D19">
            <w:pPr>
              <w:rPr>
                <w:sz w:val="24"/>
                <w:szCs w:val="24"/>
              </w:rPr>
            </w:pPr>
            <w:r w:rsidRPr="00096680">
              <w:rPr>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DD0048" w:rsidRPr="00096680">
              <w:rPr>
                <w:sz w:val="24"/>
                <w:szCs w:val="24"/>
              </w:rPr>
              <w:t>30-35</w:t>
            </w:r>
            <w:r w:rsidRPr="00096680">
              <w:rPr>
                <w:sz w:val="24"/>
                <w:szCs w:val="24"/>
              </w:rPr>
              <w:t xml:space="preserve"> настоящих Правил.</w:t>
            </w:r>
          </w:p>
          <w:p w:rsidR="00C77328" w:rsidRPr="00096680" w:rsidRDefault="00C77328" w:rsidP="002D7D19">
            <w:pPr>
              <w:rPr>
                <w:sz w:val="24"/>
                <w:szCs w:val="24"/>
              </w:rPr>
            </w:pPr>
          </w:p>
        </w:tc>
      </w:tr>
      <w:tr w:rsidR="00C77328" w:rsidRPr="00096680" w:rsidTr="005E4673">
        <w:trPr>
          <w:trHeight w:val="209"/>
        </w:trPr>
        <w:tc>
          <w:tcPr>
            <w:tcW w:w="2376" w:type="dxa"/>
          </w:tcPr>
          <w:p w:rsidR="00C77328" w:rsidRPr="00096680" w:rsidRDefault="00C77328" w:rsidP="002D7D19">
            <w:pPr>
              <w:rPr>
                <w:sz w:val="24"/>
                <w:szCs w:val="24"/>
              </w:rPr>
            </w:pPr>
            <w:r w:rsidRPr="00096680">
              <w:rPr>
                <w:sz w:val="24"/>
                <w:szCs w:val="24"/>
              </w:rPr>
              <w:lastRenderedPageBreak/>
              <w:t>Деловое управление</w:t>
            </w:r>
          </w:p>
          <w:p w:rsidR="00C77328" w:rsidRPr="00096680" w:rsidRDefault="00C77328" w:rsidP="002D7D19">
            <w:pPr>
              <w:rPr>
                <w:sz w:val="24"/>
                <w:szCs w:val="24"/>
              </w:rPr>
            </w:pPr>
            <w:r w:rsidRPr="00096680">
              <w:rPr>
                <w:sz w:val="24"/>
                <w:szCs w:val="24"/>
              </w:rPr>
              <w:lastRenderedPageBreak/>
              <w:t>4.1.</w:t>
            </w:r>
          </w:p>
        </w:tc>
        <w:tc>
          <w:tcPr>
            <w:tcW w:w="2977" w:type="dxa"/>
          </w:tcPr>
          <w:p w:rsidR="00C77328" w:rsidRPr="00096680" w:rsidRDefault="00C77328" w:rsidP="002D7D19">
            <w:pPr>
              <w:rPr>
                <w:sz w:val="24"/>
                <w:szCs w:val="24"/>
              </w:rPr>
            </w:pPr>
            <w:r w:rsidRPr="00096680">
              <w:rPr>
                <w:sz w:val="24"/>
                <w:szCs w:val="24"/>
              </w:rPr>
              <w:lastRenderedPageBreak/>
              <w:t xml:space="preserve">Размещение объектов </w:t>
            </w:r>
            <w:r w:rsidRPr="00096680">
              <w:rPr>
                <w:sz w:val="24"/>
                <w:szCs w:val="24"/>
              </w:rPr>
              <w:lastRenderedPageBreak/>
              <w:t>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C77328" w:rsidRPr="00096680" w:rsidRDefault="00C77328" w:rsidP="002D7D19">
            <w:pPr>
              <w:rPr>
                <w:sz w:val="24"/>
                <w:szCs w:val="24"/>
              </w:rPr>
            </w:pPr>
          </w:p>
        </w:tc>
        <w:tc>
          <w:tcPr>
            <w:tcW w:w="2410" w:type="dxa"/>
            <w:shd w:val="clear" w:color="auto" w:fill="auto"/>
          </w:tcPr>
          <w:p w:rsidR="00C77328" w:rsidRPr="00096680" w:rsidRDefault="00C77328" w:rsidP="002D7D19">
            <w:pPr>
              <w:rPr>
                <w:sz w:val="24"/>
                <w:szCs w:val="24"/>
              </w:rPr>
            </w:pPr>
            <w:r w:rsidRPr="00096680">
              <w:rPr>
                <w:sz w:val="24"/>
                <w:szCs w:val="24"/>
              </w:rPr>
              <w:lastRenderedPageBreak/>
              <w:t xml:space="preserve">Объекты </w:t>
            </w:r>
            <w:r w:rsidRPr="00096680">
              <w:rPr>
                <w:sz w:val="24"/>
                <w:szCs w:val="24"/>
              </w:rPr>
              <w:lastRenderedPageBreak/>
              <w:t>управленческой деятельности, не связанной с государственным или муниципальным управлением и оказанием услуг,</w:t>
            </w:r>
          </w:p>
          <w:p w:rsidR="00C77328" w:rsidRPr="00096680" w:rsidRDefault="00C77328" w:rsidP="002D7D19">
            <w:pPr>
              <w:rPr>
                <w:sz w:val="24"/>
                <w:szCs w:val="24"/>
              </w:rPr>
            </w:pPr>
          </w:p>
          <w:p w:rsidR="00C77328" w:rsidRPr="00096680" w:rsidRDefault="00C77328" w:rsidP="002D7D19">
            <w:pPr>
              <w:rPr>
                <w:sz w:val="24"/>
                <w:szCs w:val="24"/>
              </w:rPr>
            </w:pPr>
            <w:r w:rsidRPr="00096680">
              <w:rPr>
                <w:sz w:val="24"/>
                <w:szCs w:val="24"/>
              </w:rPr>
              <w:t>Объекты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45" w:type="dxa"/>
            <w:vMerge/>
            <w:shd w:val="clear" w:color="auto" w:fill="auto"/>
          </w:tcPr>
          <w:p w:rsidR="00C77328" w:rsidRPr="00096680" w:rsidRDefault="00C77328" w:rsidP="002D7D19">
            <w:pPr>
              <w:rPr>
                <w:sz w:val="24"/>
                <w:szCs w:val="24"/>
              </w:rPr>
            </w:pPr>
          </w:p>
        </w:tc>
        <w:tc>
          <w:tcPr>
            <w:tcW w:w="3084" w:type="dxa"/>
            <w:vMerge/>
            <w:shd w:val="clear" w:color="auto" w:fill="auto"/>
          </w:tcPr>
          <w:p w:rsidR="00C77328" w:rsidRPr="00096680" w:rsidRDefault="00C77328" w:rsidP="002D7D19">
            <w:pPr>
              <w:rPr>
                <w:sz w:val="24"/>
                <w:szCs w:val="24"/>
              </w:rPr>
            </w:pPr>
          </w:p>
        </w:tc>
      </w:tr>
      <w:tr w:rsidR="00C77328" w:rsidRPr="00096680" w:rsidTr="005E4673">
        <w:trPr>
          <w:trHeight w:val="209"/>
        </w:trPr>
        <w:tc>
          <w:tcPr>
            <w:tcW w:w="2376" w:type="dxa"/>
          </w:tcPr>
          <w:p w:rsidR="00C77328" w:rsidRPr="00096680" w:rsidRDefault="00C77328" w:rsidP="002D7D19">
            <w:pPr>
              <w:rPr>
                <w:sz w:val="24"/>
                <w:szCs w:val="24"/>
              </w:rPr>
            </w:pPr>
            <w:r w:rsidRPr="00096680">
              <w:rPr>
                <w:sz w:val="24"/>
                <w:szCs w:val="24"/>
              </w:rPr>
              <w:lastRenderedPageBreak/>
              <w:t xml:space="preserve">Гостиничное </w:t>
            </w:r>
            <w:r w:rsidRPr="00096680">
              <w:rPr>
                <w:sz w:val="24"/>
                <w:szCs w:val="24"/>
              </w:rPr>
              <w:lastRenderedPageBreak/>
              <w:t>обслуживание</w:t>
            </w:r>
          </w:p>
          <w:p w:rsidR="00C77328" w:rsidRPr="00096680" w:rsidRDefault="00C77328" w:rsidP="002D7D19">
            <w:pPr>
              <w:rPr>
                <w:sz w:val="24"/>
                <w:szCs w:val="24"/>
              </w:rPr>
            </w:pPr>
            <w:r w:rsidRPr="00096680">
              <w:rPr>
                <w:sz w:val="24"/>
                <w:szCs w:val="24"/>
              </w:rPr>
              <w:t>4.7.</w:t>
            </w:r>
          </w:p>
        </w:tc>
        <w:tc>
          <w:tcPr>
            <w:tcW w:w="2977" w:type="dxa"/>
          </w:tcPr>
          <w:p w:rsidR="00C77328" w:rsidRPr="00096680" w:rsidRDefault="00C77328" w:rsidP="002D7D19">
            <w:pPr>
              <w:rPr>
                <w:sz w:val="24"/>
                <w:szCs w:val="24"/>
              </w:rPr>
            </w:pPr>
            <w:r w:rsidRPr="00096680">
              <w:rPr>
                <w:sz w:val="24"/>
                <w:szCs w:val="24"/>
              </w:rPr>
              <w:lastRenderedPageBreak/>
              <w:t xml:space="preserve">Размещение гостиниц, а </w:t>
            </w:r>
            <w:r w:rsidRPr="00096680">
              <w:rPr>
                <w:sz w:val="24"/>
                <w:szCs w:val="24"/>
              </w:rPr>
              <w:lastRenderedPageBreak/>
              <w:t>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C77328" w:rsidRPr="00096680" w:rsidRDefault="00C77328" w:rsidP="002D7D19">
            <w:pPr>
              <w:rPr>
                <w:sz w:val="24"/>
                <w:szCs w:val="24"/>
              </w:rPr>
            </w:pPr>
          </w:p>
        </w:tc>
        <w:tc>
          <w:tcPr>
            <w:tcW w:w="2410" w:type="dxa"/>
            <w:shd w:val="clear" w:color="auto" w:fill="auto"/>
          </w:tcPr>
          <w:p w:rsidR="00C77328" w:rsidRPr="00096680" w:rsidRDefault="00C77328" w:rsidP="002D7D19">
            <w:pPr>
              <w:rPr>
                <w:sz w:val="24"/>
                <w:szCs w:val="24"/>
              </w:rPr>
            </w:pPr>
            <w:r w:rsidRPr="00096680">
              <w:rPr>
                <w:sz w:val="24"/>
                <w:szCs w:val="24"/>
              </w:rPr>
              <w:lastRenderedPageBreak/>
              <w:t xml:space="preserve">Гостиницы, объекты </w:t>
            </w:r>
            <w:r w:rsidRPr="00096680">
              <w:rPr>
                <w:sz w:val="24"/>
                <w:szCs w:val="24"/>
              </w:rPr>
              <w:lastRenderedPageBreak/>
              <w:t>временного проживания</w:t>
            </w:r>
          </w:p>
        </w:tc>
        <w:tc>
          <w:tcPr>
            <w:tcW w:w="4145" w:type="dxa"/>
            <w:vMerge/>
            <w:shd w:val="clear" w:color="auto" w:fill="auto"/>
          </w:tcPr>
          <w:p w:rsidR="00C77328" w:rsidRPr="00096680" w:rsidRDefault="00C77328" w:rsidP="002D7D19">
            <w:pPr>
              <w:rPr>
                <w:sz w:val="24"/>
                <w:szCs w:val="24"/>
              </w:rPr>
            </w:pPr>
          </w:p>
        </w:tc>
        <w:tc>
          <w:tcPr>
            <w:tcW w:w="3084" w:type="dxa"/>
            <w:vMerge/>
            <w:shd w:val="clear" w:color="auto" w:fill="auto"/>
          </w:tcPr>
          <w:p w:rsidR="00C77328" w:rsidRPr="00096680" w:rsidRDefault="00C77328" w:rsidP="002D7D19">
            <w:pPr>
              <w:rPr>
                <w:sz w:val="24"/>
                <w:szCs w:val="24"/>
              </w:rPr>
            </w:pPr>
          </w:p>
        </w:tc>
      </w:tr>
      <w:tr w:rsidR="00C77328" w:rsidRPr="00096680" w:rsidTr="005E4673">
        <w:trPr>
          <w:trHeight w:val="209"/>
        </w:trPr>
        <w:tc>
          <w:tcPr>
            <w:tcW w:w="2376" w:type="dxa"/>
          </w:tcPr>
          <w:p w:rsidR="00C77328" w:rsidRPr="00096680" w:rsidRDefault="00C77328" w:rsidP="00A95C3B">
            <w:pPr>
              <w:rPr>
                <w:sz w:val="24"/>
                <w:szCs w:val="24"/>
              </w:rPr>
            </w:pPr>
            <w:r w:rsidRPr="00096680">
              <w:rPr>
                <w:sz w:val="24"/>
                <w:szCs w:val="24"/>
              </w:rPr>
              <w:lastRenderedPageBreak/>
              <w:t>Бытовое обслуживание 3.3.</w:t>
            </w:r>
          </w:p>
          <w:p w:rsidR="00C77328" w:rsidRPr="00096680" w:rsidRDefault="00C77328" w:rsidP="00A95C3B">
            <w:pPr>
              <w:rPr>
                <w:sz w:val="24"/>
                <w:szCs w:val="24"/>
              </w:rPr>
            </w:pPr>
          </w:p>
        </w:tc>
        <w:tc>
          <w:tcPr>
            <w:tcW w:w="2977" w:type="dxa"/>
          </w:tcPr>
          <w:p w:rsidR="00C77328" w:rsidRPr="00096680" w:rsidRDefault="00C77328" w:rsidP="00A95C3B">
            <w:pPr>
              <w:rPr>
                <w:sz w:val="24"/>
                <w:szCs w:val="24"/>
              </w:rPr>
            </w:pPr>
            <w:r w:rsidRPr="00096680">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C77328" w:rsidRPr="00096680" w:rsidRDefault="00C77328" w:rsidP="00A95C3B">
            <w:pPr>
              <w:rPr>
                <w:sz w:val="24"/>
                <w:szCs w:val="24"/>
              </w:rPr>
            </w:pPr>
          </w:p>
        </w:tc>
        <w:tc>
          <w:tcPr>
            <w:tcW w:w="2410" w:type="dxa"/>
            <w:shd w:val="clear" w:color="auto" w:fill="auto"/>
          </w:tcPr>
          <w:p w:rsidR="00C77328" w:rsidRPr="00096680" w:rsidRDefault="00C77328" w:rsidP="00A95C3B">
            <w:pPr>
              <w:rPr>
                <w:sz w:val="24"/>
                <w:szCs w:val="24"/>
              </w:rPr>
            </w:pPr>
            <w:r w:rsidRPr="00096680">
              <w:rPr>
                <w:sz w:val="24"/>
                <w:szCs w:val="24"/>
              </w:rPr>
              <w:t>Предприятия централизованного выполнения заказов, приемные пункты прачечных самообслуживания, химчисток самообслуживания</w:t>
            </w:r>
          </w:p>
        </w:tc>
        <w:tc>
          <w:tcPr>
            <w:tcW w:w="4145" w:type="dxa"/>
            <w:vMerge/>
            <w:shd w:val="clear" w:color="auto" w:fill="auto"/>
          </w:tcPr>
          <w:p w:rsidR="00C77328" w:rsidRPr="00096680" w:rsidRDefault="00C77328" w:rsidP="002D7D19">
            <w:pPr>
              <w:rPr>
                <w:sz w:val="24"/>
                <w:szCs w:val="24"/>
              </w:rPr>
            </w:pPr>
          </w:p>
        </w:tc>
        <w:tc>
          <w:tcPr>
            <w:tcW w:w="3084" w:type="dxa"/>
            <w:vMerge/>
            <w:shd w:val="clear" w:color="auto" w:fill="auto"/>
          </w:tcPr>
          <w:p w:rsidR="00C77328" w:rsidRPr="00096680" w:rsidRDefault="00C77328" w:rsidP="002D7D19">
            <w:pPr>
              <w:rPr>
                <w:sz w:val="24"/>
                <w:szCs w:val="24"/>
              </w:rPr>
            </w:pPr>
          </w:p>
        </w:tc>
      </w:tr>
      <w:tr w:rsidR="00C77328" w:rsidRPr="00096680" w:rsidTr="005E4673">
        <w:trPr>
          <w:trHeight w:val="209"/>
        </w:trPr>
        <w:tc>
          <w:tcPr>
            <w:tcW w:w="2376" w:type="dxa"/>
          </w:tcPr>
          <w:p w:rsidR="00C77328" w:rsidRPr="00096680" w:rsidRDefault="00C77328" w:rsidP="00C77328">
            <w:pPr>
              <w:pStyle w:val="ConsPlusNormal"/>
              <w:rPr>
                <w:rFonts w:ascii="Times New Roman" w:hAnsi="Times New Roman" w:cs="Times New Roman"/>
                <w:sz w:val="24"/>
                <w:szCs w:val="24"/>
              </w:rPr>
            </w:pPr>
            <w:r w:rsidRPr="00096680">
              <w:rPr>
                <w:rFonts w:ascii="Times New Roman" w:hAnsi="Times New Roman" w:cs="Times New Roman"/>
                <w:sz w:val="24"/>
                <w:szCs w:val="24"/>
              </w:rPr>
              <w:t>Объекты гаражного назначения 2.7.1.</w:t>
            </w:r>
          </w:p>
        </w:tc>
        <w:tc>
          <w:tcPr>
            <w:tcW w:w="2977" w:type="dxa"/>
          </w:tcPr>
          <w:p w:rsidR="00C77328" w:rsidRPr="00096680" w:rsidRDefault="00C77328" w:rsidP="00C77328">
            <w:pPr>
              <w:pStyle w:val="ConsPlusNormal"/>
              <w:rPr>
                <w:rFonts w:ascii="Times New Roman" w:hAnsi="Times New Roman" w:cs="Times New Roman"/>
                <w:sz w:val="24"/>
                <w:szCs w:val="24"/>
              </w:rPr>
            </w:pPr>
            <w:r w:rsidRPr="00096680">
              <w:rPr>
                <w:rFonts w:ascii="Times New Roman" w:hAnsi="Times New Roman" w:cs="Times New Roman"/>
                <w:sz w:val="24"/>
                <w:szCs w:val="24"/>
              </w:rPr>
              <w:t xml:space="preserve">Размещение отдельно стоящих и пристроенных </w:t>
            </w:r>
            <w:r w:rsidRPr="00096680">
              <w:rPr>
                <w:rFonts w:ascii="Times New Roman" w:hAnsi="Times New Roman" w:cs="Times New Roman"/>
                <w:sz w:val="24"/>
                <w:szCs w:val="24"/>
              </w:rPr>
              <w:lastRenderedPageBreak/>
              <w:t>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410" w:type="dxa"/>
            <w:shd w:val="clear" w:color="auto" w:fill="auto"/>
          </w:tcPr>
          <w:p w:rsidR="00C77328" w:rsidRPr="00096680" w:rsidRDefault="00C77328" w:rsidP="00C77328">
            <w:pPr>
              <w:pStyle w:val="ConsPlusNormal"/>
              <w:rPr>
                <w:rFonts w:ascii="Times New Roman" w:hAnsi="Times New Roman" w:cs="Times New Roman"/>
                <w:sz w:val="24"/>
                <w:szCs w:val="24"/>
              </w:rPr>
            </w:pPr>
            <w:r w:rsidRPr="00096680">
              <w:rPr>
                <w:rFonts w:ascii="Times New Roman" w:hAnsi="Times New Roman" w:cs="Times New Roman"/>
                <w:sz w:val="24"/>
                <w:szCs w:val="24"/>
              </w:rPr>
              <w:lastRenderedPageBreak/>
              <w:t>Гаражи</w:t>
            </w:r>
          </w:p>
        </w:tc>
        <w:tc>
          <w:tcPr>
            <w:tcW w:w="4145" w:type="dxa"/>
            <w:shd w:val="clear" w:color="auto" w:fill="auto"/>
          </w:tcPr>
          <w:p w:rsidR="00C77328" w:rsidRPr="00096680" w:rsidRDefault="00C9456B" w:rsidP="00C77328">
            <w:pPr>
              <w:rPr>
                <w:sz w:val="24"/>
                <w:szCs w:val="24"/>
              </w:rPr>
            </w:pPr>
            <w:r w:rsidRPr="00096680">
              <w:rPr>
                <w:sz w:val="24"/>
                <w:szCs w:val="24"/>
              </w:rPr>
              <w:t>1.</w:t>
            </w:r>
            <w:r w:rsidR="00C77328" w:rsidRPr="00096680">
              <w:rPr>
                <w:sz w:val="24"/>
                <w:szCs w:val="24"/>
              </w:rPr>
              <w:t>Минимальная площадь земельного участка 0,15 га.</w:t>
            </w:r>
          </w:p>
          <w:p w:rsidR="00C77328" w:rsidRPr="00096680" w:rsidRDefault="00C9456B" w:rsidP="00C77328">
            <w:pPr>
              <w:rPr>
                <w:sz w:val="24"/>
                <w:szCs w:val="24"/>
              </w:rPr>
            </w:pPr>
            <w:r w:rsidRPr="00096680">
              <w:rPr>
                <w:sz w:val="24"/>
                <w:szCs w:val="24"/>
              </w:rPr>
              <w:lastRenderedPageBreak/>
              <w:t>2.</w:t>
            </w:r>
            <w:r w:rsidR="00C77328" w:rsidRPr="00096680">
              <w:rPr>
                <w:sz w:val="24"/>
                <w:szCs w:val="24"/>
              </w:rPr>
              <w:t>Минимальный отступ от границ земельного участка – 3 м.</w:t>
            </w:r>
          </w:p>
          <w:p w:rsidR="00C77328" w:rsidRPr="00096680" w:rsidRDefault="00C9456B" w:rsidP="00C9456B">
            <w:pPr>
              <w:ind w:right="-142"/>
              <w:rPr>
                <w:sz w:val="24"/>
                <w:szCs w:val="24"/>
              </w:rPr>
            </w:pPr>
            <w:r w:rsidRPr="00096680">
              <w:rPr>
                <w:sz w:val="24"/>
                <w:szCs w:val="24"/>
              </w:rPr>
              <w:t>3.</w:t>
            </w:r>
            <w:r w:rsidR="00C77328" w:rsidRPr="00096680">
              <w:rPr>
                <w:sz w:val="24"/>
                <w:szCs w:val="24"/>
              </w:rPr>
              <w:t>Максимальное количество этажей – 1.</w:t>
            </w:r>
          </w:p>
          <w:p w:rsidR="00C77328" w:rsidRPr="00096680" w:rsidRDefault="00C9456B" w:rsidP="00C77328">
            <w:pPr>
              <w:rPr>
                <w:sz w:val="24"/>
                <w:szCs w:val="24"/>
              </w:rPr>
            </w:pPr>
            <w:r w:rsidRPr="00096680">
              <w:rPr>
                <w:sz w:val="24"/>
                <w:szCs w:val="24"/>
              </w:rPr>
              <w:t>4.</w:t>
            </w:r>
            <w:r w:rsidR="00C77328" w:rsidRPr="00096680">
              <w:rPr>
                <w:sz w:val="24"/>
                <w:szCs w:val="24"/>
              </w:rPr>
              <w:t>Максимальный процент застройки не устанавливается</w:t>
            </w:r>
            <w:r w:rsidRPr="00096680">
              <w:rPr>
                <w:sz w:val="24"/>
                <w:szCs w:val="24"/>
              </w:rPr>
              <w:t>.</w:t>
            </w:r>
          </w:p>
          <w:p w:rsidR="00C9456B" w:rsidRPr="00096680" w:rsidRDefault="00C9456B" w:rsidP="00C77328">
            <w:pPr>
              <w:rPr>
                <w:i/>
                <w:sz w:val="24"/>
                <w:szCs w:val="24"/>
              </w:rPr>
            </w:pPr>
            <w:r w:rsidRPr="00096680">
              <w:rPr>
                <w:i/>
                <w:sz w:val="24"/>
                <w:szCs w:val="24"/>
              </w:rPr>
              <w:t>Иные параметры:</w:t>
            </w:r>
          </w:p>
          <w:p w:rsidR="00C9456B" w:rsidRPr="00096680" w:rsidRDefault="00C9456B" w:rsidP="00C77328">
            <w:pPr>
              <w:rPr>
                <w:sz w:val="24"/>
                <w:szCs w:val="24"/>
              </w:rPr>
            </w:pPr>
            <w:r w:rsidRPr="00096680">
              <w:rPr>
                <w:sz w:val="24"/>
                <w:szCs w:val="24"/>
              </w:rPr>
              <w:t>Максимальная высота оград – 1,5 м при новом строительстве</w:t>
            </w:r>
          </w:p>
        </w:tc>
        <w:tc>
          <w:tcPr>
            <w:tcW w:w="3084" w:type="dxa"/>
            <w:vMerge/>
            <w:shd w:val="clear" w:color="auto" w:fill="auto"/>
          </w:tcPr>
          <w:p w:rsidR="00C77328" w:rsidRPr="00096680" w:rsidRDefault="00C77328" w:rsidP="002D7D19">
            <w:pPr>
              <w:rPr>
                <w:sz w:val="24"/>
                <w:szCs w:val="24"/>
              </w:rPr>
            </w:pPr>
          </w:p>
        </w:tc>
      </w:tr>
    </w:tbl>
    <w:p w:rsidR="002D7D19" w:rsidRPr="00096680" w:rsidRDefault="002D7D19" w:rsidP="002D7D19">
      <w:pPr>
        <w:rPr>
          <w:sz w:val="24"/>
          <w:szCs w:val="24"/>
        </w:rPr>
      </w:pPr>
    </w:p>
    <w:p w:rsidR="002D7D19" w:rsidRPr="00096680" w:rsidRDefault="002D7D19" w:rsidP="009831F3">
      <w:pPr>
        <w:jc w:val="center"/>
        <w:rPr>
          <w:b/>
          <w:sz w:val="24"/>
          <w:szCs w:val="24"/>
          <w:u w:val="single"/>
        </w:rPr>
      </w:pPr>
      <w:r w:rsidRPr="00096680">
        <w:rPr>
          <w:b/>
          <w:sz w:val="24"/>
          <w:szCs w:val="24"/>
          <w:u w:val="single"/>
        </w:rPr>
        <w:t>ЗОНА ОБЪЕКТОВ ДОШКОЛЬНОГО, НАЧАЛЬНОГО И СРЕДНЕГО ОБЩЕГО ОБРАЗОВАНИЯ (ЖЗ – 3)</w:t>
      </w:r>
    </w:p>
    <w:p w:rsidR="002D7D19" w:rsidRPr="00096680" w:rsidRDefault="002D7D19" w:rsidP="002D7D19">
      <w:pPr>
        <w:rPr>
          <w:sz w:val="24"/>
          <w:szCs w:val="24"/>
          <w:u w:val="single"/>
        </w:rPr>
      </w:pPr>
    </w:p>
    <w:p w:rsidR="002D7D19" w:rsidRPr="00096680" w:rsidRDefault="002D7D19" w:rsidP="002D7D19">
      <w:pPr>
        <w:rPr>
          <w:b/>
          <w:sz w:val="24"/>
          <w:szCs w:val="24"/>
        </w:rPr>
      </w:pPr>
      <w:r w:rsidRPr="00096680">
        <w:rPr>
          <w:b/>
          <w:sz w:val="24"/>
          <w:szCs w:val="24"/>
        </w:rPr>
        <w:t>1. ОСНОВНЫЕ ВИДЫ И ПАРАМЕТРЫ РАЗРЕШЁННОГО ИСПОЛЬЗОВАНИЯ ЗЕМЕЛЬНЫХ УЧАСТКОВ И ОБЪЕКТОВ КАПИТАЛЬНОГО СТРОИТЕЛЬСТВА:</w:t>
      </w:r>
    </w:p>
    <w:p w:rsidR="002D7D19" w:rsidRPr="00096680" w:rsidRDefault="002D7D19" w:rsidP="002D7D19">
      <w:pPr>
        <w:rPr>
          <w:b/>
          <w:sz w:val="24"/>
          <w:szCs w:val="24"/>
        </w:rPr>
      </w:pPr>
    </w:p>
    <w:tbl>
      <w:tblPr>
        <w:tblW w:w="1499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76"/>
        <w:gridCol w:w="2977"/>
        <w:gridCol w:w="2410"/>
        <w:gridCol w:w="3969"/>
        <w:gridCol w:w="3260"/>
      </w:tblGrid>
      <w:tr w:rsidR="002D7D19" w:rsidRPr="00096680" w:rsidTr="005E4673">
        <w:trPr>
          <w:tblHeader/>
        </w:trPr>
        <w:tc>
          <w:tcPr>
            <w:tcW w:w="7763" w:type="dxa"/>
            <w:gridSpan w:val="3"/>
          </w:tcPr>
          <w:p w:rsidR="002D7D19" w:rsidRPr="00096680" w:rsidRDefault="002D7D19" w:rsidP="009831F3">
            <w:pPr>
              <w:jc w:val="center"/>
              <w:rPr>
                <w:sz w:val="24"/>
                <w:szCs w:val="24"/>
              </w:rPr>
            </w:pPr>
            <w:r w:rsidRPr="00096680">
              <w:rPr>
                <w:sz w:val="24"/>
                <w:szCs w:val="24"/>
              </w:rPr>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2D7D19" w:rsidRPr="00096680" w:rsidRDefault="002D7D19" w:rsidP="009831F3">
            <w:pPr>
              <w:jc w:val="center"/>
              <w:rPr>
                <w:sz w:val="24"/>
                <w:szCs w:val="24"/>
              </w:rPr>
            </w:pPr>
            <w:r w:rsidRPr="00096680">
              <w:rPr>
                <w:sz w:val="24"/>
                <w:szCs w:val="24"/>
              </w:rPr>
              <w:t>ПАРАМЕТРЫ РАЗРЕШЕННОГО ИСПОЛЬЗОВАНИЯ</w:t>
            </w:r>
          </w:p>
          <w:p w:rsidR="002D7D19" w:rsidRPr="00096680" w:rsidRDefault="002D7D19" w:rsidP="009831F3">
            <w:pPr>
              <w:jc w:val="center"/>
              <w:rPr>
                <w:sz w:val="24"/>
                <w:szCs w:val="24"/>
              </w:rPr>
            </w:pPr>
          </w:p>
        </w:tc>
        <w:tc>
          <w:tcPr>
            <w:tcW w:w="3260" w:type="dxa"/>
            <w:vMerge w:val="restart"/>
            <w:shd w:val="clear" w:color="auto" w:fill="auto"/>
          </w:tcPr>
          <w:p w:rsidR="002D7D19" w:rsidRPr="00096680" w:rsidRDefault="002D7D19" w:rsidP="009831F3">
            <w:pPr>
              <w:jc w:val="center"/>
              <w:rPr>
                <w:sz w:val="24"/>
                <w:szCs w:val="24"/>
              </w:rPr>
            </w:pPr>
            <w:r w:rsidRPr="00096680">
              <w:rPr>
                <w:sz w:val="24"/>
                <w:szCs w:val="24"/>
              </w:rPr>
              <w:t>ОСОБЫЕ УСЛОВИЯ РЕАЛИЗАЦИИ РЕГЛАМЕНТА</w:t>
            </w:r>
          </w:p>
          <w:p w:rsidR="002D7D19" w:rsidRPr="00096680" w:rsidRDefault="002D7D19" w:rsidP="009831F3">
            <w:pPr>
              <w:jc w:val="center"/>
              <w:rPr>
                <w:sz w:val="24"/>
                <w:szCs w:val="24"/>
              </w:rPr>
            </w:pPr>
          </w:p>
        </w:tc>
      </w:tr>
      <w:tr w:rsidR="002D7D19" w:rsidRPr="00096680" w:rsidTr="005E4673">
        <w:trPr>
          <w:tblHeader/>
        </w:trPr>
        <w:tc>
          <w:tcPr>
            <w:tcW w:w="2376" w:type="dxa"/>
          </w:tcPr>
          <w:p w:rsidR="002D7D19" w:rsidRPr="00096680" w:rsidRDefault="002D7D19" w:rsidP="009831F3">
            <w:pPr>
              <w:jc w:val="center"/>
              <w:rPr>
                <w:sz w:val="24"/>
                <w:szCs w:val="24"/>
              </w:rPr>
            </w:pPr>
            <w:r w:rsidRPr="00096680">
              <w:rPr>
                <w:sz w:val="24"/>
                <w:szCs w:val="24"/>
              </w:rPr>
              <w:t>ВИДЫ ИСПОЛЬЗОВАНИЯ</w:t>
            </w:r>
          </w:p>
          <w:p w:rsidR="002D7D19" w:rsidRPr="00096680" w:rsidRDefault="002D7D19" w:rsidP="009831F3">
            <w:pPr>
              <w:jc w:val="center"/>
              <w:rPr>
                <w:sz w:val="24"/>
                <w:szCs w:val="24"/>
              </w:rPr>
            </w:pPr>
            <w:r w:rsidRPr="00096680">
              <w:rPr>
                <w:sz w:val="24"/>
                <w:szCs w:val="24"/>
              </w:rPr>
              <w:t>ЗЕМЕЛЬНОГО УЧАСТКА</w:t>
            </w:r>
          </w:p>
        </w:tc>
        <w:tc>
          <w:tcPr>
            <w:tcW w:w="2977" w:type="dxa"/>
          </w:tcPr>
          <w:p w:rsidR="002D7D19" w:rsidRPr="00096680" w:rsidRDefault="002D7D19" w:rsidP="009831F3">
            <w:pPr>
              <w:jc w:val="center"/>
              <w:rPr>
                <w:sz w:val="24"/>
                <w:szCs w:val="24"/>
              </w:rPr>
            </w:pPr>
            <w:r w:rsidRPr="00096680">
              <w:rPr>
                <w:sz w:val="24"/>
                <w:szCs w:val="24"/>
              </w:rPr>
              <w:t>ОПИСАНИЕ ВИДА РАЗРЕШЕННОГО ИСПОЛЬЗОВАНИЯ ЗЕМЕЛЬНОГО УЧАСТКА</w:t>
            </w:r>
          </w:p>
        </w:tc>
        <w:tc>
          <w:tcPr>
            <w:tcW w:w="2410" w:type="dxa"/>
            <w:shd w:val="clear" w:color="auto" w:fill="auto"/>
          </w:tcPr>
          <w:p w:rsidR="002D7D19" w:rsidRPr="00096680" w:rsidRDefault="002D7D19" w:rsidP="009831F3">
            <w:pPr>
              <w:jc w:val="center"/>
              <w:rPr>
                <w:sz w:val="24"/>
                <w:szCs w:val="24"/>
              </w:rPr>
            </w:pPr>
            <w:r w:rsidRPr="00096680">
              <w:rPr>
                <w:sz w:val="24"/>
                <w:szCs w:val="24"/>
              </w:rPr>
              <w:t>ОБЪЕКТЫ</w:t>
            </w:r>
          </w:p>
          <w:p w:rsidR="002D7D19" w:rsidRPr="00096680" w:rsidRDefault="002D7D19" w:rsidP="009831F3">
            <w:pPr>
              <w:jc w:val="center"/>
              <w:rPr>
                <w:sz w:val="24"/>
                <w:szCs w:val="24"/>
              </w:rPr>
            </w:pPr>
            <w:r w:rsidRPr="00096680">
              <w:rPr>
                <w:sz w:val="24"/>
                <w:szCs w:val="24"/>
              </w:rPr>
              <w:t>КАПИТАЛЬНОГО СТРОИТЕЛЬСТВА И ИНЫЕ ВИДЫ</w:t>
            </w:r>
          </w:p>
          <w:p w:rsidR="002D7D19" w:rsidRPr="00096680" w:rsidRDefault="002D7D19" w:rsidP="009831F3">
            <w:pPr>
              <w:jc w:val="center"/>
              <w:rPr>
                <w:sz w:val="24"/>
                <w:szCs w:val="24"/>
              </w:rPr>
            </w:pPr>
            <w:r w:rsidRPr="00096680">
              <w:rPr>
                <w:sz w:val="24"/>
                <w:szCs w:val="24"/>
              </w:rPr>
              <w:t>ОБЪЕКТОВ</w:t>
            </w:r>
          </w:p>
        </w:tc>
        <w:tc>
          <w:tcPr>
            <w:tcW w:w="3969" w:type="dxa"/>
            <w:vMerge/>
            <w:shd w:val="clear" w:color="auto" w:fill="auto"/>
          </w:tcPr>
          <w:p w:rsidR="002D7D19" w:rsidRPr="00096680" w:rsidRDefault="002D7D19" w:rsidP="009831F3">
            <w:pPr>
              <w:jc w:val="center"/>
              <w:rPr>
                <w:sz w:val="24"/>
                <w:szCs w:val="24"/>
              </w:rPr>
            </w:pPr>
          </w:p>
        </w:tc>
        <w:tc>
          <w:tcPr>
            <w:tcW w:w="3260" w:type="dxa"/>
            <w:vMerge/>
            <w:shd w:val="clear" w:color="auto" w:fill="auto"/>
          </w:tcPr>
          <w:p w:rsidR="002D7D19" w:rsidRPr="00096680" w:rsidRDefault="002D7D19" w:rsidP="009831F3">
            <w:pPr>
              <w:jc w:val="center"/>
              <w:rPr>
                <w:sz w:val="24"/>
                <w:szCs w:val="24"/>
              </w:rPr>
            </w:pPr>
          </w:p>
        </w:tc>
      </w:tr>
      <w:tr w:rsidR="002D7D19" w:rsidRPr="00096680" w:rsidTr="005E4673">
        <w:trPr>
          <w:tblHeader/>
        </w:trPr>
        <w:tc>
          <w:tcPr>
            <w:tcW w:w="2376" w:type="dxa"/>
          </w:tcPr>
          <w:p w:rsidR="002D7D19" w:rsidRPr="00096680" w:rsidRDefault="002D7D19" w:rsidP="009831F3">
            <w:pPr>
              <w:jc w:val="center"/>
              <w:rPr>
                <w:sz w:val="24"/>
                <w:szCs w:val="24"/>
              </w:rPr>
            </w:pPr>
            <w:r w:rsidRPr="00096680">
              <w:rPr>
                <w:sz w:val="24"/>
                <w:szCs w:val="24"/>
              </w:rPr>
              <w:t>1</w:t>
            </w:r>
          </w:p>
        </w:tc>
        <w:tc>
          <w:tcPr>
            <w:tcW w:w="2977" w:type="dxa"/>
          </w:tcPr>
          <w:p w:rsidR="002D7D19" w:rsidRPr="00096680" w:rsidRDefault="002D7D19" w:rsidP="009831F3">
            <w:pPr>
              <w:jc w:val="center"/>
              <w:rPr>
                <w:sz w:val="24"/>
                <w:szCs w:val="24"/>
              </w:rPr>
            </w:pPr>
            <w:r w:rsidRPr="00096680">
              <w:rPr>
                <w:sz w:val="24"/>
                <w:szCs w:val="24"/>
              </w:rPr>
              <w:t>2</w:t>
            </w:r>
          </w:p>
        </w:tc>
        <w:tc>
          <w:tcPr>
            <w:tcW w:w="2410" w:type="dxa"/>
            <w:shd w:val="clear" w:color="auto" w:fill="auto"/>
          </w:tcPr>
          <w:p w:rsidR="002D7D19" w:rsidRPr="00096680" w:rsidRDefault="002D7D19" w:rsidP="009831F3">
            <w:pPr>
              <w:jc w:val="center"/>
              <w:rPr>
                <w:sz w:val="24"/>
                <w:szCs w:val="24"/>
              </w:rPr>
            </w:pPr>
            <w:r w:rsidRPr="00096680">
              <w:rPr>
                <w:sz w:val="24"/>
                <w:szCs w:val="24"/>
              </w:rPr>
              <w:t>3</w:t>
            </w:r>
          </w:p>
        </w:tc>
        <w:tc>
          <w:tcPr>
            <w:tcW w:w="3969" w:type="dxa"/>
            <w:shd w:val="clear" w:color="auto" w:fill="auto"/>
          </w:tcPr>
          <w:p w:rsidR="002D7D19" w:rsidRPr="00096680" w:rsidRDefault="002D7D19" w:rsidP="009831F3">
            <w:pPr>
              <w:jc w:val="center"/>
              <w:rPr>
                <w:sz w:val="24"/>
                <w:szCs w:val="24"/>
              </w:rPr>
            </w:pPr>
            <w:r w:rsidRPr="00096680">
              <w:rPr>
                <w:sz w:val="24"/>
                <w:szCs w:val="24"/>
              </w:rPr>
              <w:t>4</w:t>
            </w:r>
          </w:p>
        </w:tc>
        <w:tc>
          <w:tcPr>
            <w:tcW w:w="3260" w:type="dxa"/>
            <w:shd w:val="clear" w:color="auto" w:fill="auto"/>
          </w:tcPr>
          <w:p w:rsidR="002D7D19" w:rsidRPr="00096680" w:rsidRDefault="002D7D19" w:rsidP="009831F3">
            <w:pPr>
              <w:jc w:val="center"/>
              <w:rPr>
                <w:sz w:val="24"/>
                <w:szCs w:val="24"/>
              </w:rPr>
            </w:pPr>
            <w:r w:rsidRPr="00096680">
              <w:rPr>
                <w:sz w:val="24"/>
                <w:szCs w:val="24"/>
              </w:rPr>
              <w:t>5</w:t>
            </w:r>
          </w:p>
        </w:tc>
      </w:tr>
      <w:tr w:rsidR="002D7D19" w:rsidRPr="00096680" w:rsidTr="005E4673">
        <w:tc>
          <w:tcPr>
            <w:tcW w:w="2376" w:type="dxa"/>
            <w:vMerge w:val="restart"/>
          </w:tcPr>
          <w:p w:rsidR="002D7D19" w:rsidRPr="00096680" w:rsidRDefault="002D7D19" w:rsidP="002D7D19">
            <w:pPr>
              <w:rPr>
                <w:sz w:val="24"/>
                <w:szCs w:val="24"/>
              </w:rPr>
            </w:pPr>
            <w:r w:rsidRPr="00096680">
              <w:rPr>
                <w:sz w:val="24"/>
                <w:szCs w:val="24"/>
              </w:rPr>
              <w:lastRenderedPageBreak/>
              <w:t>Дошкольное, начальное и среднее общее образование 3.5.1.</w:t>
            </w:r>
          </w:p>
          <w:p w:rsidR="002D7D19" w:rsidRPr="00096680" w:rsidRDefault="002D7D19" w:rsidP="002D7D19">
            <w:pPr>
              <w:rPr>
                <w:sz w:val="24"/>
                <w:szCs w:val="24"/>
              </w:rPr>
            </w:pPr>
          </w:p>
        </w:tc>
        <w:tc>
          <w:tcPr>
            <w:tcW w:w="2977" w:type="dxa"/>
            <w:vMerge w:val="restart"/>
          </w:tcPr>
          <w:p w:rsidR="002D7D19" w:rsidRPr="00096680" w:rsidRDefault="002D7D19" w:rsidP="002D7D19">
            <w:pPr>
              <w:rPr>
                <w:sz w:val="24"/>
                <w:szCs w:val="24"/>
              </w:rPr>
            </w:pPr>
            <w:r w:rsidRPr="00096680">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2D7D19" w:rsidRPr="00096680" w:rsidRDefault="002D7D19" w:rsidP="002D7D19">
            <w:pPr>
              <w:rPr>
                <w:sz w:val="24"/>
                <w:szCs w:val="24"/>
              </w:rPr>
            </w:pPr>
          </w:p>
        </w:tc>
        <w:tc>
          <w:tcPr>
            <w:tcW w:w="2410" w:type="dxa"/>
            <w:shd w:val="clear" w:color="auto" w:fill="auto"/>
          </w:tcPr>
          <w:p w:rsidR="002D7D19" w:rsidRPr="00096680" w:rsidRDefault="002D7D19" w:rsidP="002D7D19">
            <w:pPr>
              <w:rPr>
                <w:sz w:val="24"/>
                <w:szCs w:val="24"/>
              </w:rPr>
            </w:pPr>
            <w:r w:rsidRPr="00096680">
              <w:rPr>
                <w:sz w:val="24"/>
                <w:szCs w:val="24"/>
              </w:rPr>
              <w:t>Объекты дошкольного образования</w:t>
            </w:r>
          </w:p>
          <w:p w:rsidR="002D7D19" w:rsidRPr="00096680" w:rsidRDefault="002D7D19" w:rsidP="002D7D19">
            <w:pPr>
              <w:rPr>
                <w:sz w:val="24"/>
                <w:szCs w:val="24"/>
              </w:rPr>
            </w:pPr>
          </w:p>
        </w:tc>
        <w:tc>
          <w:tcPr>
            <w:tcW w:w="3969" w:type="dxa"/>
            <w:shd w:val="clear" w:color="auto" w:fill="auto"/>
          </w:tcPr>
          <w:p w:rsidR="002D7D19" w:rsidRPr="00096680" w:rsidRDefault="00C9456B" w:rsidP="002D7D19">
            <w:pPr>
              <w:rPr>
                <w:sz w:val="24"/>
                <w:szCs w:val="24"/>
              </w:rPr>
            </w:pPr>
            <w:r w:rsidRPr="00096680">
              <w:rPr>
                <w:sz w:val="24"/>
                <w:szCs w:val="24"/>
              </w:rPr>
              <w:t>1.</w:t>
            </w:r>
            <w:r w:rsidR="002D7D19" w:rsidRPr="00096680">
              <w:rPr>
                <w:sz w:val="24"/>
                <w:szCs w:val="24"/>
              </w:rPr>
              <w:t>Минимальный размер земельного участка – 0,8 га</w:t>
            </w:r>
            <w:r w:rsidRPr="00096680">
              <w:rPr>
                <w:sz w:val="24"/>
                <w:szCs w:val="24"/>
              </w:rPr>
              <w:t>.</w:t>
            </w:r>
            <w:r w:rsidR="002D7D19" w:rsidRPr="00096680">
              <w:rPr>
                <w:sz w:val="24"/>
                <w:szCs w:val="24"/>
              </w:rPr>
              <w:t xml:space="preserve"> </w:t>
            </w:r>
          </w:p>
          <w:p w:rsidR="00C9456B" w:rsidRPr="00096680" w:rsidRDefault="00C9456B" w:rsidP="00C9456B">
            <w:pPr>
              <w:rPr>
                <w:sz w:val="24"/>
                <w:szCs w:val="24"/>
              </w:rPr>
            </w:pPr>
            <w:r w:rsidRPr="00096680">
              <w:rPr>
                <w:sz w:val="24"/>
                <w:szCs w:val="24"/>
              </w:rPr>
              <w:t>2.Минимальный отступ от границ земельного участка – 3 м.</w:t>
            </w:r>
          </w:p>
          <w:p w:rsidR="002D7D19" w:rsidRPr="00096680" w:rsidRDefault="00C9456B" w:rsidP="00C9456B">
            <w:pPr>
              <w:ind w:right="-142"/>
              <w:rPr>
                <w:sz w:val="24"/>
                <w:szCs w:val="24"/>
              </w:rPr>
            </w:pPr>
            <w:r w:rsidRPr="00096680">
              <w:rPr>
                <w:sz w:val="24"/>
                <w:szCs w:val="24"/>
              </w:rPr>
              <w:t>3.</w:t>
            </w:r>
            <w:r w:rsidR="002D7D19" w:rsidRPr="00096680">
              <w:rPr>
                <w:sz w:val="24"/>
                <w:szCs w:val="24"/>
              </w:rPr>
              <w:t>Максимальное количество этажей – 2.</w:t>
            </w:r>
          </w:p>
          <w:p w:rsidR="002D7D19" w:rsidRPr="00096680" w:rsidRDefault="002D7D19" w:rsidP="002D7D19">
            <w:pPr>
              <w:rPr>
                <w:sz w:val="24"/>
                <w:szCs w:val="24"/>
              </w:rPr>
            </w:pPr>
            <w:r w:rsidRPr="00096680">
              <w:rPr>
                <w:sz w:val="24"/>
                <w:szCs w:val="24"/>
              </w:rPr>
              <w:t>Максимальная высота зданий, строений, сооружений – 12 м.</w:t>
            </w:r>
          </w:p>
          <w:p w:rsidR="002D7D19" w:rsidRPr="00096680" w:rsidRDefault="00C9456B" w:rsidP="002D7D19">
            <w:pPr>
              <w:rPr>
                <w:sz w:val="24"/>
                <w:szCs w:val="24"/>
              </w:rPr>
            </w:pPr>
            <w:r w:rsidRPr="00096680">
              <w:rPr>
                <w:sz w:val="24"/>
                <w:szCs w:val="24"/>
              </w:rPr>
              <w:t>4.</w:t>
            </w:r>
            <w:r w:rsidR="002D7D19" w:rsidRPr="00096680">
              <w:rPr>
                <w:sz w:val="24"/>
                <w:szCs w:val="24"/>
              </w:rPr>
              <w:t>Максимальный процент за</w:t>
            </w:r>
            <w:r w:rsidRPr="00096680">
              <w:rPr>
                <w:sz w:val="24"/>
                <w:szCs w:val="24"/>
              </w:rPr>
              <w:t>стройки земельного участка – 50.</w:t>
            </w:r>
          </w:p>
          <w:p w:rsidR="00C9456B" w:rsidRPr="00096680" w:rsidRDefault="00C9456B" w:rsidP="002D7D19">
            <w:pPr>
              <w:rPr>
                <w:i/>
                <w:sz w:val="24"/>
                <w:szCs w:val="24"/>
              </w:rPr>
            </w:pPr>
            <w:r w:rsidRPr="00096680">
              <w:rPr>
                <w:i/>
                <w:sz w:val="24"/>
                <w:szCs w:val="24"/>
              </w:rPr>
              <w:t>Иные параметры:</w:t>
            </w:r>
          </w:p>
          <w:p w:rsidR="002D7D19" w:rsidRPr="00096680" w:rsidRDefault="00C9456B" w:rsidP="002D7D19">
            <w:pPr>
              <w:rPr>
                <w:sz w:val="24"/>
                <w:szCs w:val="24"/>
              </w:rPr>
            </w:pPr>
            <w:r w:rsidRPr="00096680">
              <w:rPr>
                <w:sz w:val="24"/>
                <w:szCs w:val="24"/>
              </w:rPr>
              <w:t>М</w:t>
            </w:r>
            <w:r w:rsidR="002D7D19" w:rsidRPr="00096680">
              <w:rPr>
                <w:sz w:val="24"/>
                <w:szCs w:val="24"/>
              </w:rPr>
              <w:t xml:space="preserve">инимальный процент </w:t>
            </w:r>
            <w:r w:rsidRPr="00096680">
              <w:rPr>
                <w:sz w:val="24"/>
                <w:szCs w:val="24"/>
              </w:rPr>
              <w:t>спортивно-игровых площадок – 20.</w:t>
            </w:r>
          </w:p>
          <w:p w:rsidR="002D7D19" w:rsidRPr="00096680" w:rsidRDefault="00C9456B" w:rsidP="002D7D19">
            <w:pPr>
              <w:rPr>
                <w:sz w:val="24"/>
                <w:szCs w:val="24"/>
              </w:rPr>
            </w:pPr>
            <w:r w:rsidRPr="00096680">
              <w:rPr>
                <w:sz w:val="24"/>
                <w:szCs w:val="24"/>
              </w:rPr>
              <w:t>О</w:t>
            </w:r>
            <w:r w:rsidR="002D7D19" w:rsidRPr="00096680">
              <w:rPr>
                <w:sz w:val="24"/>
                <w:szCs w:val="24"/>
              </w:rPr>
              <w:t>зеленение территории участков детских дошкольных учреж</w:t>
            </w:r>
            <w:r w:rsidRPr="00096680">
              <w:rPr>
                <w:sz w:val="24"/>
                <w:szCs w:val="24"/>
              </w:rPr>
              <w:t>дений - 50 % территории участка.</w:t>
            </w:r>
          </w:p>
          <w:p w:rsidR="002D7D19" w:rsidRPr="00096680" w:rsidRDefault="002D7D19" w:rsidP="002D7D19">
            <w:pPr>
              <w:rPr>
                <w:sz w:val="24"/>
                <w:szCs w:val="24"/>
              </w:rPr>
            </w:pPr>
            <w:r w:rsidRPr="00096680">
              <w:rPr>
                <w:sz w:val="24"/>
                <w:szCs w:val="24"/>
              </w:rPr>
              <w:t>Территория участка огораживается по периметру забором высотой не менее 1,6 м.</w:t>
            </w:r>
          </w:p>
        </w:tc>
        <w:tc>
          <w:tcPr>
            <w:tcW w:w="3260" w:type="dxa"/>
            <w:shd w:val="clear" w:color="auto" w:fill="auto"/>
          </w:tcPr>
          <w:p w:rsidR="002D7D19" w:rsidRPr="00096680" w:rsidRDefault="002D7D19" w:rsidP="002D7D19">
            <w:pPr>
              <w:rPr>
                <w:sz w:val="24"/>
                <w:szCs w:val="24"/>
              </w:rPr>
            </w:pPr>
            <w:r w:rsidRPr="00096680">
              <w:rPr>
                <w:sz w:val="24"/>
                <w:szCs w:val="24"/>
              </w:rPr>
              <w:t>Строительство осуществлять в соответствии со СП 42.13330.201</w:t>
            </w:r>
            <w:r w:rsidR="00395AF4" w:rsidRPr="00096680">
              <w:rPr>
                <w:sz w:val="24"/>
                <w:szCs w:val="24"/>
              </w:rPr>
              <w:t>6</w:t>
            </w:r>
            <w:r w:rsidRPr="00096680">
              <w:rPr>
                <w:sz w:val="24"/>
                <w:szCs w:val="24"/>
              </w:rPr>
              <w:t xml:space="preserve">, </w:t>
            </w:r>
            <w:r w:rsidR="00D104A7" w:rsidRPr="00096680">
              <w:rPr>
                <w:sz w:val="24"/>
                <w:szCs w:val="24"/>
              </w:rPr>
              <w:t>СанПиН 2.4.1.3049-13</w:t>
            </w:r>
            <w:r w:rsidRPr="00096680">
              <w:rPr>
                <w:sz w:val="24"/>
                <w:szCs w:val="24"/>
              </w:rPr>
              <w:t>, со строительными нормами и правилами, СП, техническими регламентами по утвержденному проекту планировки, проекту межевания территории.</w:t>
            </w:r>
          </w:p>
          <w:p w:rsidR="002D7D19" w:rsidRPr="00096680" w:rsidRDefault="002D7D19" w:rsidP="002D7D19">
            <w:pPr>
              <w:rPr>
                <w:sz w:val="24"/>
                <w:szCs w:val="24"/>
              </w:rPr>
            </w:pPr>
            <w:r w:rsidRPr="00096680">
              <w:rPr>
                <w:sz w:val="24"/>
                <w:szCs w:val="24"/>
              </w:rPr>
              <w:t>Земельный участок объекта основного вида использования неделим.</w:t>
            </w:r>
          </w:p>
          <w:p w:rsidR="002D7D19" w:rsidRPr="00096680" w:rsidRDefault="002D7D19" w:rsidP="002D7D19">
            <w:pPr>
              <w:rPr>
                <w:sz w:val="24"/>
                <w:szCs w:val="24"/>
              </w:rPr>
            </w:pPr>
            <w:r w:rsidRPr="00096680">
              <w:rPr>
                <w:sz w:val="24"/>
                <w:szCs w:val="24"/>
              </w:rPr>
              <w:t>Перепрофилирование объектов недопустимо.</w:t>
            </w:r>
          </w:p>
          <w:p w:rsidR="002D7D19" w:rsidRPr="00096680" w:rsidRDefault="002D7D19" w:rsidP="002D7D19">
            <w:pPr>
              <w:rPr>
                <w:sz w:val="24"/>
                <w:szCs w:val="24"/>
              </w:rPr>
            </w:pPr>
            <w:r w:rsidRPr="00096680">
              <w:rPr>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DD0048" w:rsidRPr="00096680">
              <w:rPr>
                <w:sz w:val="24"/>
                <w:szCs w:val="24"/>
              </w:rPr>
              <w:t xml:space="preserve">30-35 настоящих </w:t>
            </w:r>
            <w:r w:rsidRPr="00096680">
              <w:rPr>
                <w:sz w:val="24"/>
                <w:szCs w:val="24"/>
              </w:rPr>
              <w:t>Правил.</w:t>
            </w:r>
          </w:p>
          <w:p w:rsidR="002D7D19" w:rsidRPr="00096680" w:rsidRDefault="002D7D19" w:rsidP="002D7D19">
            <w:pPr>
              <w:rPr>
                <w:sz w:val="24"/>
                <w:szCs w:val="24"/>
              </w:rPr>
            </w:pPr>
          </w:p>
        </w:tc>
      </w:tr>
      <w:tr w:rsidR="002D7D19" w:rsidRPr="00096680" w:rsidTr="005E4673">
        <w:tc>
          <w:tcPr>
            <w:tcW w:w="2376" w:type="dxa"/>
            <w:vMerge/>
          </w:tcPr>
          <w:p w:rsidR="002D7D19" w:rsidRPr="00096680" w:rsidRDefault="002D7D19" w:rsidP="002D7D19">
            <w:pPr>
              <w:rPr>
                <w:sz w:val="24"/>
                <w:szCs w:val="24"/>
              </w:rPr>
            </w:pPr>
          </w:p>
        </w:tc>
        <w:tc>
          <w:tcPr>
            <w:tcW w:w="2977" w:type="dxa"/>
            <w:vMerge/>
          </w:tcPr>
          <w:p w:rsidR="002D7D19" w:rsidRPr="00096680" w:rsidRDefault="002D7D19" w:rsidP="002D7D19">
            <w:pPr>
              <w:rPr>
                <w:sz w:val="24"/>
                <w:szCs w:val="24"/>
              </w:rPr>
            </w:pPr>
          </w:p>
        </w:tc>
        <w:tc>
          <w:tcPr>
            <w:tcW w:w="2410" w:type="dxa"/>
            <w:shd w:val="clear" w:color="auto" w:fill="auto"/>
          </w:tcPr>
          <w:p w:rsidR="002D7D19" w:rsidRPr="00096680" w:rsidRDefault="002D7D19" w:rsidP="002D7D19">
            <w:pPr>
              <w:rPr>
                <w:sz w:val="24"/>
                <w:szCs w:val="24"/>
              </w:rPr>
            </w:pPr>
            <w:r w:rsidRPr="00096680">
              <w:rPr>
                <w:sz w:val="24"/>
                <w:szCs w:val="24"/>
              </w:rPr>
              <w:t>Объекты начального и среднего общего образования</w:t>
            </w:r>
          </w:p>
          <w:p w:rsidR="002D7D19" w:rsidRPr="00096680" w:rsidRDefault="002D7D19" w:rsidP="002D7D19">
            <w:pPr>
              <w:rPr>
                <w:sz w:val="24"/>
                <w:szCs w:val="24"/>
              </w:rPr>
            </w:pPr>
          </w:p>
        </w:tc>
        <w:tc>
          <w:tcPr>
            <w:tcW w:w="3969" w:type="dxa"/>
            <w:shd w:val="clear" w:color="auto" w:fill="auto"/>
          </w:tcPr>
          <w:p w:rsidR="002D7D19" w:rsidRPr="00096680" w:rsidRDefault="00C9456B" w:rsidP="002D7D19">
            <w:pPr>
              <w:rPr>
                <w:sz w:val="24"/>
                <w:szCs w:val="24"/>
              </w:rPr>
            </w:pPr>
            <w:r w:rsidRPr="00096680">
              <w:rPr>
                <w:sz w:val="24"/>
                <w:szCs w:val="24"/>
              </w:rPr>
              <w:t>1.</w:t>
            </w:r>
            <w:r w:rsidR="002D7D19" w:rsidRPr="00096680">
              <w:rPr>
                <w:sz w:val="24"/>
                <w:szCs w:val="24"/>
              </w:rPr>
              <w:t>Минимальный размер земельного участка 3,3 га.</w:t>
            </w:r>
          </w:p>
          <w:p w:rsidR="00C9456B" w:rsidRPr="00096680" w:rsidRDefault="00C9456B" w:rsidP="00C9456B">
            <w:pPr>
              <w:rPr>
                <w:sz w:val="24"/>
                <w:szCs w:val="24"/>
              </w:rPr>
            </w:pPr>
            <w:r w:rsidRPr="00096680">
              <w:rPr>
                <w:sz w:val="24"/>
                <w:szCs w:val="24"/>
              </w:rPr>
              <w:t>2.Минимальный отступ от границ земельного участка – 3 м.</w:t>
            </w:r>
          </w:p>
          <w:p w:rsidR="002D7D19" w:rsidRPr="00096680" w:rsidRDefault="00C9456B" w:rsidP="002D7D19">
            <w:pPr>
              <w:rPr>
                <w:sz w:val="24"/>
                <w:szCs w:val="24"/>
              </w:rPr>
            </w:pPr>
            <w:r w:rsidRPr="00096680">
              <w:rPr>
                <w:sz w:val="24"/>
                <w:szCs w:val="24"/>
              </w:rPr>
              <w:t>3</w:t>
            </w:r>
            <w:r w:rsidR="002D7D19" w:rsidRPr="00096680">
              <w:rPr>
                <w:sz w:val="24"/>
                <w:szCs w:val="24"/>
              </w:rPr>
              <w:t xml:space="preserve">Максимальное количество этажей - </w:t>
            </w:r>
            <w:r w:rsidR="007A3CB4" w:rsidRPr="00096680">
              <w:rPr>
                <w:sz w:val="24"/>
                <w:szCs w:val="24"/>
              </w:rPr>
              <w:t>3</w:t>
            </w:r>
            <w:r w:rsidR="002D7D19" w:rsidRPr="00096680">
              <w:rPr>
                <w:sz w:val="24"/>
                <w:szCs w:val="24"/>
              </w:rPr>
              <w:t>.</w:t>
            </w:r>
          </w:p>
          <w:p w:rsidR="002D7D19" w:rsidRPr="00096680" w:rsidRDefault="002D7D19" w:rsidP="002D7D19">
            <w:pPr>
              <w:rPr>
                <w:sz w:val="24"/>
                <w:szCs w:val="24"/>
              </w:rPr>
            </w:pPr>
            <w:r w:rsidRPr="00096680">
              <w:rPr>
                <w:sz w:val="24"/>
                <w:szCs w:val="24"/>
              </w:rPr>
              <w:t>Максимальная высота зданий, строений, сооружений – 15 м.</w:t>
            </w:r>
          </w:p>
          <w:p w:rsidR="002D7D19" w:rsidRPr="00096680" w:rsidRDefault="007A3CB4" w:rsidP="002D7D19">
            <w:pPr>
              <w:rPr>
                <w:sz w:val="24"/>
                <w:szCs w:val="24"/>
              </w:rPr>
            </w:pPr>
            <w:r w:rsidRPr="00096680">
              <w:rPr>
                <w:sz w:val="24"/>
                <w:szCs w:val="24"/>
              </w:rPr>
              <w:t>4.</w:t>
            </w:r>
            <w:r w:rsidR="002D7D19" w:rsidRPr="00096680">
              <w:rPr>
                <w:sz w:val="24"/>
                <w:szCs w:val="24"/>
              </w:rPr>
              <w:t>Максимальный процент за</w:t>
            </w:r>
            <w:r w:rsidRPr="00096680">
              <w:rPr>
                <w:sz w:val="24"/>
                <w:szCs w:val="24"/>
              </w:rPr>
              <w:t>стройки земельного участка – 50.</w:t>
            </w:r>
          </w:p>
          <w:p w:rsidR="007A3CB4" w:rsidRPr="00096680" w:rsidRDefault="007A3CB4" w:rsidP="002D7D19">
            <w:pPr>
              <w:rPr>
                <w:i/>
                <w:sz w:val="24"/>
                <w:szCs w:val="24"/>
              </w:rPr>
            </w:pPr>
            <w:r w:rsidRPr="00096680">
              <w:rPr>
                <w:i/>
                <w:sz w:val="24"/>
                <w:szCs w:val="24"/>
              </w:rPr>
              <w:t>Иные параметры:</w:t>
            </w:r>
          </w:p>
          <w:p w:rsidR="002D7D19" w:rsidRPr="00096680" w:rsidRDefault="002D7D19" w:rsidP="002D7D19">
            <w:pPr>
              <w:rPr>
                <w:sz w:val="24"/>
                <w:szCs w:val="24"/>
              </w:rPr>
            </w:pPr>
            <w:r w:rsidRPr="00096680">
              <w:rPr>
                <w:sz w:val="24"/>
                <w:szCs w:val="24"/>
              </w:rPr>
              <w:t>Минимальный процент спортивно-игровых площадок - 20.</w:t>
            </w:r>
          </w:p>
          <w:p w:rsidR="002D7D19" w:rsidRPr="00096680" w:rsidRDefault="002D7D19" w:rsidP="002D7D19">
            <w:pPr>
              <w:rPr>
                <w:sz w:val="24"/>
                <w:szCs w:val="24"/>
              </w:rPr>
            </w:pPr>
            <w:r w:rsidRPr="00096680">
              <w:rPr>
                <w:sz w:val="24"/>
                <w:szCs w:val="24"/>
              </w:rPr>
              <w:t>Минимальный процент озеленения – не менее 20%</w:t>
            </w:r>
            <w:r w:rsidR="006B0383" w:rsidRPr="00096680">
              <w:rPr>
                <w:sz w:val="24"/>
                <w:szCs w:val="24"/>
              </w:rPr>
              <w:t>.</w:t>
            </w:r>
            <w:r w:rsidRPr="00096680">
              <w:rPr>
                <w:sz w:val="24"/>
                <w:szCs w:val="24"/>
              </w:rPr>
              <w:t xml:space="preserve"> </w:t>
            </w:r>
          </w:p>
          <w:p w:rsidR="002D7D19" w:rsidRPr="00096680" w:rsidRDefault="002D7D19" w:rsidP="002D7D19">
            <w:pPr>
              <w:rPr>
                <w:sz w:val="24"/>
                <w:szCs w:val="24"/>
              </w:rPr>
            </w:pPr>
            <w:r w:rsidRPr="00096680">
              <w:rPr>
                <w:sz w:val="24"/>
                <w:szCs w:val="24"/>
              </w:rPr>
              <w:t>Территория участка огораживается по периметру забором высотой не менее 1,6 м.</w:t>
            </w:r>
          </w:p>
          <w:p w:rsidR="002D7D19" w:rsidRPr="00096680" w:rsidRDefault="002D7D19" w:rsidP="002D7D19">
            <w:pPr>
              <w:rPr>
                <w:sz w:val="24"/>
                <w:szCs w:val="24"/>
              </w:rPr>
            </w:pPr>
          </w:p>
        </w:tc>
        <w:tc>
          <w:tcPr>
            <w:tcW w:w="3260" w:type="dxa"/>
            <w:shd w:val="clear" w:color="auto" w:fill="auto"/>
          </w:tcPr>
          <w:p w:rsidR="002D7D19" w:rsidRPr="00096680" w:rsidRDefault="002D7D19" w:rsidP="002D7D19">
            <w:pPr>
              <w:rPr>
                <w:sz w:val="24"/>
                <w:szCs w:val="24"/>
              </w:rPr>
            </w:pPr>
            <w:r w:rsidRPr="00096680">
              <w:rPr>
                <w:sz w:val="24"/>
                <w:szCs w:val="24"/>
              </w:rPr>
              <w:t>Новое строительство и реконструкцию осуществлять в соответствии со СП 42.13330.201</w:t>
            </w:r>
            <w:r w:rsidR="00D104A7" w:rsidRPr="00096680">
              <w:rPr>
                <w:sz w:val="24"/>
                <w:szCs w:val="24"/>
              </w:rPr>
              <w:t>6</w:t>
            </w:r>
            <w:r w:rsidRPr="00096680">
              <w:rPr>
                <w:sz w:val="24"/>
                <w:szCs w:val="24"/>
              </w:rPr>
              <w:t>, со строительными нормами и правилами, СП, техническими регламентами, по утвержденному проекту планировки, проекту межевания территории.</w:t>
            </w:r>
          </w:p>
          <w:p w:rsidR="002D7D19" w:rsidRPr="00096680" w:rsidRDefault="002D7D19" w:rsidP="002D7D19">
            <w:pPr>
              <w:rPr>
                <w:sz w:val="24"/>
                <w:szCs w:val="24"/>
              </w:rPr>
            </w:pPr>
            <w:r w:rsidRPr="00096680">
              <w:rPr>
                <w:sz w:val="24"/>
                <w:szCs w:val="24"/>
              </w:rPr>
              <w:t>Земельный участок объекта основного вида использования неделим.</w:t>
            </w:r>
          </w:p>
          <w:p w:rsidR="002D7D19" w:rsidRPr="00096680" w:rsidRDefault="002D7D19" w:rsidP="002D7D19">
            <w:pPr>
              <w:rPr>
                <w:sz w:val="24"/>
                <w:szCs w:val="24"/>
              </w:rPr>
            </w:pPr>
            <w:r w:rsidRPr="00096680">
              <w:rPr>
                <w:sz w:val="24"/>
                <w:szCs w:val="24"/>
              </w:rPr>
              <w:t xml:space="preserve">Проектирование объекта общеобразовательного  назначения допускается в комплексе с отдельно-стоящими, встроено-пристроенными спортивными залами, бассейном, объектами инженерно-технического и административного </w:t>
            </w:r>
            <w:r w:rsidRPr="00096680">
              <w:rPr>
                <w:sz w:val="24"/>
                <w:szCs w:val="24"/>
              </w:rPr>
              <w:lastRenderedPageBreak/>
              <w:t>назначения, необходимых для обеспечения объектов общеобразовательного обеспечения.</w:t>
            </w:r>
          </w:p>
          <w:p w:rsidR="002D7D19" w:rsidRPr="00096680" w:rsidRDefault="002D7D19" w:rsidP="002D7D19">
            <w:pPr>
              <w:rPr>
                <w:sz w:val="24"/>
                <w:szCs w:val="24"/>
              </w:rPr>
            </w:pPr>
            <w:r w:rsidRPr="00096680">
              <w:rPr>
                <w:sz w:val="24"/>
                <w:szCs w:val="24"/>
              </w:rPr>
              <w:t>Перепрофилирование объектов недопустимо.</w:t>
            </w:r>
          </w:p>
          <w:p w:rsidR="002D7D19" w:rsidRPr="00096680" w:rsidRDefault="002D7D19" w:rsidP="002D7D19">
            <w:pPr>
              <w:rPr>
                <w:sz w:val="24"/>
                <w:szCs w:val="24"/>
              </w:rPr>
            </w:pPr>
            <w:r w:rsidRPr="00096680">
              <w:rPr>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DD0048" w:rsidRPr="00096680">
              <w:rPr>
                <w:sz w:val="24"/>
                <w:szCs w:val="24"/>
              </w:rPr>
              <w:t xml:space="preserve">30-35 настоящих </w:t>
            </w:r>
            <w:r w:rsidRPr="00096680">
              <w:rPr>
                <w:sz w:val="24"/>
                <w:szCs w:val="24"/>
              </w:rPr>
              <w:t>Правил.</w:t>
            </w:r>
          </w:p>
          <w:p w:rsidR="002D7D19" w:rsidRPr="00096680" w:rsidRDefault="002D7D19" w:rsidP="002D7D19">
            <w:pPr>
              <w:rPr>
                <w:sz w:val="24"/>
                <w:szCs w:val="24"/>
              </w:rPr>
            </w:pPr>
          </w:p>
        </w:tc>
      </w:tr>
      <w:tr w:rsidR="002D7D19" w:rsidRPr="00096680" w:rsidTr="005E4673">
        <w:tc>
          <w:tcPr>
            <w:tcW w:w="2376" w:type="dxa"/>
            <w:vMerge/>
          </w:tcPr>
          <w:p w:rsidR="002D7D19" w:rsidRPr="00096680" w:rsidRDefault="002D7D19" w:rsidP="002D7D19">
            <w:pPr>
              <w:rPr>
                <w:sz w:val="24"/>
                <w:szCs w:val="24"/>
              </w:rPr>
            </w:pPr>
          </w:p>
        </w:tc>
        <w:tc>
          <w:tcPr>
            <w:tcW w:w="2977" w:type="dxa"/>
            <w:vMerge/>
          </w:tcPr>
          <w:p w:rsidR="002D7D19" w:rsidRPr="00096680" w:rsidRDefault="002D7D19" w:rsidP="002D7D19">
            <w:pPr>
              <w:rPr>
                <w:sz w:val="24"/>
                <w:szCs w:val="24"/>
              </w:rPr>
            </w:pPr>
          </w:p>
        </w:tc>
        <w:tc>
          <w:tcPr>
            <w:tcW w:w="2410" w:type="dxa"/>
            <w:shd w:val="clear" w:color="auto" w:fill="auto"/>
          </w:tcPr>
          <w:p w:rsidR="002D7D19" w:rsidRPr="00096680" w:rsidRDefault="002D7D19" w:rsidP="002D7D19">
            <w:pPr>
              <w:rPr>
                <w:sz w:val="24"/>
                <w:szCs w:val="24"/>
              </w:rPr>
            </w:pPr>
            <w:r w:rsidRPr="00096680">
              <w:rPr>
                <w:sz w:val="24"/>
                <w:szCs w:val="24"/>
              </w:rPr>
              <w:t>Внешкольные учреждения</w:t>
            </w:r>
          </w:p>
        </w:tc>
        <w:tc>
          <w:tcPr>
            <w:tcW w:w="3969" w:type="dxa"/>
            <w:shd w:val="clear" w:color="auto" w:fill="auto"/>
          </w:tcPr>
          <w:p w:rsidR="002D7D19" w:rsidRPr="00096680" w:rsidRDefault="007A3CB4" w:rsidP="002D7D19">
            <w:pPr>
              <w:rPr>
                <w:sz w:val="24"/>
                <w:szCs w:val="24"/>
              </w:rPr>
            </w:pPr>
            <w:r w:rsidRPr="00096680">
              <w:rPr>
                <w:sz w:val="24"/>
                <w:szCs w:val="24"/>
              </w:rPr>
              <w:t>1.</w:t>
            </w:r>
            <w:r w:rsidR="002D7D19" w:rsidRPr="00096680">
              <w:rPr>
                <w:sz w:val="24"/>
                <w:szCs w:val="24"/>
              </w:rPr>
              <w:t>Предельные размеры земельного участка не устанавливается</w:t>
            </w:r>
            <w:r w:rsidRPr="00096680">
              <w:rPr>
                <w:sz w:val="24"/>
                <w:szCs w:val="24"/>
              </w:rPr>
              <w:t>.</w:t>
            </w:r>
          </w:p>
          <w:p w:rsidR="002D7D19" w:rsidRPr="00096680" w:rsidRDefault="007A3CB4" w:rsidP="002D7D19">
            <w:pPr>
              <w:rPr>
                <w:sz w:val="24"/>
                <w:szCs w:val="24"/>
              </w:rPr>
            </w:pPr>
            <w:r w:rsidRPr="00096680">
              <w:rPr>
                <w:sz w:val="24"/>
                <w:szCs w:val="24"/>
              </w:rPr>
              <w:t>2.</w:t>
            </w:r>
            <w:r w:rsidR="002D7D19" w:rsidRPr="00096680">
              <w:rPr>
                <w:sz w:val="24"/>
                <w:szCs w:val="24"/>
              </w:rPr>
              <w:t>Минимальный отступ от границ земельного участка – 3 м.</w:t>
            </w:r>
          </w:p>
          <w:p w:rsidR="002D7D19" w:rsidRPr="00096680" w:rsidRDefault="007A3CB4" w:rsidP="002D7D19">
            <w:pPr>
              <w:rPr>
                <w:sz w:val="24"/>
                <w:szCs w:val="24"/>
              </w:rPr>
            </w:pPr>
            <w:r w:rsidRPr="00096680">
              <w:rPr>
                <w:sz w:val="24"/>
                <w:szCs w:val="24"/>
              </w:rPr>
              <w:t>3.</w:t>
            </w:r>
            <w:r w:rsidR="002D7D19" w:rsidRPr="00096680">
              <w:rPr>
                <w:sz w:val="24"/>
                <w:szCs w:val="24"/>
              </w:rPr>
              <w:t>Максимальное количество этажей –</w:t>
            </w:r>
            <w:r w:rsidRPr="00096680">
              <w:rPr>
                <w:sz w:val="24"/>
                <w:szCs w:val="24"/>
              </w:rPr>
              <w:t>2</w:t>
            </w:r>
            <w:r w:rsidR="002D7D19" w:rsidRPr="00096680">
              <w:rPr>
                <w:sz w:val="24"/>
                <w:szCs w:val="24"/>
              </w:rPr>
              <w:t>.</w:t>
            </w:r>
          </w:p>
          <w:p w:rsidR="002D7D19" w:rsidRPr="00096680" w:rsidRDefault="007A3CB4" w:rsidP="002D7D19">
            <w:pPr>
              <w:rPr>
                <w:sz w:val="24"/>
                <w:szCs w:val="24"/>
              </w:rPr>
            </w:pPr>
            <w:r w:rsidRPr="00096680">
              <w:rPr>
                <w:sz w:val="24"/>
                <w:szCs w:val="24"/>
              </w:rPr>
              <w:t>4.</w:t>
            </w:r>
            <w:r w:rsidR="002D7D19" w:rsidRPr="00096680">
              <w:rPr>
                <w:sz w:val="24"/>
                <w:szCs w:val="24"/>
              </w:rPr>
              <w:t>Максимальный процент застройки земельного участка – 50.</w:t>
            </w:r>
          </w:p>
          <w:p w:rsidR="007A3CB4" w:rsidRPr="00096680" w:rsidRDefault="007A3CB4" w:rsidP="002D7D19">
            <w:pPr>
              <w:rPr>
                <w:i/>
                <w:sz w:val="24"/>
                <w:szCs w:val="24"/>
              </w:rPr>
            </w:pPr>
            <w:r w:rsidRPr="00096680">
              <w:rPr>
                <w:i/>
                <w:sz w:val="24"/>
                <w:szCs w:val="24"/>
              </w:rPr>
              <w:lastRenderedPageBreak/>
              <w:t>Иные параметры:</w:t>
            </w:r>
          </w:p>
          <w:p w:rsidR="002D7D19" w:rsidRPr="00096680" w:rsidRDefault="002D7D19" w:rsidP="002D7D19">
            <w:pPr>
              <w:rPr>
                <w:sz w:val="24"/>
                <w:szCs w:val="24"/>
              </w:rPr>
            </w:pPr>
            <w:r w:rsidRPr="00096680">
              <w:rPr>
                <w:sz w:val="24"/>
                <w:szCs w:val="24"/>
              </w:rPr>
              <w:t>Минимальный процент спортивно-игровых площадок – 20.</w:t>
            </w:r>
          </w:p>
          <w:p w:rsidR="002D7D19" w:rsidRPr="00096680" w:rsidRDefault="002D7D19" w:rsidP="002D7D19">
            <w:pPr>
              <w:rPr>
                <w:sz w:val="24"/>
                <w:szCs w:val="24"/>
              </w:rPr>
            </w:pPr>
            <w:r w:rsidRPr="00096680">
              <w:rPr>
                <w:sz w:val="24"/>
                <w:szCs w:val="24"/>
              </w:rPr>
              <w:t>Минимальный процент озеленения – 30.</w:t>
            </w:r>
          </w:p>
          <w:p w:rsidR="007A3CB4" w:rsidRPr="00096680" w:rsidRDefault="007A3CB4" w:rsidP="007A3CB4">
            <w:pPr>
              <w:rPr>
                <w:sz w:val="24"/>
                <w:szCs w:val="24"/>
              </w:rPr>
            </w:pPr>
            <w:r w:rsidRPr="00096680">
              <w:rPr>
                <w:sz w:val="24"/>
                <w:szCs w:val="24"/>
              </w:rPr>
              <w:t>Внешкольные учреждения – не более 50 мест.</w:t>
            </w:r>
          </w:p>
          <w:p w:rsidR="007A3CB4" w:rsidRPr="00096680" w:rsidRDefault="007A3CB4" w:rsidP="007A3CB4">
            <w:pPr>
              <w:rPr>
                <w:sz w:val="24"/>
                <w:szCs w:val="24"/>
              </w:rPr>
            </w:pPr>
            <w:r w:rsidRPr="00096680">
              <w:rPr>
                <w:sz w:val="24"/>
                <w:szCs w:val="24"/>
              </w:rPr>
              <w:t>Размер земельного участка определяется в зависимости от задания на проектирование и количества мест.</w:t>
            </w:r>
          </w:p>
          <w:p w:rsidR="007A3CB4" w:rsidRPr="00096680" w:rsidRDefault="007A3CB4" w:rsidP="007A3CB4">
            <w:pPr>
              <w:rPr>
                <w:sz w:val="24"/>
                <w:szCs w:val="24"/>
              </w:rPr>
            </w:pPr>
            <w:r w:rsidRPr="00096680">
              <w:rPr>
                <w:sz w:val="24"/>
                <w:szCs w:val="24"/>
              </w:rPr>
              <w:t>Максимальная высота оград – 1,5 м.</w:t>
            </w:r>
          </w:p>
          <w:p w:rsidR="007A3CB4" w:rsidRPr="00096680" w:rsidRDefault="007A3CB4" w:rsidP="002D7D19">
            <w:pPr>
              <w:rPr>
                <w:sz w:val="24"/>
                <w:szCs w:val="24"/>
              </w:rPr>
            </w:pPr>
          </w:p>
        </w:tc>
        <w:tc>
          <w:tcPr>
            <w:tcW w:w="3260" w:type="dxa"/>
            <w:shd w:val="clear" w:color="auto" w:fill="auto"/>
          </w:tcPr>
          <w:p w:rsidR="002D7D19" w:rsidRPr="00096680" w:rsidRDefault="002D7D19" w:rsidP="002D7D19">
            <w:pPr>
              <w:rPr>
                <w:sz w:val="24"/>
                <w:szCs w:val="24"/>
              </w:rPr>
            </w:pPr>
            <w:r w:rsidRPr="00096680">
              <w:rPr>
                <w:sz w:val="24"/>
                <w:szCs w:val="24"/>
              </w:rPr>
              <w:lastRenderedPageBreak/>
              <w:t>Встроенные и пристроенные в основные виды использования, отдельно стоящие</w:t>
            </w:r>
          </w:p>
          <w:p w:rsidR="002D7D19" w:rsidRPr="00096680" w:rsidRDefault="002D7D19" w:rsidP="002D7D19">
            <w:pPr>
              <w:rPr>
                <w:sz w:val="24"/>
                <w:szCs w:val="24"/>
              </w:rPr>
            </w:pPr>
            <w:r w:rsidRPr="00096680">
              <w:rPr>
                <w:sz w:val="24"/>
                <w:szCs w:val="24"/>
              </w:rPr>
              <w:t>Строительство осуществлять в соответствии со СП 42.13330.201</w:t>
            </w:r>
            <w:r w:rsidR="00D104A7" w:rsidRPr="00096680">
              <w:rPr>
                <w:sz w:val="24"/>
                <w:szCs w:val="24"/>
              </w:rPr>
              <w:t>6</w:t>
            </w:r>
            <w:r w:rsidRPr="00096680">
              <w:rPr>
                <w:sz w:val="24"/>
                <w:szCs w:val="24"/>
              </w:rPr>
              <w:t xml:space="preserve">, </w:t>
            </w:r>
            <w:r w:rsidR="00D104A7" w:rsidRPr="00096680">
              <w:rPr>
                <w:sz w:val="24"/>
                <w:szCs w:val="24"/>
              </w:rPr>
              <w:t>СанПиН 2.4.4.3172-14</w:t>
            </w:r>
            <w:r w:rsidRPr="00096680">
              <w:rPr>
                <w:sz w:val="24"/>
                <w:szCs w:val="24"/>
              </w:rPr>
              <w:t xml:space="preserve">,  со </w:t>
            </w:r>
            <w:r w:rsidRPr="00096680">
              <w:rPr>
                <w:sz w:val="24"/>
                <w:szCs w:val="24"/>
              </w:rPr>
              <w:lastRenderedPageBreak/>
              <w:t>строительными нормами и правилами, СП, техническими регламентами , по утвержденному проекту планировки, проекту межевания территории.</w:t>
            </w:r>
          </w:p>
          <w:p w:rsidR="002D7D19" w:rsidRPr="00096680" w:rsidRDefault="002D7D19" w:rsidP="002D7D19">
            <w:pPr>
              <w:rPr>
                <w:sz w:val="24"/>
                <w:szCs w:val="24"/>
              </w:rPr>
            </w:pPr>
            <w:r w:rsidRPr="00096680">
              <w:rPr>
                <w:sz w:val="24"/>
                <w:szCs w:val="24"/>
              </w:rPr>
              <w:t>Размещать внешкольные учреждения на территории с учетом транспортной доступности не более 30 мин.</w:t>
            </w:r>
          </w:p>
          <w:p w:rsidR="002D7D19" w:rsidRPr="00096680" w:rsidRDefault="002D7D19" w:rsidP="002D7D19">
            <w:pPr>
              <w:rPr>
                <w:sz w:val="24"/>
                <w:szCs w:val="24"/>
              </w:rPr>
            </w:pPr>
            <w:r w:rsidRPr="00096680">
              <w:rPr>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DD0048" w:rsidRPr="00096680">
              <w:rPr>
                <w:sz w:val="24"/>
                <w:szCs w:val="24"/>
              </w:rPr>
              <w:t xml:space="preserve">30-35 настоящих </w:t>
            </w:r>
            <w:r w:rsidRPr="00096680">
              <w:rPr>
                <w:sz w:val="24"/>
                <w:szCs w:val="24"/>
              </w:rPr>
              <w:t>Правил.</w:t>
            </w:r>
          </w:p>
        </w:tc>
      </w:tr>
    </w:tbl>
    <w:p w:rsidR="002D7D19" w:rsidRPr="00096680" w:rsidRDefault="002D7D19" w:rsidP="002D7D19">
      <w:pPr>
        <w:rPr>
          <w:sz w:val="24"/>
          <w:szCs w:val="24"/>
        </w:rPr>
      </w:pPr>
    </w:p>
    <w:p w:rsidR="002D7D19" w:rsidRPr="00096680" w:rsidRDefault="002D7D19" w:rsidP="002D7D19">
      <w:pPr>
        <w:rPr>
          <w:b/>
          <w:sz w:val="24"/>
          <w:szCs w:val="24"/>
        </w:rPr>
      </w:pPr>
      <w:r w:rsidRPr="00096680">
        <w:rPr>
          <w:b/>
          <w:sz w:val="24"/>
          <w:szCs w:val="24"/>
        </w:rPr>
        <w:t>2. ВСПОМОГАТЕЛЬНЫЕ ВИДЫ И ПАРАМЕТРЫ РАЗРЕШЁННОГО ИСПОЛЬЗОВАНИЯ ЗЕМЕЛЬНЫХ УЧАСТКОВ И ОБЪЕКТОВ КАПИТАЛЬНОГО СТРОИТЕЛЬСТВА: нет.</w:t>
      </w:r>
    </w:p>
    <w:p w:rsidR="002D7D19" w:rsidRPr="00096680" w:rsidRDefault="002D7D19" w:rsidP="002D7D19">
      <w:pPr>
        <w:rPr>
          <w:b/>
          <w:sz w:val="24"/>
          <w:szCs w:val="24"/>
        </w:rPr>
      </w:pPr>
    </w:p>
    <w:p w:rsidR="002D7D19" w:rsidRPr="00096680" w:rsidRDefault="002D7D19" w:rsidP="002D7D19">
      <w:pPr>
        <w:rPr>
          <w:b/>
          <w:sz w:val="24"/>
          <w:szCs w:val="24"/>
        </w:rPr>
      </w:pPr>
      <w:r w:rsidRPr="00096680">
        <w:rPr>
          <w:b/>
          <w:sz w:val="24"/>
          <w:szCs w:val="24"/>
        </w:rPr>
        <w:lastRenderedPageBreak/>
        <w:t>3. УСЛОВНО РАЗРЕШЁННЫЕ ВИДЫ И ПАРАМЕТРЫ ИСПОЛЬЗОВАНИЯ ЗЕМЕЛЬНЫХ УЧАСТКОВ И ОБЪЕКТОВ КАПИТАЛЬНОГО СТРОИТЕЛЬСТВА: нет.</w:t>
      </w:r>
    </w:p>
    <w:p w:rsidR="002D7D19" w:rsidRPr="00096680" w:rsidRDefault="002D7D19" w:rsidP="002D7D19">
      <w:pPr>
        <w:rPr>
          <w:sz w:val="24"/>
          <w:szCs w:val="24"/>
        </w:rPr>
      </w:pPr>
    </w:p>
    <w:p w:rsidR="002D7D19" w:rsidRPr="00096680" w:rsidRDefault="00C77328" w:rsidP="00C77328">
      <w:pPr>
        <w:jc w:val="center"/>
        <w:rPr>
          <w:b/>
          <w:sz w:val="24"/>
          <w:szCs w:val="24"/>
        </w:rPr>
      </w:pPr>
      <w:r w:rsidRPr="00096680">
        <w:rPr>
          <w:b/>
          <w:sz w:val="24"/>
          <w:szCs w:val="24"/>
        </w:rPr>
        <w:t>ОБЩЕСТВЕННО-ДЕЛОВЫЕ ЗОНЫ</w:t>
      </w:r>
    </w:p>
    <w:p w:rsidR="002D7D19" w:rsidRPr="00096680" w:rsidRDefault="002D7D19" w:rsidP="002D7D19">
      <w:pPr>
        <w:rPr>
          <w:sz w:val="24"/>
          <w:szCs w:val="24"/>
        </w:rPr>
      </w:pPr>
    </w:p>
    <w:p w:rsidR="002D7D19" w:rsidRPr="00096680" w:rsidRDefault="002D7D19" w:rsidP="00C77328">
      <w:pPr>
        <w:jc w:val="center"/>
        <w:rPr>
          <w:b/>
          <w:sz w:val="24"/>
          <w:szCs w:val="24"/>
          <w:u w:val="single"/>
        </w:rPr>
      </w:pPr>
      <w:r w:rsidRPr="00096680">
        <w:rPr>
          <w:b/>
          <w:sz w:val="24"/>
          <w:szCs w:val="24"/>
          <w:u w:val="single"/>
        </w:rPr>
        <w:t>ЗОНА ДЕЛОВОГО, ОБЩЕСТВЕННОГО И КОММЕРЧЕСКОГО НАЗНАЧЕНИЯ (ОДЗ-1)</w:t>
      </w:r>
    </w:p>
    <w:p w:rsidR="002D7D19" w:rsidRPr="00096680" w:rsidRDefault="002D7D19" w:rsidP="002D7D19">
      <w:pPr>
        <w:rPr>
          <w:sz w:val="24"/>
          <w:szCs w:val="24"/>
        </w:rPr>
      </w:pPr>
    </w:p>
    <w:p w:rsidR="002D7D19" w:rsidRPr="00096680" w:rsidRDefault="002D7D19" w:rsidP="002D7D19">
      <w:pPr>
        <w:rPr>
          <w:b/>
          <w:sz w:val="24"/>
          <w:szCs w:val="24"/>
        </w:rPr>
      </w:pPr>
      <w:r w:rsidRPr="00096680">
        <w:rPr>
          <w:b/>
          <w:sz w:val="24"/>
          <w:szCs w:val="24"/>
        </w:rPr>
        <w:t>1. ОСНОВНЫЕ ВИДЫ И ПАРАМЕТРЫ РАЗРЕШЁННОГО ИСПОЛЬЗОВАНИЯ ЗЕМЕЛЬНЫХ УЧАСТКОВ И ОБЪЕКТОВ КАПИТАЛЬНОГО СТРОИТЕЛЬСТВА:</w:t>
      </w:r>
    </w:p>
    <w:p w:rsidR="002D7D19" w:rsidRPr="00096680" w:rsidRDefault="002D7D19" w:rsidP="002D7D19">
      <w:pPr>
        <w:rPr>
          <w:sz w:val="24"/>
          <w:szCs w:val="24"/>
        </w:rPr>
      </w:pPr>
    </w:p>
    <w:tbl>
      <w:tblPr>
        <w:tblW w:w="1502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411"/>
        <w:gridCol w:w="2977"/>
        <w:gridCol w:w="2409"/>
        <w:gridCol w:w="3969"/>
        <w:gridCol w:w="3261"/>
      </w:tblGrid>
      <w:tr w:rsidR="002D7D19" w:rsidRPr="00096680" w:rsidTr="005E4673">
        <w:trPr>
          <w:tblHeader/>
        </w:trPr>
        <w:tc>
          <w:tcPr>
            <w:tcW w:w="7797" w:type="dxa"/>
            <w:gridSpan w:val="3"/>
          </w:tcPr>
          <w:p w:rsidR="002D7D19" w:rsidRPr="00096680" w:rsidRDefault="002D7D19" w:rsidP="00C77328">
            <w:pPr>
              <w:jc w:val="center"/>
              <w:rPr>
                <w:sz w:val="24"/>
                <w:szCs w:val="24"/>
              </w:rPr>
            </w:pPr>
            <w:r w:rsidRPr="00096680">
              <w:rPr>
                <w:sz w:val="24"/>
                <w:szCs w:val="24"/>
              </w:rPr>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2D7D19" w:rsidRPr="00096680" w:rsidRDefault="002D7D19" w:rsidP="00C77328">
            <w:pPr>
              <w:jc w:val="center"/>
              <w:rPr>
                <w:sz w:val="24"/>
                <w:szCs w:val="24"/>
              </w:rPr>
            </w:pPr>
            <w:r w:rsidRPr="00096680">
              <w:rPr>
                <w:sz w:val="24"/>
                <w:szCs w:val="24"/>
              </w:rPr>
              <w:t>ПАРАМЕТРЫ РАЗРЕШЕННОГО ИСПОЛЬЗОВАНИЯ</w:t>
            </w:r>
          </w:p>
        </w:tc>
        <w:tc>
          <w:tcPr>
            <w:tcW w:w="3261" w:type="dxa"/>
            <w:vMerge w:val="restart"/>
            <w:shd w:val="clear" w:color="auto" w:fill="auto"/>
          </w:tcPr>
          <w:p w:rsidR="002D7D19" w:rsidRPr="00096680" w:rsidRDefault="002D7D19" w:rsidP="00C77328">
            <w:pPr>
              <w:jc w:val="center"/>
              <w:rPr>
                <w:sz w:val="24"/>
                <w:szCs w:val="24"/>
              </w:rPr>
            </w:pPr>
            <w:r w:rsidRPr="00096680">
              <w:rPr>
                <w:sz w:val="24"/>
                <w:szCs w:val="24"/>
              </w:rPr>
              <w:t>ОСОБЫЕ УСЛОВИЯ РЕАЛИЗАЦИИ РЕГЛАМЕНТА</w:t>
            </w:r>
          </w:p>
        </w:tc>
      </w:tr>
      <w:tr w:rsidR="002D7D19" w:rsidRPr="00096680" w:rsidTr="005E4673">
        <w:trPr>
          <w:tblHeader/>
        </w:trPr>
        <w:tc>
          <w:tcPr>
            <w:tcW w:w="2411" w:type="dxa"/>
          </w:tcPr>
          <w:p w:rsidR="002D7D19" w:rsidRPr="00096680" w:rsidRDefault="002D7D19" w:rsidP="00C77328">
            <w:pPr>
              <w:jc w:val="center"/>
              <w:rPr>
                <w:sz w:val="24"/>
                <w:szCs w:val="24"/>
              </w:rPr>
            </w:pPr>
            <w:r w:rsidRPr="00096680">
              <w:rPr>
                <w:sz w:val="24"/>
                <w:szCs w:val="24"/>
              </w:rPr>
              <w:t>ВИДЫ ИСПОЛЬЗОВАНИЯ</w:t>
            </w:r>
          </w:p>
          <w:p w:rsidR="002D7D19" w:rsidRPr="00096680" w:rsidRDefault="002D7D19" w:rsidP="00C77328">
            <w:pPr>
              <w:jc w:val="center"/>
              <w:rPr>
                <w:sz w:val="24"/>
                <w:szCs w:val="24"/>
              </w:rPr>
            </w:pPr>
            <w:r w:rsidRPr="00096680">
              <w:rPr>
                <w:sz w:val="24"/>
                <w:szCs w:val="24"/>
              </w:rPr>
              <w:t>ЗЕМЕЛЬНОГО УЧАСТКА</w:t>
            </w:r>
          </w:p>
        </w:tc>
        <w:tc>
          <w:tcPr>
            <w:tcW w:w="2977" w:type="dxa"/>
          </w:tcPr>
          <w:p w:rsidR="002D7D19" w:rsidRPr="00096680" w:rsidRDefault="002D7D19" w:rsidP="00C77328">
            <w:pPr>
              <w:jc w:val="center"/>
              <w:rPr>
                <w:sz w:val="24"/>
                <w:szCs w:val="24"/>
              </w:rPr>
            </w:pPr>
            <w:r w:rsidRPr="00096680">
              <w:rPr>
                <w:sz w:val="24"/>
                <w:szCs w:val="24"/>
              </w:rPr>
              <w:t>ОПИСАНИЕ ВИДА РАЗРЕШЕННОГО ИСПОЛЬЗОВАНИЯ ЗЕМЕЛЬНОГО УЧАСТКА</w:t>
            </w:r>
          </w:p>
        </w:tc>
        <w:tc>
          <w:tcPr>
            <w:tcW w:w="2409" w:type="dxa"/>
            <w:shd w:val="clear" w:color="auto" w:fill="auto"/>
          </w:tcPr>
          <w:p w:rsidR="002D7D19" w:rsidRPr="00096680" w:rsidRDefault="002D7D19" w:rsidP="00C77328">
            <w:pPr>
              <w:jc w:val="center"/>
              <w:rPr>
                <w:sz w:val="24"/>
                <w:szCs w:val="24"/>
              </w:rPr>
            </w:pPr>
            <w:r w:rsidRPr="00096680">
              <w:rPr>
                <w:sz w:val="24"/>
                <w:szCs w:val="24"/>
              </w:rPr>
              <w:t>ОБЪЕКТЫ</w:t>
            </w:r>
          </w:p>
          <w:p w:rsidR="002D7D19" w:rsidRPr="00096680" w:rsidRDefault="002D7D19" w:rsidP="00C77328">
            <w:pPr>
              <w:jc w:val="center"/>
              <w:rPr>
                <w:sz w:val="24"/>
                <w:szCs w:val="24"/>
              </w:rPr>
            </w:pPr>
            <w:r w:rsidRPr="00096680">
              <w:rPr>
                <w:sz w:val="24"/>
                <w:szCs w:val="24"/>
              </w:rPr>
              <w:t>КАПИТАЛЬНОГО СТРОИТЕЛЬСТВА И ИНЫЕ ВИДЫ</w:t>
            </w:r>
          </w:p>
          <w:p w:rsidR="002D7D19" w:rsidRPr="00096680" w:rsidRDefault="002D7D19" w:rsidP="00C77328">
            <w:pPr>
              <w:jc w:val="center"/>
              <w:rPr>
                <w:sz w:val="24"/>
                <w:szCs w:val="24"/>
              </w:rPr>
            </w:pPr>
            <w:r w:rsidRPr="00096680">
              <w:rPr>
                <w:sz w:val="24"/>
                <w:szCs w:val="24"/>
              </w:rPr>
              <w:t>ОБЪЕКТОВ</w:t>
            </w:r>
          </w:p>
        </w:tc>
        <w:tc>
          <w:tcPr>
            <w:tcW w:w="3969" w:type="dxa"/>
            <w:vMerge/>
            <w:shd w:val="clear" w:color="auto" w:fill="auto"/>
          </w:tcPr>
          <w:p w:rsidR="002D7D19" w:rsidRPr="00096680" w:rsidRDefault="002D7D19" w:rsidP="00C77328">
            <w:pPr>
              <w:jc w:val="center"/>
              <w:rPr>
                <w:sz w:val="24"/>
                <w:szCs w:val="24"/>
              </w:rPr>
            </w:pPr>
          </w:p>
        </w:tc>
        <w:tc>
          <w:tcPr>
            <w:tcW w:w="3261" w:type="dxa"/>
            <w:vMerge/>
            <w:shd w:val="clear" w:color="auto" w:fill="auto"/>
          </w:tcPr>
          <w:p w:rsidR="002D7D19" w:rsidRPr="00096680" w:rsidRDefault="002D7D19" w:rsidP="00C77328">
            <w:pPr>
              <w:jc w:val="center"/>
              <w:rPr>
                <w:sz w:val="24"/>
                <w:szCs w:val="24"/>
              </w:rPr>
            </w:pPr>
          </w:p>
        </w:tc>
      </w:tr>
      <w:tr w:rsidR="002D7D19" w:rsidRPr="00096680" w:rsidTr="005E4673">
        <w:trPr>
          <w:tblHeader/>
        </w:trPr>
        <w:tc>
          <w:tcPr>
            <w:tcW w:w="2411" w:type="dxa"/>
          </w:tcPr>
          <w:p w:rsidR="002D7D19" w:rsidRPr="00096680" w:rsidRDefault="002D7D19" w:rsidP="00C77328">
            <w:pPr>
              <w:jc w:val="center"/>
              <w:rPr>
                <w:sz w:val="24"/>
                <w:szCs w:val="24"/>
              </w:rPr>
            </w:pPr>
            <w:r w:rsidRPr="00096680">
              <w:rPr>
                <w:sz w:val="24"/>
                <w:szCs w:val="24"/>
              </w:rPr>
              <w:t>1</w:t>
            </w:r>
          </w:p>
        </w:tc>
        <w:tc>
          <w:tcPr>
            <w:tcW w:w="2977" w:type="dxa"/>
          </w:tcPr>
          <w:p w:rsidR="002D7D19" w:rsidRPr="00096680" w:rsidRDefault="002D7D19" w:rsidP="00C77328">
            <w:pPr>
              <w:jc w:val="center"/>
              <w:rPr>
                <w:sz w:val="24"/>
                <w:szCs w:val="24"/>
              </w:rPr>
            </w:pPr>
            <w:r w:rsidRPr="00096680">
              <w:rPr>
                <w:sz w:val="24"/>
                <w:szCs w:val="24"/>
              </w:rPr>
              <w:t>2</w:t>
            </w:r>
          </w:p>
        </w:tc>
        <w:tc>
          <w:tcPr>
            <w:tcW w:w="2409" w:type="dxa"/>
            <w:shd w:val="clear" w:color="auto" w:fill="auto"/>
          </w:tcPr>
          <w:p w:rsidR="002D7D19" w:rsidRPr="00096680" w:rsidRDefault="002D7D19" w:rsidP="00C77328">
            <w:pPr>
              <w:jc w:val="center"/>
              <w:rPr>
                <w:sz w:val="24"/>
                <w:szCs w:val="24"/>
              </w:rPr>
            </w:pPr>
            <w:r w:rsidRPr="00096680">
              <w:rPr>
                <w:sz w:val="24"/>
                <w:szCs w:val="24"/>
              </w:rPr>
              <w:t>3</w:t>
            </w:r>
          </w:p>
        </w:tc>
        <w:tc>
          <w:tcPr>
            <w:tcW w:w="3969" w:type="dxa"/>
            <w:shd w:val="clear" w:color="auto" w:fill="auto"/>
          </w:tcPr>
          <w:p w:rsidR="002D7D19" w:rsidRPr="00096680" w:rsidRDefault="002D7D19" w:rsidP="00C77328">
            <w:pPr>
              <w:jc w:val="center"/>
              <w:rPr>
                <w:sz w:val="24"/>
                <w:szCs w:val="24"/>
              </w:rPr>
            </w:pPr>
            <w:r w:rsidRPr="00096680">
              <w:rPr>
                <w:sz w:val="24"/>
                <w:szCs w:val="24"/>
              </w:rPr>
              <w:t>4</w:t>
            </w:r>
          </w:p>
        </w:tc>
        <w:tc>
          <w:tcPr>
            <w:tcW w:w="3261" w:type="dxa"/>
            <w:shd w:val="clear" w:color="auto" w:fill="auto"/>
          </w:tcPr>
          <w:p w:rsidR="002D7D19" w:rsidRPr="00096680" w:rsidRDefault="002D7D19" w:rsidP="00C77328">
            <w:pPr>
              <w:jc w:val="center"/>
              <w:rPr>
                <w:sz w:val="24"/>
                <w:szCs w:val="24"/>
              </w:rPr>
            </w:pPr>
            <w:r w:rsidRPr="00096680">
              <w:rPr>
                <w:sz w:val="24"/>
                <w:szCs w:val="24"/>
              </w:rPr>
              <w:t>5</w:t>
            </w:r>
          </w:p>
        </w:tc>
      </w:tr>
      <w:tr w:rsidR="002D7D19" w:rsidRPr="00096680" w:rsidTr="005E4673">
        <w:trPr>
          <w:trHeight w:val="92"/>
        </w:trPr>
        <w:tc>
          <w:tcPr>
            <w:tcW w:w="2411" w:type="dxa"/>
          </w:tcPr>
          <w:p w:rsidR="002D7D19" w:rsidRPr="00096680" w:rsidRDefault="002D7D19" w:rsidP="002D7D19">
            <w:pPr>
              <w:rPr>
                <w:sz w:val="24"/>
                <w:szCs w:val="24"/>
              </w:rPr>
            </w:pPr>
            <w:r w:rsidRPr="00096680">
              <w:rPr>
                <w:sz w:val="24"/>
                <w:szCs w:val="24"/>
              </w:rPr>
              <w:t>Общественное управление 3.8</w:t>
            </w:r>
          </w:p>
        </w:tc>
        <w:tc>
          <w:tcPr>
            <w:tcW w:w="2977" w:type="dxa"/>
          </w:tcPr>
          <w:p w:rsidR="002D7D19" w:rsidRPr="00096680" w:rsidRDefault="002D7D19" w:rsidP="002D7D19">
            <w:pPr>
              <w:rPr>
                <w:sz w:val="24"/>
                <w:szCs w:val="24"/>
              </w:rPr>
            </w:pPr>
            <w:r w:rsidRPr="00096680">
              <w:rPr>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D7D19" w:rsidRPr="00096680" w:rsidRDefault="002D7D19" w:rsidP="002D7D19">
            <w:pPr>
              <w:rPr>
                <w:sz w:val="24"/>
                <w:szCs w:val="24"/>
              </w:rPr>
            </w:pPr>
            <w:r w:rsidRPr="00096680">
              <w:rPr>
                <w:sz w:val="24"/>
                <w:szCs w:val="24"/>
              </w:rPr>
              <w:t xml:space="preserve">размещение объектов капитального </w:t>
            </w:r>
            <w:r w:rsidRPr="00096680">
              <w:rPr>
                <w:sz w:val="24"/>
                <w:szCs w:val="24"/>
              </w:rPr>
              <w:lastRenderedPageBreak/>
              <w:t>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D7D19" w:rsidRPr="00096680" w:rsidRDefault="002D7D19" w:rsidP="002D7D19">
            <w:pPr>
              <w:rPr>
                <w:sz w:val="24"/>
                <w:szCs w:val="24"/>
              </w:rPr>
            </w:pPr>
            <w:r w:rsidRPr="00096680">
              <w:rPr>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2D7D19" w:rsidRPr="00096680" w:rsidRDefault="002D7D19" w:rsidP="002D7D19">
            <w:pPr>
              <w:rPr>
                <w:sz w:val="24"/>
                <w:szCs w:val="24"/>
              </w:rPr>
            </w:pPr>
          </w:p>
        </w:tc>
        <w:tc>
          <w:tcPr>
            <w:tcW w:w="2409" w:type="dxa"/>
            <w:shd w:val="clear" w:color="auto" w:fill="auto"/>
          </w:tcPr>
          <w:p w:rsidR="002D7D19" w:rsidRPr="00096680" w:rsidRDefault="002D7D19" w:rsidP="002D7D19">
            <w:pPr>
              <w:rPr>
                <w:sz w:val="24"/>
                <w:szCs w:val="24"/>
              </w:rPr>
            </w:pPr>
            <w:r w:rsidRPr="00096680">
              <w:rPr>
                <w:sz w:val="24"/>
                <w:szCs w:val="24"/>
              </w:rPr>
              <w:lastRenderedPageBreak/>
              <w:t>Органы государственной власти, органы местного самоуправления, суды.</w:t>
            </w:r>
          </w:p>
          <w:p w:rsidR="002D7D19" w:rsidRPr="00096680" w:rsidRDefault="002D7D19" w:rsidP="002D7D19">
            <w:pPr>
              <w:rPr>
                <w:sz w:val="24"/>
                <w:szCs w:val="24"/>
              </w:rPr>
            </w:pPr>
          </w:p>
          <w:p w:rsidR="002D7D19" w:rsidRPr="00096680" w:rsidRDefault="002D7D19" w:rsidP="002D7D19">
            <w:pPr>
              <w:rPr>
                <w:sz w:val="24"/>
                <w:szCs w:val="24"/>
              </w:rPr>
            </w:pPr>
            <w:r w:rsidRPr="00096680">
              <w:rPr>
                <w:sz w:val="24"/>
                <w:szCs w:val="24"/>
              </w:rPr>
              <w:t xml:space="preserve">Организации, непосредственно обеспечивающих деятельность органов государственной власти, органов </w:t>
            </w:r>
            <w:r w:rsidRPr="00096680">
              <w:rPr>
                <w:sz w:val="24"/>
                <w:szCs w:val="24"/>
              </w:rPr>
              <w:lastRenderedPageBreak/>
              <w:t>местного самоуправления, судов;</w:t>
            </w:r>
          </w:p>
          <w:p w:rsidR="002D7D19" w:rsidRPr="00096680" w:rsidRDefault="00D0579B" w:rsidP="002D7D19">
            <w:pPr>
              <w:rPr>
                <w:sz w:val="24"/>
                <w:szCs w:val="24"/>
              </w:rPr>
            </w:pPr>
            <w:r w:rsidRPr="00096680">
              <w:rPr>
                <w:sz w:val="24"/>
                <w:szCs w:val="24"/>
              </w:rPr>
              <w:t>Органы управления политических партий, профессиональных и отраслевых союзов, творческих союзов и иных общественных объединений граждан Дипломатические представительства иностранных государств и консульских учреждений</w:t>
            </w:r>
          </w:p>
        </w:tc>
        <w:tc>
          <w:tcPr>
            <w:tcW w:w="3969" w:type="dxa"/>
            <w:vMerge w:val="restart"/>
            <w:shd w:val="clear" w:color="auto" w:fill="auto"/>
          </w:tcPr>
          <w:p w:rsidR="002D7D19" w:rsidRPr="00096680" w:rsidRDefault="007A3CB4" w:rsidP="002D7D19">
            <w:pPr>
              <w:rPr>
                <w:sz w:val="24"/>
                <w:szCs w:val="24"/>
              </w:rPr>
            </w:pPr>
            <w:r w:rsidRPr="00096680">
              <w:rPr>
                <w:sz w:val="24"/>
                <w:szCs w:val="24"/>
              </w:rPr>
              <w:lastRenderedPageBreak/>
              <w:t>1.</w:t>
            </w:r>
            <w:r w:rsidR="002D7D19" w:rsidRPr="00096680">
              <w:rPr>
                <w:sz w:val="24"/>
                <w:szCs w:val="24"/>
              </w:rPr>
              <w:t>Минимальная площадь земельного участка 0,15 га.</w:t>
            </w:r>
          </w:p>
          <w:p w:rsidR="007A3CB4" w:rsidRPr="00096680" w:rsidRDefault="007A3CB4" w:rsidP="007A3CB4">
            <w:pPr>
              <w:rPr>
                <w:sz w:val="24"/>
                <w:szCs w:val="24"/>
              </w:rPr>
            </w:pPr>
            <w:r w:rsidRPr="00096680">
              <w:rPr>
                <w:sz w:val="24"/>
                <w:szCs w:val="24"/>
              </w:rPr>
              <w:t>Минимальная длина стороны земельного участка по уличному фронту – 30 м.</w:t>
            </w:r>
          </w:p>
          <w:p w:rsidR="007A3CB4" w:rsidRPr="00096680" w:rsidRDefault="007A3CB4" w:rsidP="007A3CB4">
            <w:pPr>
              <w:rPr>
                <w:sz w:val="24"/>
                <w:szCs w:val="24"/>
              </w:rPr>
            </w:pPr>
            <w:r w:rsidRPr="00096680">
              <w:rPr>
                <w:sz w:val="24"/>
                <w:szCs w:val="24"/>
              </w:rPr>
              <w:t>Минимальная ширина/глубина – 15 м.</w:t>
            </w:r>
          </w:p>
          <w:p w:rsidR="002D7D19" w:rsidRPr="00096680" w:rsidRDefault="007A3CB4" w:rsidP="002D7D19">
            <w:pPr>
              <w:rPr>
                <w:sz w:val="24"/>
                <w:szCs w:val="24"/>
              </w:rPr>
            </w:pPr>
            <w:r w:rsidRPr="00096680">
              <w:rPr>
                <w:sz w:val="24"/>
                <w:szCs w:val="24"/>
              </w:rPr>
              <w:t>2.</w:t>
            </w:r>
            <w:r w:rsidR="002D7D19" w:rsidRPr="00096680">
              <w:rPr>
                <w:sz w:val="24"/>
                <w:szCs w:val="24"/>
              </w:rPr>
              <w:t>Минимальный отступ от границ земельного участка – 3 м.</w:t>
            </w:r>
          </w:p>
          <w:p w:rsidR="002D7D19" w:rsidRPr="00096680" w:rsidRDefault="007A3CB4" w:rsidP="007A3CB4">
            <w:pPr>
              <w:ind w:right="-108"/>
              <w:rPr>
                <w:sz w:val="24"/>
                <w:szCs w:val="24"/>
              </w:rPr>
            </w:pPr>
            <w:r w:rsidRPr="00096680">
              <w:rPr>
                <w:sz w:val="24"/>
                <w:szCs w:val="24"/>
              </w:rPr>
              <w:t>3.</w:t>
            </w:r>
            <w:r w:rsidR="002D7D19" w:rsidRPr="00096680">
              <w:rPr>
                <w:sz w:val="24"/>
                <w:szCs w:val="24"/>
              </w:rPr>
              <w:t>Максимальное количество этажей – 3.</w:t>
            </w:r>
          </w:p>
          <w:p w:rsidR="002D7D19" w:rsidRPr="00096680" w:rsidRDefault="007A3CB4" w:rsidP="002D7D19">
            <w:pPr>
              <w:rPr>
                <w:sz w:val="24"/>
                <w:szCs w:val="24"/>
              </w:rPr>
            </w:pPr>
            <w:r w:rsidRPr="00096680">
              <w:rPr>
                <w:sz w:val="24"/>
                <w:szCs w:val="24"/>
              </w:rPr>
              <w:t xml:space="preserve">4. </w:t>
            </w:r>
            <w:r w:rsidR="002D7D19" w:rsidRPr="00096680">
              <w:rPr>
                <w:sz w:val="24"/>
                <w:szCs w:val="24"/>
              </w:rPr>
              <w:t>Максимальный процент застройки – 70.</w:t>
            </w:r>
          </w:p>
          <w:p w:rsidR="002D7D19" w:rsidRPr="00096680" w:rsidRDefault="007A3CB4" w:rsidP="002D7D19">
            <w:pPr>
              <w:rPr>
                <w:i/>
                <w:sz w:val="24"/>
                <w:szCs w:val="24"/>
              </w:rPr>
            </w:pPr>
            <w:r w:rsidRPr="00096680">
              <w:rPr>
                <w:i/>
                <w:sz w:val="24"/>
                <w:szCs w:val="24"/>
              </w:rPr>
              <w:t>Иные параметры:</w:t>
            </w:r>
          </w:p>
          <w:p w:rsidR="002D7D19" w:rsidRPr="00096680" w:rsidRDefault="002D7D19" w:rsidP="002D7D19">
            <w:pPr>
              <w:rPr>
                <w:sz w:val="24"/>
                <w:szCs w:val="24"/>
              </w:rPr>
            </w:pPr>
            <w:r w:rsidRPr="00096680">
              <w:rPr>
                <w:sz w:val="24"/>
                <w:szCs w:val="24"/>
              </w:rPr>
              <w:lastRenderedPageBreak/>
              <w:t>Минимальный процент озеленения – 10.</w:t>
            </w:r>
          </w:p>
          <w:p w:rsidR="007A3CB4" w:rsidRPr="00096680" w:rsidRDefault="007A3CB4" w:rsidP="007A3CB4">
            <w:pPr>
              <w:rPr>
                <w:sz w:val="24"/>
                <w:szCs w:val="24"/>
              </w:rPr>
            </w:pPr>
            <w:r w:rsidRPr="00096680">
              <w:rPr>
                <w:sz w:val="24"/>
                <w:szCs w:val="24"/>
              </w:rPr>
              <w:t>Максимальная высота оград – 1,5 м при новом строительстве.</w:t>
            </w:r>
          </w:p>
          <w:p w:rsidR="007A3CB4" w:rsidRPr="00096680" w:rsidRDefault="007A3CB4" w:rsidP="002D7D19">
            <w:pPr>
              <w:rPr>
                <w:sz w:val="24"/>
                <w:szCs w:val="24"/>
              </w:rPr>
            </w:pPr>
          </w:p>
        </w:tc>
        <w:tc>
          <w:tcPr>
            <w:tcW w:w="3261" w:type="dxa"/>
            <w:vMerge w:val="restart"/>
            <w:shd w:val="clear" w:color="auto" w:fill="auto"/>
          </w:tcPr>
          <w:p w:rsidR="002D7D19" w:rsidRPr="00096680" w:rsidRDefault="002D7D19" w:rsidP="002D7D19">
            <w:pPr>
              <w:rPr>
                <w:sz w:val="24"/>
                <w:szCs w:val="24"/>
              </w:rPr>
            </w:pPr>
            <w:r w:rsidRPr="00096680">
              <w:rPr>
                <w:sz w:val="24"/>
                <w:szCs w:val="24"/>
              </w:rPr>
              <w:lastRenderedPageBreak/>
              <w:t>Отдельно стоящие.</w:t>
            </w:r>
          </w:p>
          <w:p w:rsidR="002D7D19" w:rsidRPr="00096680" w:rsidRDefault="002D7D19" w:rsidP="002D7D19">
            <w:pPr>
              <w:rPr>
                <w:sz w:val="24"/>
                <w:szCs w:val="24"/>
              </w:rPr>
            </w:pPr>
            <w:r w:rsidRPr="00096680">
              <w:rPr>
                <w:sz w:val="24"/>
                <w:szCs w:val="24"/>
              </w:rPr>
              <w:t>Дополнительные требования к параметрам сооружений и границам земельных участков в соответствии со следующими документами:</w:t>
            </w:r>
          </w:p>
          <w:p w:rsidR="002D7D19" w:rsidRPr="00096680" w:rsidRDefault="002D7D19" w:rsidP="002D7D19">
            <w:pPr>
              <w:rPr>
                <w:sz w:val="24"/>
                <w:szCs w:val="24"/>
              </w:rPr>
            </w:pPr>
            <w:r w:rsidRPr="00096680">
              <w:rPr>
                <w:sz w:val="24"/>
                <w:szCs w:val="24"/>
              </w:rPr>
              <w:t>СП 42.13330.201</w:t>
            </w:r>
            <w:r w:rsidR="00D104A7" w:rsidRPr="00096680">
              <w:rPr>
                <w:sz w:val="24"/>
                <w:szCs w:val="24"/>
              </w:rPr>
              <w:t>6</w:t>
            </w:r>
            <w:r w:rsidRPr="00096680">
              <w:rPr>
                <w:sz w:val="24"/>
                <w:szCs w:val="24"/>
              </w:rPr>
              <w:t>; СП 118.13330.2012 и</w:t>
            </w:r>
          </w:p>
          <w:p w:rsidR="002D7D19" w:rsidRPr="00096680" w:rsidRDefault="002D7D19" w:rsidP="002D7D19">
            <w:pPr>
              <w:rPr>
                <w:sz w:val="24"/>
                <w:szCs w:val="24"/>
              </w:rPr>
            </w:pPr>
            <w:r w:rsidRPr="00096680">
              <w:rPr>
                <w:sz w:val="24"/>
                <w:szCs w:val="24"/>
              </w:rPr>
              <w:t>другие действующие нормативные документы и технические регламенты, СП, по утвержденному проекту планировки, проекту межевания территории.</w:t>
            </w:r>
          </w:p>
          <w:p w:rsidR="002D7D19" w:rsidRPr="00096680" w:rsidRDefault="002D7D19" w:rsidP="002D7D19">
            <w:pPr>
              <w:rPr>
                <w:sz w:val="24"/>
                <w:szCs w:val="24"/>
              </w:rPr>
            </w:pPr>
            <w:r w:rsidRPr="00096680">
              <w:rPr>
                <w:sz w:val="24"/>
                <w:szCs w:val="24"/>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DD0048" w:rsidRPr="00096680">
              <w:rPr>
                <w:sz w:val="24"/>
                <w:szCs w:val="24"/>
              </w:rPr>
              <w:t>30-35</w:t>
            </w:r>
            <w:r w:rsidRPr="00096680">
              <w:rPr>
                <w:sz w:val="24"/>
                <w:szCs w:val="24"/>
              </w:rPr>
              <w:t xml:space="preserve"> настоящих Правил.</w:t>
            </w:r>
          </w:p>
          <w:p w:rsidR="002D7D19" w:rsidRPr="00096680" w:rsidRDefault="002D7D19" w:rsidP="002D7D19">
            <w:pPr>
              <w:rPr>
                <w:sz w:val="24"/>
                <w:szCs w:val="24"/>
              </w:rPr>
            </w:pPr>
          </w:p>
        </w:tc>
      </w:tr>
      <w:tr w:rsidR="002D7D19" w:rsidRPr="00096680" w:rsidTr="005E4673">
        <w:trPr>
          <w:trHeight w:val="92"/>
        </w:trPr>
        <w:tc>
          <w:tcPr>
            <w:tcW w:w="2411" w:type="dxa"/>
          </w:tcPr>
          <w:p w:rsidR="002D7D19" w:rsidRPr="00096680" w:rsidRDefault="002D7D19" w:rsidP="002D7D19">
            <w:pPr>
              <w:rPr>
                <w:sz w:val="24"/>
                <w:szCs w:val="24"/>
              </w:rPr>
            </w:pPr>
            <w:r w:rsidRPr="00096680">
              <w:rPr>
                <w:sz w:val="24"/>
                <w:szCs w:val="24"/>
              </w:rPr>
              <w:lastRenderedPageBreak/>
              <w:t>Деловое управление</w:t>
            </w:r>
          </w:p>
          <w:p w:rsidR="002D7D19" w:rsidRPr="00096680" w:rsidRDefault="002D7D19" w:rsidP="002D7D19">
            <w:pPr>
              <w:rPr>
                <w:sz w:val="24"/>
                <w:szCs w:val="24"/>
              </w:rPr>
            </w:pPr>
            <w:r w:rsidRPr="00096680">
              <w:rPr>
                <w:sz w:val="24"/>
                <w:szCs w:val="24"/>
              </w:rPr>
              <w:t>4.1.</w:t>
            </w:r>
          </w:p>
        </w:tc>
        <w:tc>
          <w:tcPr>
            <w:tcW w:w="2977" w:type="dxa"/>
          </w:tcPr>
          <w:p w:rsidR="002D7D19" w:rsidRPr="00096680" w:rsidRDefault="002D7D19" w:rsidP="002D7D19">
            <w:pPr>
              <w:rPr>
                <w:sz w:val="24"/>
                <w:szCs w:val="24"/>
              </w:rPr>
            </w:pPr>
            <w:r w:rsidRPr="00096680">
              <w:rPr>
                <w:sz w:val="24"/>
                <w:szCs w:val="24"/>
              </w:rPr>
              <w:t xml:space="preserve">Размещение объектов капитального строительства с целью: </w:t>
            </w:r>
            <w:r w:rsidRPr="00096680">
              <w:rPr>
                <w:sz w:val="24"/>
                <w:szCs w:val="24"/>
              </w:rPr>
              <w:lastRenderedPageBreak/>
              <w:t>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2D7D19" w:rsidRPr="00096680" w:rsidRDefault="002D7D19" w:rsidP="002D7D19">
            <w:pPr>
              <w:rPr>
                <w:sz w:val="24"/>
                <w:szCs w:val="24"/>
              </w:rPr>
            </w:pPr>
          </w:p>
        </w:tc>
        <w:tc>
          <w:tcPr>
            <w:tcW w:w="2409" w:type="dxa"/>
            <w:shd w:val="clear" w:color="auto" w:fill="auto"/>
          </w:tcPr>
          <w:p w:rsidR="002D7D19" w:rsidRPr="00096680" w:rsidRDefault="002D7D19" w:rsidP="002D7D19">
            <w:pPr>
              <w:rPr>
                <w:sz w:val="24"/>
                <w:szCs w:val="24"/>
              </w:rPr>
            </w:pPr>
            <w:r w:rsidRPr="00096680">
              <w:rPr>
                <w:sz w:val="24"/>
                <w:szCs w:val="24"/>
              </w:rPr>
              <w:lastRenderedPageBreak/>
              <w:t xml:space="preserve">Объекты управленческой деятельности, не </w:t>
            </w:r>
            <w:r w:rsidRPr="00096680">
              <w:rPr>
                <w:sz w:val="24"/>
                <w:szCs w:val="24"/>
              </w:rPr>
              <w:lastRenderedPageBreak/>
              <w:t>связанной с государственным или муниципальным управлением и оказанием услуг,</w:t>
            </w:r>
          </w:p>
          <w:p w:rsidR="002D7D19" w:rsidRPr="00096680" w:rsidRDefault="002D7D19" w:rsidP="002D7D19">
            <w:pPr>
              <w:rPr>
                <w:sz w:val="24"/>
                <w:szCs w:val="24"/>
              </w:rPr>
            </w:pPr>
          </w:p>
          <w:p w:rsidR="002D7D19" w:rsidRPr="00096680" w:rsidRDefault="002D7D19" w:rsidP="002D7D19">
            <w:pPr>
              <w:rPr>
                <w:sz w:val="24"/>
                <w:szCs w:val="24"/>
              </w:rPr>
            </w:pPr>
            <w:r w:rsidRPr="00096680">
              <w:rPr>
                <w:sz w:val="24"/>
                <w:szCs w:val="24"/>
              </w:rPr>
              <w:t>Объекты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969" w:type="dxa"/>
            <w:vMerge/>
            <w:shd w:val="clear" w:color="auto" w:fill="auto"/>
          </w:tcPr>
          <w:p w:rsidR="002D7D19" w:rsidRPr="00096680" w:rsidRDefault="002D7D19" w:rsidP="002D7D19">
            <w:pPr>
              <w:rPr>
                <w:sz w:val="24"/>
                <w:szCs w:val="24"/>
              </w:rPr>
            </w:pPr>
          </w:p>
        </w:tc>
        <w:tc>
          <w:tcPr>
            <w:tcW w:w="3261" w:type="dxa"/>
            <w:vMerge/>
            <w:shd w:val="clear" w:color="auto" w:fill="auto"/>
          </w:tcPr>
          <w:p w:rsidR="002D7D19" w:rsidRPr="00096680" w:rsidRDefault="002D7D19" w:rsidP="002D7D19">
            <w:pPr>
              <w:rPr>
                <w:sz w:val="24"/>
                <w:szCs w:val="24"/>
              </w:rPr>
            </w:pPr>
          </w:p>
        </w:tc>
      </w:tr>
      <w:tr w:rsidR="002D7D19" w:rsidRPr="00096680" w:rsidTr="005E4673">
        <w:trPr>
          <w:trHeight w:val="92"/>
        </w:trPr>
        <w:tc>
          <w:tcPr>
            <w:tcW w:w="2411" w:type="dxa"/>
          </w:tcPr>
          <w:p w:rsidR="002D7D19" w:rsidRPr="00096680" w:rsidRDefault="002D7D19" w:rsidP="002D7D19">
            <w:pPr>
              <w:rPr>
                <w:sz w:val="24"/>
                <w:szCs w:val="24"/>
              </w:rPr>
            </w:pPr>
            <w:r w:rsidRPr="00096680">
              <w:rPr>
                <w:sz w:val="24"/>
                <w:szCs w:val="24"/>
              </w:rPr>
              <w:lastRenderedPageBreak/>
              <w:t>Банковская и страховая деятельность 4.5.</w:t>
            </w:r>
          </w:p>
          <w:p w:rsidR="002D7D19" w:rsidRPr="00096680" w:rsidRDefault="002D7D19" w:rsidP="002D7D19">
            <w:pPr>
              <w:rPr>
                <w:sz w:val="24"/>
                <w:szCs w:val="24"/>
              </w:rPr>
            </w:pPr>
          </w:p>
        </w:tc>
        <w:tc>
          <w:tcPr>
            <w:tcW w:w="2977" w:type="dxa"/>
          </w:tcPr>
          <w:p w:rsidR="002D7D19" w:rsidRPr="00096680" w:rsidRDefault="002D7D19" w:rsidP="002D7D19">
            <w:pPr>
              <w:rPr>
                <w:sz w:val="24"/>
                <w:szCs w:val="24"/>
              </w:rPr>
            </w:pPr>
            <w:r w:rsidRPr="00096680">
              <w:rPr>
                <w:sz w:val="24"/>
                <w:szCs w:val="24"/>
              </w:rPr>
              <w:t xml:space="preserve">Размещение объектов капитального строительства, предназначенных для </w:t>
            </w:r>
            <w:r w:rsidRPr="00096680">
              <w:rPr>
                <w:sz w:val="24"/>
                <w:szCs w:val="24"/>
              </w:rPr>
              <w:lastRenderedPageBreak/>
              <w:t>размещения организаций, оказывающих банковские и страховые услуги</w:t>
            </w:r>
          </w:p>
          <w:p w:rsidR="002D7D19" w:rsidRPr="00096680" w:rsidRDefault="002D7D19" w:rsidP="002D7D19">
            <w:pPr>
              <w:rPr>
                <w:sz w:val="24"/>
                <w:szCs w:val="24"/>
              </w:rPr>
            </w:pPr>
          </w:p>
        </w:tc>
        <w:tc>
          <w:tcPr>
            <w:tcW w:w="2409" w:type="dxa"/>
            <w:shd w:val="clear" w:color="auto" w:fill="auto"/>
          </w:tcPr>
          <w:p w:rsidR="002D7D19" w:rsidRPr="00096680" w:rsidRDefault="002D7D19" w:rsidP="002D7D19">
            <w:pPr>
              <w:rPr>
                <w:sz w:val="24"/>
                <w:szCs w:val="24"/>
              </w:rPr>
            </w:pPr>
            <w:r w:rsidRPr="00096680">
              <w:rPr>
                <w:sz w:val="24"/>
                <w:szCs w:val="24"/>
              </w:rPr>
              <w:lastRenderedPageBreak/>
              <w:t>Организации, оказывающие банковские и страховые услуги</w:t>
            </w:r>
          </w:p>
        </w:tc>
        <w:tc>
          <w:tcPr>
            <w:tcW w:w="3969" w:type="dxa"/>
            <w:vMerge/>
            <w:shd w:val="clear" w:color="auto" w:fill="auto"/>
          </w:tcPr>
          <w:p w:rsidR="002D7D19" w:rsidRPr="00096680" w:rsidRDefault="002D7D19" w:rsidP="002D7D19">
            <w:pPr>
              <w:rPr>
                <w:sz w:val="24"/>
                <w:szCs w:val="24"/>
              </w:rPr>
            </w:pPr>
          </w:p>
        </w:tc>
        <w:tc>
          <w:tcPr>
            <w:tcW w:w="3261" w:type="dxa"/>
            <w:vMerge/>
            <w:shd w:val="clear" w:color="auto" w:fill="auto"/>
          </w:tcPr>
          <w:p w:rsidR="002D7D19" w:rsidRPr="00096680" w:rsidRDefault="002D7D19" w:rsidP="002D7D19">
            <w:pPr>
              <w:rPr>
                <w:sz w:val="24"/>
                <w:szCs w:val="24"/>
              </w:rPr>
            </w:pPr>
          </w:p>
        </w:tc>
      </w:tr>
      <w:tr w:rsidR="002D7D19" w:rsidRPr="00096680" w:rsidTr="005E4673">
        <w:trPr>
          <w:trHeight w:val="261"/>
        </w:trPr>
        <w:tc>
          <w:tcPr>
            <w:tcW w:w="2411" w:type="dxa"/>
          </w:tcPr>
          <w:p w:rsidR="002D7D19" w:rsidRPr="00096680" w:rsidRDefault="002D7D19" w:rsidP="002D7D19">
            <w:pPr>
              <w:rPr>
                <w:sz w:val="24"/>
                <w:szCs w:val="24"/>
              </w:rPr>
            </w:pPr>
            <w:r w:rsidRPr="00096680">
              <w:rPr>
                <w:sz w:val="24"/>
                <w:szCs w:val="24"/>
              </w:rPr>
              <w:lastRenderedPageBreak/>
              <w:t>Общественное питание 4.6.</w:t>
            </w:r>
          </w:p>
          <w:p w:rsidR="002D7D19" w:rsidRPr="00096680" w:rsidRDefault="002D7D19" w:rsidP="002D7D19">
            <w:pPr>
              <w:rPr>
                <w:sz w:val="24"/>
                <w:szCs w:val="24"/>
              </w:rPr>
            </w:pPr>
          </w:p>
        </w:tc>
        <w:tc>
          <w:tcPr>
            <w:tcW w:w="2977" w:type="dxa"/>
          </w:tcPr>
          <w:p w:rsidR="002D7D19" w:rsidRPr="00096680" w:rsidRDefault="002D7D19" w:rsidP="002D7D19">
            <w:pPr>
              <w:rPr>
                <w:sz w:val="24"/>
                <w:szCs w:val="24"/>
              </w:rPr>
            </w:pPr>
            <w:r w:rsidRPr="00096680">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09" w:type="dxa"/>
            <w:shd w:val="clear" w:color="auto" w:fill="auto"/>
          </w:tcPr>
          <w:p w:rsidR="002D7D19" w:rsidRPr="00096680" w:rsidRDefault="002D7D19" w:rsidP="002D7D19">
            <w:pPr>
              <w:rPr>
                <w:sz w:val="24"/>
                <w:szCs w:val="24"/>
              </w:rPr>
            </w:pPr>
            <w:r w:rsidRPr="00096680">
              <w:rPr>
                <w:sz w:val="24"/>
                <w:szCs w:val="24"/>
              </w:rPr>
              <w:t>Объекты  общественного питания</w:t>
            </w:r>
          </w:p>
          <w:p w:rsidR="002D7D19" w:rsidRPr="00096680" w:rsidRDefault="002D7D19" w:rsidP="002D7D19">
            <w:pPr>
              <w:rPr>
                <w:sz w:val="24"/>
                <w:szCs w:val="24"/>
              </w:rPr>
            </w:pPr>
          </w:p>
        </w:tc>
        <w:tc>
          <w:tcPr>
            <w:tcW w:w="3969" w:type="dxa"/>
            <w:vMerge w:val="restart"/>
            <w:shd w:val="clear" w:color="auto" w:fill="auto"/>
          </w:tcPr>
          <w:p w:rsidR="002D7D19" w:rsidRPr="00096680" w:rsidRDefault="007A3CB4" w:rsidP="002D7D19">
            <w:pPr>
              <w:rPr>
                <w:sz w:val="24"/>
                <w:szCs w:val="24"/>
              </w:rPr>
            </w:pPr>
            <w:r w:rsidRPr="00096680">
              <w:rPr>
                <w:sz w:val="24"/>
                <w:szCs w:val="24"/>
              </w:rPr>
              <w:t>1.</w:t>
            </w:r>
            <w:r w:rsidR="002D7D19" w:rsidRPr="00096680">
              <w:rPr>
                <w:sz w:val="24"/>
                <w:szCs w:val="24"/>
              </w:rPr>
              <w:t>Минимальная площадь земельных участков – 0,1 га.</w:t>
            </w:r>
          </w:p>
          <w:p w:rsidR="007A3CB4" w:rsidRPr="00096680" w:rsidRDefault="007A3CB4" w:rsidP="007A3CB4">
            <w:pPr>
              <w:rPr>
                <w:sz w:val="24"/>
                <w:szCs w:val="24"/>
              </w:rPr>
            </w:pPr>
            <w:r w:rsidRPr="00096680">
              <w:rPr>
                <w:sz w:val="24"/>
                <w:szCs w:val="24"/>
              </w:rPr>
              <w:t>Минимальная длина стороны земельного участка по уличному фронту – 30 м.</w:t>
            </w:r>
          </w:p>
          <w:p w:rsidR="007A3CB4" w:rsidRPr="00096680" w:rsidRDefault="007A3CB4" w:rsidP="007A3CB4">
            <w:pPr>
              <w:rPr>
                <w:sz w:val="24"/>
                <w:szCs w:val="24"/>
              </w:rPr>
            </w:pPr>
            <w:r w:rsidRPr="00096680">
              <w:rPr>
                <w:sz w:val="24"/>
                <w:szCs w:val="24"/>
              </w:rPr>
              <w:t>Минимальная ширина/глубина – 15 м.</w:t>
            </w:r>
          </w:p>
          <w:p w:rsidR="002D7D19" w:rsidRPr="00096680" w:rsidRDefault="007A3CB4" w:rsidP="002D7D19">
            <w:pPr>
              <w:rPr>
                <w:sz w:val="24"/>
                <w:szCs w:val="24"/>
              </w:rPr>
            </w:pPr>
            <w:r w:rsidRPr="00096680">
              <w:rPr>
                <w:sz w:val="24"/>
                <w:szCs w:val="24"/>
              </w:rPr>
              <w:t>2.</w:t>
            </w:r>
            <w:r w:rsidR="002D7D19" w:rsidRPr="00096680">
              <w:rPr>
                <w:sz w:val="24"/>
                <w:szCs w:val="24"/>
              </w:rPr>
              <w:t>Минимальный отступ от границ земельного участка – 3 м.</w:t>
            </w:r>
          </w:p>
          <w:p w:rsidR="002D7D19" w:rsidRPr="00096680" w:rsidRDefault="007A3CB4" w:rsidP="007A3CB4">
            <w:pPr>
              <w:ind w:right="-108"/>
              <w:rPr>
                <w:sz w:val="24"/>
                <w:szCs w:val="24"/>
              </w:rPr>
            </w:pPr>
            <w:r w:rsidRPr="00096680">
              <w:rPr>
                <w:sz w:val="24"/>
                <w:szCs w:val="24"/>
              </w:rPr>
              <w:t>3.</w:t>
            </w:r>
            <w:r w:rsidR="002D7D19" w:rsidRPr="00096680">
              <w:rPr>
                <w:sz w:val="24"/>
                <w:szCs w:val="24"/>
              </w:rPr>
              <w:t>Максимальное количество этажей – 3.</w:t>
            </w:r>
          </w:p>
          <w:p w:rsidR="002D7D19" w:rsidRPr="00096680" w:rsidRDefault="007A3CB4" w:rsidP="007A3CB4">
            <w:pPr>
              <w:ind w:right="-108"/>
              <w:rPr>
                <w:sz w:val="24"/>
                <w:szCs w:val="24"/>
              </w:rPr>
            </w:pPr>
            <w:r w:rsidRPr="00096680">
              <w:rPr>
                <w:sz w:val="24"/>
                <w:szCs w:val="24"/>
              </w:rPr>
              <w:t>4.</w:t>
            </w:r>
            <w:r w:rsidR="002D7D19" w:rsidRPr="00096680">
              <w:rPr>
                <w:sz w:val="24"/>
                <w:szCs w:val="24"/>
              </w:rPr>
              <w:t>Максимальный процент застройки – 70.</w:t>
            </w:r>
          </w:p>
          <w:p w:rsidR="002D7D19" w:rsidRPr="00096680" w:rsidRDefault="007A3CB4" w:rsidP="002D7D19">
            <w:pPr>
              <w:rPr>
                <w:i/>
                <w:sz w:val="24"/>
                <w:szCs w:val="24"/>
              </w:rPr>
            </w:pPr>
            <w:r w:rsidRPr="00096680">
              <w:rPr>
                <w:i/>
                <w:sz w:val="24"/>
                <w:szCs w:val="24"/>
              </w:rPr>
              <w:t>Иные параметры:</w:t>
            </w:r>
          </w:p>
          <w:p w:rsidR="007A3CB4" w:rsidRPr="00096680" w:rsidRDefault="007A3CB4" w:rsidP="007A3CB4">
            <w:pPr>
              <w:rPr>
                <w:sz w:val="24"/>
                <w:szCs w:val="24"/>
              </w:rPr>
            </w:pPr>
            <w:r w:rsidRPr="00096680">
              <w:rPr>
                <w:sz w:val="24"/>
                <w:szCs w:val="24"/>
              </w:rPr>
              <w:t>Максимальная высота оград – 1  м.</w:t>
            </w:r>
          </w:p>
          <w:p w:rsidR="002D7D19" w:rsidRPr="00096680" w:rsidRDefault="002D7D19" w:rsidP="002D7D19">
            <w:pPr>
              <w:rPr>
                <w:sz w:val="24"/>
                <w:szCs w:val="24"/>
              </w:rPr>
            </w:pPr>
          </w:p>
        </w:tc>
        <w:tc>
          <w:tcPr>
            <w:tcW w:w="3261" w:type="dxa"/>
            <w:shd w:val="clear" w:color="auto" w:fill="auto"/>
          </w:tcPr>
          <w:p w:rsidR="002D7D19" w:rsidRPr="00096680" w:rsidRDefault="002D7D19" w:rsidP="002D7D19">
            <w:pPr>
              <w:rPr>
                <w:sz w:val="24"/>
                <w:szCs w:val="24"/>
              </w:rPr>
            </w:pPr>
            <w:r w:rsidRPr="00096680">
              <w:rPr>
                <w:sz w:val="24"/>
                <w:szCs w:val="24"/>
              </w:rPr>
              <w:t>Встроенные и пристроенные в основные виды использования, отдельно стоящие.</w:t>
            </w:r>
          </w:p>
          <w:p w:rsidR="002D7D19" w:rsidRPr="00096680" w:rsidRDefault="002D7D19" w:rsidP="002D7D19">
            <w:pPr>
              <w:rPr>
                <w:sz w:val="24"/>
                <w:szCs w:val="24"/>
              </w:rPr>
            </w:pPr>
            <w:r w:rsidRPr="00096680">
              <w:rPr>
                <w:sz w:val="24"/>
                <w:szCs w:val="24"/>
              </w:rPr>
              <w:t>Строительство осуществлять в соответствии со СП 42.13330.201</w:t>
            </w:r>
            <w:r w:rsidR="00D104A7" w:rsidRPr="00096680">
              <w:rPr>
                <w:sz w:val="24"/>
                <w:szCs w:val="24"/>
              </w:rPr>
              <w:t>6</w:t>
            </w:r>
            <w:r w:rsidRPr="00096680">
              <w:rPr>
                <w:sz w:val="24"/>
                <w:szCs w:val="24"/>
              </w:rPr>
              <w:t>, СП 118.13330.2012,  со строительными нормами и правилами, СП,  техническими регламентами по утвержденному проекту планировки, проекту межевания территории.</w:t>
            </w:r>
          </w:p>
          <w:p w:rsidR="002D7D19" w:rsidRPr="00096680" w:rsidRDefault="002D7D19" w:rsidP="002D7D19">
            <w:pPr>
              <w:rPr>
                <w:sz w:val="24"/>
                <w:szCs w:val="24"/>
              </w:rPr>
            </w:pPr>
            <w:r w:rsidRPr="00096680">
              <w:rPr>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096680">
              <w:rPr>
                <w:sz w:val="24"/>
                <w:szCs w:val="24"/>
              </w:rPr>
              <w:lastRenderedPageBreak/>
              <w:t xml:space="preserve">территорий, приведенных в статьях </w:t>
            </w:r>
            <w:r w:rsidR="00DD0048" w:rsidRPr="00096680">
              <w:rPr>
                <w:sz w:val="24"/>
                <w:szCs w:val="24"/>
              </w:rPr>
              <w:t>30-35</w:t>
            </w:r>
            <w:r w:rsidRPr="00096680">
              <w:rPr>
                <w:sz w:val="24"/>
                <w:szCs w:val="24"/>
              </w:rPr>
              <w:t xml:space="preserve"> настоящих Правил.</w:t>
            </w:r>
          </w:p>
          <w:p w:rsidR="002D7D19" w:rsidRPr="00096680" w:rsidRDefault="002D7D19" w:rsidP="002D7D19">
            <w:pPr>
              <w:rPr>
                <w:sz w:val="24"/>
                <w:szCs w:val="24"/>
              </w:rPr>
            </w:pPr>
          </w:p>
        </w:tc>
      </w:tr>
      <w:tr w:rsidR="002D7D19" w:rsidRPr="00096680" w:rsidTr="005E4673">
        <w:trPr>
          <w:trHeight w:val="548"/>
        </w:trPr>
        <w:tc>
          <w:tcPr>
            <w:tcW w:w="2411" w:type="dxa"/>
          </w:tcPr>
          <w:p w:rsidR="002D7D19" w:rsidRPr="00096680" w:rsidRDefault="002D7D19" w:rsidP="002D7D19">
            <w:pPr>
              <w:rPr>
                <w:sz w:val="24"/>
                <w:szCs w:val="24"/>
              </w:rPr>
            </w:pPr>
            <w:r w:rsidRPr="00096680">
              <w:rPr>
                <w:sz w:val="24"/>
                <w:szCs w:val="24"/>
              </w:rPr>
              <w:lastRenderedPageBreak/>
              <w:t>Бытовое обслуживание 3.3.</w:t>
            </w:r>
          </w:p>
          <w:p w:rsidR="002D7D19" w:rsidRPr="00096680" w:rsidRDefault="002D7D19" w:rsidP="002D7D19">
            <w:pPr>
              <w:rPr>
                <w:sz w:val="24"/>
                <w:szCs w:val="24"/>
              </w:rPr>
            </w:pPr>
          </w:p>
        </w:tc>
        <w:tc>
          <w:tcPr>
            <w:tcW w:w="2977" w:type="dxa"/>
          </w:tcPr>
          <w:p w:rsidR="002D7D19" w:rsidRPr="00096680" w:rsidRDefault="002D7D19" w:rsidP="002D7D19">
            <w:pPr>
              <w:rPr>
                <w:sz w:val="24"/>
                <w:szCs w:val="24"/>
              </w:rPr>
            </w:pPr>
            <w:r w:rsidRPr="00096680">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2D7D19" w:rsidRPr="00096680" w:rsidRDefault="002D7D19" w:rsidP="002D7D19">
            <w:pPr>
              <w:rPr>
                <w:sz w:val="24"/>
                <w:szCs w:val="24"/>
              </w:rPr>
            </w:pPr>
          </w:p>
        </w:tc>
        <w:tc>
          <w:tcPr>
            <w:tcW w:w="2409" w:type="dxa"/>
            <w:shd w:val="clear" w:color="auto" w:fill="auto"/>
          </w:tcPr>
          <w:p w:rsidR="002D7D19" w:rsidRPr="00096680" w:rsidRDefault="002D7D19" w:rsidP="002D7D19">
            <w:pPr>
              <w:rPr>
                <w:sz w:val="24"/>
                <w:szCs w:val="24"/>
              </w:rPr>
            </w:pPr>
            <w:r w:rsidRPr="00096680">
              <w:rPr>
                <w:sz w:val="24"/>
                <w:szCs w:val="24"/>
              </w:rPr>
              <w:t>Предприятия централизованного выполнения заказов, приемные пункты прачечных самообслуживания, химчисток самообслуживания</w:t>
            </w:r>
          </w:p>
        </w:tc>
        <w:tc>
          <w:tcPr>
            <w:tcW w:w="3969" w:type="dxa"/>
            <w:vMerge/>
            <w:shd w:val="clear" w:color="auto" w:fill="auto"/>
          </w:tcPr>
          <w:p w:rsidR="002D7D19" w:rsidRPr="00096680" w:rsidRDefault="002D7D19" w:rsidP="002D7D19">
            <w:pPr>
              <w:rPr>
                <w:sz w:val="24"/>
                <w:szCs w:val="24"/>
              </w:rPr>
            </w:pPr>
          </w:p>
        </w:tc>
        <w:tc>
          <w:tcPr>
            <w:tcW w:w="3261" w:type="dxa"/>
            <w:shd w:val="clear" w:color="auto" w:fill="auto"/>
          </w:tcPr>
          <w:p w:rsidR="002D7D19" w:rsidRPr="00096680" w:rsidRDefault="002D7D19" w:rsidP="002D7D19">
            <w:pPr>
              <w:rPr>
                <w:sz w:val="24"/>
                <w:szCs w:val="24"/>
              </w:rPr>
            </w:pPr>
            <w:r w:rsidRPr="00096680">
              <w:rPr>
                <w:sz w:val="24"/>
                <w:szCs w:val="24"/>
              </w:rPr>
              <w:t>Встроенные и пристроенные в основные виды использования, отдельно стоящие</w:t>
            </w:r>
          </w:p>
          <w:p w:rsidR="002D7D19" w:rsidRPr="00096680" w:rsidRDefault="002D7D19" w:rsidP="002D7D19">
            <w:pPr>
              <w:rPr>
                <w:sz w:val="24"/>
                <w:szCs w:val="24"/>
              </w:rPr>
            </w:pPr>
            <w:r w:rsidRPr="00096680">
              <w:rPr>
                <w:sz w:val="24"/>
                <w:szCs w:val="24"/>
              </w:rPr>
              <w:t>Строительство осуществлять в соответствии со СП 42.13330.201</w:t>
            </w:r>
            <w:r w:rsidR="00D104A7" w:rsidRPr="00096680">
              <w:rPr>
                <w:sz w:val="24"/>
                <w:szCs w:val="24"/>
              </w:rPr>
              <w:t>6</w:t>
            </w:r>
            <w:r w:rsidRPr="00096680">
              <w:rPr>
                <w:sz w:val="24"/>
                <w:szCs w:val="24"/>
              </w:rPr>
              <w:t xml:space="preserve"> со строительными нормами и правилами, СП, техническими регламентами, по утвержденному проекту планировки, проекту межевания территории.</w:t>
            </w:r>
          </w:p>
          <w:p w:rsidR="002D7D19" w:rsidRPr="00096680" w:rsidRDefault="002D7D19" w:rsidP="002D7D19">
            <w:pPr>
              <w:rPr>
                <w:sz w:val="24"/>
                <w:szCs w:val="24"/>
              </w:rPr>
            </w:pPr>
            <w:r w:rsidRPr="00096680">
              <w:rPr>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Pr="00096680">
              <w:rPr>
                <w:sz w:val="24"/>
                <w:szCs w:val="24"/>
              </w:rPr>
              <w:lastRenderedPageBreak/>
              <w:t xml:space="preserve">статьях </w:t>
            </w:r>
            <w:r w:rsidR="00DD0048" w:rsidRPr="00096680">
              <w:rPr>
                <w:sz w:val="24"/>
                <w:szCs w:val="24"/>
              </w:rPr>
              <w:t>30-35</w:t>
            </w:r>
            <w:r w:rsidRPr="00096680">
              <w:rPr>
                <w:sz w:val="24"/>
                <w:szCs w:val="24"/>
              </w:rPr>
              <w:t xml:space="preserve"> настоящих Правил.</w:t>
            </w:r>
          </w:p>
          <w:p w:rsidR="002D7D19" w:rsidRPr="00096680" w:rsidRDefault="002D7D19" w:rsidP="002D7D19">
            <w:pPr>
              <w:rPr>
                <w:sz w:val="24"/>
                <w:szCs w:val="24"/>
              </w:rPr>
            </w:pPr>
          </w:p>
        </w:tc>
      </w:tr>
      <w:tr w:rsidR="002D7D19" w:rsidRPr="00096680" w:rsidTr="005E4673">
        <w:trPr>
          <w:trHeight w:val="548"/>
        </w:trPr>
        <w:tc>
          <w:tcPr>
            <w:tcW w:w="2411" w:type="dxa"/>
          </w:tcPr>
          <w:p w:rsidR="002D7D19" w:rsidRPr="00096680" w:rsidRDefault="002D7D19" w:rsidP="002D7D19">
            <w:pPr>
              <w:rPr>
                <w:sz w:val="24"/>
                <w:szCs w:val="24"/>
              </w:rPr>
            </w:pPr>
            <w:r w:rsidRPr="00096680">
              <w:rPr>
                <w:sz w:val="24"/>
                <w:szCs w:val="24"/>
              </w:rPr>
              <w:lastRenderedPageBreak/>
              <w:t>Магазины 4.4.</w:t>
            </w:r>
          </w:p>
        </w:tc>
        <w:tc>
          <w:tcPr>
            <w:tcW w:w="2977" w:type="dxa"/>
          </w:tcPr>
          <w:p w:rsidR="002D7D19" w:rsidRPr="00096680" w:rsidRDefault="002D7D19" w:rsidP="002D7D19">
            <w:pPr>
              <w:rPr>
                <w:sz w:val="24"/>
                <w:szCs w:val="24"/>
              </w:rPr>
            </w:pPr>
            <w:r w:rsidRPr="00096680">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2D7D19" w:rsidRPr="00096680" w:rsidRDefault="002D7D19" w:rsidP="002D7D19">
            <w:pPr>
              <w:rPr>
                <w:sz w:val="24"/>
                <w:szCs w:val="24"/>
              </w:rPr>
            </w:pPr>
          </w:p>
        </w:tc>
        <w:tc>
          <w:tcPr>
            <w:tcW w:w="2409" w:type="dxa"/>
            <w:shd w:val="clear" w:color="auto" w:fill="auto"/>
          </w:tcPr>
          <w:p w:rsidR="002D7D19" w:rsidRPr="00096680" w:rsidRDefault="002D7D19" w:rsidP="002D7D19">
            <w:pPr>
              <w:rPr>
                <w:sz w:val="24"/>
                <w:szCs w:val="24"/>
              </w:rPr>
            </w:pPr>
            <w:r w:rsidRPr="00096680">
              <w:rPr>
                <w:sz w:val="24"/>
                <w:szCs w:val="24"/>
              </w:rPr>
              <w:t>Объекты мелкорозничной торговли</w:t>
            </w:r>
          </w:p>
        </w:tc>
        <w:tc>
          <w:tcPr>
            <w:tcW w:w="3969" w:type="dxa"/>
            <w:vMerge w:val="restart"/>
            <w:shd w:val="clear" w:color="auto" w:fill="auto"/>
          </w:tcPr>
          <w:p w:rsidR="002D7D19" w:rsidRPr="00096680" w:rsidRDefault="007A3CB4" w:rsidP="002D7D19">
            <w:pPr>
              <w:rPr>
                <w:sz w:val="24"/>
                <w:szCs w:val="24"/>
              </w:rPr>
            </w:pPr>
            <w:r w:rsidRPr="00096680">
              <w:rPr>
                <w:sz w:val="24"/>
                <w:szCs w:val="24"/>
              </w:rPr>
              <w:t>1.</w:t>
            </w:r>
            <w:r w:rsidR="002D7D19" w:rsidRPr="00096680">
              <w:rPr>
                <w:sz w:val="24"/>
                <w:szCs w:val="24"/>
              </w:rPr>
              <w:t>Минимальный размер земельного участка 0,08 га.</w:t>
            </w:r>
          </w:p>
          <w:p w:rsidR="002D7D19" w:rsidRPr="00096680" w:rsidRDefault="007A3CB4" w:rsidP="002D7D19">
            <w:pPr>
              <w:rPr>
                <w:sz w:val="24"/>
                <w:szCs w:val="24"/>
              </w:rPr>
            </w:pPr>
            <w:r w:rsidRPr="00096680">
              <w:rPr>
                <w:sz w:val="24"/>
                <w:szCs w:val="24"/>
              </w:rPr>
              <w:t>2.</w:t>
            </w:r>
            <w:r w:rsidR="002D7D19" w:rsidRPr="00096680">
              <w:rPr>
                <w:sz w:val="24"/>
                <w:szCs w:val="24"/>
              </w:rPr>
              <w:t>Минимальный отступ от границ земельного участка – 3 м.</w:t>
            </w:r>
          </w:p>
          <w:p w:rsidR="006B0383" w:rsidRPr="00096680" w:rsidRDefault="007A3CB4" w:rsidP="002D7D19">
            <w:pPr>
              <w:rPr>
                <w:sz w:val="24"/>
                <w:szCs w:val="24"/>
              </w:rPr>
            </w:pPr>
            <w:r w:rsidRPr="00096680">
              <w:rPr>
                <w:sz w:val="24"/>
                <w:szCs w:val="24"/>
              </w:rPr>
              <w:t>3.</w:t>
            </w:r>
            <w:r w:rsidR="002D7D19" w:rsidRPr="00096680">
              <w:rPr>
                <w:sz w:val="24"/>
                <w:szCs w:val="24"/>
              </w:rPr>
              <w:t xml:space="preserve">Максимальное количество этажей </w:t>
            </w:r>
          </w:p>
          <w:p w:rsidR="002D7D19" w:rsidRPr="00096680" w:rsidRDefault="002D7D19" w:rsidP="002D7D19">
            <w:pPr>
              <w:rPr>
                <w:sz w:val="24"/>
                <w:szCs w:val="24"/>
              </w:rPr>
            </w:pPr>
            <w:r w:rsidRPr="00096680">
              <w:rPr>
                <w:sz w:val="24"/>
                <w:szCs w:val="24"/>
              </w:rPr>
              <w:t>–</w:t>
            </w:r>
            <w:r w:rsidR="007A3CB4" w:rsidRPr="00096680">
              <w:rPr>
                <w:sz w:val="24"/>
                <w:szCs w:val="24"/>
              </w:rPr>
              <w:t xml:space="preserve"> </w:t>
            </w:r>
            <w:r w:rsidRPr="00096680">
              <w:rPr>
                <w:sz w:val="24"/>
                <w:szCs w:val="24"/>
              </w:rPr>
              <w:t>2.</w:t>
            </w:r>
          </w:p>
          <w:p w:rsidR="002D7D19" w:rsidRPr="00096680" w:rsidRDefault="002D7D19" w:rsidP="002D7D19">
            <w:pPr>
              <w:rPr>
                <w:sz w:val="24"/>
                <w:szCs w:val="24"/>
              </w:rPr>
            </w:pPr>
            <w:r w:rsidRPr="00096680">
              <w:rPr>
                <w:sz w:val="24"/>
                <w:szCs w:val="24"/>
              </w:rPr>
              <w:t>Максимальная высота зданий, строений, сооружений – до 10 м.</w:t>
            </w:r>
          </w:p>
          <w:p w:rsidR="002D7D19" w:rsidRPr="00096680" w:rsidRDefault="007A3CB4" w:rsidP="002D7D19">
            <w:pPr>
              <w:rPr>
                <w:sz w:val="24"/>
                <w:szCs w:val="24"/>
              </w:rPr>
            </w:pPr>
            <w:r w:rsidRPr="00096680">
              <w:rPr>
                <w:sz w:val="24"/>
                <w:szCs w:val="24"/>
              </w:rPr>
              <w:t>4.</w:t>
            </w:r>
            <w:r w:rsidR="002D7D19" w:rsidRPr="00096680">
              <w:rPr>
                <w:sz w:val="24"/>
                <w:szCs w:val="24"/>
              </w:rPr>
              <w:t>Максимальный процент застройки- 70.</w:t>
            </w:r>
          </w:p>
          <w:p w:rsidR="007A3CB4" w:rsidRPr="00096680" w:rsidRDefault="007A3CB4" w:rsidP="002D7D19">
            <w:pPr>
              <w:rPr>
                <w:sz w:val="24"/>
                <w:szCs w:val="24"/>
              </w:rPr>
            </w:pPr>
          </w:p>
          <w:p w:rsidR="007A3CB4" w:rsidRPr="00096680" w:rsidRDefault="007A3CB4" w:rsidP="002D7D19">
            <w:pPr>
              <w:rPr>
                <w:i/>
                <w:sz w:val="24"/>
                <w:szCs w:val="24"/>
              </w:rPr>
            </w:pPr>
            <w:r w:rsidRPr="00096680">
              <w:rPr>
                <w:i/>
                <w:sz w:val="24"/>
                <w:szCs w:val="24"/>
              </w:rPr>
              <w:t>Иные параметры:</w:t>
            </w:r>
          </w:p>
          <w:p w:rsidR="006B0383" w:rsidRPr="00096680" w:rsidRDefault="002D7D19" w:rsidP="002D7D19">
            <w:pPr>
              <w:rPr>
                <w:sz w:val="24"/>
                <w:szCs w:val="24"/>
              </w:rPr>
            </w:pPr>
            <w:r w:rsidRPr="00096680">
              <w:rPr>
                <w:sz w:val="24"/>
                <w:szCs w:val="24"/>
              </w:rPr>
              <w:t xml:space="preserve">Минимальный процент озеленения </w:t>
            </w:r>
          </w:p>
          <w:p w:rsidR="002D7D19" w:rsidRPr="00096680" w:rsidRDefault="002D7D19" w:rsidP="002D7D19">
            <w:pPr>
              <w:rPr>
                <w:sz w:val="24"/>
                <w:szCs w:val="24"/>
              </w:rPr>
            </w:pPr>
            <w:r w:rsidRPr="00096680">
              <w:rPr>
                <w:sz w:val="24"/>
                <w:szCs w:val="24"/>
              </w:rPr>
              <w:t>– 10.</w:t>
            </w:r>
          </w:p>
          <w:p w:rsidR="002D7D19" w:rsidRPr="00096680" w:rsidRDefault="002D7D19" w:rsidP="002D7D19">
            <w:pPr>
              <w:rPr>
                <w:sz w:val="24"/>
                <w:szCs w:val="24"/>
              </w:rPr>
            </w:pPr>
            <w:r w:rsidRPr="00096680">
              <w:rPr>
                <w:sz w:val="24"/>
                <w:szCs w:val="24"/>
              </w:rPr>
              <w:t>Максимальная высота оград – 1 м</w:t>
            </w:r>
          </w:p>
        </w:tc>
        <w:tc>
          <w:tcPr>
            <w:tcW w:w="3261" w:type="dxa"/>
            <w:vMerge w:val="restart"/>
            <w:shd w:val="clear" w:color="auto" w:fill="auto"/>
          </w:tcPr>
          <w:p w:rsidR="002D7D19" w:rsidRPr="00096680" w:rsidRDefault="002D7D19" w:rsidP="002D7D19">
            <w:pPr>
              <w:rPr>
                <w:sz w:val="24"/>
                <w:szCs w:val="24"/>
              </w:rPr>
            </w:pPr>
            <w:r w:rsidRPr="00096680">
              <w:rPr>
                <w:sz w:val="24"/>
                <w:szCs w:val="24"/>
              </w:rPr>
              <w:t>Встроенные и пристроенные в основные виды использования, отдельно стоящие</w:t>
            </w:r>
          </w:p>
          <w:p w:rsidR="002D7D19" w:rsidRPr="00096680" w:rsidRDefault="002D7D19" w:rsidP="002D7D19">
            <w:pPr>
              <w:rPr>
                <w:sz w:val="24"/>
                <w:szCs w:val="24"/>
              </w:rPr>
            </w:pPr>
            <w:r w:rsidRPr="00096680">
              <w:rPr>
                <w:sz w:val="24"/>
                <w:szCs w:val="24"/>
              </w:rPr>
              <w:t>Строительство осуществлять в соответствии со СП 42.13330.201</w:t>
            </w:r>
            <w:r w:rsidR="00D104A7" w:rsidRPr="00096680">
              <w:rPr>
                <w:sz w:val="24"/>
                <w:szCs w:val="24"/>
              </w:rPr>
              <w:t xml:space="preserve">6, </w:t>
            </w:r>
            <w:r w:rsidRPr="00096680">
              <w:rPr>
                <w:sz w:val="24"/>
                <w:szCs w:val="24"/>
              </w:rPr>
              <w:t>со строительными нормами и правилами, СП, техническими регламентами, по утвержденному проекту планировки, проекту межевания территории.</w:t>
            </w:r>
          </w:p>
          <w:p w:rsidR="002D7D19" w:rsidRPr="00096680" w:rsidRDefault="002D7D19" w:rsidP="002D7D19">
            <w:pPr>
              <w:rPr>
                <w:sz w:val="24"/>
                <w:szCs w:val="24"/>
              </w:rPr>
            </w:pPr>
            <w:r w:rsidRPr="00096680">
              <w:rPr>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Pr="00096680">
              <w:rPr>
                <w:sz w:val="24"/>
                <w:szCs w:val="24"/>
              </w:rPr>
              <w:lastRenderedPageBreak/>
              <w:t xml:space="preserve">статьях </w:t>
            </w:r>
            <w:r w:rsidR="00DD0048" w:rsidRPr="00096680">
              <w:rPr>
                <w:sz w:val="24"/>
                <w:szCs w:val="24"/>
              </w:rPr>
              <w:t>30-35</w:t>
            </w:r>
            <w:r w:rsidRPr="00096680">
              <w:rPr>
                <w:sz w:val="24"/>
                <w:szCs w:val="24"/>
              </w:rPr>
              <w:t xml:space="preserve"> настоящих Правил.</w:t>
            </w:r>
          </w:p>
          <w:p w:rsidR="002D7D19" w:rsidRPr="00096680" w:rsidRDefault="002D7D19" w:rsidP="002D7D19">
            <w:pPr>
              <w:rPr>
                <w:sz w:val="24"/>
                <w:szCs w:val="24"/>
              </w:rPr>
            </w:pPr>
          </w:p>
        </w:tc>
      </w:tr>
      <w:tr w:rsidR="002D7D19" w:rsidRPr="00096680" w:rsidTr="005E4673">
        <w:trPr>
          <w:trHeight w:val="548"/>
        </w:trPr>
        <w:tc>
          <w:tcPr>
            <w:tcW w:w="2411" w:type="dxa"/>
          </w:tcPr>
          <w:p w:rsidR="002D7D19" w:rsidRPr="00096680" w:rsidRDefault="002D7D19" w:rsidP="002D7D19">
            <w:pPr>
              <w:rPr>
                <w:sz w:val="24"/>
                <w:szCs w:val="24"/>
              </w:rPr>
            </w:pPr>
            <w:r w:rsidRPr="00096680">
              <w:rPr>
                <w:sz w:val="24"/>
                <w:szCs w:val="24"/>
              </w:rPr>
              <w:t>Объекты торговли (торговые центры, торгово-развлекательные центры (комплексы)</w:t>
            </w:r>
          </w:p>
          <w:p w:rsidR="002D7D19" w:rsidRPr="00096680" w:rsidRDefault="002D7D19" w:rsidP="002D7D19">
            <w:pPr>
              <w:rPr>
                <w:sz w:val="24"/>
                <w:szCs w:val="24"/>
              </w:rPr>
            </w:pPr>
            <w:r w:rsidRPr="00096680">
              <w:rPr>
                <w:sz w:val="24"/>
                <w:szCs w:val="24"/>
              </w:rPr>
              <w:t>4.2.</w:t>
            </w:r>
          </w:p>
        </w:tc>
        <w:tc>
          <w:tcPr>
            <w:tcW w:w="2977" w:type="dxa"/>
          </w:tcPr>
          <w:p w:rsidR="002D7D19" w:rsidRPr="00096680" w:rsidRDefault="002D7D19" w:rsidP="002D7D19">
            <w:pPr>
              <w:rPr>
                <w:sz w:val="24"/>
                <w:szCs w:val="24"/>
              </w:rPr>
            </w:pPr>
            <w:r w:rsidRPr="00096680">
              <w:rPr>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w:t>
            </w:r>
            <w:r w:rsidRPr="00096680">
              <w:rPr>
                <w:sz w:val="24"/>
                <w:szCs w:val="24"/>
              </w:rPr>
              <w:lastRenderedPageBreak/>
              <w:t xml:space="preserve">разрешенного использования с </w:t>
            </w:r>
            <w:hyperlink r:id="rId12" w:history="1">
              <w:r w:rsidRPr="00096680">
                <w:rPr>
                  <w:sz w:val="24"/>
                  <w:szCs w:val="24"/>
                </w:rPr>
                <w:t>кодами 4.5</w:t>
              </w:r>
            </w:hyperlink>
            <w:r w:rsidRPr="00096680">
              <w:rPr>
                <w:sz w:val="24"/>
                <w:szCs w:val="24"/>
              </w:rPr>
              <w:t xml:space="preserve"> - </w:t>
            </w:r>
            <w:hyperlink r:id="rId13" w:history="1">
              <w:r w:rsidRPr="00096680">
                <w:rPr>
                  <w:sz w:val="24"/>
                  <w:szCs w:val="24"/>
                </w:rPr>
                <w:t>4.9</w:t>
              </w:r>
            </w:hyperlink>
            <w:r w:rsidRPr="00096680">
              <w:rPr>
                <w:sz w:val="24"/>
                <w:szCs w:val="24"/>
              </w:rPr>
              <w:t>;</w:t>
            </w:r>
          </w:p>
          <w:p w:rsidR="002D7D19" w:rsidRPr="00096680" w:rsidRDefault="002D7D19" w:rsidP="002D7D19">
            <w:pPr>
              <w:rPr>
                <w:sz w:val="24"/>
                <w:szCs w:val="24"/>
              </w:rPr>
            </w:pPr>
            <w:r w:rsidRPr="00096680">
              <w:rPr>
                <w:sz w:val="24"/>
                <w:szCs w:val="24"/>
              </w:rPr>
              <w:t>размещение гаражей и (или) стоянок для автомобилей сотрудников и посетителей торгового центра</w:t>
            </w:r>
          </w:p>
          <w:p w:rsidR="002D7D19" w:rsidRPr="00096680" w:rsidRDefault="002D7D19" w:rsidP="002D7D19">
            <w:pPr>
              <w:rPr>
                <w:sz w:val="24"/>
                <w:szCs w:val="24"/>
              </w:rPr>
            </w:pPr>
          </w:p>
        </w:tc>
        <w:tc>
          <w:tcPr>
            <w:tcW w:w="2409" w:type="dxa"/>
            <w:shd w:val="clear" w:color="auto" w:fill="auto"/>
          </w:tcPr>
          <w:p w:rsidR="002D7D19" w:rsidRPr="00096680" w:rsidRDefault="002D7D19" w:rsidP="002D7D19">
            <w:pPr>
              <w:rPr>
                <w:sz w:val="24"/>
                <w:szCs w:val="24"/>
              </w:rPr>
            </w:pPr>
            <w:r w:rsidRPr="00096680">
              <w:rPr>
                <w:sz w:val="24"/>
                <w:szCs w:val="24"/>
              </w:rPr>
              <w:lastRenderedPageBreak/>
              <w:t>Торговые центры</w:t>
            </w:r>
          </w:p>
          <w:p w:rsidR="002D7D19" w:rsidRPr="00096680" w:rsidRDefault="002D7D19" w:rsidP="002D7D19">
            <w:pPr>
              <w:rPr>
                <w:sz w:val="24"/>
                <w:szCs w:val="24"/>
              </w:rPr>
            </w:pPr>
            <w:r w:rsidRPr="00096680">
              <w:rPr>
                <w:sz w:val="24"/>
                <w:szCs w:val="24"/>
              </w:rPr>
              <w:t>Торгово-развлекательные центры</w:t>
            </w:r>
          </w:p>
        </w:tc>
        <w:tc>
          <w:tcPr>
            <w:tcW w:w="3969" w:type="dxa"/>
            <w:vMerge/>
            <w:shd w:val="clear" w:color="auto" w:fill="auto"/>
          </w:tcPr>
          <w:p w:rsidR="002D7D19" w:rsidRPr="00096680" w:rsidRDefault="002D7D19" w:rsidP="002D7D19">
            <w:pPr>
              <w:rPr>
                <w:sz w:val="24"/>
                <w:szCs w:val="24"/>
              </w:rPr>
            </w:pPr>
          </w:p>
        </w:tc>
        <w:tc>
          <w:tcPr>
            <w:tcW w:w="3261" w:type="dxa"/>
            <w:vMerge/>
            <w:shd w:val="clear" w:color="auto" w:fill="auto"/>
          </w:tcPr>
          <w:p w:rsidR="002D7D19" w:rsidRPr="00096680" w:rsidRDefault="002D7D19" w:rsidP="002D7D19">
            <w:pPr>
              <w:rPr>
                <w:sz w:val="24"/>
                <w:szCs w:val="24"/>
              </w:rPr>
            </w:pPr>
          </w:p>
        </w:tc>
      </w:tr>
      <w:tr w:rsidR="002D7D19" w:rsidRPr="00096680" w:rsidTr="005E4673">
        <w:trPr>
          <w:trHeight w:val="548"/>
        </w:trPr>
        <w:tc>
          <w:tcPr>
            <w:tcW w:w="2411" w:type="dxa"/>
          </w:tcPr>
          <w:p w:rsidR="002D7D19" w:rsidRPr="00096680" w:rsidRDefault="002D7D19" w:rsidP="002D7D19">
            <w:pPr>
              <w:rPr>
                <w:sz w:val="24"/>
                <w:szCs w:val="24"/>
              </w:rPr>
            </w:pPr>
            <w:r w:rsidRPr="00096680">
              <w:rPr>
                <w:sz w:val="24"/>
                <w:szCs w:val="24"/>
              </w:rPr>
              <w:lastRenderedPageBreak/>
              <w:t>Рынки</w:t>
            </w:r>
          </w:p>
          <w:p w:rsidR="002D7D19" w:rsidRPr="00096680" w:rsidRDefault="002D7D19" w:rsidP="002D7D19">
            <w:pPr>
              <w:rPr>
                <w:sz w:val="24"/>
                <w:szCs w:val="24"/>
              </w:rPr>
            </w:pPr>
            <w:r w:rsidRPr="00096680">
              <w:rPr>
                <w:sz w:val="24"/>
                <w:szCs w:val="24"/>
              </w:rPr>
              <w:t>4.3.</w:t>
            </w:r>
          </w:p>
        </w:tc>
        <w:tc>
          <w:tcPr>
            <w:tcW w:w="2977" w:type="dxa"/>
          </w:tcPr>
          <w:p w:rsidR="002D7D19" w:rsidRPr="00096680" w:rsidRDefault="002D7D19" w:rsidP="002D7D19">
            <w:pPr>
              <w:rPr>
                <w:sz w:val="24"/>
                <w:szCs w:val="24"/>
              </w:rPr>
            </w:pPr>
            <w:r w:rsidRPr="00096680">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D7D19" w:rsidRPr="00096680" w:rsidRDefault="002D7D19" w:rsidP="002D7D19">
            <w:pPr>
              <w:rPr>
                <w:sz w:val="24"/>
                <w:szCs w:val="24"/>
              </w:rPr>
            </w:pPr>
            <w:r w:rsidRPr="00096680">
              <w:rPr>
                <w:sz w:val="24"/>
                <w:szCs w:val="24"/>
              </w:rPr>
              <w:t xml:space="preserve">размещение гаражей и (или) стоянок для автомобилей сотрудников </w:t>
            </w:r>
            <w:r w:rsidRPr="00096680">
              <w:rPr>
                <w:sz w:val="24"/>
                <w:szCs w:val="24"/>
              </w:rPr>
              <w:lastRenderedPageBreak/>
              <w:t>и посетителей рынка</w:t>
            </w:r>
          </w:p>
          <w:p w:rsidR="002D7D19" w:rsidRPr="00096680" w:rsidRDefault="002D7D19" w:rsidP="002D7D19">
            <w:pPr>
              <w:rPr>
                <w:sz w:val="24"/>
                <w:szCs w:val="24"/>
              </w:rPr>
            </w:pPr>
          </w:p>
        </w:tc>
        <w:tc>
          <w:tcPr>
            <w:tcW w:w="2409" w:type="dxa"/>
            <w:shd w:val="clear" w:color="auto" w:fill="auto"/>
          </w:tcPr>
          <w:p w:rsidR="002D7D19" w:rsidRPr="00096680" w:rsidRDefault="002D7D19" w:rsidP="002D7D19">
            <w:pPr>
              <w:rPr>
                <w:sz w:val="24"/>
                <w:szCs w:val="24"/>
              </w:rPr>
            </w:pPr>
            <w:r w:rsidRPr="00096680">
              <w:rPr>
                <w:sz w:val="24"/>
                <w:szCs w:val="24"/>
              </w:rPr>
              <w:lastRenderedPageBreak/>
              <w:t>Сооружения, предназначенные для организации постоянной или временной торговли.</w:t>
            </w:r>
          </w:p>
          <w:p w:rsidR="002D7D19" w:rsidRPr="00096680" w:rsidRDefault="002D7D19" w:rsidP="002D7D19">
            <w:pPr>
              <w:rPr>
                <w:sz w:val="24"/>
                <w:szCs w:val="24"/>
              </w:rPr>
            </w:pPr>
            <w:r w:rsidRPr="00096680">
              <w:rPr>
                <w:sz w:val="24"/>
                <w:szCs w:val="24"/>
              </w:rPr>
              <w:t>Гаражи и (или) стоянок для автомобилей сотрудников и посетителей рынка</w:t>
            </w:r>
          </w:p>
          <w:p w:rsidR="002D7D19" w:rsidRPr="00096680" w:rsidRDefault="002D7D19" w:rsidP="002D7D19">
            <w:pPr>
              <w:rPr>
                <w:sz w:val="24"/>
                <w:szCs w:val="24"/>
              </w:rPr>
            </w:pPr>
          </w:p>
        </w:tc>
        <w:tc>
          <w:tcPr>
            <w:tcW w:w="3969" w:type="dxa"/>
            <w:vMerge/>
            <w:shd w:val="clear" w:color="auto" w:fill="auto"/>
          </w:tcPr>
          <w:p w:rsidR="002D7D19" w:rsidRPr="00096680" w:rsidRDefault="002D7D19" w:rsidP="002D7D19">
            <w:pPr>
              <w:rPr>
                <w:sz w:val="24"/>
                <w:szCs w:val="24"/>
              </w:rPr>
            </w:pPr>
          </w:p>
        </w:tc>
        <w:tc>
          <w:tcPr>
            <w:tcW w:w="3261" w:type="dxa"/>
            <w:vMerge/>
            <w:shd w:val="clear" w:color="auto" w:fill="auto"/>
          </w:tcPr>
          <w:p w:rsidR="002D7D19" w:rsidRPr="00096680" w:rsidRDefault="002D7D19" w:rsidP="002D7D19">
            <w:pPr>
              <w:rPr>
                <w:sz w:val="24"/>
                <w:szCs w:val="24"/>
              </w:rPr>
            </w:pPr>
          </w:p>
        </w:tc>
      </w:tr>
      <w:tr w:rsidR="002D7D19" w:rsidRPr="00096680" w:rsidTr="005E4673">
        <w:trPr>
          <w:trHeight w:val="548"/>
        </w:trPr>
        <w:tc>
          <w:tcPr>
            <w:tcW w:w="2411" w:type="dxa"/>
          </w:tcPr>
          <w:p w:rsidR="002D7D19" w:rsidRPr="00096680" w:rsidRDefault="002D7D19" w:rsidP="002D7D19">
            <w:pPr>
              <w:rPr>
                <w:sz w:val="24"/>
                <w:szCs w:val="24"/>
              </w:rPr>
            </w:pPr>
            <w:r w:rsidRPr="00096680">
              <w:rPr>
                <w:sz w:val="24"/>
                <w:szCs w:val="24"/>
              </w:rPr>
              <w:lastRenderedPageBreak/>
              <w:t>Коммунальное обслуживание 3.1.</w:t>
            </w:r>
          </w:p>
        </w:tc>
        <w:tc>
          <w:tcPr>
            <w:tcW w:w="2977" w:type="dxa"/>
          </w:tcPr>
          <w:p w:rsidR="002D7D19" w:rsidRPr="00096680" w:rsidRDefault="002D7D19" w:rsidP="002D7D19">
            <w:pPr>
              <w:rPr>
                <w:sz w:val="24"/>
                <w:szCs w:val="24"/>
              </w:rPr>
            </w:pPr>
            <w:r w:rsidRPr="00096680">
              <w:rPr>
                <w:sz w:val="24"/>
                <w:szCs w:val="24"/>
              </w:rPr>
              <w:t>Размещение зданий или помещений, предназначенных для приема физических и юридических лиц в связи с предоставлением им коммунальных услуг)</w:t>
            </w:r>
          </w:p>
          <w:p w:rsidR="002D7D19" w:rsidRPr="00096680" w:rsidRDefault="002D7D19" w:rsidP="002D7D19">
            <w:pPr>
              <w:rPr>
                <w:sz w:val="24"/>
                <w:szCs w:val="24"/>
              </w:rPr>
            </w:pPr>
          </w:p>
        </w:tc>
        <w:tc>
          <w:tcPr>
            <w:tcW w:w="2409" w:type="dxa"/>
            <w:shd w:val="clear" w:color="auto" w:fill="auto"/>
          </w:tcPr>
          <w:p w:rsidR="002D7D19" w:rsidRPr="00096680" w:rsidRDefault="002D7D19" w:rsidP="002D7D19">
            <w:pPr>
              <w:rPr>
                <w:sz w:val="24"/>
                <w:szCs w:val="24"/>
              </w:rPr>
            </w:pPr>
            <w:r w:rsidRPr="00096680">
              <w:rPr>
                <w:sz w:val="24"/>
                <w:szCs w:val="24"/>
              </w:rPr>
              <w:t>Учреждения жилищно-коммунального хозяйства (кроме пунктов приема вторичного сырья, кладбищ) для жилищно-эксплуатационных  организаций (административные здания)</w:t>
            </w:r>
          </w:p>
        </w:tc>
        <w:tc>
          <w:tcPr>
            <w:tcW w:w="3969" w:type="dxa"/>
            <w:shd w:val="clear" w:color="auto" w:fill="auto"/>
          </w:tcPr>
          <w:p w:rsidR="002D7D19" w:rsidRPr="00096680" w:rsidRDefault="007A3CB4" w:rsidP="002D7D19">
            <w:pPr>
              <w:rPr>
                <w:sz w:val="24"/>
                <w:szCs w:val="24"/>
              </w:rPr>
            </w:pPr>
            <w:r w:rsidRPr="00096680">
              <w:rPr>
                <w:sz w:val="24"/>
                <w:szCs w:val="24"/>
              </w:rPr>
              <w:t>1.</w:t>
            </w:r>
            <w:r w:rsidR="002D7D19" w:rsidRPr="00096680">
              <w:rPr>
                <w:sz w:val="24"/>
                <w:szCs w:val="24"/>
              </w:rPr>
              <w:t>Максимальная площадь земельного участка – 0,2 га.</w:t>
            </w:r>
          </w:p>
          <w:p w:rsidR="002D7D19" w:rsidRPr="00096680" w:rsidRDefault="007A3CB4" w:rsidP="002D7D19">
            <w:pPr>
              <w:rPr>
                <w:sz w:val="24"/>
                <w:szCs w:val="24"/>
              </w:rPr>
            </w:pPr>
            <w:r w:rsidRPr="00096680">
              <w:rPr>
                <w:sz w:val="24"/>
                <w:szCs w:val="24"/>
              </w:rPr>
              <w:t>2.</w:t>
            </w:r>
            <w:r w:rsidR="002D7D19" w:rsidRPr="00096680">
              <w:rPr>
                <w:sz w:val="24"/>
                <w:szCs w:val="24"/>
              </w:rPr>
              <w:t>Минимальный отступ от границ земельного участка – 3 м.</w:t>
            </w:r>
          </w:p>
          <w:p w:rsidR="002D7D19" w:rsidRPr="00096680" w:rsidRDefault="007A3CB4" w:rsidP="007A3CB4">
            <w:pPr>
              <w:ind w:right="-108"/>
              <w:rPr>
                <w:sz w:val="24"/>
                <w:szCs w:val="24"/>
              </w:rPr>
            </w:pPr>
            <w:r w:rsidRPr="00096680">
              <w:rPr>
                <w:sz w:val="24"/>
                <w:szCs w:val="24"/>
              </w:rPr>
              <w:t>3.</w:t>
            </w:r>
            <w:r w:rsidR="002D7D19" w:rsidRPr="00096680">
              <w:rPr>
                <w:sz w:val="24"/>
                <w:szCs w:val="24"/>
              </w:rPr>
              <w:t>Максимальное количество этажей – 2.</w:t>
            </w:r>
          </w:p>
          <w:p w:rsidR="006B0383" w:rsidRPr="00096680" w:rsidRDefault="007A3CB4" w:rsidP="002D7D19">
            <w:pPr>
              <w:rPr>
                <w:sz w:val="24"/>
                <w:szCs w:val="24"/>
              </w:rPr>
            </w:pPr>
            <w:r w:rsidRPr="00096680">
              <w:rPr>
                <w:sz w:val="24"/>
                <w:szCs w:val="24"/>
              </w:rPr>
              <w:t>4.</w:t>
            </w:r>
            <w:r w:rsidR="002D7D19" w:rsidRPr="00096680">
              <w:rPr>
                <w:sz w:val="24"/>
                <w:szCs w:val="24"/>
              </w:rPr>
              <w:t xml:space="preserve">Максимальный процент застройки </w:t>
            </w:r>
          </w:p>
          <w:p w:rsidR="002D7D19" w:rsidRPr="00096680" w:rsidRDefault="002D7D19" w:rsidP="002D7D19">
            <w:pPr>
              <w:rPr>
                <w:sz w:val="24"/>
                <w:szCs w:val="24"/>
              </w:rPr>
            </w:pPr>
            <w:r w:rsidRPr="00096680">
              <w:rPr>
                <w:sz w:val="24"/>
                <w:szCs w:val="24"/>
              </w:rPr>
              <w:t>– 70.</w:t>
            </w:r>
          </w:p>
          <w:p w:rsidR="007A3CB4" w:rsidRPr="00096680" w:rsidRDefault="007A3CB4" w:rsidP="002D7D19">
            <w:pPr>
              <w:rPr>
                <w:i/>
                <w:sz w:val="24"/>
                <w:szCs w:val="24"/>
              </w:rPr>
            </w:pPr>
            <w:r w:rsidRPr="00096680">
              <w:rPr>
                <w:i/>
                <w:sz w:val="24"/>
                <w:szCs w:val="24"/>
              </w:rPr>
              <w:t>Иные параметры:</w:t>
            </w:r>
          </w:p>
          <w:p w:rsidR="002D7D19" w:rsidRPr="00096680" w:rsidRDefault="002D7D19" w:rsidP="002D7D19">
            <w:pPr>
              <w:rPr>
                <w:sz w:val="24"/>
                <w:szCs w:val="24"/>
              </w:rPr>
            </w:pPr>
            <w:r w:rsidRPr="00096680">
              <w:rPr>
                <w:sz w:val="24"/>
                <w:szCs w:val="24"/>
              </w:rPr>
              <w:t>Минимальный процент озеленения – 20.</w:t>
            </w:r>
          </w:p>
          <w:p w:rsidR="002D7D19" w:rsidRPr="00096680" w:rsidRDefault="002D7D19" w:rsidP="002D7D19">
            <w:pPr>
              <w:rPr>
                <w:sz w:val="24"/>
                <w:szCs w:val="24"/>
              </w:rPr>
            </w:pPr>
            <w:r w:rsidRPr="00096680">
              <w:rPr>
                <w:sz w:val="24"/>
                <w:szCs w:val="24"/>
              </w:rPr>
              <w:t>Максимальная высота оград – 1 м.</w:t>
            </w:r>
          </w:p>
        </w:tc>
        <w:tc>
          <w:tcPr>
            <w:tcW w:w="3261" w:type="dxa"/>
            <w:shd w:val="clear" w:color="auto" w:fill="auto"/>
          </w:tcPr>
          <w:p w:rsidR="002D7D19" w:rsidRPr="00096680" w:rsidRDefault="002D7D19" w:rsidP="002D7D19">
            <w:pPr>
              <w:rPr>
                <w:sz w:val="24"/>
                <w:szCs w:val="24"/>
              </w:rPr>
            </w:pPr>
            <w:r w:rsidRPr="00096680">
              <w:rPr>
                <w:sz w:val="24"/>
                <w:szCs w:val="24"/>
              </w:rPr>
              <w:t>Встроенные и пристроенные в основные виды использования, отдельно стоящие.</w:t>
            </w:r>
          </w:p>
          <w:p w:rsidR="002D7D19" w:rsidRPr="00096680" w:rsidRDefault="002D7D19" w:rsidP="002D7D19">
            <w:pPr>
              <w:rPr>
                <w:sz w:val="24"/>
                <w:szCs w:val="24"/>
              </w:rPr>
            </w:pPr>
            <w:r w:rsidRPr="00096680">
              <w:rPr>
                <w:sz w:val="24"/>
                <w:szCs w:val="24"/>
              </w:rPr>
              <w:t>Строительство осуществлять в соответствии со СП 42.13330.201</w:t>
            </w:r>
            <w:r w:rsidR="00D104A7" w:rsidRPr="00096680">
              <w:rPr>
                <w:sz w:val="24"/>
                <w:szCs w:val="24"/>
              </w:rPr>
              <w:t xml:space="preserve">6, </w:t>
            </w:r>
            <w:r w:rsidRPr="00096680">
              <w:rPr>
                <w:sz w:val="24"/>
                <w:szCs w:val="24"/>
              </w:rPr>
              <w:t>СП 118.13330.2012,  со строительными нормами и правилами, СП, техническими регламентами, по утвержденному проекту планировки, проекту межевания территории.</w:t>
            </w:r>
          </w:p>
          <w:p w:rsidR="002D7D19" w:rsidRPr="00096680" w:rsidRDefault="002D7D19" w:rsidP="002D7D19">
            <w:pPr>
              <w:rPr>
                <w:sz w:val="24"/>
                <w:szCs w:val="24"/>
              </w:rPr>
            </w:pPr>
            <w:r w:rsidRPr="00096680">
              <w:rPr>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DD0048" w:rsidRPr="00096680">
              <w:rPr>
                <w:sz w:val="24"/>
                <w:szCs w:val="24"/>
              </w:rPr>
              <w:t>30-35</w:t>
            </w:r>
            <w:r w:rsidRPr="00096680">
              <w:rPr>
                <w:sz w:val="24"/>
                <w:szCs w:val="24"/>
              </w:rPr>
              <w:t xml:space="preserve"> настоящих </w:t>
            </w:r>
            <w:r w:rsidRPr="00096680">
              <w:rPr>
                <w:sz w:val="24"/>
                <w:szCs w:val="24"/>
              </w:rPr>
              <w:lastRenderedPageBreak/>
              <w:t>Правил.</w:t>
            </w:r>
          </w:p>
          <w:p w:rsidR="002D7D19" w:rsidRPr="00096680" w:rsidRDefault="002D7D19" w:rsidP="002D7D19">
            <w:pPr>
              <w:rPr>
                <w:sz w:val="24"/>
                <w:szCs w:val="24"/>
              </w:rPr>
            </w:pPr>
          </w:p>
        </w:tc>
      </w:tr>
      <w:tr w:rsidR="002D7D19" w:rsidRPr="00096680" w:rsidTr="005E4673">
        <w:trPr>
          <w:trHeight w:val="548"/>
        </w:trPr>
        <w:tc>
          <w:tcPr>
            <w:tcW w:w="2411" w:type="dxa"/>
          </w:tcPr>
          <w:p w:rsidR="002D7D19" w:rsidRPr="00096680" w:rsidRDefault="002D7D19" w:rsidP="002D7D19">
            <w:pPr>
              <w:rPr>
                <w:sz w:val="24"/>
                <w:szCs w:val="24"/>
              </w:rPr>
            </w:pPr>
            <w:r w:rsidRPr="00096680">
              <w:rPr>
                <w:sz w:val="24"/>
                <w:szCs w:val="24"/>
              </w:rPr>
              <w:lastRenderedPageBreak/>
              <w:t>Социальное обслуживание 3.2</w:t>
            </w:r>
          </w:p>
        </w:tc>
        <w:tc>
          <w:tcPr>
            <w:tcW w:w="2977" w:type="dxa"/>
          </w:tcPr>
          <w:p w:rsidR="002D7D19" w:rsidRPr="00096680" w:rsidRDefault="002D7D19" w:rsidP="002D7D19">
            <w:pPr>
              <w:rPr>
                <w:sz w:val="24"/>
                <w:szCs w:val="24"/>
              </w:rPr>
            </w:pPr>
            <w:r w:rsidRPr="00096680">
              <w:rPr>
                <w:sz w:val="24"/>
                <w:szCs w:val="24"/>
              </w:rPr>
              <w:t>Размещение объектов капитального строительства для размещения отделений почты и телеграфа</w:t>
            </w:r>
          </w:p>
          <w:p w:rsidR="002D7D19" w:rsidRPr="00096680" w:rsidRDefault="002D7D19" w:rsidP="002D7D19">
            <w:pPr>
              <w:rPr>
                <w:sz w:val="24"/>
                <w:szCs w:val="24"/>
              </w:rPr>
            </w:pPr>
          </w:p>
        </w:tc>
        <w:tc>
          <w:tcPr>
            <w:tcW w:w="2409" w:type="dxa"/>
            <w:shd w:val="clear" w:color="auto" w:fill="auto"/>
          </w:tcPr>
          <w:p w:rsidR="002D7D19" w:rsidRPr="00096680" w:rsidRDefault="002D7D19" w:rsidP="002D7D19">
            <w:pPr>
              <w:rPr>
                <w:sz w:val="24"/>
                <w:szCs w:val="24"/>
              </w:rPr>
            </w:pPr>
            <w:r w:rsidRPr="00096680">
              <w:rPr>
                <w:sz w:val="24"/>
                <w:szCs w:val="24"/>
              </w:rPr>
              <w:t>Предприятия связи</w:t>
            </w:r>
          </w:p>
          <w:p w:rsidR="002D7D19" w:rsidRPr="00096680" w:rsidRDefault="002D7D19" w:rsidP="002D7D19">
            <w:pPr>
              <w:rPr>
                <w:sz w:val="24"/>
                <w:szCs w:val="24"/>
              </w:rPr>
            </w:pPr>
          </w:p>
        </w:tc>
        <w:tc>
          <w:tcPr>
            <w:tcW w:w="3969" w:type="dxa"/>
            <w:shd w:val="clear" w:color="auto" w:fill="auto"/>
          </w:tcPr>
          <w:p w:rsidR="002D7D19" w:rsidRPr="00096680" w:rsidRDefault="006C6736" w:rsidP="002D7D19">
            <w:pPr>
              <w:rPr>
                <w:sz w:val="24"/>
                <w:szCs w:val="24"/>
              </w:rPr>
            </w:pPr>
            <w:r w:rsidRPr="00096680">
              <w:rPr>
                <w:sz w:val="24"/>
                <w:szCs w:val="24"/>
              </w:rPr>
              <w:t>1.</w:t>
            </w:r>
            <w:r w:rsidR="002D7D19" w:rsidRPr="00096680">
              <w:rPr>
                <w:sz w:val="24"/>
                <w:szCs w:val="24"/>
              </w:rPr>
              <w:t>Минимальная площадь земельных участков – 0,03 га</w:t>
            </w:r>
            <w:r w:rsidRPr="00096680">
              <w:rPr>
                <w:sz w:val="24"/>
                <w:szCs w:val="24"/>
              </w:rPr>
              <w:t>.</w:t>
            </w:r>
          </w:p>
          <w:p w:rsidR="006C6736" w:rsidRPr="00096680" w:rsidRDefault="006C6736" w:rsidP="006C6736">
            <w:pPr>
              <w:rPr>
                <w:sz w:val="24"/>
                <w:szCs w:val="24"/>
              </w:rPr>
            </w:pPr>
            <w:r w:rsidRPr="00096680">
              <w:rPr>
                <w:sz w:val="24"/>
                <w:szCs w:val="24"/>
              </w:rPr>
              <w:t>Минимальная длина стороны земельного участка по уличному фронту – 30 м.</w:t>
            </w:r>
          </w:p>
          <w:p w:rsidR="006C6736" w:rsidRPr="00096680" w:rsidRDefault="006C6736" w:rsidP="006C6736">
            <w:pPr>
              <w:rPr>
                <w:sz w:val="24"/>
                <w:szCs w:val="24"/>
              </w:rPr>
            </w:pPr>
            <w:r w:rsidRPr="00096680">
              <w:rPr>
                <w:sz w:val="24"/>
                <w:szCs w:val="24"/>
              </w:rPr>
              <w:t>Минимальная ширина/глубина – 15 м.</w:t>
            </w:r>
          </w:p>
          <w:p w:rsidR="006C6736" w:rsidRPr="00096680" w:rsidRDefault="006C6736" w:rsidP="006C6736">
            <w:pPr>
              <w:rPr>
                <w:sz w:val="24"/>
                <w:szCs w:val="24"/>
              </w:rPr>
            </w:pPr>
            <w:r w:rsidRPr="00096680">
              <w:rPr>
                <w:sz w:val="24"/>
                <w:szCs w:val="24"/>
              </w:rPr>
              <w:t>2.Минимальный отступ от границ земельного участка – 3 м.</w:t>
            </w:r>
          </w:p>
          <w:p w:rsidR="002D7D19" w:rsidRPr="00096680" w:rsidRDefault="006C6736" w:rsidP="006C6736">
            <w:pPr>
              <w:ind w:right="-108"/>
              <w:rPr>
                <w:sz w:val="24"/>
                <w:szCs w:val="24"/>
              </w:rPr>
            </w:pPr>
            <w:r w:rsidRPr="00096680">
              <w:rPr>
                <w:sz w:val="24"/>
                <w:szCs w:val="24"/>
              </w:rPr>
              <w:t>3.</w:t>
            </w:r>
            <w:r w:rsidR="002D7D19" w:rsidRPr="00096680">
              <w:rPr>
                <w:sz w:val="24"/>
                <w:szCs w:val="24"/>
              </w:rPr>
              <w:t>Максимальное количество этажей – 3.</w:t>
            </w:r>
          </w:p>
          <w:p w:rsidR="006C6736" w:rsidRPr="00096680" w:rsidRDefault="006C6736" w:rsidP="006C6736">
            <w:pPr>
              <w:rPr>
                <w:sz w:val="24"/>
                <w:szCs w:val="24"/>
              </w:rPr>
            </w:pPr>
            <w:r w:rsidRPr="00096680">
              <w:rPr>
                <w:sz w:val="24"/>
                <w:szCs w:val="24"/>
              </w:rPr>
              <w:t>4.Максимальный процент застройки – 70.</w:t>
            </w:r>
          </w:p>
          <w:p w:rsidR="006C6736" w:rsidRPr="00096680" w:rsidRDefault="006C6736" w:rsidP="002D7D19">
            <w:pPr>
              <w:rPr>
                <w:i/>
                <w:sz w:val="24"/>
                <w:szCs w:val="24"/>
              </w:rPr>
            </w:pPr>
            <w:r w:rsidRPr="00096680">
              <w:rPr>
                <w:i/>
                <w:sz w:val="24"/>
                <w:szCs w:val="24"/>
              </w:rPr>
              <w:t>Иные параметры:</w:t>
            </w:r>
          </w:p>
          <w:p w:rsidR="002D7D19" w:rsidRPr="00096680" w:rsidRDefault="002D7D19" w:rsidP="002D7D19">
            <w:pPr>
              <w:rPr>
                <w:sz w:val="24"/>
                <w:szCs w:val="24"/>
              </w:rPr>
            </w:pPr>
            <w:r w:rsidRPr="00096680">
              <w:rPr>
                <w:sz w:val="24"/>
                <w:szCs w:val="24"/>
              </w:rPr>
              <w:t>Максимальная высота оград – 1,5 м.</w:t>
            </w:r>
          </w:p>
          <w:p w:rsidR="002D7D19" w:rsidRPr="00096680" w:rsidRDefault="002D7D19" w:rsidP="002D7D19">
            <w:pPr>
              <w:rPr>
                <w:sz w:val="24"/>
                <w:szCs w:val="24"/>
              </w:rPr>
            </w:pPr>
            <w:r w:rsidRPr="00096680">
              <w:rPr>
                <w:sz w:val="24"/>
                <w:szCs w:val="24"/>
              </w:rPr>
              <w:t>Минимальный процент озеленения – 10.</w:t>
            </w:r>
          </w:p>
        </w:tc>
        <w:tc>
          <w:tcPr>
            <w:tcW w:w="3261" w:type="dxa"/>
            <w:shd w:val="clear" w:color="auto" w:fill="auto"/>
          </w:tcPr>
          <w:p w:rsidR="002D7D19" w:rsidRPr="00096680" w:rsidRDefault="002D7D19" w:rsidP="002D7D19">
            <w:pPr>
              <w:rPr>
                <w:sz w:val="24"/>
                <w:szCs w:val="24"/>
              </w:rPr>
            </w:pPr>
            <w:r w:rsidRPr="00096680">
              <w:rPr>
                <w:sz w:val="24"/>
                <w:szCs w:val="24"/>
              </w:rPr>
              <w:t>Встроенные и пристроенные в основные виды использования, отдельно стоящие.</w:t>
            </w:r>
          </w:p>
          <w:p w:rsidR="002D7D19" w:rsidRPr="00096680" w:rsidRDefault="002D7D19" w:rsidP="002D7D19">
            <w:pPr>
              <w:rPr>
                <w:sz w:val="24"/>
                <w:szCs w:val="24"/>
              </w:rPr>
            </w:pPr>
            <w:r w:rsidRPr="00096680">
              <w:rPr>
                <w:sz w:val="24"/>
                <w:szCs w:val="24"/>
              </w:rPr>
              <w:t>Строительство осуществлять в соответствии со СП 42.13330.201</w:t>
            </w:r>
            <w:r w:rsidR="00D104A7" w:rsidRPr="00096680">
              <w:rPr>
                <w:sz w:val="24"/>
                <w:szCs w:val="24"/>
              </w:rPr>
              <w:t>6</w:t>
            </w:r>
            <w:r w:rsidRPr="00096680">
              <w:rPr>
                <w:sz w:val="24"/>
                <w:szCs w:val="24"/>
              </w:rPr>
              <w:t>, СП 118.13330.2012,  со строительными нормами и правилами, СП, техническими регламентами, по утвержденному проекту планировки, проекту межевания территории.</w:t>
            </w:r>
          </w:p>
          <w:p w:rsidR="002D7D19" w:rsidRPr="00096680" w:rsidRDefault="002D7D19" w:rsidP="002D7D19">
            <w:pPr>
              <w:rPr>
                <w:sz w:val="24"/>
                <w:szCs w:val="24"/>
              </w:rPr>
            </w:pPr>
            <w:r w:rsidRPr="00096680">
              <w:rPr>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DD0048" w:rsidRPr="00096680">
              <w:rPr>
                <w:sz w:val="24"/>
                <w:szCs w:val="24"/>
              </w:rPr>
              <w:t>30-35</w:t>
            </w:r>
            <w:r w:rsidRPr="00096680">
              <w:rPr>
                <w:sz w:val="24"/>
                <w:szCs w:val="24"/>
              </w:rPr>
              <w:t xml:space="preserve"> настоящих </w:t>
            </w:r>
            <w:r w:rsidRPr="00096680">
              <w:rPr>
                <w:sz w:val="24"/>
                <w:szCs w:val="24"/>
              </w:rPr>
              <w:lastRenderedPageBreak/>
              <w:t>Правил.</w:t>
            </w:r>
          </w:p>
          <w:p w:rsidR="002D7D19" w:rsidRPr="00096680" w:rsidRDefault="002D7D19" w:rsidP="002D7D19">
            <w:pPr>
              <w:rPr>
                <w:sz w:val="24"/>
                <w:szCs w:val="24"/>
              </w:rPr>
            </w:pPr>
          </w:p>
        </w:tc>
      </w:tr>
      <w:tr w:rsidR="002D7D19" w:rsidRPr="00096680" w:rsidTr="005E4673">
        <w:trPr>
          <w:trHeight w:val="247"/>
        </w:trPr>
        <w:tc>
          <w:tcPr>
            <w:tcW w:w="2411" w:type="dxa"/>
          </w:tcPr>
          <w:p w:rsidR="002D7D19" w:rsidRPr="00096680" w:rsidRDefault="002D7D19" w:rsidP="002D7D19">
            <w:pPr>
              <w:rPr>
                <w:sz w:val="24"/>
                <w:szCs w:val="24"/>
              </w:rPr>
            </w:pPr>
            <w:r w:rsidRPr="00096680">
              <w:rPr>
                <w:sz w:val="24"/>
                <w:szCs w:val="24"/>
              </w:rPr>
              <w:lastRenderedPageBreak/>
              <w:t>Образование и просвещение 3.5</w:t>
            </w:r>
          </w:p>
        </w:tc>
        <w:tc>
          <w:tcPr>
            <w:tcW w:w="2977" w:type="dxa"/>
          </w:tcPr>
          <w:p w:rsidR="002D7D19" w:rsidRPr="00096680" w:rsidRDefault="002D7D19" w:rsidP="002D7D19">
            <w:pPr>
              <w:rPr>
                <w:sz w:val="24"/>
                <w:szCs w:val="24"/>
              </w:rPr>
            </w:pPr>
            <w:r w:rsidRPr="00096680">
              <w:rPr>
                <w:sz w:val="24"/>
                <w:szCs w:val="24"/>
              </w:rPr>
              <w:t>Размещение объектов капитального строительства, предназначенных для воспитания, образования и просвещения (художественные, музыкальные школы и училища, образовательные кружки, общества знаний, и иные организации, осуществляющие деятельность по воспитанию, образованию и просвещению).</w:t>
            </w:r>
          </w:p>
        </w:tc>
        <w:tc>
          <w:tcPr>
            <w:tcW w:w="2409" w:type="dxa"/>
            <w:shd w:val="clear" w:color="auto" w:fill="auto"/>
          </w:tcPr>
          <w:p w:rsidR="002D7D19" w:rsidRPr="00096680" w:rsidRDefault="002D7D19" w:rsidP="002D7D19">
            <w:pPr>
              <w:rPr>
                <w:sz w:val="24"/>
                <w:szCs w:val="24"/>
              </w:rPr>
            </w:pPr>
            <w:r w:rsidRPr="00096680">
              <w:rPr>
                <w:sz w:val="24"/>
                <w:szCs w:val="24"/>
              </w:rPr>
              <w:t>Внешкольные учреждения</w:t>
            </w:r>
          </w:p>
        </w:tc>
        <w:tc>
          <w:tcPr>
            <w:tcW w:w="3969" w:type="dxa"/>
            <w:shd w:val="clear" w:color="auto" w:fill="auto"/>
          </w:tcPr>
          <w:p w:rsidR="002D7D19" w:rsidRPr="00096680" w:rsidRDefault="006C6736" w:rsidP="002D7D19">
            <w:pPr>
              <w:rPr>
                <w:sz w:val="24"/>
                <w:szCs w:val="24"/>
              </w:rPr>
            </w:pPr>
            <w:r w:rsidRPr="00096680">
              <w:rPr>
                <w:sz w:val="24"/>
                <w:szCs w:val="24"/>
              </w:rPr>
              <w:t>1.</w:t>
            </w:r>
            <w:r w:rsidR="002D7D19" w:rsidRPr="00096680">
              <w:rPr>
                <w:sz w:val="24"/>
                <w:szCs w:val="24"/>
              </w:rPr>
              <w:t>Предельные размеры земельного участка не нормируется.</w:t>
            </w:r>
          </w:p>
          <w:p w:rsidR="002D7D19" w:rsidRPr="00096680" w:rsidRDefault="006C6736" w:rsidP="002D7D19">
            <w:pPr>
              <w:rPr>
                <w:sz w:val="24"/>
                <w:szCs w:val="24"/>
              </w:rPr>
            </w:pPr>
            <w:r w:rsidRPr="00096680">
              <w:rPr>
                <w:sz w:val="24"/>
                <w:szCs w:val="24"/>
              </w:rPr>
              <w:t>2.</w:t>
            </w:r>
            <w:r w:rsidR="002D7D19" w:rsidRPr="00096680">
              <w:rPr>
                <w:sz w:val="24"/>
                <w:szCs w:val="24"/>
              </w:rPr>
              <w:t>Минимальный отступ от границ земельного участка – 3 м.</w:t>
            </w:r>
          </w:p>
          <w:p w:rsidR="002D7D19" w:rsidRPr="00096680" w:rsidRDefault="006C6736" w:rsidP="006C6736">
            <w:pPr>
              <w:ind w:right="-108"/>
              <w:rPr>
                <w:sz w:val="24"/>
                <w:szCs w:val="24"/>
              </w:rPr>
            </w:pPr>
            <w:r w:rsidRPr="00096680">
              <w:rPr>
                <w:sz w:val="24"/>
                <w:szCs w:val="24"/>
              </w:rPr>
              <w:t>3.</w:t>
            </w:r>
            <w:r w:rsidR="002D7D19" w:rsidRPr="00096680">
              <w:rPr>
                <w:sz w:val="24"/>
                <w:szCs w:val="24"/>
              </w:rPr>
              <w:t>Ма</w:t>
            </w:r>
            <w:r w:rsidRPr="00096680">
              <w:rPr>
                <w:sz w:val="24"/>
                <w:szCs w:val="24"/>
              </w:rPr>
              <w:t xml:space="preserve">ксимальное количество этажей – </w:t>
            </w:r>
            <w:r w:rsidR="002D7D19" w:rsidRPr="00096680">
              <w:rPr>
                <w:sz w:val="24"/>
                <w:szCs w:val="24"/>
              </w:rPr>
              <w:t>2.</w:t>
            </w:r>
          </w:p>
          <w:p w:rsidR="002D7D19" w:rsidRPr="00096680" w:rsidRDefault="006C6736" w:rsidP="002D7D19">
            <w:pPr>
              <w:rPr>
                <w:sz w:val="24"/>
                <w:szCs w:val="24"/>
              </w:rPr>
            </w:pPr>
            <w:r w:rsidRPr="00096680">
              <w:rPr>
                <w:sz w:val="24"/>
                <w:szCs w:val="24"/>
              </w:rPr>
              <w:t>4.</w:t>
            </w:r>
            <w:r w:rsidR="002D7D19" w:rsidRPr="00096680">
              <w:rPr>
                <w:sz w:val="24"/>
                <w:szCs w:val="24"/>
              </w:rPr>
              <w:t>Максимальный процент застройки земельного участка – 50.</w:t>
            </w:r>
          </w:p>
          <w:p w:rsidR="006C6736" w:rsidRPr="00096680" w:rsidRDefault="006C6736" w:rsidP="002D7D19">
            <w:pPr>
              <w:rPr>
                <w:i/>
                <w:sz w:val="24"/>
                <w:szCs w:val="24"/>
              </w:rPr>
            </w:pPr>
            <w:r w:rsidRPr="00096680">
              <w:rPr>
                <w:i/>
                <w:sz w:val="24"/>
                <w:szCs w:val="24"/>
              </w:rPr>
              <w:t>Иные параметры:</w:t>
            </w:r>
          </w:p>
          <w:p w:rsidR="002D7D19" w:rsidRPr="00096680" w:rsidRDefault="002D7D19" w:rsidP="002D7D19">
            <w:pPr>
              <w:rPr>
                <w:sz w:val="24"/>
                <w:szCs w:val="24"/>
              </w:rPr>
            </w:pPr>
            <w:r w:rsidRPr="00096680">
              <w:rPr>
                <w:sz w:val="24"/>
                <w:szCs w:val="24"/>
              </w:rPr>
              <w:t>Минимальный процент спортивно-игровых площадок – 20.</w:t>
            </w:r>
          </w:p>
          <w:p w:rsidR="002D7D19" w:rsidRPr="00096680" w:rsidRDefault="002D7D19" w:rsidP="002D7D19">
            <w:pPr>
              <w:rPr>
                <w:sz w:val="24"/>
                <w:szCs w:val="24"/>
              </w:rPr>
            </w:pPr>
            <w:r w:rsidRPr="00096680">
              <w:rPr>
                <w:sz w:val="24"/>
                <w:szCs w:val="24"/>
              </w:rPr>
              <w:t>Минимальный процент озеленения – 30.</w:t>
            </w:r>
          </w:p>
          <w:p w:rsidR="006C6736" w:rsidRPr="00096680" w:rsidRDefault="006C6736" w:rsidP="006C6736">
            <w:pPr>
              <w:rPr>
                <w:sz w:val="24"/>
                <w:szCs w:val="24"/>
              </w:rPr>
            </w:pPr>
            <w:r w:rsidRPr="00096680">
              <w:rPr>
                <w:sz w:val="24"/>
                <w:szCs w:val="24"/>
              </w:rPr>
              <w:t>Внешкольные учреждения – не более 50 мест.</w:t>
            </w:r>
          </w:p>
          <w:p w:rsidR="006C6736" w:rsidRPr="00096680" w:rsidRDefault="006C6736" w:rsidP="006C6736">
            <w:pPr>
              <w:rPr>
                <w:sz w:val="24"/>
                <w:szCs w:val="24"/>
              </w:rPr>
            </w:pPr>
            <w:r w:rsidRPr="00096680">
              <w:rPr>
                <w:sz w:val="24"/>
                <w:szCs w:val="24"/>
              </w:rPr>
              <w:t>Размер земельного участка определяется в зависимости от задания на проектирование и количества мест</w:t>
            </w:r>
            <w:r w:rsidR="006B0383" w:rsidRPr="00096680">
              <w:rPr>
                <w:sz w:val="24"/>
                <w:szCs w:val="24"/>
              </w:rPr>
              <w:t>.</w:t>
            </w:r>
            <w:r w:rsidRPr="00096680">
              <w:rPr>
                <w:sz w:val="24"/>
                <w:szCs w:val="24"/>
              </w:rPr>
              <w:t xml:space="preserve"> </w:t>
            </w:r>
          </w:p>
          <w:p w:rsidR="006C6736" w:rsidRPr="00096680" w:rsidRDefault="006C6736" w:rsidP="002D7D19">
            <w:pPr>
              <w:rPr>
                <w:sz w:val="24"/>
                <w:szCs w:val="24"/>
              </w:rPr>
            </w:pPr>
            <w:r w:rsidRPr="00096680">
              <w:rPr>
                <w:sz w:val="24"/>
                <w:szCs w:val="24"/>
              </w:rPr>
              <w:t>Максимальная высота оград – 1,5 м</w:t>
            </w:r>
          </w:p>
        </w:tc>
        <w:tc>
          <w:tcPr>
            <w:tcW w:w="3261" w:type="dxa"/>
            <w:shd w:val="clear" w:color="auto" w:fill="auto"/>
          </w:tcPr>
          <w:p w:rsidR="002D7D19" w:rsidRPr="00096680" w:rsidRDefault="002D7D19" w:rsidP="002D7D19">
            <w:pPr>
              <w:rPr>
                <w:sz w:val="24"/>
                <w:szCs w:val="24"/>
              </w:rPr>
            </w:pPr>
            <w:r w:rsidRPr="00096680">
              <w:rPr>
                <w:sz w:val="24"/>
                <w:szCs w:val="24"/>
              </w:rPr>
              <w:t>Встроенные и пристроенные в основные виды использования, отдельно стоящие</w:t>
            </w:r>
          </w:p>
          <w:p w:rsidR="002D7D19" w:rsidRPr="00096680" w:rsidRDefault="002D7D19" w:rsidP="00D104A7">
            <w:pPr>
              <w:pStyle w:val="1"/>
              <w:shd w:val="clear" w:color="auto" w:fill="FFFFFF"/>
              <w:spacing w:before="0"/>
              <w:textAlignment w:val="baseline"/>
              <w:rPr>
                <w:rFonts w:ascii="Times New Roman" w:hAnsi="Times New Roman" w:cs="Times New Roman"/>
                <w:b w:val="0"/>
                <w:color w:val="000000" w:themeColor="text1"/>
                <w:spacing w:val="2"/>
                <w:sz w:val="24"/>
                <w:szCs w:val="24"/>
              </w:rPr>
            </w:pPr>
            <w:r w:rsidRPr="00096680">
              <w:rPr>
                <w:rFonts w:ascii="Times New Roman" w:hAnsi="Times New Roman" w:cs="Times New Roman"/>
                <w:b w:val="0"/>
                <w:color w:val="000000" w:themeColor="text1"/>
                <w:sz w:val="24"/>
                <w:szCs w:val="24"/>
              </w:rPr>
              <w:t>Строительство осуществлять в соответствии со СП 42.13330.201</w:t>
            </w:r>
            <w:r w:rsidR="00D104A7" w:rsidRPr="00096680">
              <w:rPr>
                <w:rFonts w:ascii="Times New Roman" w:hAnsi="Times New Roman" w:cs="Times New Roman"/>
                <w:b w:val="0"/>
                <w:color w:val="000000" w:themeColor="text1"/>
                <w:sz w:val="24"/>
                <w:szCs w:val="24"/>
              </w:rPr>
              <w:t>6</w:t>
            </w:r>
            <w:r w:rsidRPr="00096680">
              <w:rPr>
                <w:rFonts w:ascii="Times New Roman" w:hAnsi="Times New Roman" w:cs="Times New Roman"/>
                <w:b w:val="0"/>
                <w:color w:val="000000" w:themeColor="text1"/>
                <w:sz w:val="24"/>
                <w:szCs w:val="24"/>
              </w:rPr>
              <w:t xml:space="preserve">, </w:t>
            </w:r>
            <w:r w:rsidR="00D104A7" w:rsidRPr="00096680">
              <w:rPr>
                <w:rFonts w:ascii="Times New Roman" w:hAnsi="Times New Roman" w:cs="Times New Roman"/>
                <w:b w:val="0"/>
                <w:color w:val="000000" w:themeColor="text1"/>
                <w:spacing w:val="2"/>
                <w:sz w:val="24"/>
                <w:szCs w:val="24"/>
              </w:rPr>
              <w:t>СанПиН 2.4.4.3172-14</w:t>
            </w:r>
            <w:r w:rsidRPr="00096680">
              <w:rPr>
                <w:rFonts w:ascii="Times New Roman" w:hAnsi="Times New Roman" w:cs="Times New Roman"/>
                <w:b w:val="0"/>
                <w:color w:val="000000" w:themeColor="text1"/>
                <w:sz w:val="24"/>
                <w:szCs w:val="24"/>
              </w:rPr>
              <w:t>,  со строительными нормами и правилами, СП, техническими регламентами , по утвержденному проекту планировки, проекту межевания территории.</w:t>
            </w:r>
          </w:p>
          <w:p w:rsidR="002D7D19" w:rsidRPr="00096680" w:rsidRDefault="002D7D19" w:rsidP="002D7D19">
            <w:pPr>
              <w:rPr>
                <w:sz w:val="24"/>
                <w:szCs w:val="24"/>
              </w:rPr>
            </w:pPr>
            <w:r w:rsidRPr="00096680">
              <w:rPr>
                <w:sz w:val="24"/>
                <w:szCs w:val="24"/>
              </w:rPr>
              <w:t>Размещать внешкольные учреждения на территории с учетом транспортной доступности не более 30 мин.</w:t>
            </w:r>
          </w:p>
          <w:p w:rsidR="002D7D19" w:rsidRPr="00096680" w:rsidRDefault="002D7D19" w:rsidP="004D5255">
            <w:pPr>
              <w:rPr>
                <w:sz w:val="24"/>
                <w:szCs w:val="24"/>
              </w:rPr>
            </w:pPr>
            <w:r w:rsidRPr="00096680">
              <w:rPr>
                <w:sz w:val="24"/>
                <w:szCs w:val="24"/>
              </w:rPr>
              <w:t xml:space="preserve">Использование земельных участков и объектов капитального строительства </w:t>
            </w:r>
            <w:r w:rsidRPr="00096680">
              <w:rPr>
                <w:sz w:val="24"/>
                <w:szCs w:val="24"/>
              </w:rPr>
              <w:lastRenderedPageBreak/>
              <w:t xml:space="preserve">осуществлять с учетом режимов зон с особыми условиями использования территорий, приведенных в статьях </w:t>
            </w:r>
            <w:r w:rsidR="00DD0048" w:rsidRPr="00096680">
              <w:rPr>
                <w:sz w:val="24"/>
                <w:szCs w:val="24"/>
              </w:rPr>
              <w:t>30-35</w:t>
            </w:r>
            <w:r w:rsidRPr="00096680">
              <w:rPr>
                <w:sz w:val="24"/>
                <w:szCs w:val="24"/>
              </w:rPr>
              <w:t xml:space="preserve"> настоящих Правил.</w:t>
            </w:r>
          </w:p>
        </w:tc>
      </w:tr>
      <w:tr w:rsidR="002D7D19" w:rsidRPr="00096680" w:rsidTr="005E4673">
        <w:trPr>
          <w:trHeight w:val="814"/>
        </w:trPr>
        <w:tc>
          <w:tcPr>
            <w:tcW w:w="2411" w:type="dxa"/>
          </w:tcPr>
          <w:p w:rsidR="002D7D19" w:rsidRPr="00096680" w:rsidRDefault="002D7D19" w:rsidP="002D7D19">
            <w:pPr>
              <w:rPr>
                <w:sz w:val="24"/>
                <w:szCs w:val="24"/>
              </w:rPr>
            </w:pPr>
            <w:r w:rsidRPr="00096680">
              <w:rPr>
                <w:sz w:val="24"/>
                <w:szCs w:val="24"/>
              </w:rPr>
              <w:lastRenderedPageBreak/>
              <w:t>Культурное развитие 3.6</w:t>
            </w:r>
          </w:p>
        </w:tc>
        <w:tc>
          <w:tcPr>
            <w:tcW w:w="2977" w:type="dxa"/>
          </w:tcPr>
          <w:p w:rsidR="002D7D19" w:rsidRPr="00096680" w:rsidRDefault="002D7D19" w:rsidP="002D7D19">
            <w:pPr>
              <w:rPr>
                <w:sz w:val="24"/>
                <w:szCs w:val="24"/>
              </w:rPr>
            </w:pPr>
            <w:r w:rsidRPr="00096680">
              <w:rPr>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D7D19" w:rsidRPr="00096680" w:rsidRDefault="002D7D19" w:rsidP="002D7D19">
            <w:pPr>
              <w:rPr>
                <w:sz w:val="24"/>
                <w:szCs w:val="24"/>
              </w:rPr>
            </w:pPr>
            <w:r w:rsidRPr="00096680">
              <w:rPr>
                <w:sz w:val="24"/>
                <w:szCs w:val="24"/>
              </w:rPr>
              <w:t>устройство площадок для празднеств и гуляний.</w:t>
            </w:r>
          </w:p>
          <w:p w:rsidR="002D7D19" w:rsidRPr="00096680" w:rsidRDefault="002D7D19" w:rsidP="002D7D19">
            <w:pPr>
              <w:rPr>
                <w:sz w:val="24"/>
                <w:szCs w:val="24"/>
              </w:rPr>
            </w:pPr>
          </w:p>
          <w:p w:rsidR="002D7D19" w:rsidRPr="00096680" w:rsidRDefault="002D7D19" w:rsidP="002D7D19">
            <w:pPr>
              <w:rPr>
                <w:sz w:val="24"/>
                <w:szCs w:val="24"/>
              </w:rPr>
            </w:pPr>
          </w:p>
        </w:tc>
        <w:tc>
          <w:tcPr>
            <w:tcW w:w="2409" w:type="dxa"/>
            <w:shd w:val="clear" w:color="auto" w:fill="auto"/>
          </w:tcPr>
          <w:p w:rsidR="002D7D19" w:rsidRPr="00096680" w:rsidRDefault="002D7D19" w:rsidP="002D7D19">
            <w:pPr>
              <w:rPr>
                <w:sz w:val="24"/>
                <w:szCs w:val="24"/>
              </w:rPr>
            </w:pPr>
            <w:r w:rsidRPr="00096680">
              <w:rPr>
                <w:sz w:val="24"/>
                <w:szCs w:val="24"/>
              </w:rPr>
              <w:t>Учреждения культуры и искусства</w:t>
            </w:r>
          </w:p>
        </w:tc>
        <w:tc>
          <w:tcPr>
            <w:tcW w:w="3969" w:type="dxa"/>
            <w:shd w:val="clear" w:color="auto" w:fill="auto"/>
          </w:tcPr>
          <w:p w:rsidR="002D7D19" w:rsidRPr="00096680" w:rsidRDefault="006C6736" w:rsidP="002D7D19">
            <w:pPr>
              <w:rPr>
                <w:sz w:val="24"/>
                <w:szCs w:val="24"/>
              </w:rPr>
            </w:pPr>
            <w:r w:rsidRPr="00096680">
              <w:rPr>
                <w:sz w:val="24"/>
                <w:szCs w:val="24"/>
              </w:rPr>
              <w:t>1.</w:t>
            </w:r>
            <w:r w:rsidR="002D7D19" w:rsidRPr="00096680">
              <w:rPr>
                <w:sz w:val="24"/>
                <w:szCs w:val="24"/>
              </w:rPr>
              <w:t>Минимальная площадь земельного участка 0,15га.</w:t>
            </w:r>
          </w:p>
          <w:p w:rsidR="006C6736" w:rsidRPr="00096680" w:rsidRDefault="006C6736" w:rsidP="006C6736">
            <w:pPr>
              <w:rPr>
                <w:sz w:val="24"/>
                <w:szCs w:val="24"/>
              </w:rPr>
            </w:pPr>
            <w:r w:rsidRPr="00096680">
              <w:rPr>
                <w:sz w:val="24"/>
                <w:szCs w:val="24"/>
              </w:rPr>
              <w:t>Минимальная длина стороны земельного участка по уличному фронту –   30 м.</w:t>
            </w:r>
          </w:p>
          <w:p w:rsidR="006C6736" w:rsidRPr="00096680" w:rsidRDefault="006C6736" w:rsidP="006C6736">
            <w:pPr>
              <w:rPr>
                <w:sz w:val="24"/>
                <w:szCs w:val="24"/>
              </w:rPr>
            </w:pPr>
            <w:r w:rsidRPr="00096680">
              <w:rPr>
                <w:sz w:val="24"/>
                <w:szCs w:val="24"/>
              </w:rPr>
              <w:t>Минимальная ширина/глубина – 15 м.</w:t>
            </w:r>
          </w:p>
          <w:p w:rsidR="002D7D19" w:rsidRPr="00096680" w:rsidRDefault="006C6736" w:rsidP="002D7D19">
            <w:pPr>
              <w:rPr>
                <w:sz w:val="24"/>
                <w:szCs w:val="24"/>
              </w:rPr>
            </w:pPr>
            <w:r w:rsidRPr="00096680">
              <w:rPr>
                <w:sz w:val="24"/>
                <w:szCs w:val="24"/>
              </w:rPr>
              <w:t>2.</w:t>
            </w:r>
            <w:r w:rsidR="002D7D19" w:rsidRPr="00096680">
              <w:rPr>
                <w:sz w:val="24"/>
                <w:szCs w:val="24"/>
              </w:rPr>
              <w:t>Минимальный отступ от границ земельного участка – 3 м.</w:t>
            </w:r>
          </w:p>
          <w:p w:rsidR="002D7D19" w:rsidRPr="00096680" w:rsidRDefault="006C6736" w:rsidP="006C6736">
            <w:pPr>
              <w:ind w:right="-108"/>
              <w:rPr>
                <w:sz w:val="24"/>
                <w:szCs w:val="24"/>
              </w:rPr>
            </w:pPr>
            <w:r w:rsidRPr="00096680">
              <w:rPr>
                <w:sz w:val="24"/>
                <w:szCs w:val="24"/>
              </w:rPr>
              <w:t>3.</w:t>
            </w:r>
            <w:r w:rsidR="002D7D19" w:rsidRPr="00096680">
              <w:rPr>
                <w:sz w:val="24"/>
                <w:szCs w:val="24"/>
              </w:rPr>
              <w:t xml:space="preserve">Максимальное количество этажей – 3. </w:t>
            </w:r>
          </w:p>
          <w:p w:rsidR="002D7D19" w:rsidRPr="00096680" w:rsidRDefault="006C6736" w:rsidP="002D7D19">
            <w:pPr>
              <w:rPr>
                <w:sz w:val="24"/>
                <w:szCs w:val="24"/>
              </w:rPr>
            </w:pPr>
            <w:r w:rsidRPr="00096680">
              <w:rPr>
                <w:sz w:val="24"/>
                <w:szCs w:val="24"/>
              </w:rPr>
              <w:t>4.</w:t>
            </w:r>
            <w:r w:rsidR="002D7D19" w:rsidRPr="00096680">
              <w:rPr>
                <w:sz w:val="24"/>
                <w:szCs w:val="24"/>
              </w:rPr>
              <w:t>Максимальный процент застройки – 70.</w:t>
            </w:r>
          </w:p>
          <w:p w:rsidR="002D7D19" w:rsidRPr="00096680" w:rsidRDefault="002D7D19" w:rsidP="006C6736">
            <w:pPr>
              <w:rPr>
                <w:sz w:val="24"/>
                <w:szCs w:val="24"/>
              </w:rPr>
            </w:pPr>
          </w:p>
        </w:tc>
        <w:tc>
          <w:tcPr>
            <w:tcW w:w="3261" w:type="dxa"/>
            <w:shd w:val="clear" w:color="auto" w:fill="auto"/>
          </w:tcPr>
          <w:p w:rsidR="002D7D19" w:rsidRPr="00096680" w:rsidRDefault="002D7D19" w:rsidP="002D7D19">
            <w:pPr>
              <w:rPr>
                <w:sz w:val="24"/>
                <w:szCs w:val="24"/>
              </w:rPr>
            </w:pPr>
            <w:r w:rsidRPr="00096680">
              <w:rPr>
                <w:sz w:val="24"/>
                <w:szCs w:val="24"/>
              </w:rPr>
              <w:t>Встроенные и пристроенные в основные виды использования, отдельно стоящие</w:t>
            </w:r>
          </w:p>
          <w:p w:rsidR="002D7D19" w:rsidRPr="00096680" w:rsidRDefault="002D7D19" w:rsidP="002D7D19">
            <w:pPr>
              <w:rPr>
                <w:sz w:val="24"/>
                <w:szCs w:val="24"/>
              </w:rPr>
            </w:pPr>
            <w:r w:rsidRPr="00096680">
              <w:rPr>
                <w:sz w:val="24"/>
                <w:szCs w:val="24"/>
              </w:rPr>
              <w:t>Строительство осуществлять в соответствии со СП 42.13330.201</w:t>
            </w:r>
            <w:r w:rsidR="00D104A7" w:rsidRPr="00096680">
              <w:rPr>
                <w:sz w:val="24"/>
                <w:szCs w:val="24"/>
              </w:rPr>
              <w:t>6,</w:t>
            </w:r>
            <w:r w:rsidRPr="00096680">
              <w:rPr>
                <w:sz w:val="24"/>
                <w:szCs w:val="24"/>
              </w:rPr>
              <w:t xml:space="preserve"> СП 118.13330.2012,  со строительными нормами и правилами, СП, техническими регламентами, по утвержденному проекту планировки, проекту межевания территории.</w:t>
            </w:r>
          </w:p>
          <w:p w:rsidR="002D7D19" w:rsidRPr="00096680" w:rsidRDefault="002D7D19" w:rsidP="00C77328">
            <w:pPr>
              <w:rPr>
                <w:sz w:val="24"/>
                <w:szCs w:val="24"/>
              </w:rPr>
            </w:pPr>
            <w:r w:rsidRPr="00096680">
              <w:rPr>
                <w:sz w:val="24"/>
                <w:szCs w:val="24"/>
              </w:rPr>
              <w:t xml:space="preserve">Использование земельных участков и объектов капитального строительства осуществлять с учетом </w:t>
            </w:r>
            <w:r w:rsidRPr="00096680">
              <w:rPr>
                <w:sz w:val="24"/>
                <w:szCs w:val="24"/>
              </w:rPr>
              <w:lastRenderedPageBreak/>
              <w:t xml:space="preserve">режимов зон с особыми условиями использования территорий, приведенных в статьях </w:t>
            </w:r>
            <w:r w:rsidR="00DD0048" w:rsidRPr="00096680">
              <w:rPr>
                <w:sz w:val="24"/>
                <w:szCs w:val="24"/>
              </w:rPr>
              <w:t>30-35</w:t>
            </w:r>
            <w:r w:rsidRPr="00096680">
              <w:rPr>
                <w:sz w:val="24"/>
                <w:szCs w:val="24"/>
              </w:rPr>
              <w:t xml:space="preserve"> настоящих Правил.</w:t>
            </w:r>
          </w:p>
        </w:tc>
      </w:tr>
      <w:tr w:rsidR="00944CDB" w:rsidRPr="00096680" w:rsidTr="005E4673">
        <w:trPr>
          <w:trHeight w:val="814"/>
        </w:trPr>
        <w:tc>
          <w:tcPr>
            <w:tcW w:w="2411" w:type="dxa"/>
          </w:tcPr>
          <w:p w:rsidR="00944CDB" w:rsidRPr="00096680" w:rsidRDefault="00944CDB" w:rsidP="00195092">
            <w:pPr>
              <w:pStyle w:val="ConsPlusNormal"/>
              <w:jc w:val="both"/>
              <w:rPr>
                <w:rFonts w:ascii="Times New Roman" w:hAnsi="Times New Roman" w:cs="Times New Roman"/>
                <w:sz w:val="24"/>
                <w:szCs w:val="24"/>
              </w:rPr>
            </w:pPr>
            <w:r w:rsidRPr="00096680">
              <w:rPr>
                <w:rFonts w:ascii="Times New Roman" w:hAnsi="Times New Roman" w:cs="Times New Roman"/>
                <w:sz w:val="24"/>
                <w:szCs w:val="24"/>
              </w:rPr>
              <w:lastRenderedPageBreak/>
              <w:t>Религиозное использование</w:t>
            </w:r>
            <w:r w:rsidRPr="00096680">
              <w:rPr>
                <w:rFonts w:ascii="Times New Roman" w:hAnsi="Times New Roman" w:cs="Times New Roman"/>
                <w:sz w:val="24"/>
                <w:szCs w:val="24"/>
                <w:lang w:val="en-US"/>
              </w:rPr>
              <w:t xml:space="preserve"> 3</w:t>
            </w:r>
            <w:r w:rsidRPr="00096680">
              <w:rPr>
                <w:rFonts w:ascii="Times New Roman" w:hAnsi="Times New Roman" w:cs="Times New Roman"/>
                <w:sz w:val="24"/>
                <w:szCs w:val="24"/>
              </w:rPr>
              <w:t>.7.</w:t>
            </w:r>
          </w:p>
        </w:tc>
        <w:tc>
          <w:tcPr>
            <w:tcW w:w="2977" w:type="dxa"/>
          </w:tcPr>
          <w:p w:rsidR="00944CDB" w:rsidRPr="00096680" w:rsidRDefault="00944CDB" w:rsidP="00195092">
            <w:pPr>
              <w:pStyle w:val="ConsPlusNormal"/>
              <w:jc w:val="both"/>
              <w:rPr>
                <w:rFonts w:ascii="Times New Roman" w:hAnsi="Times New Roman" w:cs="Times New Roman"/>
                <w:sz w:val="24"/>
                <w:szCs w:val="24"/>
              </w:rPr>
            </w:pPr>
            <w:r w:rsidRPr="00096680">
              <w:rPr>
                <w:rFonts w:ascii="Times New Roman" w:hAnsi="Times New Roman" w:cs="Times New Roman"/>
                <w:sz w:val="24"/>
                <w:szCs w:val="24"/>
              </w:rPr>
              <w:t xml:space="preserve">Размещение объектов капитального строительства, предназначенных для отправления религиозных обрядов </w:t>
            </w:r>
          </w:p>
          <w:p w:rsidR="00944CDB" w:rsidRPr="00096680" w:rsidRDefault="00944CDB" w:rsidP="00195092">
            <w:pPr>
              <w:pStyle w:val="ConsPlusNormal"/>
              <w:jc w:val="both"/>
              <w:rPr>
                <w:rFonts w:ascii="Times New Roman" w:hAnsi="Times New Roman" w:cs="Times New Roman"/>
                <w:sz w:val="24"/>
                <w:szCs w:val="24"/>
              </w:rPr>
            </w:pPr>
          </w:p>
        </w:tc>
        <w:tc>
          <w:tcPr>
            <w:tcW w:w="2409" w:type="dxa"/>
            <w:shd w:val="clear" w:color="auto" w:fill="auto"/>
          </w:tcPr>
          <w:p w:rsidR="00944CDB" w:rsidRPr="00096680" w:rsidRDefault="00944CDB" w:rsidP="002D7D19">
            <w:pPr>
              <w:rPr>
                <w:sz w:val="24"/>
                <w:szCs w:val="24"/>
              </w:rPr>
            </w:pPr>
            <w:r w:rsidRPr="00096680">
              <w:rPr>
                <w:sz w:val="24"/>
                <w:szCs w:val="24"/>
              </w:rPr>
              <w:t>Церкви, соборы, храмы, часовни, монастыри, мечети, молельные дома</w:t>
            </w:r>
          </w:p>
        </w:tc>
        <w:tc>
          <w:tcPr>
            <w:tcW w:w="3969" w:type="dxa"/>
            <w:shd w:val="clear" w:color="auto" w:fill="auto"/>
          </w:tcPr>
          <w:p w:rsidR="00944CDB" w:rsidRPr="00096680" w:rsidRDefault="00944CDB" w:rsidP="00944CDB">
            <w:pPr>
              <w:rPr>
                <w:sz w:val="24"/>
                <w:szCs w:val="24"/>
              </w:rPr>
            </w:pPr>
            <w:r w:rsidRPr="00096680">
              <w:rPr>
                <w:sz w:val="24"/>
                <w:szCs w:val="24"/>
              </w:rPr>
              <w:t>1.Минимальная площадь земельного участка 0,15</w:t>
            </w:r>
            <w:r w:rsidR="00FF0597" w:rsidRPr="00096680">
              <w:rPr>
                <w:sz w:val="24"/>
                <w:szCs w:val="24"/>
              </w:rPr>
              <w:t xml:space="preserve"> </w:t>
            </w:r>
            <w:r w:rsidRPr="00096680">
              <w:rPr>
                <w:sz w:val="24"/>
                <w:szCs w:val="24"/>
              </w:rPr>
              <w:t>га.</w:t>
            </w:r>
          </w:p>
          <w:p w:rsidR="00944CDB" w:rsidRPr="00096680" w:rsidRDefault="00944CDB" w:rsidP="00944CDB">
            <w:pPr>
              <w:rPr>
                <w:sz w:val="24"/>
                <w:szCs w:val="24"/>
              </w:rPr>
            </w:pPr>
            <w:r w:rsidRPr="00096680">
              <w:rPr>
                <w:sz w:val="24"/>
                <w:szCs w:val="24"/>
              </w:rPr>
              <w:t>2.Минимальный отступ от границ земельного участка – 3 м.</w:t>
            </w:r>
          </w:p>
          <w:p w:rsidR="00944CDB" w:rsidRPr="00096680" w:rsidRDefault="00944CDB" w:rsidP="00944CDB">
            <w:pPr>
              <w:ind w:right="-108"/>
              <w:rPr>
                <w:sz w:val="24"/>
                <w:szCs w:val="24"/>
              </w:rPr>
            </w:pPr>
            <w:r w:rsidRPr="00096680">
              <w:rPr>
                <w:sz w:val="24"/>
                <w:szCs w:val="24"/>
              </w:rPr>
              <w:t xml:space="preserve">3.Предельное количество этажей, предельная высота зданий, строений, сооружений не устанавливается. </w:t>
            </w:r>
          </w:p>
          <w:p w:rsidR="00944CDB" w:rsidRPr="00096680" w:rsidRDefault="00944CDB" w:rsidP="00944CDB">
            <w:pPr>
              <w:rPr>
                <w:sz w:val="24"/>
                <w:szCs w:val="24"/>
              </w:rPr>
            </w:pPr>
            <w:r w:rsidRPr="00096680">
              <w:rPr>
                <w:sz w:val="24"/>
                <w:szCs w:val="24"/>
              </w:rPr>
              <w:t>4.Максимальный процент застройки – 70.</w:t>
            </w:r>
          </w:p>
          <w:p w:rsidR="00944CDB" w:rsidRPr="00096680" w:rsidRDefault="00944CDB" w:rsidP="002D7D19">
            <w:pPr>
              <w:rPr>
                <w:sz w:val="24"/>
                <w:szCs w:val="24"/>
              </w:rPr>
            </w:pPr>
          </w:p>
        </w:tc>
        <w:tc>
          <w:tcPr>
            <w:tcW w:w="3261" w:type="dxa"/>
            <w:shd w:val="clear" w:color="auto" w:fill="auto"/>
          </w:tcPr>
          <w:p w:rsidR="00944CDB" w:rsidRPr="00096680" w:rsidRDefault="00944CDB" w:rsidP="002D7D19">
            <w:pPr>
              <w:rPr>
                <w:sz w:val="24"/>
                <w:szCs w:val="24"/>
              </w:rPr>
            </w:pPr>
            <w:r w:rsidRPr="00096680">
              <w:rPr>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DD0048" w:rsidRPr="00096680">
              <w:rPr>
                <w:sz w:val="24"/>
                <w:szCs w:val="24"/>
              </w:rPr>
              <w:t>30-35</w:t>
            </w:r>
            <w:r w:rsidRPr="00096680">
              <w:rPr>
                <w:sz w:val="24"/>
                <w:szCs w:val="24"/>
              </w:rPr>
              <w:t xml:space="preserve"> настоящих Правил.</w:t>
            </w:r>
          </w:p>
        </w:tc>
      </w:tr>
      <w:tr w:rsidR="00922B5C" w:rsidRPr="00096680" w:rsidTr="005E4673">
        <w:trPr>
          <w:trHeight w:val="814"/>
        </w:trPr>
        <w:tc>
          <w:tcPr>
            <w:tcW w:w="2411" w:type="dxa"/>
          </w:tcPr>
          <w:p w:rsidR="00922B5C" w:rsidRPr="00096680" w:rsidRDefault="00922B5C" w:rsidP="00922B5C">
            <w:pPr>
              <w:widowControl w:val="0"/>
              <w:tabs>
                <w:tab w:val="left" w:pos="142"/>
              </w:tabs>
              <w:autoSpaceDE w:val="0"/>
              <w:ind w:right="284"/>
              <w:contextualSpacing/>
              <w:rPr>
                <w:rFonts w:eastAsia="Times New Roman"/>
                <w:sz w:val="24"/>
                <w:szCs w:val="24"/>
              </w:rPr>
            </w:pPr>
            <w:r w:rsidRPr="00096680">
              <w:rPr>
                <w:rFonts w:eastAsia="Times New Roman"/>
                <w:sz w:val="24"/>
                <w:szCs w:val="24"/>
              </w:rPr>
              <w:t>Склады 6.8.</w:t>
            </w:r>
          </w:p>
        </w:tc>
        <w:tc>
          <w:tcPr>
            <w:tcW w:w="2977" w:type="dxa"/>
          </w:tcPr>
          <w:p w:rsidR="00922B5C" w:rsidRPr="00096680" w:rsidRDefault="00922B5C" w:rsidP="00041A42">
            <w:pPr>
              <w:widowControl w:val="0"/>
              <w:tabs>
                <w:tab w:val="left" w:pos="142"/>
              </w:tabs>
              <w:autoSpaceDE w:val="0"/>
              <w:ind w:right="284"/>
              <w:contextualSpacing/>
              <w:rPr>
                <w:rFonts w:eastAsia="Times New Roman"/>
                <w:sz w:val="24"/>
                <w:szCs w:val="24"/>
                <w:lang w:eastAsia="en-US"/>
              </w:rPr>
            </w:pPr>
            <w:r w:rsidRPr="00096680">
              <w:rPr>
                <w:rFonts w:eastAsia="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w:t>
            </w:r>
            <w:r w:rsidRPr="00096680">
              <w:rPr>
                <w:rFonts w:eastAsia="Times New Roman"/>
                <w:sz w:val="24"/>
                <w:szCs w:val="24"/>
              </w:rPr>
              <w:lastRenderedPageBreak/>
              <w:t>запасов), не являющихся частями производственных комплексов, на которых был создан груз: промышленные</w:t>
            </w:r>
            <w:r w:rsidR="00041A42" w:rsidRPr="00096680">
              <w:rPr>
                <w:rFonts w:eastAsia="Times New Roman"/>
                <w:sz w:val="24"/>
                <w:szCs w:val="24"/>
              </w:rPr>
              <w:t xml:space="preserve"> базы, склады</w:t>
            </w:r>
            <w:r w:rsidRPr="00096680">
              <w:rPr>
                <w:rFonts w:eastAsia="Times New Roman"/>
                <w:sz w:val="24"/>
                <w:szCs w:val="24"/>
              </w:rPr>
              <w:t xml:space="preserve"> </w:t>
            </w:r>
          </w:p>
        </w:tc>
        <w:tc>
          <w:tcPr>
            <w:tcW w:w="2409" w:type="dxa"/>
            <w:shd w:val="clear" w:color="auto" w:fill="auto"/>
          </w:tcPr>
          <w:p w:rsidR="00922B5C" w:rsidRPr="00096680" w:rsidRDefault="00922B5C" w:rsidP="00922B5C">
            <w:pPr>
              <w:tabs>
                <w:tab w:val="left" w:pos="142"/>
              </w:tabs>
              <w:overflowPunct w:val="0"/>
              <w:autoSpaceDE w:val="0"/>
              <w:autoSpaceDN w:val="0"/>
              <w:adjustRightInd w:val="0"/>
              <w:ind w:right="284"/>
              <w:contextualSpacing/>
              <w:rPr>
                <w:rFonts w:eastAsia="Times New Roman"/>
                <w:sz w:val="24"/>
                <w:szCs w:val="24"/>
              </w:rPr>
            </w:pPr>
            <w:r w:rsidRPr="00096680">
              <w:rPr>
                <w:rFonts w:eastAsia="Times New Roman"/>
                <w:sz w:val="24"/>
                <w:szCs w:val="24"/>
              </w:rPr>
              <w:lastRenderedPageBreak/>
              <w:t>Коммунальные и  складские объекты</w:t>
            </w:r>
          </w:p>
        </w:tc>
        <w:tc>
          <w:tcPr>
            <w:tcW w:w="3969" w:type="dxa"/>
            <w:shd w:val="clear" w:color="auto" w:fill="auto"/>
          </w:tcPr>
          <w:p w:rsidR="00922B5C" w:rsidRPr="00096680" w:rsidRDefault="00922B5C" w:rsidP="00922B5C">
            <w:pPr>
              <w:widowControl w:val="0"/>
              <w:ind w:right="284"/>
              <w:contextualSpacing/>
              <w:rPr>
                <w:rFonts w:eastAsia="Times New Roman"/>
                <w:sz w:val="24"/>
                <w:szCs w:val="24"/>
              </w:rPr>
            </w:pPr>
            <w:r w:rsidRPr="00096680">
              <w:rPr>
                <w:rFonts w:eastAsia="Times New Roman"/>
                <w:sz w:val="24"/>
                <w:szCs w:val="24"/>
              </w:rPr>
              <w:t>1.Минимальный размер земельного участка – 0,02 га.</w:t>
            </w:r>
          </w:p>
          <w:p w:rsidR="00922B5C" w:rsidRPr="00096680" w:rsidRDefault="00922B5C" w:rsidP="00922B5C">
            <w:pPr>
              <w:widowControl w:val="0"/>
              <w:ind w:right="33"/>
              <w:contextualSpacing/>
              <w:rPr>
                <w:rFonts w:eastAsia="Times New Roman"/>
                <w:sz w:val="24"/>
                <w:szCs w:val="24"/>
              </w:rPr>
            </w:pPr>
            <w:r w:rsidRPr="00096680">
              <w:rPr>
                <w:rFonts w:eastAsia="Times New Roman"/>
                <w:sz w:val="24"/>
                <w:szCs w:val="24"/>
              </w:rPr>
              <w:t xml:space="preserve">2. Минимальный отступ от границ земельного участка </w:t>
            </w:r>
            <w:r w:rsidR="00041A42" w:rsidRPr="00096680">
              <w:rPr>
                <w:rFonts w:eastAsia="Times New Roman"/>
                <w:sz w:val="24"/>
                <w:szCs w:val="24"/>
              </w:rPr>
              <w:t>– 3 м.</w:t>
            </w:r>
          </w:p>
          <w:p w:rsidR="00922B5C" w:rsidRPr="00096680" w:rsidRDefault="00922B5C" w:rsidP="00922B5C">
            <w:pPr>
              <w:widowControl w:val="0"/>
              <w:ind w:right="-108"/>
              <w:rPr>
                <w:sz w:val="24"/>
                <w:szCs w:val="24"/>
              </w:rPr>
            </w:pPr>
            <w:r w:rsidRPr="00096680">
              <w:rPr>
                <w:sz w:val="24"/>
                <w:szCs w:val="24"/>
              </w:rPr>
              <w:t>3.Максимальное количество этажей – 3.</w:t>
            </w:r>
          </w:p>
          <w:p w:rsidR="00922B5C" w:rsidRPr="00096680" w:rsidRDefault="00922B5C" w:rsidP="00922B5C">
            <w:pPr>
              <w:widowControl w:val="0"/>
              <w:rPr>
                <w:sz w:val="24"/>
                <w:szCs w:val="24"/>
              </w:rPr>
            </w:pPr>
            <w:r w:rsidRPr="00096680">
              <w:rPr>
                <w:sz w:val="24"/>
                <w:szCs w:val="24"/>
              </w:rPr>
              <w:t>Максимальная высота зданий, строений, сооружений - 15 м.</w:t>
            </w:r>
          </w:p>
          <w:p w:rsidR="00922B5C" w:rsidRPr="00096680" w:rsidRDefault="00922B5C" w:rsidP="00922B5C">
            <w:pPr>
              <w:widowControl w:val="0"/>
              <w:ind w:right="284"/>
              <w:rPr>
                <w:rFonts w:eastAsia="Times New Roman"/>
                <w:sz w:val="24"/>
                <w:szCs w:val="24"/>
              </w:rPr>
            </w:pPr>
            <w:r w:rsidRPr="00096680">
              <w:rPr>
                <w:rFonts w:eastAsia="Times New Roman"/>
                <w:sz w:val="24"/>
                <w:szCs w:val="24"/>
              </w:rPr>
              <w:lastRenderedPageBreak/>
              <w:t>4.Максимальный процент застройки – 70.</w:t>
            </w:r>
          </w:p>
          <w:p w:rsidR="00922B5C" w:rsidRPr="00096680" w:rsidRDefault="00922B5C" w:rsidP="00922B5C">
            <w:pPr>
              <w:widowControl w:val="0"/>
              <w:rPr>
                <w:i/>
                <w:sz w:val="24"/>
                <w:szCs w:val="24"/>
              </w:rPr>
            </w:pPr>
            <w:r w:rsidRPr="00096680">
              <w:rPr>
                <w:i/>
                <w:sz w:val="24"/>
                <w:szCs w:val="24"/>
              </w:rPr>
              <w:t>Иные параметры:</w:t>
            </w:r>
          </w:p>
          <w:p w:rsidR="00922B5C" w:rsidRPr="00096680" w:rsidRDefault="00922B5C" w:rsidP="00922B5C">
            <w:pPr>
              <w:widowControl w:val="0"/>
              <w:ind w:right="284"/>
              <w:contextualSpacing/>
              <w:rPr>
                <w:rFonts w:eastAsia="Times New Roman"/>
                <w:sz w:val="24"/>
                <w:szCs w:val="24"/>
              </w:rPr>
            </w:pPr>
            <w:r w:rsidRPr="00096680">
              <w:rPr>
                <w:rFonts w:eastAsia="Times New Roman"/>
                <w:sz w:val="24"/>
                <w:szCs w:val="24"/>
              </w:rPr>
              <w:t>Максимальная высота оград –  1,5 м.</w:t>
            </w:r>
          </w:p>
          <w:p w:rsidR="00922B5C" w:rsidRPr="00096680" w:rsidRDefault="00922B5C" w:rsidP="00922B5C">
            <w:pPr>
              <w:widowControl w:val="0"/>
              <w:ind w:right="284"/>
              <w:contextualSpacing/>
              <w:rPr>
                <w:rFonts w:eastAsia="Times New Roman"/>
                <w:sz w:val="24"/>
                <w:szCs w:val="24"/>
                <w:lang w:eastAsia="en-US"/>
              </w:rPr>
            </w:pPr>
          </w:p>
        </w:tc>
        <w:tc>
          <w:tcPr>
            <w:tcW w:w="3261" w:type="dxa"/>
            <w:shd w:val="clear" w:color="auto" w:fill="auto"/>
          </w:tcPr>
          <w:p w:rsidR="00041A42" w:rsidRPr="00096680" w:rsidRDefault="00041A42" w:rsidP="00922B5C">
            <w:pPr>
              <w:ind w:right="284"/>
              <w:contextualSpacing/>
              <w:rPr>
                <w:rFonts w:eastAsia="Times New Roman"/>
                <w:sz w:val="24"/>
                <w:szCs w:val="24"/>
              </w:rPr>
            </w:pPr>
            <w:r w:rsidRPr="00096680">
              <w:rPr>
                <w:rFonts w:eastAsia="Times New Roman"/>
                <w:sz w:val="24"/>
                <w:szCs w:val="24"/>
              </w:rPr>
              <w:lastRenderedPageBreak/>
              <w:t>Размещение объектов, не отнесенных к какому-либо классу опасности.</w:t>
            </w:r>
          </w:p>
          <w:p w:rsidR="00041A42" w:rsidRPr="00096680" w:rsidRDefault="00922B5C" w:rsidP="00922B5C">
            <w:pPr>
              <w:ind w:right="284"/>
              <w:contextualSpacing/>
              <w:rPr>
                <w:rFonts w:eastAsia="Times New Roman"/>
                <w:sz w:val="24"/>
                <w:szCs w:val="24"/>
              </w:rPr>
            </w:pPr>
            <w:r w:rsidRPr="00096680">
              <w:rPr>
                <w:rFonts w:eastAsia="Times New Roman"/>
                <w:sz w:val="24"/>
                <w:szCs w:val="24"/>
              </w:rPr>
              <w:t xml:space="preserve">Допускается размещение объектов </w:t>
            </w:r>
            <w:r w:rsidRPr="00096680">
              <w:rPr>
                <w:rFonts w:eastAsia="Times New Roman"/>
                <w:sz w:val="24"/>
                <w:szCs w:val="24"/>
                <w:lang w:val="en-US"/>
              </w:rPr>
              <w:t>IV</w:t>
            </w:r>
            <w:r w:rsidRPr="00096680">
              <w:rPr>
                <w:rFonts w:eastAsia="Times New Roman"/>
                <w:sz w:val="24"/>
                <w:szCs w:val="24"/>
              </w:rPr>
              <w:t>-</w:t>
            </w:r>
            <w:r w:rsidRPr="00096680">
              <w:rPr>
                <w:rFonts w:eastAsia="Times New Roman"/>
                <w:sz w:val="24"/>
                <w:szCs w:val="24"/>
                <w:lang w:val="en-US"/>
              </w:rPr>
              <w:t>V</w:t>
            </w:r>
            <w:r w:rsidRPr="00096680">
              <w:rPr>
                <w:rFonts w:eastAsia="Times New Roman"/>
                <w:sz w:val="24"/>
                <w:szCs w:val="24"/>
              </w:rPr>
              <w:t xml:space="preserve"> класса опасности при условии соблюдения режима санитар</w:t>
            </w:r>
            <w:r w:rsidR="00041A42" w:rsidRPr="00096680">
              <w:rPr>
                <w:rFonts w:eastAsia="Times New Roman"/>
                <w:sz w:val="24"/>
                <w:szCs w:val="24"/>
              </w:rPr>
              <w:t xml:space="preserve">ной защитной </w:t>
            </w:r>
            <w:r w:rsidR="00041A42" w:rsidRPr="00096680">
              <w:rPr>
                <w:rFonts w:eastAsia="Times New Roman"/>
                <w:sz w:val="24"/>
                <w:szCs w:val="24"/>
              </w:rPr>
              <w:lastRenderedPageBreak/>
              <w:t>зоны.</w:t>
            </w:r>
          </w:p>
          <w:p w:rsidR="00922B5C" w:rsidRPr="00096680" w:rsidRDefault="00922B5C" w:rsidP="00922B5C">
            <w:pPr>
              <w:ind w:right="284"/>
              <w:contextualSpacing/>
              <w:rPr>
                <w:rFonts w:eastAsia="Times New Roman"/>
                <w:sz w:val="24"/>
                <w:szCs w:val="24"/>
              </w:rPr>
            </w:pPr>
          </w:p>
          <w:p w:rsidR="00922B5C" w:rsidRPr="00096680" w:rsidRDefault="00922B5C" w:rsidP="00922B5C">
            <w:pPr>
              <w:ind w:right="284"/>
              <w:contextualSpacing/>
              <w:rPr>
                <w:rFonts w:eastAsia="Times New Roman"/>
                <w:sz w:val="24"/>
                <w:szCs w:val="24"/>
              </w:rPr>
            </w:pPr>
            <w:r w:rsidRPr="00096680">
              <w:rPr>
                <w:rFonts w:eastAsia="Times New Roman"/>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30-35 настоящих Правил.</w:t>
            </w:r>
          </w:p>
          <w:p w:rsidR="00922B5C" w:rsidRPr="00096680" w:rsidRDefault="00922B5C" w:rsidP="00922B5C">
            <w:pPr>
              <w:widowControl w:val="0"/>
              <w:autoSpaceDE w:val="0"/>
              <w:autoSpaceDN w:val="0"/>
              <w:adjustRightInd w:val="0"/>
              <w:ind w:right="284"/>
              <w:contextualSpacing/>
              <w:rPr>
                <w:rFonts w:eastAsia="Times New Roman"/>
                <w:sz w:val="24"/>
                <w:szCs w:val="24"/>
              </w:rPr>
            </w:pPr>
          </w:p>
        </w:tc>
      </w:tr>
    </w:tbl>
    <w:p w:rsidR="002D7D19" w:rsidRPr="00096680" w:rsidRDefault="002D7D19" w:rsidP="002D7D19">
      <w:pPr>
        <w:rPr>
          <w:sz w:val="24"/>
          <w:szCs w:val="24"/>
        </w:rPr>
      </w:pPr>
    </w:p>
    <w:p w:rsidR="002D7D19" w:rsidRPr="00096680" w:rsidRDefault="002D7D19" w:rsidP="002D7D19">
      <w:pPr>
        <w:rPr>
          <w:b/>
          <w:sz w:val="24"/>
          <w:szCs w:val="24"/>
        </w:rPr>
      </w:pPr>
      <w:r w:rsidRPr="00096680">
        <w:rPr>
          <w:b/>
          <w:sz w:val="24"/>
          <w:szCs w:val="24"/>
        </w:rPr>
        <w:t>2. ВСПОМОГАТЕЛЬНЫЕ ВИДЫ И ПАРАМЕТРЫ РАЗРЕШЁННОГО ИСПОЛЬЗОВАНИЯ ЗЕМЕЛЬНЫХ УЧАСТКОВ И ОБЪЕКТОВ КАПИТАЛЬНОГО СТРОИТЕЛЬСТВА:</w:t>
      </w:r>
    </w:p>
    <w:p w:rsidR="002D7D19" w:rsidRPr="00096680" w:rsidRDefault="002D7D19" w:rsidP="002D7D19">
      <w:pPr>
        <w:rPr>
          <w:sz w:val="24"/>
          <w:szCs w:val="24"/>
        </w:rPr>
      </w:pPr>
    </w:p>
    <w:tbl>
      <w:tblPr>
        <w:tblW w:w="1502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411"/>
        <w:gridCol w:w="2977"/>
        <w:gridCol w:w="2409"/>
        <w:gridCol w:w="3969"/>
        <w:gridCol w:w="3261"/>
      </w:tblGrid>
      <w:tr w:rsidR="002D7D19" w:rsidRPr="00096680" w:rsidTr="005E4673">
        <w:trPr>
          <w:tblHeader/>
        </w:trPr>
        <w:tc>
          <w:tcPr>
            <w:tcW w:w="7797" w:type="dxa"/>
            <w:gridSpan w:val="3"/>
          </w:tcPr>
          <w:p w:rsidR="002D7D19" w:rsidRPr="00096680" w:rsidRDefault="002D7D19" w:rsidP="00C77328">
            <w:pPr>
              <w:jc w:val="center"/>
              <w:rPr>
                <w:sz w:val="24"/>
                <w:szCs w:val="24"/>
              </w:rPr>
            </w:pPr>
            <w:r w:rsidRPr="00096680">
              <w:rPr>
                <w:sz w:val="24"/>
                <w:szCs w:val="24"/>
              </w:rPr>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2D7D19" w:rsidRPr="00096680" w:rsidRDefault="002D7D19" w:rsidP="00C77328">
            <w:pPr>
              <w:jc w:val="center"/>
              <w:rPr>
                <w:sz w:val="24"/>
                <w:szCs w:val="24"/>
              </w:rPr>
            </w:pPr>
            <w:r w:rsidRPr="00096680">
              <w:rPr>
                <w:sz w:val="24"/>
                <w:szCs w:val="24"/>
              </w:rPr>
              <w:t>ПАРАМЕТРЫ РАЗРЕШЕННОГО ИСПОЛЬЗОВАНИЯ</w:t>
            </w:r>
          </w:p>
        </w:tc>
        <w:tc>
          <w:tcPr>
            <w:tcW w:w="3261" w:type="dxa"/>
            <w:vMerge w:val="restart"/>
            <w:shd w:val="clear" w:color="auto" w:fill="auto"/>
          </w:tcPr>
          <w:p w:rsidR="002D7D19" w:rsidRPr="00096680" w:rsidRDefault="002D7D19" w:rsidP="00C77328">
            <w:pPr>
              <w:jc w:val="center"/>
              <w:rPr>
                <w:sz w:val="24"/>
                <w:szCs w:val="24"/>
              </w:rPr>
            </w:pPr>
            <w:r w:rsidRPr="00096680">
              <w:rPr>
                <w:sz w:val="24"/>
                <w:szCs w:val="24"/>
              </w:rPr>
              <w:t xml:space="preserve">ОСОБЫЕ УСЛОВИЯ РЕАЛИЗАЦИИ </w:t>
            </w:r>
            <w:r w:rsidRPr="00096680">
              <w:rPr>
                <w:sz w:val="24"/>
                <w:szCs w:val="24"/>
              </w:rPr>
              <w:lastRenderedPageBreak/>
              <w:t>РЕГЛАМЕНТА</w:t>
            </w:r>
          </w:p>
        </w:tc>
      </w:tr>
      <w:tr w:rsidR="002D7D19" w:rsidRPr="00096680" w:rsidTr="005E4673">
        <w:trPr>
          <w:tblHeader/>
        </w:trPr>
        <w:tc>
          <w:tcPr>
            <w:tcW w:w="2411" w:type="dxa"/>
          </w:tcPr>
          <w:p w:rsidR="002D7D19" w:rsidRPr="00096680" w:rsidRDefault="002D7D19" w:rsidP="00C77328">
            <w:pPr>
              <w:jc w:val="center"/>
              <w:rPr>
                <w:sz w:val="24"/>
                <w:szCs w:val="24"/>
              </w:rPr>
            </w:pPr>
            <w:r w:rsidRPr="00096680">
              <w:rPr>
                <w:sz w:val="24"/>
                <w:szCs w:val="24"/>
              </w:rPr>
              <w:lastRenderedPageBreak/>
              <w:t>ВИДЫ ИСПОЛЬЗОВАНИЯ</w:t>
            </w:r>
          </w:p>
          <w:p w:rsidR="002D7D19" w:rsidRPr="00096680" w:rsidRDefault="002D7D19" w:rsidP="00C77328">
            <w:pPr>
              <w:jc w:val="center"/>
              <w:rPr>
                <w:sz w:val="24"/>
                <w:szCs w:val="24"/>
              </w:rPr>
            </w:pPr>
            <w:r w:rsidRPr="00096680">
              <w:rPr>
                <w:sz w:val="24"/>
                <w:szCs w:val="24"/>
              </w:rPr>
              <w:t>ЗЕМЕЛЬНОГО УЧАСТКА</w:t>
            </w:r>
          </w:p>
        </w:tc>
        <w:tc>
          <w:tcPr>
            <w:tcW w:w="2977" w:type="dxa"/>
          </w:tcPr>
          <w:p w:rsidR="002D7D19" w:rsidRPr="00096680" w:rsidRDefault="002D7D19" w:rsidP="00C77328">
            <w:pPr>
              <w:jc w:val="center"/>
              <w:rPr>
                <w:sz w:val="24"/>
                <w:szCs w:val="24"/>
              </w:rPr>
            </w:pPr>
            <w:r w:rsidRPr="00096680">
              <w:rPr>
                <w:sz w:val="24"/>
                <w:szCs w:val="24"/>
              </w:rPr>
              <w:t>ОПИСАНИЕ ВИДА РАЗРЕШЕННОГО ИСПОЛЬЗОВАНИЯ ЗЕМЕЛЬНОГО УЧАСТКА</w:t>
            </w:r>
          </w:p>
        </w:tc>
        <w:tc>
          <w:tcPr>
            <w:tcW w:w="2409" w:type="dxa"/>
            <w:shd w:val="clear" w:color="auto" w:fill="auto"/>
          </w:tcPr>
          <w:p w:rsidR="002D7D19" w:rsidRPr="00096680" w:rsidRDefault="002D7D19" w:rsidP="00C77328">
            <w:pPr>
              <w:jc w:val="center"/>
              <w:rPr>
                <w:sz w:val="24"/>
                <w:szCs w:val="24"/>
              </w:rPr>
            </w:pPr>
            <w:r w:rsidRPr="00096680">
              <w:rPr>
                <w:sz w:val="24"/>
                <w:szCs w:val="24"/>
              </w:rPr>
              <w:t>ОБЪЕКТЫ</w:t>
            </w:r>
          </w:p>
          <w:p w:rsidR="002D7D19" w:rsidRPr="00096680" w:rsidRDefault="002D7D19" w:rsidP="00C77328">
            <w:pPr>
              <w:jc w:val="center"/>
              <w:rPr>
                <w:sz w:val="24"/>
                <w:szCs w:val="24"/>
              </w:rPr>
            </w:pPr>
            <w:r w:rsidRPr="00096680">
              <w:rPr>
                <w:sz w:val="24"/>
                <w:szCs w:val="24"/>
              </w:rPr>
              <w:t>КАПИТАЛЬНОГО СТРОИТЕЛЬСТВА И ИНЫЕ ВИДЫ</w:t>
            </w:r>
          </w:p>
          <w:p w:rsidR="002D7D19" w:rsidRPr="00096680" w:rsidRDefault="002D7D19" w:rsidP="00C77328">
            <w:pPr>
              <w:jc w:val="center"/>
              <w:rPr>
                <w:sz w:val="24"/>
                <w:szCs w:val="24"/>
              </w:rPr>
            </w:pPr>
            <w:r w:rsidRPr="00096680">
              <w:rPr>
                <w:sz w:val="24"/>
                <w:szCs w:val="24"/>
              </w:rPr>
              <w:t>ОБЪЕКТОВ</w:t>
            </w:r>
          </w:p>
        </w:tc>
        <w:tc>
          <w:tcPr>
            <w:tcW w:w="3969" w:type="dxa"/>
            <w:vMerge/>
            <w:shd w:val="clear" w:color="auto" w:fill="auto"/>
          </w:tcPr>
          <w:p w:rsidR="002D7D19" w:rsidRPr="00096680" w:rsidRDefault="002D7D19" w:rsidP="00C77328">
            <w:pPr>
              <w:jc w:val="center"/>
              <w:rPr>
                <w:sz w:val="24"/>
                <w:szCs w:val="24"/>
              </w:rPr>
            </w:pPr>
          </w:p>
        </w:tc>
        <w:tc>
          <w:tcPr>
            <w:tcW w:w="3261" w:type="dxa"/>
            <w:vMerge/>
            <w:shd w:val="clear" w:color="auto" w:fill="auto"/>
          </w:tcPr>
          <w:p w:rsidR="002D7D19" w:rsidRPr="00096680" w:rsidRDefault="002D7D19" w:rsidP="00C77328">
            <w:pPr>
              <w:jc w:val="center"/>
              <w:rPr>
                <w:sz w:val="24"/>
                <w:szCs w:val="24"/>
              </w:rPr>
            </w:pPr>
          </w:p>
        </w:tc>
      </w:tr>
      <w:tr w:rsidR="002D7D19" w:rsidRPr="00096680" w:rsidTr="005E4673">
        <w:trPr>
          <w:tblHeader/>
        </w:trPr>
        <w:tc>
          <w:tcPr>
            <w:tcW w:w="2411" w:type="dxa"/>
          </w:tcPr>
          <w:p w:rsidR="002D7D19" w:rsidRPr="00096680" w:rsidRDefault="002D7D19" w:rsidP="00C77328">
            <w:pPr>
              <w:jc w:val="center"/>
              <w:rPr>
                <w:sz w:val="24"/>
                <w:szCs w:val="24"/>
              </w:rPr>
            </w:pPr>
            <w:r w:rsidRPr="00096680">
              <w:rPr>
                <w:sz w:val="24"/>
                <w:szCs w:val="24"/>
              </w:rPr>
              <w:lastRenderedPageBreak/>
              <w:t>1</w:t>
            </w:r>
          </w:p>
        </w:tc>
        <w:tc>
          <w:tcPr>
            <w:tcW w:w="2977" w:type="dxa"/>
          </w:tcPr>
          <w:p w:rsidR="002D7D19" w:rsidRPr="00096680" w:rsidRDefault="002D7D19" w:rsidP="00C77328">
            <w:pPr>
              <w:jc w:val="center"/>
              <w:rPr>
                <w:sz w:val="24"/>
                <w:szCs w:val="24"/>
              </w:rPr>
            </w:pPr>
            <w:r w:rsidRPr="00096680">
              <w:rPr>
                <w:sz w:val="24"/>
                <w:szCs w:val="24"/>
              </w:rPr>
              <w:t>2</w:t>
            </w:r>
          </w:p>
        </w:tc>
        <w:tc>
          <w:tcPr>
            <w:tcW w:w="2409" w:type="dxa"/>
            <w:shd w:val="clear" w:color="auto" w:fill="auto"/>
          </w:tcPr>
          <w:p w:rsidR="002D7D19" w:rsidRPr="00096680" w:rsidRDefault="002D7D19" w:rsidP="00C77328">
            <w:pPr>
              <w:jc w:val="center"/>
              <w:rPr>
                <w:sz w:val="24"/>
                <w:szCs w:val="24"/>
              </w:rPr>
            </w:pPr>
            <w:r w:rsidRPr="00096680">
              <w:rPr>
                <w:sz w:val="24"/>
                <w:szCs w:val="24"/>
              </w:rPr>
              <w:t>3</w:t>
            </w:r>
          </w:p>
        </w:tc>
        <w:tc>
          <w:tcPr>
            <w:tcW w:w="3969" w:type="dxa"/>
            <w:shd w:val="clear" w:color="auto" w:fill="auto"/>
          </w:tcPr>
          <w:p w:rsidR="002D7D19" w:rsidRPr="00096680" w:rsidRDefault="002D7D19" w:rsidP="00C77328">
            <w:pPr>
              <w:jc w:val="center"/>
              <w:rPr>
                <w:sz w:val="24"/>
                <w:szCs w:val="24"/>
              </w:rPr>
            </w:pPr>
            <w:r w:rsidRPr="00096680">
              <w:rPr>
                <w:sz w:val="24"/>
                <w:szCs w:val="24"/>
              </w:rPr>
              <w:t>4</w:t>
            </w:r>
          </w:p>
        </w:tc>
        <w:tc>
          <w:tcPr>
            <w:tcW w:w="3261" w:type="dxa"/>
            <w:shd w:val="clear" w:color="auto" w:fill="auto"/>
          </w:tcPr>
          <w:p w:rsidR="002D7D19" w:rsidRPr="00096680" w:rsidRDefault="002D7D19" w:rsidP="00C77328">
            <w:pPr>
              <w:jc w:val="center"/>
              <w:rPr>
                <w:sz w:val="24"/>
                <w:szCs w:val="24"/>
              </w:rPr>
            </w:pPr>
            <w:r w:rsidRPr="00096680">
              <w:rPr>
                <w:sz w:val="24"/>
                <w:szCs w:val="24"/>
              </w:rPr>
              <w:t>5</w:t>
            </w:r>
          </w:p>
        </w:tc>
      </w:tr>
      <w:tr w:rsidR="002D7D19" w:rsidRPr="00096680" w:rsidTr="005E4673">
        <w:tc>
          <w:tcPr>
            <w:tcW w:w="2411" w:type="dxa"/>
          </w:tcPr>
          <w:p w:rsidR="002D7D19" w:rsidRPr="00096680" w:rsidRDefault="002D7D19" w:rsidP="002D7D19">
            <w:pPr>
              <w:rPr>
                <w:sz w:val="24"/>
                <w:szCs w:val="24"/>
              </w:rPr>
            </w:pPr>
            <w:r w:rsidRPr="00096680">
              <w:rPr>
                <w:sz w:val="24"/>
                <w:szCs w:val="24"/>
              </w:rPr>
              <w:t>Коммунальное обслуживание 3.1.</w:t>
            </w:r>
          </w:p>
          <w:p w:rsidR="002D7D19" w:rsidRPr="00096680" w:rsidRDefault="002D7D19" w:rsidP="002D7D19">
            <w:pPr>
              <w:rPr>
                <w:sz w:val="24"/>
                <w:szCs w:val="24"/>
              </w:rPr>
            </w:pPr>
          </w:p>
        </w:tc>
        <w:tc>
          <w:tcPr>
            <w:tcW w:w="2977" w:type="dxa"/>
          </w:tcPr>
          <w:p w:rsidR="002D7D19" w:rsidRPr="00096680" w:rsidRDefault="002D7D19" w:rsidP="002D7D19">
            <w:pPr>
              <w:rPr>
                <w:sz w:val="24"/>
                <w:szCs w:val="24"/>
              </w:rPr>
            </w:pPr>
            <w:r w:rsidRPr="00096680">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09" w:type="dxa"/>
            <w:shd w:val="clear" w:color="auto" w:fill="auto"/>
          </w:tcPr>
          <w:p w:rsidR="002D7D19" w:rsidRPr="00096680" w:rsidRDefault="002D7D19" w:rsidP="002D7D19">
            <w:pPr>
              <w:rPr>
                <w:sz w:val="24"/>
                <w:szCs w:val="24"/>
              </w:rPr>
            </w:pPr>
            <w:r w:rsidRPr="00096680">
              <w:rPr>
                <w:sz w:val="24"/>
                <w:szCs w:val="24"/>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3969" w:type="dxa"/>
            <w:shd w:val="clear" w:color="auto" w:fill="auto"/>
          </w:tcPr>
          <w:p w:rsidR="002D7D19" w:rsidRPr="00096680" w:rsidRDefault="00301CFC" w:rsidP="002D7D19">
            <w:pPr>
              <w:rPr>
                <w:sz w:val="24"/>
                <w:szCs w:val="24"/>
              </w:rPr>
            </w:pPr>
            <w:r w:rsidRPr="00096680">
              <w:rPr>
                <w:sz w:val="24"/>
                <w:szCs w:val="24"/>
              </w:rPr>
              <w:t>1.</w:t>
            </w:r>
            <w:r w:rsidR="002D7D19" w:rsidRPr="00096680">
              <w:rPr>
                <w:sz w:val="24"/>
                <w:szCs w:val="24"/>
              </w:rPr>
              <w:t>Предельные размеры земельных участков не устанавливаются.</w:t>
            </w:r>
          </w:p>
          <w:p w:rsidR="002D7D19" w:rsidRPr="00096680" w:rsidRDefault="00301CFC" w:rsidP="002D7D19">
            <w:pPr>
              <w:rPr>
                <w:sz w:val="24"/>
                <w:szCs w:val="24"/>
              </w:rPr>
            </w:pPr>
            <w:r w:rsidRPr="00096680">
              <w:rPr>
                <w:sz w:val="24"/>
                <w:szCs w:val="24"/>
              </w:rPr>
              <w:t>2.</w:t>
            </w:r>
            <w:r w:rsidR="002D7D19" w:rsidRPr="00096680">
              <w:rPr>
                <w:sz w:val="24"/>
                <w:szCs w:val="24"/>
              </w:rPr>
              <w:t>Минимальный отступ от границ земельного участка не устанавливается.</w:t>
            </w:r>
          </w:p>
          <w:p w:rsidR="002D7D19" w:rsidRPr="00096680" w:rsidRDefault="00301CFC" w:rsidP="002D7D19">
            <w:pPr>
              <w:rPr>
                <w:sz w:val="24"/>
                <w:szCs w:val="24"/>
              </w:rPr>
            </w:pPr>
            <w:r w:rsidRPr="00096680">
              <w:rPr>
                <w:sz w:val="24"/>
                <w:szCs w:val="24"/>
              </w:rPr>
              <w:t>3.</w:t>
            </w:r>
            <w:r w:rsidR="002D7D19" w:rsidRPr="00096680">
              <w:rPr>
                <w:sz w:val="24"/>
                <w:szCs w:val="24"/>
              </w:rPr>
              <w:t>Максимальное количество этажей- 1.</w:t>
            </w:r>
          </w:p>
          <w:p w:rsidR="002D7D19" w:rsidRPr="00096680" w:rsidRDefault="00301CFC" w:rsidP="002D7D19">
            <w:pPr>
              <w:rPr>
                <w:sz w:val="24"/>
                <w:szCs w:val="24"/>
              </w:rPr>
            </w:pPr>
            <w:r w:rsidRPr="00096680">
              <w:rPr>
                <w:sz w:val="24"/>
                <w:szCs w:val="24"/>
              </w:rPr>
              <w:t>4.</w:t>
            </w:r>
            <w:r w:rsidR="002D7D19" w:rsidRPr="00096680">
              <w:rPr>
                <w:sz w:val="24"/>
                <w:szCs w:val="24"/>
              </w:rPr>
              <w:t>Максимальный процент застройки не устанавливается.</w:t>
            </w:r>
          </w:p>
        </w:tc>
        <w:tc>
          <w:tcPr>
            <w:tcW w:w="3261" w:type="dxa"/>
            <w:shd w:val="clear" w:color="auto" w:fill="auto"/>
          </w:tcPr>
          <w:p w:rsidR="002D7D19" w:rsidRPr="00096680" w:rsidRDefault="002D7D19" w:rsidP="002D7D19">
            <w:pPr>
              <w:rPr>
                <w:sz w:val="24"/>
                <w:szCs w:val="24"/>
              </w:rPr>
            </w:pPr>
            <w:r w:rsidRPr="00096680">
              <w:rPr>
                <w:sz w:val="24"/>
                <w:szCs w:val="24"/>
              </w:rPr>
              <w:t>Строительство осуществлять в соответствии с СП 42.13330.201</w:t>
            </w:r>
            <w:r w:rsidR="00D104A7" w:rsidRPr="00096680">
              <w:rPr>
                <w:sz w:val="24"/>
                <w:szCs w:val="24"/>
              </w:rPr>
              <w:t>6</w:t>
            </w:r>
            <w:r w:rsidRPr="00096680">
              <w:rPr>
                <w:sz w:val="24"/>
                <w:szCs w:val="24"/>
              </w:rPr>
              <w:t>, со строительными нормами и правилами, техническими регламентами, по утвержденному проекту планировки, проекту межевания территории.</w:t>
            </w:r>
          </w:p>
          <w:p w:rsidR="002D7D19" w:rsidRPr="00096680" w:rsidRDefault="002D7D19" w:rsidP="00C77328">
            <w:pPr>
              <w:rPr>
                <w:sz w:val="24"/>
                <w:szCs w:val="24"/>
              </w:rPr>
            </w:pPr>
            <w:r w:rsidRPr="00096680">
              <w:rPr>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DD0048" w:rsidRPr="00096680">
              <w:rPr>
                <w:sz w:val="24"/>
                <w:szCs w:val="24"/>
              </w:rPr>
              <w:t>30-35</w:t>
            </w:r>
            <w:r w:rsidRPr="00096680">
              <w:rPr>
                <w:sz w:val="24"/>
                <w:szCs w:val="24"/>
              </w:rPr>
              <w:t xml:space="preserve"> настоящих Правил.</w:t>
            </w:r>
          </w:p>
        </w:tc>
      </w:tr>
      <w:tr w:rsidR="002D7D19" w:rsidRPr="00096680" w:rsidTr="005E4673">
        <w:tc>
          <w:tcPr>
            <w:tcW w:w="2411" w:type="dxa"/>
          </w:tcPr>
          <w:p w:rsidR="002D7D19" w:rsidRPr="00096680" w:rsidRDefault="002D7D19" w:rsidP="002D7D19">
            <w:pPr>
              <w:rPr>
                <w:sz w:val="24"/>
                <w:szCs w:val="24"/>
              </w:rPr>
            </w:pPr>
            <w:r w:rsidRPr="00096680">
              <w:rPr>
                <w:sz w:val="24"/>
                <w:szCs w:val="24"/>
              </w:rPr>
              <w:t>Обслуживание автотранспорта 4.9.</w:t>
            </w:r>
          </w:p>
        </w:tc>
        <w:tc>
          <w:tcPr>
            <w:tcW w:w="2977" w:type="dxa"/>
          </w:tcPr>
          <w:p w:rsidR="002D7D19" w:rsidRPr="00096680" w:rsidRDefault="002D7D19" w:rsidP="002D7D19">
            <w:pPr>
              <w:rPr>
                <w:sz w:val="24"/>
                <w:szCs w:val="24"/>
              </w:rPr>
            </w:pPr>
            <w:r w:rsidRPr="00096680">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4" w:history="1">
              <w:r w:rsidRPr="00096680">
                <w:rPr>
                  <w:sz w:val="24"/>
                  <w:szCs w:val="24"/>
                </w:rPr>
                <w:t>коде 2.7.1</w:t>
              </w:r>
            </w:hyperlink>
          </w:p>
          <w:p w:rsidR="002D7D19" w:rsidRPr="00096680" w:rsidRDefault="002D7D19" w:rsidP="002D7D19">
            <w:pPr>
              <w:rPr>
                <w:sz w:val="24"/>
                <w:szCs w:val="24"/>
              </w:rPr>
            </w:pPr>
          </w:p>
        </w:tc>
        <w:tc>
          <w:tcPr>
            <w:tcW w:w="2409" w:type="dxa"/>
            <w:shd w:val="clear" w:color="auto" w:fill="auto"/>
          </w:tcPr>
          <w:p w:rsidR="002D7D19" w:rsidRPr="00096680" w:rsidRDefault="002D7D19" w:rsidP="002D7D19">
            <w:pPr>
              <w:rPr>
                <w:sz w:val="24"/>
                <w:szCs w:val="24"/>
              </w:rPr>
            </w:pPr>
            <w:r w:rsidRPr="00096680">
              <w:rPr>
                <w:sz w:val="24"/>
                <w:szCs w:val="24"/>
              </w:rPr>
              <w:lastRenderedPageBreak/>
              <w:t>Постоянные или временные гаражи с несколькими стояночными местами.</w:t>
            </w:r>
          </w:p>
          <w:p w:rsidR="002D7D19" w:rsidRPr="00096680" w:rsidRDefault="002D7D19" w:rsidP="002D7D19">
            <w:pPr>
              <w:rPr>
                <w:sz w:val="24"/>
                <w:szCs w:val="24"/>
              </w:rPr>
            </w:pPr>
            <w:r w:rsidRPr="00096680">
              <w:rPr>
                <w:sz w:val="24"/>
                <w:szCs w:val="24"/>
              </w:rPr>
              <w:t>Стоянки, (парковки), в том числе многоярусные</w:t>
            </w:r>
          </w:p>
        </w:tc>
        <w:tc>
          <w:tcPr>
            <w:tcW w:w="3969" w:type="dxa"/>
            <w:shd w:val="clear" w:color="auto" w:fill="auto"/>
          </w:tcPr>
          <w:p w:rsidR="002D7D19" w:rsidRPr="00096680" w:rsidRDefault="00301CFC" w:rsidP="002D7D19">
            <w:pPr>
              <w:rPr>
                <w:sz w:val="24"/>
                <w:szCs w:val="24"/>
              </w:rPr>
            </w:pPr>
            <w:r w:rsidRPr="00096680">
              <w:rPr>
                <w:sz w:val="24"/>
                <w:szCs w:val="24"/>
              </w:rPr>
              <w:t>1.</w:t>
            </w:r>
            <w:r w:rsidR="002D7D19" w:rsidRPr="00096680">
              <w:rPr>
                <w:sz w:val="24"/>
                <w:szCs w:val="24"/>
              </w:rPr>
              <w:t>Минимальный размер земельного участка – 0,01 га.</w:t>
            </w:r>
          </w:p>
          <w:p w:rsidR="002D7D19" w:rsidRPr="00096680" w:rsidRDefault="00301CFC" w:rsidP="002D7D19">
            <w:pPr>
              <w:rPr>
                <w:sz w:val="24"/>
                <w:szCs w:val="24"/>
              </w:rPr>
            </w:pPr>
            <w:r w:rsidRPr="00096680">
              <w:rPr>
                <w:sz w:val="24"/>
                <w:szCs w:val="24"/>
              </w:rPr>
              <w:t>2.</w:t>
            </w:r>
            <w:r w:rsidR="002D7D19" w:rsidRPr="00096680">
              <w:rPr>
                <w:sz w:val="24"/>
                <w:szCs w:val="24"/>
              </w:rPr>
              <w:t>Минимальный отступ от границ земельного участка – 3 м.</w:t>
            </w:r>
          </w:p>
          <w:p w:rsidR="002D7D19" w:rsidRPr="00096680" w:rsidRDefault="00301CFC" w:rsidP="00301CFC">
            <w:pPr>
              <w:ind w:right="-108"/>
              <w:rPr>
                <w:sz w:val="24"/>
                <w:szCs w:val="24"/>
              </w:rPr>
            </w:pPr>
            <w:r w:rsidRPr="00096680">
              <w:rPr>
                <w:sz w:val="24"/>
                <w:szCs w:val="24"/>
              </w:rPr>
              <w:t>3.</w:t>
            </w:r>
            <w:r w:rsidR="002D7D19" w:rsidRPr="00096680">
              <w:rPr>
                <w:sz w:val="24"/>
                <w:szCs w:val="24"/>
              </w:rPr>
              <w:t>Максимальное количество этажей – 1.</w:t>
            </w:r>
          </w:p>
          <w:p w:rsidR="002D7D19" w:rsidRPr="00096680" w:rsidRDefault="00301CFC" w:rsidP="002D7D19">
            <w:pPr>
              <w:rPr>
                <w:sz w:val="24"/>
                <w:szCs w:val="24"/>
              </w:rPr>
            </w:pPr>
            <w:r w:rsidRPr="00096680">
              <w:rPr>
                <w:sz w:val="24"/>
                <w:szCs w:val="24"/>
              </w:rPr>
              <w:t>4.</w:t>
            </w:r>
            <w:r w:rsidR="002D7D19" w:rsidRPr="00096680">
              <w:rPr>
                <w:sz w:val="24"/>
                <w:szCs w:val="24"/>
              </w:rPr>
              <w:t>Максимальный процент застройки-</w:t>
            </w:r>
          </w:p>
          <w:p w:rsidR="002D7D19" w:rsidRPr="00096680" w:rsidRDefault="002D7D19" w:rsidP="002D7D19">
            <w:pPr>
              <w:rPr>
                <w:sz w:val="24"/>
                <w:szCs w:val="24"/>
              </w:rPr>
            </w:pPr>
            <w:r w:rsidRPr="00096680">
              <w:rPr>
                <w:sz w:val="24"/>
                <w:szCs w:val="24"/>
              </w:rPr>
              <w:lastRenderedPageBreak/>
              <w:t>не устанавливается</w:t>
            </w:r>
            <w:r w:rsidR="00301CFC" w:rsidRPr="00096680">
              <w:rPr>
                <w:sz w:val="24"/>
                <w:szCs w:val="24"/>
              </w:rPr>
              <w:t>.</w:t>
            </w:r>
          </w:p>
          <w:p w:rsidR="00301CFC" w:rsidRPr="00096680" w:rsidRDefault="00301CFC" w:rsidP="002D7D19">
            <w:pPr>
              <w:rPr>
                <w:i/>
                <w:sz w:val="24"/>
                <w:szCs w:val="24"/>
              </w:rPr>
            </w:pPr>
            <w:r w:rsidRPr="00096680">
              <w:rPr>
                <w:i/>
                <w:sz w:val="24"/>
                <w:szCs w:val="24"/>
              </w:rPr>
              <w:t>Иные параметры:</w:t>
            </w:r>
          </w:p>
          <w:p w:rsidR="00301CFC" w:rsidRPr="00096680" w:rsidRDefault="00301CFC" w:rsidP="00301CFC">
            <w:pPr>
              <w:rPr>
                <w:sz w:val="24"/>
                <w:szCs w:val="24"/>
              </w:rPr>
            </w:pPr>
            <w:r w:rsidRPr="00096680">
              <w:rPr>
                <w:sz w:val="24"/>
                <w:szCs w:val="24"/>
              </w:rPr>
              <w:t>Расстояние от площадок до окон не менее - 10м.</w:t>
            </w:r>
          </w:p>
          <w:p w:rsidR="00301CFC" w:rsidRPr="00096680" w:rsidRDefault="00301CFC" w:rsidP="002D7D19">
            <w:pPr>
              <w:rPr>
                <w:sz w:val="24"/>
                <w:szCs w:val="24"/>
              </w:rPr>
            </w:pPr>
          </w:p>
        </w:tc>
        <w:tc>
          <w:tcPr>
            <w:tcW w:w="3261" w:type="dxa"/>
            <w:shd w:val="clear" w:color="auto" w:fill="auto"/>
          </w:tcPr>
          <w:p w:rsidR="002D7D19" w:rsidRPr="00096680" w:rsidRDefault="002D7D19" w:rsidP="00D104A7">
            <w:pPr>
              <w:rPr>
                <w:sz w:val="24"/>
                <w:szCs w:val="24"/>
              </w:rPr>
            </w:pPr>
            <w:r w:rsidRPr="00096680">
              <w:rPr>
                <w:sz w:val="24"/>
                <w:szCs w:val="24"/>
              </w:rPr>
              <w:lastRenderedPageBreak/>
              <w:t xml:space="preserve">Новое строительство, реконструкцию и нормы расчета количества машино-мест, расстояние до жилых домов и общественных зданий, а также до участков школ, детских яслей-садов и лечебных учреждений </w:t>
            </w:r>
            <w:r w:rsidRPr="00096680">
              <w:rPr>
                <w:sz w:val="24"/>
                <w:szCs w:val="24"/>
              </w:rPr>
              <w:lastRenderedPageBreak/>
              <w:t>стационарного типа, размещаемых на селитебных территориях осуществлять в соответствии с требованиями к размещению таких объектов ,со СП 42.13330.201</w:t>
            </w:r>
            <w:r w:rsidR="00D104A7" w:rsidRPr="00096680">
              <w:rPr>
                <w:sz w:val="24"/>
                <w:szCs w:val="24"/>
              </w:rPr>
              <w:t xml:space="preserve">6 </w:t>
            </w:r>
            <w:r w:rsidRPr="00096680">
              <w:rPr>
                <w:sz w:val="24"/>
                <w:szCs w:val="24"/>
              </w:rPr>
              <w:t xml:space="preserve">, со строительными нормами и правилами, СП,СаНПиН, техническими регламентами, по утвержденному проекту планировки, проекту межевания территории.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DD0048" w:rsidRPr="00096680">
              <w:rPr>
                <w:sz w:val="24"/>
                <w:szCs w:val="24"/>
              </w:rPr>
              <w:t>30-35</w:t>
            </w:r>
            <w:r w:rsidRPr="00096680">
              <w:rPr>
                <w:sz w:val="24"/>
                <w:szCs w:val="24"/>
              </w:rPr>
              <w:t xml:space="preserve"> настоящих Правил.</w:t>
            </w:r>
          </w:p>
        </w:tc>
      </w:tr>
    </w:tbl>
    <w:p w:rsidR="002D7D19" w:rsidRPr="00096680" w:rsidRDefault="002D7D19" w:rsidP="002D7D19">
      <w:pPr>
        <w:rPr>
          <w:sz w:val="24"/>
          <w:szCs w:val="24"/>
        </w:rPr>
      </w:pPr>
    </w:p>
    <w:p w:rsidR="002D7D19" w:rsidRPr="00096680" w:rsidRDefault="002D7D19" w:rsidP="002D7D19">
      <w:pPr>
        <w:rPr>
          <w:b/>
          <w:sz w:val="24"/>
          <w:szCs w:val="24"/>
        </w:rPr>
      </w:pPr>
      <w:r w:rsidRPr="00096680">
        <w:rPr>
          <w:b/>
          <w:sz w:val="24"/>
          <w:szCs w:val="24"/>
        </w:rPr>
        <w:lastRenderedPageBreak/>
        <w:t>3. УСЛОВНО РАЗРЕШЁННЫЕ ВИДЫ И ПАРАМЕТРЫ ИСПОЛЬЗОВАНИЯ ЗЕМЕЛЬНЫХ УЧАСТКОВ И ОБЪЕКТОВ КАПИТАЛЬНОГО СТРОИТЕЛЬСТВА: нет</w:t>
      </w:r>
    </w:p>
    <w:p w:rsidR="002D7D19" w:rsidRPr="00096680" w:rsidRDefault="002D7D19" w:rsidP="002D7D19">
      <w:pPr>
        <w:rPr>
          <w:b/>
          <w:sz w:val="24"/>
          <w:szCs w:val="24"/>
        </w:rPr>
      </w:pPr>
    </w:p>
    <w:p w:rsidR="002D7D19" w:rsidRPr="00096680" w:rsidRDefault="002D7D19" w:rsidP="00C77328">
      <w:pPr>
        <w:jc w:val="center"/>
        <w:rPr>
          <w:b/>
          <w:sz w:val="24"/>
          <w:szCs w:val="24"/>
          <w:u w:val="single"/>
        </w:rPr>
      </w:pPr>
      <w:r w:rsidRPr="00096680">
        <w:rPr>
          <w:b/>
          <w:sz w:val="24"/>
          <w:szCs w:val="24"/>
          <w:u w:val="single"/>
        </w:rPr>
        <w:t>ЗОНЫ ОБЪЕКТОВ ЗДРАВООХРАНЕНИЯ (ОДЗ-2)</w:t>
      </w:r>
    </w:p>
    <w:p w:rsidR="002D7D19" w:rsidRPr="00096680" w:rsidRDefault="002D7D19" w:rsidP="00C77328">
      <w:pPr>
        <w:jc w:val="center"/>
        <w:rPr>
          <w:b/>
          <w:sz w:val="24"/>
          <w:szCs w:val="24"/>
        </w:rPr>
      </w:pPr>
    </w:p>
    <w:p w:rsidR="002D7D19" w:rsidRPr="00096680" w:rsidRDefault="002D7D19" w:rsidP="002D7D19">
      <w:pPr>
        <w:rPr>
          <w:sz w:val="24"/>
          <w:szCs w:val="24"/>
        </w:rPr>
      </w:pPr>
      <w:r w:rsidRPr="00096680">
        <w:rPr>
          <w:b/>
          <w:sz w:val="24"/>
          <w:szCs w:val="24"/>
        </w:rPr>
        <w:t>1. ОСНОВНЫЕ ВИДЫ И ПАРАМЕТРЫ РАЗРЕШЁННОГО ИСПОЛЬЗОВАНИЯ ЗЕМЕЛЬНЫХ УЧАСТКОВ И ОБЪЕКТОВ КАПИТАЛЬНОГО СТРОИТЕЛЬСТВА:</w:t>
      </w:r>
    </w:p>
    <w:p w:rsidR="002D7D19" w:rsidRPr="00096680" w:rsidRDefault="002D7D19" w:rsidP="002D7D19">
      <w:pPr>
        <w:rPr>
          <w:sz w:val="24"/>
          <w:szCs w:val="24"/>
        </w:rPr>
      </w:pPr>
    </w:p>
    <w:tbl>
      <w:tblPr>
        <w:tblW w:w="1502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411"/>
        <w:gridCol w:w="2977"/>
        <w:gridCol w:w="2409"/>
        <w:gridCol w:w="3969"/>
        <w:gridCol w:w="3261"/>
      </w:tblGrid>
      <w:tr w:rsidR="002D7D19" w:rsidRPr="00096680" w:rsidTr="005E4673">
        <w:trPr>
          <w:tblHeader/>
        </w:trPr>
        <w:tc>
          <w:tcPr>
            <w:tcW w:w="7797" w:type="dxa"/>
            <w:gridSpan w:val="3"/>
          </w:tcPr>
          <w:p w:rsidR="002D7D19" w:rsidRPr="00096680" w:rsidRDefault="002D7D19" w:rsidP="00C77328">
            <w:pPr>
              <w:jc w:val="center"/>
              <w:rPr>
                <w:sz w:val="24"/>
                <w:szCs w:val="24"/>
              </w:rPr>
            </w:pPr>
            <w:r w:rsidRPr="00096680">
              <w:rPr>
                <w:sz w:val="24"/>
                <w:szCs w:val="24"/>
              </w:rPr>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2D7D19" w:rsidRPr="00096680" w:rsidRDefault="002D7D19" w:rsidP="00C77328">
            <w:pPr>
              <w:jc w:val="center"/>
              <w:rPr>
                <w:sz w:val="24"/>
                <w:szCs w:val="24"/>
              </w:rPr>
            </w:pPr>
            <w:r w:rsidRPr="00096680">
              <w:rPr>
                <w:sz w:val="24"/>
                <w:szCs w:val="24"/>
              </w:rPr>
              <w:t>ПАРАМЕТРЫ РАЗРЕШЕННОГО ИСПОЛЬЗОВАНИЯ</w:t>
            </w:r>
          </w:p>
        </w:tc>
        <w:tc>
          <w:tcPr>
            <w:tcW w:w="3261" w:type="dxa"/>
            <w:vMerge w:val="restart"/>
            <w:shd w:val="clear" w:color="auto" w:fill="auto"/>
          </w:tcPr>
          <w:p w:rsidR="002D7D19" w:rsidRPr="00096680" w:rsidRDefault="002D7D19" w:rsidP="00C77328">
            <w:pPr>
              <w:jc w:val="center"/>
              <w:rPr>
                <w:sz w:val="24"/>
                <w:szCs w:val="24"/>
              </w:rPr>
            </w:pPr>
            <w:r w:rsidRPr="00096680">
              <w:rPr>
                <w:sz w:val="24"/>
                <w:szCs w:val="24"/>
              </w:rPr>
              <w:t>ОСОБЫЕ УСЛОВИЯ РЕАЛИЗАЦИИ РЕГЛАМЕНТА</w:t>
            </w:r>
          </w:p>
        </w:tc>
      </w:tr>
      <w:tr w:rsidR="002D7D19" w:rsidRPr="00096680" w:rsidTr="005E4673">
        <w:trPr>
          <w:tblHeader/>
        </w:trPr>
        <w:tc>
          <w:tcPr>
            <w:tcW w:w="2411" w:type="dxa"/>
          </w:tcPr>
          <w:p w:rsidR="002D7D19" w:rsidRPr="00096680" w:rsidRDefault="002D7D19" w:rsidP="00C77328">
            <w:pPr>
              <w:jc w:val="center"/>
              <w:rPr>
                <w:sz w:val="24"/>
                <w:szCs w:val="24"/>
              </w:rPr>
            </w:pPr>
            <w:r w:rsidRPr="00096680">
              <w:rPr>
                <w:sz w:val="24"/>
                <w:szCs w:val="24"/>
              </w:rPr>
              <w:t>ВИДЫ ИСПОЛЬЗОВАНИЯ</w:t>
            </w:r>
          </w:p>
          <w:p w:rsidR="002D7D19" w:rsidRPr="00096680" w:rsidRDefault="002D7D19" w:rsidP="00C77328">
            <w:pPr>
              <w:jc w:val="center"/>
              <w:rPr>
                <w:sz w:val="24"/>
                <w:szCs w:val="24"/>
              </w:rPr>
            </w:pPr>
            <w:r w:rsidRPr="00096680">
              <w:rPr>
                <w:sz w:val="24"/>
                <w:szCs w:val="24"/>
              </w:rPr>
              <w:t>ЗЕМЕЛЬНОГО УЧАСТКА</w:t>
            </w:r>
          </w:p>
        </w:tc>
        <w:tc>
          <w:tcPr>
            <w:tcW w:w="2977" w:type="dxa"/>
          </w:tcPr>
          <w:p w:rsidR="002D7D19" w:rsidRPr="00096680" w:rsidRDefault="002D7D19" w:rsidP="00C77328">
            <w:pPr>
              <w:jc w:val="center"/>
              <w:rPr>
                <w:sz w:val="24"/>
                <w:szCs w:val="24"/>
              </w:rPr>
            </w:pPr>
            <w:r w:rsidRPr="00096680">
              <w:rPr>
                <w:sz w:val="24"/>
                <w:szCs w:val="24"/>
              </w:rPr>
              <w:t>ОПИСАНИЕ ВИДА РАЗРЕШЕННОГО ИСПОЛЬЗОВАНИЯ ЗЕМЕЛЬНОГО УЧАСТКА</w:t>
            </w:r>
          </w:p>
        </w:tc>
        <w:tc>
          <w:tcPr>
            <w:tcW w:w="2409" w:type="dxa"/>
            <w:shd w:val="clear" w:color="auto" w:fill="auto"/>
          </w:tcPr>
          <w:p w:rsidR="002D7D19" w:rsidRPr="00096680" w:rsidRDefault="002D7D19" w:rsidP="00C77328">
            <w:pPr>
              <w:jc w:val="center"/>
              <w:rPr>
                <w:sz w:val="24"/>
                <w:szCs w:val="24"/>
              </w:rPr>
            </w:pPr>
            <w:r w:rsidRPr="00096680">
              <w:rPr>
                <w:sz w:val="24"/>
                <w:szCs w:val="24"/>
              </w:rPr>
              <w:t>ОБЪЕКТЫ</w:t>
            </w:r>
          </w:p>
          <w:p w:rsidR="002D7D19" w:rsidRPr="00096680" w:rsidRDefault="002D7D19" w:rsidP="00C77328">
            <w:pPr>
              <w:jc w:val="center"/>
              <w:rPr>
                <w:sz w:val="24"/>
                <w:szCs w:val="24"/>
              </w:rPr>
            </w:pPr>
            <w:r w:rsidRPr="00096680">
              <w:rPr>
                <w:sz w:val="24"/>
                <w:szCs w:val="24"/>
              </w:rPr>
              <w:t>КАПИТАЛЬНОГО СТРОИТЕЛЬСТВА И ИНЫЕ ВИДЫ ОБЪЕКТОВ</w:t>
            </w:r>
          </w:p>
        </w:tc>
        <w:tc>
          <w:tcPr>
            <w:tcW w:w="3969" w:type="dxa"/>
            <w:vMerge/>
            <w:shd w:val="clear" w:color="auto" w:fill="auto"/>
          </w:tcPr>
          <w:p w:rsidR="002D7D19" w:rsidRPr="00096680" w:rsidRDefault="002D7D19" w:rsidP="00C77328">
            <w:pPr>
              <w:jc w:val="center"/>
              <w:rPr>
                <w:sz w:val="24"/>
                <w:szCs w:val="24"/>
              </w:rPr>
            </w:pPr>
          </w:p>
        </w:tc>
        <w:tc>
          <w:tcPr>
            <w:tcW w:w="3261" w:type="dxa"/>
            <w:vMerge/>
            <w:shd w:val="clear" w:color="auto" w:fill="auto"/>
          </w:tcPr>
          <w:p w:rsidR="002D7D19" w:rsidRPr="00096680" w:rsidRDefault="002D7D19" w:rsidP="00C77328">
            <w:pPr>
              <w:jc w:val="center"/>
              <w:rPr>
                <w:sz w:val="24"/>
                <w:szCs w:val="24"/>
              </w:rPr>
            </w:pPr>
          </w:p>
        </w:tc>
      </w:tr>
      <w:tr w:rsidR="002D7D19" w:rsidRPr="00096680" w:rsidTr="005E4673">
        <w:trPr>
          <w:tblHeader/>
        </w:trPr>
        <w:tc>
          <w:tcPr>
            <w:tcW w:w="2411" w:type="dxa"/>
          </w:tcPr>
          <w:p w:rsidR="002D7D19" w:rsidRPr="00096680" w:rsidRDefault="002D7D19" w:rsidP="00C77328">
            <w:pPr>
              <w:jc w:val="center"/>
              <w:rPr>
                <w:sz w:val="24"/>
                <w:szCs w:val="24"/>
              </w:rPr>
            </w:pPr>
            <w:r w:rsidRPr="00096680">
              <w:rPr>
                <w:sz w:val="24"/>
                <w:szCs w:val="24"/>
              </w:rPr>
              <w:t>1</w:t>
            </w:r>
          </w:p>
        </w:tc>
        <w:tc>
          <w:tcPr>
            <w:tcW w:w="2977" w:type="dxa"/>
          </w:tcPr>
          <w:p w:rsidR="002D7D19" w:rsidRPr="00096680" w:rsidRDefault="002D7D19" w:rsidP="00C77328">
            <w:pPr>
              <w:jc w:val="center"/>
              <w:rPr>
                <w:sz w:val="24"/>
                <w:szCs w:val="24"/>
              </w:rPr>
            </w:pPr>
            <w:r w:rsidRPr="00096680">
              <w:rPr>
                <w:sz w:val="24"/>
                <w:szCs w:val="24"/>
              </w:rPr>
              <w:t>2</w:t>
            </w:r>
          </w:p>
        </w:tc>
        <w:tc>
          <w:tcPr>
            <w:tcW w:w="2409" w:type="dxa"/>
            <w:shd w:val="clear" w:color="auto" w:fill="auto"/>
          </w:tcPr>
          <w:p w:rsidR="002D7D19" w:rsidRPr="00096680" w:rsidRDefault="002D7D19" w:rsidP="00C77328">
            <w:pPr>
              <w:jc w:val="center"/>
              <w:rPr>
                <w:sz w:val="24"/>
                <w:szCs w:val="24"/>
              </w:rPr>
            </w:pPr>
            <w:r w:rsidRPr="00096680">
              <w:rPr>
                <w:sz w:val="24"/>
                <w:szCs w:val="24"/>
              </w:rPr>
              <w:t>3</w:t>
            </w:r>
          </w:p>
        </w:tc>
        <w:tc>
          <w:tcPr>
            <w:tcW w:w="3969" w:type="dxa"/>
            <w:shd w:val="clear" w:color="auto" w:fill="auto"/>
          </w:tcPr>
          <w:p w:rsidR="002D7D19" w:rsidRPr="00096680" w:rsidRDefault="002D7D19" w:rsidP="00C77328">
            <w:pPr>
              <w:jc w:val="center"/>
              <w:rPr>
                <w:sz w:val="24"/>
                <w:szCs w:val="24"/>
              </w:rPr>
            </w:pPr>
            <w:r w:rsidRPr="00096680">
              <w:rPr>
                <w:sz w:val="24"/>
                <w:szCs w:val="24"/>
              </w:rPr>
              <w:t>4</w:t>
            </w:r>
          </w:p>
        </w:tc>
        <w:tc>
          <w:tcPr>
            <w:tcW w:w="3261" w:type="dxa"/>
            <w:shd w:val="clear" w:color="auto" w:fill="auto"/>
          </w:tcPr>
          <w:p w:rsidR="002D7D19" w:rsidRPr="00096680" w:rsidRDefault="002D7D19" w:rsidP="00C77328">
            <w:pPr>
              <w:jc w:val="center"/>
              <w:rPr>
                <w:sz w:val="24"/>
                <w:szCs w:val="24"/>
              </w:rPr>
            </w:pPr>
            <w:r w:rsidRPr="00096680">
              <w:rPr>
                <w:sz w:val="24"/>
                <w:szCs w:val="24"/>
              </w:rPr>
              <w:t>5</w:t>
            </w:r>
          </w:p>
        </w:tc>
      </w:tr>
      <w:tr w:rsidR="002D7D19" w:rsidRPr="00096680" w:rsidTr="005E4673">
        <w:tc>
          <w:tcPr>
            <w:tcW w:w="2411" w:type="dxa"/>
            <w:vMerge w:val="restart"/>
          </w:tcPr>
          <w:p w:rsidR="002D7D19" w:rsidRPr="00096680" w:rsidRDefault="002D7D19" w:rsidP="002D7D19">
            <w:pPr>
              <w:rPr>
                <w:sz w:val="24"/>
                <w:szCs w:val="24"/>
              </w:rPr>
            </w:pPr>
            <w:r w:rsidRPr="00096680">
              <w:rPr>
                <w:sz w:val="24"/>
                <w:szCs w:val="24"/>
              </w:rPr>
              <w:t>Здравоохранение 3.4.</w:t>
            </w:r>
          </w:p>
        </w:tc>
        <w:tc>
          <w:tcPr>
            <w:tcW w:w="2977" w:type="dxa"/>
            <w:vMerge w:val="restart"/>
          </w:tcPr>
          <w:p w:rsidR="002D7D19" w:rsidRPr="00096680" w:rsidRDefault="002D7D19" w:rsidP="002D7D19">
            <w:pPr>
              <w:rPr>
                <w:sz w:val="24"/>
                <w:szCs w:val="24"/>
              </w:rPr>
            </w:pPr>
            <w:r w:rsidRPr="00096680">
              <w:rPr>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5" w:history="1">
              <w:r w:rsidRPr="00096680">
                <w:rPr>
                  <w:sz w:val="24"/>
                  <w:szCs w:val="24"/>
                </w:rPr>
                <w:t>кодами 3.4.1</w:t>
              </w:r>
            </w:hyperlink>
            <w:r w:rsidRPr="00096680">
              <w:rPr>
                <w:sz w:val="24"/>
                <w:szCs w:val="24"/>
              </w:rPr>
              <w:t xml:space="preserve"> - </w:t>
            </w:r>
            <w:hyperlink r:id="rId16" w:history="1">
              <w:r w:rsidRPr="00096680">
                <w:rPr>
                  <w:sz w:val="24"/>
                  <w:szCs w:val="24"/>
                </w:rPr>
                <w:t>3.4.2</w:t>
              </w:r>
            </w:hyperlink>
          </w:p>
          <w:p w:rsidR="002D7D19" w:rsidRPr="00096680" w:rsidRDefault="002D7D19" w:rsidP="002D7D19">
            <w:pPr>
              <w:rPr>
                <w:sz w:val="24"/>
                <w:szCs w:val="24"/>
              </w:rPr>
            </w:pPr>
          </w:p>
        </w:tc>
        <w:tc>
          <w:tcPr>
            <w:tcW w:w="2409" w:type="dxa"/>
            <w:shd w:val="clear" w:color="auto" w:fill="auto"/>
          </w:tcPr>
          <w:p w:rsidR="002D7D19" w:rsidRPr="00096680" w:rsidRDefault="002D7D19" w:rsidP="002D7D19">
            <w:pPr>
              <w:rPr>
                <w:sz w:val="24"/>
                <w:szCs w:val="24"/>
              </w:rPr>
            </w:pPr>
            <w:r w:rsidRPr="00096680">
              <w:rPr>
                <w:sz w:val="24"/>
                <w:szCs w:val="24"/>
              </w:rPr>
              <w:t>Объекты стационарного лечения</w:t>
            </w:r>
          </w:p>
        </w:tc>
        <w:tc>
          <w:tcPr>
            <w:tcW w:w="3969" w:type="dxa"/>
            <w:vMerge w:val="restart"/>
            <w:shd w:val="clear" w:color="auto" w:fill="auto"/>
          </w:tcPr>
          <w:p w:rsidR="002D7D19" w:rsidRPr="00096680" w:rsidRDefault="00301CFC" w:rsidP="002D7D19">
            <w:pPr>
              <w:rPr>
                <w:sz w:val="24"/>
                <w:szCs w:val="24"/>
              </w:rPr>
            </w:pPr>
            <w:r w:rsidRPr="00096680">
              <w:rPr>
                <w:sz w:val="24"/>
                <w:szCs w:val="24"/>
              </w:rPr>
              <w:t>1.</w:t>
            </w:r>
            <w:r w:rsidR="002D7D19" w:rsidRPr="00096680">
              <w:rPr>
                <w:sz w:val="24"/>
                <w:szCs w:val="24"/>
              </w:rPr>
              <w:t xml:space="preserve">Минимальный размер земельного участка – не менее 0,3 га. </w:t>
            </w:r>
          </w:p>
          <w:p w:rsidR="002D7D19" w:rsidRPr="00096680" w:rsidRDefault="00301CFC" w:rsidP="002D7D19">
            <w:pPr>
              <w:rPr>
                <w:sz w:val="24"/>
                <w:szCs w:val="24"/>
              </w:rPr>
            </w:pPr>
            <w:r w:rsidRPr="00096680">
              <w:rPr>
                <w:sz w:val="24"/>
                <w:szCs w:val="24"/>
              </w:rPr>
              <w:t>2.</w:t>
            </w:r>
            <w:r w:rsidR="002D7D19" w:rsidRPr="00096680">
              <w:rPr>
                <w:sz w:val="24"/>
                <w:szCs w:val="24"/>
              </w:rPr>
              <w:t>Минимальный отступ от границ земельного участка – 3 м.</w:t>
            </w:r>
          </w:p>
          <w:p w:rsidR="002D7D19" w:rsidRPr="00096680" w:rsidRDefault="00301CFC" w:rsidP="00301CFC">
            <w:pPr>
              <w:ind w:right="-108"/>
              <w:rPr>
                <w:sz w:val="24"/>
                <w:szCs w:val="24"/>
              </w:rPr>
            </w:pPr>
            <w:r w:rsidRPr="00096680">
              <w:rPr>
                <w:sz w:val="24"/>
                <w:szCs w:val="24"/>
              </w:rPr>
              <w:t>3.</w:t>
            </w:r>
            <w:r w:rsidR="002D7D19" w:rsidRPr="00096680">
              <w:rPr>
                <w:sz w:val="24"/>
                <w:szCs w:val="24"/>
              </w:rPr>
              <w:t>Максимальное количество этажей – 3.</w:t>
            </w:r>
          </w:p>
          <w:p w:rsidR="002D7D19" w:rsidRPr="00096680" w:rsidRDefault="002D7D19" w:rsidP="002D7D19">
            <w:pPr>
              <w:rPr>
                <w:sz w:val="24"/>
                <w:szCs w:val="24"/>
              </w:rPr>
            </w:pPr>
            <w:r w:rsidRPr="00096680">
              <w:rPr>
                <w:sz w:val="24"/>
                <w:szCs w:val="24"/>
              </w:rPr>
              <w:t>Максимальная высота зданий, строений, сооружений – 15 м.</w:t>
            </w:r>
          </w:p>
          <w:p w:rsidR="002D7D19" w:rsidRPr="00096680" w:rsidRDefault="00301CFC" w:rsidP="002D7D19">
            <w:pPr>
              <w:rPr>
                <w:sz w:val="24"/>
                <w:szCs w:val="24"/>
              </w:rPr>
            </w:pPr>
            <w:r w:rsidRPr="00096680">
              <w:rPr>
                <w:sz w:val="24"/>
                <w:szCs w:val="24"/>
              </w:rPr>
              <w:t>4.</w:t>
            </w:r>
            <w:r w:rsidR="002D7D19" w:rsidRPr="00096680">
              <w:rPr>
                <w:sz w:val="24"/>
                <w:szCs w:val="24"/>
              </w:rPr>
              <w:t>Максимальный процент застройки – 70.</w:t>
            </w:r>
          </w:p>
          <w:p w:rsidR="00301CFC" w:rsidRPr="00096680" w:rsidRDefault="00301CFC" w:rsidP="002D7D19">
            <w:pPr>
              <w:rPr>
                <w:i/>
                <w:sz w:val="24"/>
                <w:szCs w:val="24"/>
              </w:rPr>
            </w:pPr>
            <w:r w:rsidRPr="00096680">
              <w:rPr>
                <w:i/>
                <w:sz w:val="24"/>
                <w:szCs w:val="24"/>
              </w:rPr>
              <w:t>Иные параметры:</w:t>
            </w:r>
          </w:p>
          <w:p w:rsidR="002D7D19" w:rsidRPr="00096680" w:rsidRDefault="002D7D19" w:rsidP="002D7D19">
            <w:pPr>
              <w:rPr>
                <w:sz w:val="24"/>
                <w:szCs w:val="24"/>
              </w:rPr>
            </w:pPr>
            <w:r w:rsidRPr="00096680">
              <w:rPr>
                <w:sz w:val="24"/>
                <w:szCs w:val="24"/>
              </w:rPr>
              <w:t>Площадь озеленения не менее 30% от площади зоны.</w:t>
            </w:r>
          </w:p>
          <w:p w:rsidR="00301CFC" w:rsidRPr="00096680" w:rsidRDefault="00301CFC" w:rsidP="00301CFC">
            <w:pPr>
              <w:rPr>
                <w:sz w:val="24"/>
                <w:szCs w:val="24"/>
              </w:rPr>
            </w:pPr>
            <w:r w:rsidRPr="00096680">
              <w:rPr>
                <w:sz w:val="24"/>
                <w:szCs w:val="24"/>
              </w:rPr>
              <w:t>Максимальная высота оград – 1  м</w:t>
            </w:r>
          </w:p>
          <w:p w:rsidR="002D7D19" w:rsidRPr="00096680" w:rsidRDefault="002D7D19" w:rsidP="002D7D19">
            <w:pPr>
              <w:rPr>
                <w:sz w:val="24"/>
                <w:szCs w:val="24"/>
              </w:rPr>
            </w:pPr>
          </w:p>
        </w:tc>
        <w:tc>
          <w:tcPr>
            <w:tcW w:w="3261" w:type="dxa"/>
            <w:vMerge w:val="restart"/>
            <w:shd w:val="clear" w:color="auto" w:fill="auto"/>
          </w:tcPr>
          <w:p w:rsidR="002D7D19" w:rsidRPr="00096680" w:rsidRDefault="002D7D19" w:rsidP="002D7D19">
            <w:pPr>
              <w:rPr>
                <w:sz w:val="24"/>
                <w:szCs w:val="24"/>
              </w:rPr>
            </w:pPr>
            <w:r w:rsidRPr="00096680">
              <w:rPr>
                <w:sz w:val="24"/>
                <w:szCs w:val="24"/>
              </w:rPr>
              <w:t>Строительство осуществлять в соответствии с СП 42.13330.201</w:t>
            </w:r>
            <w:r w:rsidR="00D104A7" w:rsidRPr="00096680">
              <w:rPr>
                <w:sz w:val="24"/>
                <w:szCs w:val="24"/>
              </w:rPr>
              <w:t>6</w:t>
            </w:r>
            <w:r w:rsidRPr="00096680">
              <w:rPr>
                <w:sz w:val="24"/>
                <w:szCs w:val="24"/>
              </w:rPr>
              <w:t>, со строительными нормами и правилами, техническими регламентами, по утвержденному проекту планировки, проекту межевания территории.</w:t>
            </w:r>
          </w:p>
          <w:p w:rsidR="002D7D19" w:rsidRPr="00096680" w:rsidRDefault="002D7D19" w:rsidP="002D7D19">
            <w:pPr>
              <w:rPr>
                <w:sz w:val="24"/>
                <w:szCs w:val="24"/>
              </w:rPr>
            </w:pPr>
            <w:r w:rsidRPr="00096680">
              <w:rPr>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096680">
              <w:rPr>
                <w:sz w:val="24"/>
                <w:szCs w:val="24"/>
              </w:rPr>
              <w:lastRenderedPageBreak/>
              <w:t xml:space="preserve">территорий, приведенных в статьях </w:t>
            </w:r>
            <w:r w:rsidR="00DD0048" w:rsidRPr="00096680">
              <w:rPr>
                <w:sz w:val="24"/>
                <w:szCs w:val="24"/>
              </w:rPr>
              <w:t>30-35</w:t>
            </w:r>
            <w:r w:rsidRPr="00096680">
              <w:rPr>
                <w:sz w:val="24"/>
                <w:szCs w:val="24"/>
              </w:rPr>
              <w:t xml:space="preserve"> настоящих Правил.</w:t>
            </w:r>
          </w:p>
          <w:p w:rsidR="002D7D19" w:rsidRPr="00096680" w:rsidRDefault="002D7D19" w:rsidP="002D7D19">
            <w:pPr>
              <w:rPr>
                <w:sz w:val="24"/>
                <w:szCs w:val="24"/>
              </w:rPr>
            </w:pPr>
          </w:p>
        </w:tc>
      </w:tr>
      <w:tr w:rsidR="002D7D19" w:rsidRPr="00096680" w:rsidTr="005E4673">
        <w:tc>
          <w:tcPr>
            <w:tcW w:w="2411" w:type="dxa"/>
            <w:vMerge/>
          </w:tcPr>
          <w:p w:rsidR="002D7D19" w:rsidRPr="00096680" w:rsidRDefault="002D7D19" w:rsidP="002D7D19">
            <w:pPr>
              <w:rPr>
                <w:sz w:val="24"/>
                <w:szCs w:val="24"/>
              </w:rPr>
            </w:pPr>
          </w:p>
        </w:tc>
        <w:tc>
          <w:tcPr>
            <w:tcW w:w="2977" w:type="dxa"/>
            <w:vMerge/>
          </w:tcPr>
          <w:p w:rsidR="002D7D19" w:rsidRPr="00096680" w:rsidRDefault="002D7D19" w:rsidP="002D7D19">
            <w:pPr>
              <w:rPr>
                <w:sz w:val="24"/>
                <w:szCs w:val="24"/>
              </w:rPr>
            </w:pPr>
          </w:p>
        </w:tc>
        <w:tc>
          <w:tcPr>
            <w:tcW w:w="2409" w:type="dxa"/>
            <w:shd w:val="clear" w:color="auto" w:fill="auto"/>
          </w:tcPr>
          <w:p w:rsidR="002D7D19" w:rsidRPr="00096680" w:rsidRDefault="002D7D19" w:rsidP="002D7D19">
            <w:pPr>
              <w:rPr>
                <w:sz w:val="24"/>
                <w:szCs w:val="24"/>
              </w:rPr>
            </w:pPr>
            <w:r w:rsidRPr="00096680">
              <w:rPr>
                <w:sz w:val="24"/>
                <w:szCs w:val="24"/>
              </w:rPr>
              <w:t>Объекты здравоохранения специального назначения</w:t>
            </w:r>
          </w:p>
        </w:tc>
        <w:tc>
          <w:tcPr>
            <w:tcW w:w="3969" w:type="dxa"/>
            <w:vMerge/>
            <w:shd w:val="clear" w:color="auto" w:fill="auto"/>
          </w:tcPr>
          <w:p w:rsidR="002D7D19" w:rsidRPr="00096680" w:rsidRDefault="002D7D19" w:rsidP="002D7D19">
            <w:pPr>
              <w:rPr>
                <w:sz w:val="24"/>
                <w:szCs w:val="24"/>
              </w:rPr>
            </w:pPr>
          </w:p>
        </w:tc>
        <w:tc>
          <w:tcPr>
            <w:tcW w:w="3261" w:type="dxa"/>
            <w:vMerge/>
            <w:shd w:val="clear" w:color="auto" w:fill="auto"/>
          </w:tcPr>
          <w:p w:rsidR="002D7D19" w:rsidRPr="00096680" w:rsidRDefault="002D7D19" w:rsidP="002D7D19">
            <w:pPr>
              <w:rPr>
                <w:sz w:val="24"/>
                <w:szCs w:val="24"/>
              </w:rPr>
            </w:pPr>
          </w:p>
        </w:tc>
      </w:tr>
      <w:tr w:rsidR="002D7D19" w:rsidRPr="00096680" w:rsidTr="005E4673">
        <w:tc>
          <w:tcPr>
            <w:tcW w:w="2411" w:type="dxa"/>
            <w:vMerge/>
          </w:tcPr>
          <w:p w:rsidR="002D7D19" w:rsidRPr="00096680" w:rsidRDefault="002D7D19" w:rsidP="002D7D19">
            <w:pPr>
              <w:rPr>
                <w:sz w:val="24"/>
                <w:szCs w:val="24"/>
              </w:rPr>
            </w:pPr>
          </w:p>
        </w:tc>
        <w:tc>
          <w:tcPr>
            <w:tcW w:w="2977" w:type="dxa"/>
            <w:vMerge/>
          </w:tcPr>
          <w:p w:rsidR="002D7D19" w:rsidRPr="00096680" w:rsidRDefault="002D7D19" w:rsidP="002D7D19">
            <w:pPr>
              <w:rPr>
                <w:sz w:val="24"/>
                <w:szCs w:val="24"/>
              </w:rPr>
            </w:pPr>
          </w:p>
        </w:tc>
        <w:tc>
          <w:tcPr>
            <w:tcW w:w="2409" w:type="dxa"/>
            <w:shd w:val="clear" w:color="auto" w:fill="auto"/>
          </w:tcPr>
          <w:p w:rsidR="002D7D19" w:rsidRPr="00096680" w:rsidRDefault="002D7D19" w:rsidP="002D7D19">
            <w:pPr>
              <w:rPr>
                <w:sz w:val="24"/>
                <w:szCs w:val="24"/>
              </w:rPr>
            </w:pPr>
            <w:r w:rsidRPr="00096680">
              <w:rPr>
                <w:sz w:val="24"/>
                <w:szCs w:val="24"/>
              </w:rPr>
              <w:t>Морги</w:t>
            </w:r>
          </w:p>
        </w:tc>
        <w:tc>
          <w:tcPr>
            <w:tcW w:w="3969" w:type="dxa"/>
            <w:vMerge/>
            <w:shd w:val="clear" w:color="auto" w:fill="auto"/>
          </w:tcPr>
          <w:p w:rsidR="002D7D19" w:rsidRPr="00096680" w:rsidRDefault="002D7D19" w:rsidP="002D7D19">
            <w:pPr>
              <w:rPr>
                <w:sz w:val="24"/>
                <w:szCs w:val="24"/>
              </w:rPr>
            </w:pPr>
          </w:p>
        </w:tc>
        <w:tc>
          <w:tcPr>
            <w:tcW w:w="3261" w:type="dxa"/>
            <w:vMerge/>
            <w:shd w:val="clear" w:color="auto" w:fill="auto"/>
          </w:tcPr>
          <w:p w:rsidR="002D7D19" w:rsidRPr="00096680" w:rsidRDefault="002D7D19" w:rsidP="002D7D19">
            <w:pPr>
              <w:rPr>
                <w:sz w:val="24"/>
                <w:szCs w:val="24"/>
              </w:rPr>
            </w:pPr>
          </w:p>
        </w:tc>
      </w:tr>
      <w:tr w:rsidR="002D7D19" w:rsidRPr="00096680" w:rsidTr="005E4673">
        <w:tc>
          <w:tcPr>
            <w:tcW w:w="2411" w:type="dxa"/>
            <w:vMerge/>
          </w:tcPr>
          <w:p w:rsidR="002D7D19" w:rsidRPr="00096680" w:rsidRDefault="002D7D19" w:rsidP="002D7D19">
            <w:pPr>
              <w:rPr>
                <w:sz w:val="24"/>
                <w:szCs w:val="24"/>
              </w:rPr>
            </w:pPr>
          </w:p>
        </w:tc>
        <w:tc>
          <w:tcPr>
            <w:tcW w:w="2977" w:type="dxa"/>
            <w:vMerge/>
          </w:tcPr>
          <w:p w:rsidR="002D7D19" w:rsidRPr="00096680" w:rsidRDefault="002D7D19" w:rsidP="002D7D19">
            <w:pPr>
              <w:rPr>
                <w:sz w:val="24"/>
                <w:szCs w:val="24"/>
              </w:rPr>
            </w:pPr>
          </w:p>
        </w:tc>
        <w:tc>
          <w:tcPr>
            <w:tcW w:w="2409" w:type="dxa"/>
            <w:shd w:val="clear" w:color="auto" w:fill="auto"/>
          </w:tcPr>
          <w:p w:rsidR="002D7D19" w:rsidRPr="00096680" w:rsidRDefault="002D7D19" w:rsidP="002D7D19">
            <w:pPr>
              <w:rPr>
                <w:sz w:val="24"/>
                <w:szCs w:val="24"/>
              </w:rPr>
            </w:pPr>
            <w:r w:rsidRPr="00096680">
              <w:rPr>
                <w:sz w:val="24"/>
                <w:szCs w:val="24"/>
              </w:rPr>
              <w:t>Амбулаторно-поликлинические учреждения</w:t>
            </w:r>
          </w:p>
        </w:tc>
        <w:tc>
          <w:tcPr>
            <w:tcW w:w="3969" w:type="dxa"/>
            <w:vMerge/>
            <w:shd w:val="clear" w:color="auto" w:fill="auto"/>
          </w:tcPr>
          <w:p w:rsidR="002D7D19" w:rsidRPr="00096680" w:rsidRDefault="002D7D19" w:rsidP="002D7D19">
            <w:pPr>
              <w:rPr>
                <w:sz w:val="24"/>
                <w:szCs w:val="24"/>
              </w:rPr>
            </w:pPr>
          </w:p>
        </w:tc>
        <w:tc>
          <w:tcPr>
            <w:tcW w:w="3261" w:type="dxa"/>
            <w:vMerge/>
            <w:shd w:val="clear" w:color="auto" w:fill="auto"/>
          </w:tcPr>
          <w:p w:rsidR="002D7D19" w:rsidRPr="00096680" w:rsidRDefault="002D7D19" w:rsidP="002D7D19">
            <w:pPr>
              <w:rPr>
                <w:sz w:val="24"/>
                <w:szCs w:val="24"/>
              </w:rPr>
            </w:pPr>
          </w:p>
        </w:tc>
      </w:tr>
      <w:tr w:rsidR="002D7D19" w:rsidRPr="00096680" w:rsidTr="005E4673">
        <w:tc>
          <w:tcPr>
            <w:tcW w:w="2411" w:type="dxa"/>
            <w:vMerge/>
          </w:tcPr>
          <w:p w:rsidR="002D7D19" w:rsidRPr="00096680" w:rsidRDefault="002D7D19" w:rsidP="002D7D19">
            <w:pPr>
              <w:rPr>
                <w:sz w:val="24"/>
                <w:szCs w:val="24"/>
              </w:rPr>
            </w:pPr>
          </w:p>
        </w:tc>
        <w:tc>
          <w:tcPr>
            <w:tcW w:w="2977" w:type="dxa"/>
            <w:vMerge/>
          </w:tcPr>
          <w:p w:rsidR="002D7D19" w:rsidRPr="00096680" w:rsidRDefault="002D7D19" w:rsidP="002D7D19">
            <w:pPr>
              <w:rPr>
                <w:sz w:val="24"/>
                <w:szCs w:val="24"/>
              </w:rPr>
            </w:pPr>
          </w:p>
        </w:tc>
        <w:tc>
          <w:tcPr>
            <w:tcW w:w="2409" w:type="dxa"/>
            <w:shd w:val="clear" w:color="auto" w:fill="auto"/>
          </w:tcPr>
          <w:p w:rsidR="002D7D19" w:rsidRPr="00096680" w:rsidRDefault="002D7D19" w:rsidP="002D7D19">
            <w:pPr>
              <w:rPr>
                <w:sz w:val="24"/>
                <w:szCs w:val="24"/>
              </w:rPr>
            </w:pPr>
            <w:r w:rsidRPr="00096680">
              <w:rPr>
                <w:sz w:val="24"/>
                <w:szCs w:val="24"/>
              </w:rPr>
              <w:t>Объекты по оказанию фармацевтической помощи гражданам</w:t>
            </w:r>
          </w:p>
        </w:tc>
        <w:tc>
          <w:tcPr>
            <w:tcW w:w="3969" w:type="dxa"/>
            <w:vMerge/>
            <w:shd w:val="clear" w:color="auto" w:fill="auto"/>
          </w:tcPr>
          <w:p w:rsidR="002D7D19" w:rsidRPr="00096680" w:rsidRDefault="002D7D19" w:rsidP="002D7D19">
            <w:pPr>
              <w:rPr>
                <w:sz w:val="24"/>
                <w:szCs w:val="24"/>
              </w:rPr>
            </w:pPr>
          </w:p>
        </w:tc>
        <w:tc>
          <w:tcPr>
            <w:tcW w:w="3261" w:type="dxa"/>
            <w:vMerge/>
            <w:shd w:val="clear" w:color="auto" w:fill="auto"/>
          </w:tcPr>
          <w:p w:rsidR="002D7D19" w:rsidRPr="00096680" w:rsidRDefault="002D7D19" w:rsidP="002D7D19">
            <w:pPr>
              <w:rPr>
                <w:sz w:val="24"/>
                <w:szCs w:val="24"/>
              </w:rPr>
            </w:pPr>
          </w:p>
        </w:tc>
      </w:tr>
      <w:tr w:rsidR="002D7D19" w:rsidRPr="00096680" w:rsidTr="005E4673">
        <w:tc>
          <w:tcPr>
            <w:tcW w:w="2411" w:type="dxa"/>
            <w:vMerge/>
          </w:tcPr>
          <w:p w:rsidR="002D7D19" w:rsidRPr="00096680" w:rsidRDefault="002D7D19" w:rsidP="002D7D19">
            <w:pPr>
              <w:rPr>
                <w:sz w:val="24"/>
                <w:szCs w:val="24"/>
              </w:rPr>
            </w:pPr>
          </w:p>
        </w:tc>
        <w:tc>
          <w:tcPr>
            <w:tcW w:w="2977" w:type="dxa"/>
            <w:vMerge/>
          </w:tcPr>
          <w:p w:rsidR="002D7D19" w:rsidRPr="00096680" w:rsidRDefault="002D7D19" w:rsidP="002D7D19">
            <w:pPr>
              <w:rPr>
                <w:sz w:val="24"/>
                <w:szCs w:val="24"/>
              </w:rPr>
            </w:pPr>
          </w:p>
        </w:tc>
        <w:tc>
          <w:tcPr>
            <w:tcW w:w="2409" w:type="dxa"/>
            <w:shd w:val="clear" w:color="auto" w:fill="auto"/>
          </w:tcPr>
          <w:p w:rsidR="002D7D19" w:rsidRPr="00096680" w:rsidRDefault="002D7D19" w:rsidP="002D7D19">
            <w:pPr>
              <w:rPr>
                <w:sz w:val="24"/>
                <w:szCs w:val="24"/>
              </w:rPr>
            </w:pPr>
            <w:r w:rsidRPr="00096680">
              <w:rPr>
                <w:sz w:val="24"/>
                <w:szCs w:val="24"/>
              </w:rPr>
              <w:t>Объекты оказания первой медицинской помощи</w:t>
            </w:r>
          </w:p>
        </w:tc>
        <w:tc>
          <w:tcPr>
            <w:tcW w:w="3969" w:type="dxa"/>
            <w:vMerge/>
            <w:shd w:val="clear" w:color="auto" w:fill="auto"/>
          </w:tcPr>
          <w:p w:rsidR="002D7D19" w:rsidRPr="00096680" w:rsidRDefault="002D7D19" w:rsidP="002D7D19">
            <w:pPr>
              <w:rPr>
                <w:sz w:val="24"/>
                <w:szCs w:val="24"/>
              </w:rPr>
            </w:pPr>
          </w:p>
        </w:tc>
        <w:tc>
          <w:tcPr>
            <w:tcW w:w="3261" w:type="dxa"/>
            <w:vMerge/>
            <w:shd w:val="clear" w:color="auto" w:fill="auto"/>
          </w:tcPr>
          <w:p w:rsidR="002D7D19" w:rsidRPr="00096680" w:rsidRDefault="002D7D19" w:rsidP="002D7D19">
            <w:pPr>
              <w:rPr>
                <w:sz w:val="24"/>
                <w:szCs w:val="24"/>
              </w:rPr>
            </w:pPr>
          </w:p>
        </w:tc>
      </w:tr>
    </w:tbl>
    <w:p w:rsidR="002D7D19" w:rsidRPr="00096680" w:rsidRDefault="002D7D19" w:rsidP="002D7D19">
      <w:pPr>
        <w:rPr>
          <w:sz w:val="24"/>
          <w:szCs w:val="24"/>
        </w:rPr>
      </w:pPr>
    </w:p>
    <w:p w:rsidR="002D7D19" w:rsidRPr="00096680" w:rsidRDefault="002D7D19" w:rsidP="002D7D19">
      <w:pPr>
        <w:rPr>
          <w:b/>
          <w:sz w:val="24"/>
          <w:szCs w:val="24"/>
        </w:rPr>
      </w:pPr>
      <w:r w:rsidRPr="00096680">
        <w:rPr>
          <w:b/>
          <w:sz w:val="24"/>
          <w:szCs w:val="24"/>
        </w:rPr>
        <w:t>2.</w:t>
      </w:r>
      <w:r w:rsidRPr="00096680">
        <w:rPr>
          <w:b/>
          <w:sz w:val="24"/>
          <w:szCs w:val="24"/>
        </w:rPr>
        <w:tab/>
        <w:t xml:space="preserve">ВСПОМОГАТЕЛЬНЫЕ ВИДЫ И ПАРАМЕТРЫ РАЗРЕШЁННОГО ИСПОЛЬЗОВАНИЯ ЗЕМЕЛЬНЫХ УЧАСТКОВ И ОБЪЕКТОВ КАПИТАЛЬНОГО СТРОИТЕЛЬСТВА: </w:t>
      </w:r>
    </w:p>
    <w:p w:rsidR="00C77328" w:rsidRPr="00096680" w:rsidRDefault="00C77328" w:rsidP="002D7D19">
      <w:pPr>
        <w:rPr>
          <w:b/>
          <w:sz w:val="24"/>
          <w:szCs w:val="24"/>
        </w:rPr>
      </w:pPr>
    </w:p>
    <w:tbl>
      <w:tblPr>
        <w:tblW w:w="1502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411"/>
        <w:gridCol w:w="2977"/>
        <w:gridCol w:w="2409"/>
        <w:gridCol w:w="4111"/>
        <w:gridCol w:w="3119"/>
      </w:tblGrid>
      <w:tr w:rsidR="002D7D19" w:rsidRPr="00096680" w:rsidTr="00CE2C54">
        <w:trPr>
          <w:tblHeader/>
        </w:trPr>
        <w:tc>
          <w:tcPr>
            <w:tcW w:w="7797" w:type="dxa"/>
            <w:gridSpan w:val="3"/>
          </w:tcPr>
          <w:p w:rsidR="002D7D19" w:rsidRPr="00096680" w:rsidRDefault="002D7D19" w:rsidP="00C77328">
            <w:pPr>
              <w:jc w:val="center"/>
              <w:rPr>
                <w:sz w:val="24"/>
                <w:szCs w:val="24"/>
              </w:rPr>
            </w:pPr>
            <w:r w:rsidRPr="00096680">
              <w:rPr>
                <w:sz w:val="24"/>
                <w:szCs w:val="24"/>
              </w:rPr>
              <w:t>ВИДЫ РАЗРЕШЕННОГО ИСПОЛЬЗОВАНИЯ ЗЕМЕЛЬНЫХ УЧАСТКОВ И ОБЪЕКТОВ КАПИТАЛЬНОГО СТРОИТЕЛЬСТВА</w:t>
            </w:r>
          </w:p>
        </w:tc>
        <w:tc>
          <w:tcPr>
            <w:tcW w:w="4111" w:type="dxa"/>
            <w:vMerge w:val="restart"/>
            <w:shd w:val="clear" w:color="auto" w:fill="auto"/>
          </w:tcPr>
          <w:p w:rsidR="002D7D19" w:rsidRPr="00096680" w:rsidRDefault="002D7D19" w:rsidP="00C77328">
            <w:pPr>
              <w:jc w:val="center"/>
              <w:rPr>
                <w:sz w:val="24"/>
                <w:szCs w:val="24"/>
              </w:rPr>
            </w:pPr>
            <w:r w:rsidRPr="00096680">
              <w:rPr>
                <w:sz w:val="24"/>
                <w:szCs w:val="24"/>
              </w:rPr>
              <w:t>ПАРАМЕТРЫ РАЗРЕШЕННОГО ИСПОЛЬЗОВАНИЯ</w:t>
            </w:r>
          </w:p>
        </w:tc>
        <w:tc>
          <w:tcPr>
            <w:tcW w:w="3119" w:type="dxa"/>
            <w:vMerge w:val="restart"/>
            <w:shd w:val="clear" w:color="auto" w:fill="auto"/>
          </w:tcPr>
          <w:p w:rsidR="002D7D19" w:rsidRPr="00096680" w:rsidRDefault="002D7D19" w:rsidP="00C77328">
            <w:pPr>
              <w:jc w:val="center"/>
              <w:rPr>
                <w:sz w:val="24"/>
                <w:szCs w:val="24"/>
              </w:rPr>
            </w:pPr>
            <w:r w:rsidRPr="00096680">
              <w:rPr>
                <w:sz w:val="24"/>
                <w:szCs w:val="24"/>
              </w:rPr>
              <w:t>ОСОБЫЕ УСЛОВИЯ РЕАЛИЗАЦИИ РЕГЛАМЕНТА</w:t>
            </w:r>
          </w:p>
        </w:tc>
      </w:tr>
      <w:tr w:rsidR="002D7D19" w:rsidRPr="00096680" w:rsidTr="00CE2C54">
        <w:trPr>
          <w:tblHeader/>
        </w:trPr>
        <w:tc>
          <w:tcPr>
            <w:tcW w:w="2411" w:type="dxa"/>
          </w:tcPr>
          <w:p w:rsidR="002D7D19" w:rsidRPr="00096680" w:rsidRDefault="002D7D19" w:rsidP="00C77328">
            <w:pPr>
              <w:jc w:val="center"/>
              <w:rPr>
                <w:sz w:val="24"/>
                <w:szCs w:val="24"/>
              </w:rPr>
            </w:pPr>
            <w:r w:rsidRPr="00096680">
              <w:rPr>
                <w:sz w:val="24"/>
                <w:szCs w:val="24"/>
              </w:rPr>
              <w:t>ВИДЫ ИСПОЛЬЗОВАНИЯ</w:t>
            </w:r>
          </w:p>
          <w:p w:rsidR="002D7D19" w:rsidRPr="00096680" w:rsidRDefault="002D7D19" w:rsidP="00C77328">
            <w:pPr>
              <w:jc w:val="center"/>
              <w:rPr>
                <w:sz w:val="24"/>
                <w:szCs w:val="24"/>
              </w:rPr>
            </w:pPr>
            <w:r w:rsidRPr="00096680">
              <w:rPr>
                <w:sz w:val="24"/>
                <w:szCs w:val="24"/>
              </w:rPr>
              <w:t>ЗЕМЕЛЬНОГО УЧАСТКА</w:t>
            </w:r>
          </w:p>
        </w:tc>
        <w:tc>
          <w:tcPr>
            <w:tcW w:w="2977" w:type="dxa"/>
          </w:tcPr>
          <w:p w:rsidR="002D7D19" w:rsidRPr="00096680" w:rsidRDefault="002D7D19" w:rsidP="00C77328">
            <w:pPr>
              <w:jc w:val="center"/>
              <w:rPr>
                <w:sz w:val="24"/>
                <w:szCs w:val="24"/>
              </w:rPr>
            </w:pPr>
            <w:r w:rsidRPr="00096680">
              <w:rPr>
                <w:sz w:val="24"/>
                <w:szCs w:val="24"/>
              </w:rPr>
              <w:t>ОПИСАНИЕ ВИДА РАЗРЕШЕННОГО ИСПОЛЬЗОВАНИЯ ЗЕМЕЛЬНОГО УЧАСТКА</w:t>
            </w:r>
          </w:p>
        </w:tc>
        <w:tc>
          <w:tcPr>
            <w:tcW w:w="2409" w:type="dxa"/>
            <w:shd w:val="clear" w:color="auto" w:fill="auto"/>
          </w:tcPr>
          <w:p w:rsidR="002D7D19" w:rsidRPr="00096680" w:rsidRDefault="002D7D19" w:rsidP="00C77328">
            <w:pPr>
              <w:jc w:val="center"/>
              <w:rPr>
                <w:sz w:val="24"/>
                <w:szCs w:val="24"/>
              </w:rPr>
            </w:pPr>
            <w:r w:rsidRPr="00096680">
              <w:rPr>
                <w:sz w:val="24"/>
                <w:szCs w:val="24"/>
              </w:rPr>
              <w:t>ОБЪЕКТЫ</w:t>
            </w:r>
          </w:p>
          <w:p w:rsidR="002D7D19" w:rsidRPr="00096680" w:rsidRDefault="002D7D19" w:rsidP="00C77328">
            <w:pPr>
              <w:jc w:val="center"/>
              <w:rPr>
                <w:sz w:val="24"/>
                <w:szCs w:val="24"/>
              </w:rPr>
            </w:pPr>
            <w:r w:rsidRPr="00096680">
              <w:rPr>
                <w:sz w:val="24"/>
                <w:szCs w:val="24"/>
              </w:rPr>
              <w:t>КАПИТАЛЬНОГО СТРОИТЕЛЬСТВА И ИНЫЕ ВИДЫ</w:t>
            </w:r>
          </w:p>
          <w:p w:rsidR="002D7D19" w:rsidRPr="00096680" w:rsidRDefault="002D7D19" w:rsidP="00C77328">
            <w:pPr>
              <w:jc w:val="center"/>
              <w:rPr>
                <w:sz w:val="24"/>
                <w:szCs w:val="24"/>
              </w:rPr>
            </w:pPr>
            <w:r w:rsidRPr="00096680">
              <w:rPr>
                <w:sz w:val="24"/>
                <w:szCs w:val="24"/>
              </w:rPr>
              <w:t>ОБЪЕКТОВ</w:t>
            </w:r>
          </w:p>
        </w:tc>
        <w:tc>
          <w:tcPr>
            <w:tcW w:w="4111" w:type="dxa"/>
            <w:vMerge/>
            <w:shd w:val="clear" w:color="auto" w:fill="auto"/>
          </w:tcPr>
          <w:p w:rsidR="002D7D19" w:rsidRPr="00096680" w:rsidRDefault="002D7D19" w:rsidP="00C77328">
            <w:pPr>
              <w:jc w:val="center"/>
              <w:rPr>
                <w:sz w:val="24"/>
                <w:szCs w:val="24"/>
              </w:rPr>
            </w:pPr>
          </w:p>
        </w:tc>
        <w:tc>
          <w:tcPr>
            <w:tcW w:w="3119" w:type="dxa"/>
            <w:vMerge/>
            <w:shd w:val="clear" w:color="auto" w:fill="auto"/>
          </w:tcPr>
          <w:p w:rsidR="002D7D19" w:rsidRPr="00096680" w:rsidRDefault="002D7D19" w:rsidP="00C77328">
            <w:pPr>
              <w:jc w:val="center"/>
              <w:rPr>
                <w:sz w:val="24"/>
                <w:szCs w:val="24"/>
              </w:rPr>
            </w:pPr>
          </w:p>
        </w:tc>
      </w:tr>
      <w:tr w:rsidR="002D7D19" w:rsidRPr="00096680" w:rsidTr="00CE2C54">
        <w:trPr>
          <w:tblHeader/>
        </w:trPr>
        <w:tc>
          <w:tcPr>
            <w:tcW w:w="2411" w:type="dxa"/>
          </w:tcPr>
          <w:p w:rsidR="002D7D19" w:rsidRPr="00096680" w:rsidRDefault="002D7D19" w:rsidP="00C77328">
            <w:pPr>
              <w:jc w:val="center"/>
              <w:rPr>
                <w:sz w:val="24"/>
                <w:szCs w:val="24"/>
              </w:rPr>
            </w:pPr>
            <w:r w:rsidRPr="00096680">
              <w:rPr>
                <w:sz w:val="24"/>
                <w:szCs w:val="24"/>
              </w:rPr>
              <w:t>1</w:t>
            </w:r>
          </w:p>
        </w:tc>
        <w:tc>
          <w:tcPr>
            <w:tcW w:w="2977" w:type="dxa"/>
          </w:tcPr>
          <w:p w:rsidR="002D7D19" w:rsidRPr="00096680" w:rsidRDefault="002D7D19" w:rsidP="00C77328">
            <w:pPr>
              <w:jc w:val="center"/>
              <w:rPr>
                <w:sz w:val="24"/>
                <w:szCs w:val="24"/>
              </w:rPr>
            </w:pPr>
            <w:r w:rsidRPr="00096680">
              <w:rPr>
                <w:sz w:val="24"/>
                <w:szCs w:val="24"/>
              </w:rPr>
              <w:t>2</w:t>
            </w:r>
          </w:p>
        </w:tc>
        <w:tc>
          <w:tcPr>
            <w:tcW w:w="2409" w:type="dxa"/>
            <w:shd w:val="clear" w:color="auto" w:fill="auto"/>
          </w:tcPr>
          <w:p w:rsidR="002D7D19" w:rsidRPr="00096680" w:rsidRDefault="002D7D19" w:rsidP="00C77328">
            <w:pPr>
              <w:jc w:val="center"/>
              <w:rPr>
                <w:sz w:val="24"/>
                <w:szCs w:val="24"/>
              </w:rPr>
            </w:pPr>
            <w:r w:rsidRPr="00096680">
              <w:rPr>
                <w:sz w:val="24"/>
                <w:szCs w:val="24"/>
              </w:rPr>
              <w:t>3</w:t>
            </w:r>
          </w:p>
        </w:tc>
        <w:tc>
          <w:tcPr>
            <w:tcW w:w="4111" w:type="dxa"/>
            <w:shd w:val="clear" w:color="auto" w:fill="auto"/>
          </w:tcPr>
          <w:p w:rsidR="002D7D19" w:rsidRPr="00096680" w:rsidRDefault="002D7D19" w:rsidP="00C77328">
            <w:pPr>
              <w:jc w:val="center"/>
              <w:rPr>
                <w:sz w:val="24"/>
                <w:szCs w:val="24"/>
              </w:rPr>
            </w:pPr>
            <w:r w:rsidRPr="00096680">
              <w:rPr>
                <w:sz w:val="24"/>
                <w:szCs w:val="24"/>
              </w:rPr>
              <w:t>4</w:t>
            </w:r>
          </w:p>
        </w:tc>
        <w:tc>
          <w:tcPr>
            <w:tcW w:w="3119" w:type="dxa"/>
            <w:shd w:val="clear" w:color="auto" w:fill="auto"/>
          </w:tcPr>
          <w:p w:rsidR="002D7D19" w:rsidRPr="00096680" w:rsidRDefault="002D7D19" w:rsidP="00C77328">
            <w:pPr>
              <w:jc w:val="center"/>
              <w:rPr>
                <w:sz w:val="24"/>
                <w:szCs w:val="24"/>
              </w:rPr>
            </w:pPr>
            <w:r w:rsidRPr="00096680">
              <w:rPr>
                <w:sz w:val="24"/>
                <w:szCs w:val="24"/>
              </w:rPr>
              <w:t>5</w:t>
            </w:r>
          </w:p>
        </w:tc>
      </w:tr>
      <w:tr w:rsidR="00C77328" w:rsidRPr="00096680" w:rsidTr="00CE2C54">
        <w:tc>
          <w:tcPr>
            <w:tcW w:w="2411" w:type="dxa"/>
          </w:tcPr>
          <w:p w:rsidR="00C77328" w:rsidRPr="00096680" w:rsidRDefault="00C77328" w:rsidP="002D7D19">
            <w:pPr>
              <w:rPr>
                <w:sz w:val="24"/>
                <w:szCs w:val="24"/>
              </w:rPr>
            </w:pPr>
            <w:r w:rsidRPr="00096680">
              <w:rPr>
                <w:sz w:val="24"/>
                <w:szCs w:val="24"/>
              </w:rPr>
              <w:t>Коммунальное обслуживание 3.1.</w:t>
            </w:r>
          </w:p>
          <w:p w:rsidR="00C77328" w:rsidRPr="00096680" w:rsidRDefault="00C77328" w:rsidP="002D7D19">
            <w:pPr>
              <w:rPr>
                <w:sz w:val="24"/>
                <w:szCs w:val="24"/>
              </w:rPr>
            </w:pPr>
          </w:p>
        </w:tc>
        <w:tc>
          <w:tcPr>
            <w:tcW w:w="2977" w:type="dxa"/>
          </w:tcPr>
          <w:p w:rsidR="00C77328" w:rsidRPr="00096680" w:rsidRDefault="00C77328" w:rsidP="002D7D19">
            <w:pPr>
              <w:rPr>
                <w:sz w:val="24"/>
                <w:szCs w:val="24"/>
              </w:rPr>
            </w:pPr>
            <w:r w:rsidRPr="00096680">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w:t>
            </w:r>
            <w:r w:rsidRPr="00096680">
              <w:rPr>
                <w:sz w:val="24"/>
                <w:szCs w:val="24"/>
              </w:rPr>
              <w:lastRenderedPageBreak/>
              <w:t>поставки воды, тепла, электричества, газа, предоставления услуг связи, отвода канализационных стоков, очистки и уборки объектов недвижимости</w:t>
            </w:r>
          </w:p>
        </w:tc>
        <w:tc>
          <w:tcPr>
            <w:tcW w:w="2409" w:type="dxa"/>
            <w:shd w:val="clear" w:color="auto" w:fill="auto"/>
          </w:tcPr>
          <w:p w:rsidR="00C77328" w:rsidRPr="00096680" w:rsidRDefault="00C77328" w:rsidP="002D7D19">
            <w:pPr>
              <w:rPr>
                <w:sz w:val="24"/>
                <w:szCs w:val="24"/>
              </w:rPr>
            </w:pPr>
            <w:r w:rsidRPr="00096680">
              <w:rPr>
                <w:sz w:val="24"/>
                <w:szCs w:val="24"/>
              </w:rPr>
              <w:lastRenderedPageBreak/>
              <w:t xml:space="preserve">Котельные, водозаборы, очистные сооружения, насосные станции, водопроводы, линии электропередач, </w:t>
            </w:r>
            <w:r w:rsidRPr="00096680">
              <w:rPr>
                <w:sz w:val="24"/>
                <w:szCs w:val="24"/>
              </w:rPr>
              <w:lastRenderedPageBreak/>
              <w:t>трансформаторные подстанции, газопроводы, линии связи, телефонные станции, канализация</w:t>
            </w:r>
          </w:p>
        </w:tc>
        <w:tc>
          <w:tcPr>
            <w:tcW w:w="4111" w:type="dxa"/>
            <w:shd w:val="clear" w:color="auto" w:fill="auto"/>
          </w:tcPr>
          <w:p w:rsidR="00C77328" w:rsidRPr="00096680" w:rsidRDefault="00301CFC" w:rsidP="002D7D19">
            <w:pPr>
              <w:rPr>
                <w:sz w:val="24"/>
                <w:szCs w:val="24"/>
              </w:rPr>
            </w:pPr>
            <w:r w:rsidRPr="00096680">
              <w:rPr>
                <w:sz w:val="24"/>
                <w:szCs w:val="24"/>
              </w:rPr>
              <w:lastRenderedPageBreak/>
              <w:t>1.</w:t>
            </w:r>
            <w:r w:rsidR="00C77328" w:rsidRPr="00096680">
              <w:rPr>
                <w:sz w:val="24"/>
                <w:szCs w:val="24"/>
              </w:rPr>
              <w:t>Предельные размеры земельных участков не устанавливаются.</w:t>
            </w:r>
          </w:p>
          <w:p w:rsidR="00C77328" w:rsidRPr="00096680" w:rsidRDefault="00301CFC" w:rsidP="002D7D19">
            <w:pPr>
              <w:rPr>
                <w:sz w:val="24"/>
                <w:szCs w:val="24"/>
              </w:rPr>
            </w:pPr>
            <w:r w:rsidRPr="00096680">
              <w:rPr>
                <w:sz w:val="24"/>
                <w:szCs w:val="24"/>
              </w:rPr>
              <w:t>2.</w:t>
            </w:r>
            <w:r w:rsidR="00C77328" w:rsidRPr="00096680">
              <w:rPr>
                <w:sz w:val="24"/>
                <w:szCs w:val="24"/>
              </w:rPr>
              <w:t>Минимальный отступ от границ земельного участка не устанавливается.</w:t>
            </w:r>
          </w:p>
          <w:p w:rsidR="00C77328" w:rsidRPr="00096680" w:rsidRDefault="00301CFC" w:rsidP="002D7D19">
            <w:pPr>
              <w:rPr>
                <w:sz w:val="24"/>
                <w:szCs w:val="24"/>
              </w:rPr>
            </w:pPr>
            <w:r w:rsidRPr="00096680">
              <w:rPr>
                <w:sz w:val="24"/>
                <w:szCs w:val="24"/>
              </w:rPr>
              <w:t>3.</w:t>
            </w:r>
            <w:r w:rsidR="00C77328" w:rsidRPr="00096680">
              <w:rPr>
                <w:sz w:val="24"/>
                <w:szCs w:val="24"/>
              </w:rPr>
              <w:t>Максимальное количество этажей- 1.</w:t>
            </w:r>
          </w:p>
          <w:p w:rsidR="00C77328" w:rsidRPr="00096680" w:rsidRDefault="00301CFC" w:rsidP="002D7D19">
            <w:pPr>
              <w:rPr>
                <w:sz w:val="24"/>
                <w:szCs w:val="24"/>
              </w:rPr>
            </w:pPr>
            <w:r w:rsidRPr="00096680">
              <w:rPr>
                <w:sz w:val="24"/>
                <w:szCs w:val="24"/>
              </w:rPr>
              <w:lastRenderedPageBreak/>
              <w:t>4.</w:t>
            </w:r>
            <w:r w:rsidR="00C77328" w:rsidRPr="00096680">
              <w:rPr>
                <w:sz w:val="24"/>
                <w:szCs w:val="24"/>
              </w:rPr>
              <w:t>Максимальный процент застройки не устанавливается.</w:t>
            </w:r>
          </w:p>
        </w:tc>
        <w:tc>
          <w:tcPr>
            <w:tcW w:w="3119" w:type="dxa"/>
            <w:vMerge w:val="restart"/>
            <w:shd w:val="clear" w:color="auto" w:fill="auto"/>
          </w:tcPr>
          <w:p w:rsidR="00C77328" w:rsidRPr="00096680" w:rsidRDefault="00C77328" w:rsidP="002D7D19">
            <w:pPr>
              <w:rPr>
                <w:sz w:val="24"/>
                <w:szCs w:val="24"/>
              </w:rPr>
            </w:pPr>
            <w:r w:rsidRPr="00096680">
              <w:rPr>
                <w:sz w:val="24"/>
                <w:szCs w:val="24"/>
              </w:rPr>
              <w:lastRenderedPageBreak/>
              <w:t>Строительство осуществлять в соответствии с СП 42.13330.201</w:t>
            </w:r>
            <w:r w:rsidR="00D104A7" w:rsidRPr="00096680">
              <w:rPr>
                <w:sz w:val="24"/>
                <w:szCs w:val="24"/>
              </w:rPr>
              <w:t xml:space="preserve">6, </w:t>
            </w:r>
            <w:r w:rsidRPr="00096680">
              <w:rPr>
                <w:sz w:val="24"/>
                <w:szCs w:val="24"/>
              </w:rPr>
              <w:t>со строительными нормами и правилами, техническими регламентами.</w:t>
            </w:r>
          </w:p>
          <w:p w:rsidR="00C77328" w:rsidRPr="00096680" w:rsidRDefault="00C77328" w:rsidP="002D7D19">
            <w:pPr>
              <w:rPr>
                <w:sz w:val="24"/>
                <w:szCs w:val="24"/>
              </w:rPr>
            </w:pPr>
            <w:r w:rsidRPr="00096680">
              <w:rPr>
                <w:sz w:val="24"/>
                <w:szCs w:val="24"/>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DD0048" w:rsidRPr="00096680">
              <w:rPr>
                <w:sz w:val="24"/>
                <w:szCs w:val="24"/>
              </w:rPr>
              <w:t>30-35</w:t>
            </w:r>
            <w:r w:rsidRPr="00096680">
              <w:rPr>
                <w:sz w:val="24"/>
                <w:szCs w:val="24"/>
              </w:rPr>
              <w:t xml:space="preserve"> настоящих Правил.</w:t>
            </w:r>
          </w:p>
          <w:p w:rsidR="00C77328" w:rsidRPr="00096680" w:rsidRDefault="00C77328" w:rsidP="002D7D19">
            <w:pPr>
              <w:rPr>
                <w:sz w:val="24"/>
                <w:szCs w:val="24"/>
              </w:rPr>
            </w:pPr>
          </w:p>
        </w:tc>
      </w:tr>
      <w:tr w:rsidR="00C77328" w:rsidRPr="00096680" w:rsidTr="00CE2C54">
        <w:tc>
          <w:tcPr>
            <w:tcW w:w="2411" w:type="dxa"/>
          </w:tcPr>
          <w:p w:rsidR="00C77328" w:rsidRPr="00096680" w:rsidRDefault="00C77328" w:rsidP="002D7D19">
            <w:pPr>
              <w:rPr>
                <w:sz w:val="24"/>
                <w:szCs w:val="24"/>
              </w:rPr>
            </w:pPr>
            <w:r w:rsidRPr="00096680">
              <w:rPr>
                <w:sz w:val="24"/>
                <w:szCs w:val="24"/>
              </w:rPr>
              <w:lastRenderedPageBreak/>
              <w:t>Обслуживание автотранспорта 4.9.</w:t>
            </w:r>
          </w:p>
        </w:tc>
        <w:tc>
          <w:tcPr>
            <w:tcW w:w="2977" w:type="dxa"/>
          </w:tcPr>
          <w:p w:rsidR="00C77328" w:rsidRPr="00096680" w:rsidRDefault="00C77328" w:rsidP="002D7D19">
            <w:pPr>
              <w:rPr>
                <w:sz w:val="24"/>
                <w:szCs w:val="24"/>
              </w:rPr>
            </w:pPr>
            <w:r w:rsidRPr="00096680">
              <w:rPr>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7" w:history="1">
              <w:r w:rsidRPr="00096680">
                <w:rPr>
                  <w:sz w:val="24"/>
                  <w:szCs w:val="24"/>
                </w:rPr>
                <w:t>коде 2.7.1</w:t>
              </w:r>
            </w:hyperlink>
          </w:p>
          <w:p w:rsidR="00C77328" w:rsidRPr="00096680" w:rsidRDefault="00C77328" w:rsidP="002D7D19">
            <w:pPr>
              <w:rPr>
                <w:sz w:val="24"/>
                <w:szCs w:val="24"/>
              </w:rPr>
            </w:pPr>
          </w:p>
        </w:tc>
        <w:tc>
          <w:tcPr>
            <w:tcW w:w="2409" w:type="dxa"/>
            <w:shd w:val="clear" w:color="auto" w:fill="auto"/>
          </w:tcPr>
          <w:p w:rsidR="00C77328" w:rsidRPr="00096680" w:rsidRDefault="00C77328" w:rsidP="002D7D19">
            <w:pPr>
              <w:rPr>
                <w:sz w:val="24"/>
                <w:szCs w:val="24"/>
              </w:rPr>
            </w:pPr>
            <w:r w:rsidRPr="00096680">
              <w:rPr>
                <w:sz w:val="24"/>
                <w:szCs w:val="24"/>
              </w:rPr>
              <w:t>Постоянные или временные гаражи с несколькими стояночными местами.</w:t>
            </w:r>
          </w:p>
          <w:p w:rsidR="00C77328" w:rsidRPr="00096680" w:rsidRDefault="00C77328" w:rsidP="002D7D19">
            <w:pPr>
              <w:rPr>
                <w:sz w:val="24"/>
                <w:szCs w:val="24"/>
              </w:rPr>
            </w:pPr>
            <w:r w:rsidRPr="00096680">
              <w:rPr>
                <w:sz w:val="24"/>
                <w:szCs w:val="24"/>
              </w:rPr>
              <w:t>Стоянки, (парковки), в том числе многоярусные</w:t>
            </w:r>
          </w:p>
        </w:tc>
        <w:tc>
          <w:tcPr>
            <w:tcW w:w="4111" w:type="dxa"/>
            <w:shd w:val="clear" w:color="auto" w:fill="auto"/>
          </w:tcPr>
          <w:p w:rsidR="00C77328" w:rsidRPr="00096680" w:rsidRDefault="00301CFC" w:rsidP="002D7D19">
            <w:pPr>
              <w:rPr>
                <w:sz w:val="24"/>
                <w:szCs w:val="24"/>
              </w:rPr>
            </w:pPr>
            <w:r w:rsidRPr="00096680">
              <w:rPr>
                <w:sz w:val="24"/>
                <w:szCs w:val="24"/>
              </w:rPr>
              <w:t>1.</w:t>
            </w:r>
            <w:r w:rsidR="00C77328" w:rsidRPr="00096680">
              <w:rPr>
                <w:sz w:val="24"/>
                <w:szCs w:val="24"/>
              </w:rPr>
              <w:t>Предельные размеры земельных участков не устанавливаются.</w:t>
            </w:r>
          </w:p>
          <w:p w:rsidR="00C77328" w:rsidRPr="00096680" w:rsidRDefault="00301CFC" w:rsidP="002D7D19">
            <w:pPr>
              <w:rPr>
                <w:sz w:val="24"/>
                <w:szCs w:val="24"/>
              </w:rPr>
            </w:pPr>
            <w:r w:rsidRPr="00096680">
              <w:rPr>
                <w:sz w:val="24"/>
                <w:szCs w:val="24"/>
              </w:rPr>
              <w:t>2.</w:t>
            </w:r>
            <w:r w:rsidR="00C77328" w:rsidRPr="00096680">
              <w:rPr>
                <w:sz w:val="24"/>
                <w:szCs w:val="24"/>
              </w:rPr>
              <w:t>Минимальный отступ от границ земельного участка – 3 м.</w:t>
            </w:r>
          </w:p>
          <w:p w:rsidR="00C77328" w:rsidRPr="00096680" w:rsidRDefault="00301CFC" w:rsidP="002D7D19">
            <w:pPr>
              <w:rPr>
                <w:sz w:val="24"/>
                <w:szCs w:val="24"/>
              </w:rPr>
            </w:pPr>
            <w:r w:rsidRPr="00096680">
              <w:rPr>
                <w:sz w:val="24"/>
                <w:szCs w:val="24"/>
              </w:rPr>
              <w:t>3.</w:t>
            </w:r>
            <w:r w:rsidR="00C77328" w:rsidRPr="00096680">
              <w:rPr>
                <w:sz w:val="24"/>
                <w:szCs w:val="24"/>
              </w:rPr>
              <w:t>Максимальное количество этажей – 1.</w:t>
            </w:r>
          </w:p>
          <w:p w:rsidR="00C77328" w:rsidRPr="00096680" w:rsidRDefault="00301CFC" w:rsidP="002D7D19">
            <w:pPr>
              <w:rPr>
                <w:sz w:val="24"/>
                <w:szCs w:val="24"/>
              </w:rPr>
            </w:pPr>
            <w:r w:rsidRPr="00096680">
              <w:rPr>
                <w:sz w:val="24"/>
                <w:szCs w:val="24"/>
              </w:rPr>
              <w:t>4.</w:t>
            </w:r>
            <w:r w:rsidR="00C77328" w:rsidRPr="00096680">
              <w:rPr>
                <w:sz w:val="24"/>
                <w:szCs w:val="24"/>
              </w:rPr>
              <w:t>Максимальный процент застройки -10.</w:t>
            </w:r>
          </w:p>
          <w:p w:rsidR="00301CFC" w:rsidRPr="00096680" w:rsidRDefault="00301CFC" w:rsidP="00301CFC">
            <w:pPr>
              <w:rPr>
                <w:i/>
                <w:sz w:val="24"/>
                <w:szCs w:val="24"/>
              </w:rPr>
            </w:pPr>
            <w:r w:rsidRPr="00096680">
              <w:rPr>
                <w:i/>
                <w:sz w:val="24"/>
                <w:szCs w:val="24"/>
              </w:rPr>
              <w:t>Иные параметры:</w:t>
            </w:r>
          </w:p>
          <w:p w:rsidR="00301CFC" w:rsidRPr="00096680" w:rsidRDefault="00301CFC" w:rsidP="00301CFC">
            <w:pPr>
              <w:rPr>
                <w:sz w:val="24"/>
                <w:szCs w:val="24"/>
              </w:rPr>
            </w:pPr>
            <w:r w:rsidRPr="00096680">
              <w:rPr>
                <w:sz w:val="24"/>
                <w:szCs w:val="24"/>
              </w:rPr>
              <w:t>Расстояние от площадок до окон не менее – 10 м.</w:t>
            </w:r>
          </w:p>
          <w:p w:rsidR="00301CFC" w:rsidRPr="00096680" w:rsidRDefault="00301CFC" w:rsidP="002D7D19">
            <w:pPr>
              <w:rPr>
                <w:sz w:val="24"/>
                <w:szCs w:val="24"/>
              </w:rPr>
            </w:pPr>
          </w:p>
        </w:tc>
        <w:tc>
          <w:tcPr>
            <w:tcW w:w="3119" w:type="dxa"/>
            <w:vMerge/>
            <w:shd w:val="clear" w:color="auto" w:fill="auto"/>
          </w:tcPr>
          <w:p w:rsidR="00C77328" w:rsidRPr="00096680" w:rsidRDefault="00C77328" w:rsidP="00C77328">
            <w:pPr>
              <w:rPr>
                <w:sz w:val="24"/>
                <w:szCs w:val="24"/>
              </w:rPr>
            </w:pPr>
          </w:p>
        </w:tc>
      </w:tr>
    </w:tbl>
    <w:p w:rsidR="002D7D19" w:rsidRPr="00096680" w:rsidRDefault="002D7D19" w:rsidP="002D7D19">
      <w:pPr>
        <w:rPr>
          <w:sz w:val="24"/>
          <w:szCs w:val="24"/>
        </w:rPr>
      </w:pPr>
    </w:p>
    <w:p w:rsidR="00DD3B9F" w:rsidRPr="00096680" w:rsidRDefault="002D7D19" w:rsidP="00C77328">
      <w:pPr>
        <w:rPr>
          <w:b/>
          <w:sz w:val="24"/>
          <w:szCs w:val="24"/>
        </w:rPr>
      </w:pPr>
      <w:r w:rsidRPr="00096680">
        <w:rPr>
          <w:b/>
          <w:sz w:val="24"/>
          <w:szCs w:val="24"/>
        </w:rPr>
        <w:t>3. УСЛОВНО РАЗРЕШЁННЫЕ ВИДЫ И ПАРАМЕТРЫ ИСПОЛЬЗОВАНИЯ ЗЕМЕЛЬНЫХ УЧАСТКОВ И ОБЪЕКТОВ КАПИТАЛЬНОГО СТРОИТЕЛЬСТВА: нет.</w:t>
      </w:r>
    </w:p>
    <w:p w:rsidR="00DD3B9F" w:rsidRPr="00096680" w:rsidRDefault="00DD3B9F" w:rsidP="00A156A1">
      <w:pPr>
        <w:jc w:val="center"/>
        <w:rPr>
          <w:sz w:val="24"/>
          <w:szCs w:val="24"/>
        </w:rPr>
      </w:pPr>
    </w:p>
    <w:p w:rsidR="00DD3B9F" w:rsidRPr="00096680" w:rsidRDefault="00DD3B9F" w:rsidP="00A156A1">
      <w:pPr>
        <w:widowControl w:val="0"/>
        <w:overflowPunct w:val="0"/>
        <w:autoSpaceDE w:val="0"/>
        <w:autoSpaceDN w:val="0"/>
        <w:adjustRightInd w:val="0"/>
        <w:jc w:val="center"/>
        <w:rPr>
          <w:rFonts w:eastAsia="Times New Roman"/>
          <w:b/>
          <w:sz w:val="24"/>
          <w:szCs w:val="24"/>
        </w:rPr>
      </w:pPr>
      <w:r w:rsidRPr="00096680">
        <w:rPr>
          <w:rFonts w:eastAsia="Times New Roman"/>
          <w:b/>
          <w:sz w:val="24"/>
          <w:szCs w:val="24"/>
        </w:rPr>
        <w:t>ПРОИЗВОДСТВЕННЫЕ ЗОНЫ:</w:t>
      </w:r>
    </w:p>
    <w:p w:rsidR="00DD3B9F" w:rsidRPr="00096680" w:rsidRDefault="00DD3B9F" w:rsidP="00A156A1">
      <w:pPr>
        <w:widowControl w:val="0"/>
        <w:autoSpaceDE w:val="0"/>
        <w:autoSpaceDN w:val="0"/>
        <w:adjustRightInd w:val="0"/>
        <w:jc w:val="center"/>
        <w:rPr>
          <w:rFonts w:eastAsia="Times New Roman"/>
          <w:b/>
          <w:sz w:val="24"/>
          <w:szCs w:val="24"/>
          <w:u w:val="single"/>
        </w:rPr>
      </w:pPr>
    </w:p>
    <w:p w:rsidR="00DD3B9F" w:rsidRPr="00096680" w:rsidRDefault="00DD3B9F" w:rsidP="00A156A1">
      <w:pPr>
        <w:widowControl w:val="0"/>
        <w:overflowPunct w:val="0"/>
        <w:autoSpaceDE w:val="0"/>
        <w:autoSpaceDN w:val="0"/>
        <w:adjustRightInd w:val="0"/>
        <w:jc w:val="center"/>
        <w:rPr>
          <w:rFonts w:eastAsia="Times New Roman"/>
          <w:b/>
          <w:sz w:val="24"/>
          <w:szCs w:val="24"/>
          <w:u w:val="single"/>
        </w:rPr>
      </w:pPr>
      <w:r w:rsidRPr="00096680">
        <w:rPr>
          <w:rFonts w:eastAsia="Times New Roman"/>
          <w:b/>
          <w:sz w:val="24"/>
          <w:szCs w:val="24"/>
          <w:u w:val="single"/>
        </w:rPr>
        <w:t xml:space="preserve">ЗОНА </w:t>
      </w:r>
      <w:r w:rsidR="00CE2C54" w:rsidRPr="00096680">
        <w:rPr>
          <w:rFonts w:eastAsia="Times New Roman"/>
          <w:b/>
          <w:sz w:val="24"/>
          <w:szCs w:val="24"/>
          <w:u w:val="single"/>
        </w:rPr>
        <w:t>ПРОМЫШЛЕННЫХ</w:t>
      </w:r>
      <w:r w:rsidRPr="00096680">
        <w:rPr>
          <w:rFonts w:eastAsia="Times New Roman"/>
          <w:b/>
          <w:sz w:val="24"/>
          <w:szCs w:val="24"/>
          <w:u w:val="single"/>
        </w:rPr>
        <w:t xml:space="preserve"> ОБЪЕКТОВ IV, V КЛАССА ОПАСНОСТИ </w:t>
      </w:r>
    </w:p>
    <w:p w:rsidR="00DD3B9F" w:rsidRPr="00096680" w:rsidRDefault="00DD3B9F" w:rsidP="00A156A1">
      <w:pPr>
        <w:widowControl w:val="0"/>
        <w:overflowPunct w:val="0"/>
        <w:autoSpaceDE w:val="0"/>
        <w:autoSpaceDN w:val="0"/>
        <w:adjustRightInd w:val="0"/>
        <w:jc w:val="center"/>
        <w:rPr>
          <w:rFonts w:eastAsia="Times New Roman"/>
          <w:b/>
          <w:sz w:val="24"/>
          <w:szCs w:val="24"/>
          <w:u w:val="single"/>
        </w:rPr>
      </w:pPr>
      <w:r w:rsidRPr="00096680">
        <w:rPr>
          <w:rFonts w:eastAsia="Times New Roman"/>
          <w:b/>
          <w:sz w:val="24"/>
          <w:szCs w:val="24"/>
          <w:u w:val="single"/>
        </w:rPr>
        <w:t>(ПЗ-1)</w:t>
      </w:r>
    </w:p>
    <w:p w:rsidR="00DD3B9F" w:rsidRPr="00096680" w:rsidRDefault="00DD3B9F" w:rsidP="00A156A1">
      <w:pPr>
        <w:widowControl w:val="0"/>
        <w:autoSpaceDE w:val="0"/>
        <w:autoSpaceDN w:val="0"/>
        <w:adjustRightInd w:val="0"/>
        <w:jc w:val="center"/>
        <w:rPr>
          <w:rFonts w:eastAsia="Times New Roman"/>
          <w:b/>
          <w:sz w:val="24"/>
          <w:szCs w:val="24"/>
          <w:u w:val="single"/>
        </w:rPr>
      </w:pPr>
    </w:p>
    <w:p w:rsidR="00DD3B9F" w:rsidRPr="00096680" w:rsidRDefault="00DD3B9F" w:rsidP="00860540">
      <w:pPr>
        <w:pStyle w:val="a7"/>
        <w:widowControl w:val="0"/>
        <w:numPr>
          <w:ilvl w:val="1"/>
          <w:numId w:val="84"/>
        </w:numPr>
        <w:autoSpaceDE w:val="0"/>
        <w:autoSpaceDN w:val="0"/>
        <w:adjustRightInd w:val="0"/>
        <w:ind w:left="0" w:firstLine="720"/>
        <w:jc w:val="both"/>
        <w:outlineLvl w:val="0"/>
        <w:rPr>
          <w:rFonts w:ascii="Times New Roman" w:hAnsi="Times New Roman"/>
          <w:b/>
          <w:sz w:val="24"/>
          <w:szCs w:val="24"/>
        </w:rPr>
      </w:pPr>
      <w:r w:rsidRPr="00096680">
        <w:rPr>
          <w:rFonts w:ascii="Times New Roman" w:hAnsi="Times New Roman"/>
          <w:b/>
          <w:sz w:val="24"/>
          <w:szCs w:val="24"/>
        </w:rPr>
        <w:t>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693"/>
        <w:gridCol w:w="3969"/>
        <w:gridCol w:w="2977"/>
      </w:tblGrid>
      <w:tr w:rsidR="00DD3B9F" w:rsidRPr="00096680" w:rsidTr="00DB3E2D">
        <w:trPr>
          <w:tblHeader/>
        </w:trPr>
        <w:tc>
          <w:tcPr>
            <w:tcW w:w="8081" w:type="dxa"/>
            <w:gridSpan w:val="3"/>
            <w:vAlign w:val="center"/>
          </w:tcPr>
          <w:p w:rsidR="00DD3B9F" w:rsidRPr="00096680" w:rsidRDefault="00DD3B9F" w:rsidP="00A156A1">
            <w:pPr>
              <w:widowControl w:val="0"/>
              <w:autoSpaceDE w:val="0"/>
              <w:autoSpaceDN w:val="0"/>
              <w:adjustRightInd w:val="0"/>
              <w:ind w:right="34"/>
              <w:contextualSpacing/>
              <w:jc w:val="center"/>
              <w:rPr>
                <w:rFonts w:eastAsia="Times New Roman"/>
                <w:sz w:val="24"/>
                <w:szCs w:val="24"/>
              </w:rPr>
            </w:pPr>
            <w:r w:rsidRPr="00096680">
              <w:rPr>
                <w:rFonts w:eastAsia="Times New Roman"/>
                <w:sz w:val="24"/>
                <w:szCs w:val="24"/>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DD3B9F" w:rsidRPr="00096680" w:rsidRDefault="00DD3B9F" w:rsidP="00A156A1">
            <w:pPr>
              <w:widowControl w:val="0"/>
              <w:autoSpaceDE w:val="0"/>
              <w:autoSpaceDN w:val="0"/>
              <w:adjustRightInd w:val="0"/>
              <w:ind w:right="34"/>
              <w:contextualSpacing/>
              <w:jc w:val="center"/>
              <w:rPr>
                <w:rFonts w:eastAsia="Times New Roman"/>
                <w:sz w:val="24"/>
                <w:szCs w:val="24"/>
              </w:rPr>
            </w:pPr>
            <w:r w:rsidRPr="00096680">
              <w:rPr>
                <w:rFonts w:eastAsia="Times New Roman"/>
                <w:sz w:val="24"/>
                <w:szCs w:val="24"/>
              </w:rPr>
              <w:t>ПАРАМЕТРЫ РАЗРЕШЕННОГО ИСПОЛЬЗОВАНИЯ</w:t>
            </w:r>
          </w:p>
        </w:tc>
        <w:tc>
          <w:tcPr>
            <w:tcW w:w="2977" w:type="dxa"/>
            <w:vMerge w:val="restart"/>
            <w:shd w:val="clear" w:color="auto" w:fill="auto"/>
            <w:vAlign w:val="center"/>
          </w:tcPr>
          <w:p w:rsidR="00DD3B9F" w:rsidRPr="00096680" w:rsidRDefault="00DD3B9F"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ОСОБЫЕ УСЛОВИЯ РЕАЛИЗАЦИИ РЕГЛАМЕНТА</w:t>
            </w:r>
          </w:p>
        </w:tc>
      </w:tr>
      <w:tr w:rsidR="00DD3B9F" w:rsidRPr="00096680" w:rsidTr="00DB3E2D">
        <w:trPr>
          <w:tblHeader/>
        </w:trPr>
        <w:tc>
          <w:tcPr>
            <w:tcW w:w="2411" w:type="dxa"/>
            <w:vAlign w:val="center"/>
          </w:tcPr>
          <w:p w:rsidR="00DD3B9F" w:rsidRPr="00096680" w:rsidRDefault="00DD3B9F"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ВИДЫ ИСПОЛЬЗОВАНИЯ</w:t>
            </w:r>
          </w:p>
          <w:p w:rsidR="00DD3B9F" w:rsidRPr="00096680" w:rsidRDefault="00DD3B9F"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ЗЕМЕЛЬНОГО УЧАСТКА</w:t>
            </w:r>
          </w:p>
        </w:tc>
        <w:tc>
          <w:tcPr>
            <w:tcW w:w="2977" w:type="dxa"/>
            <w:vAlign w:val="center"/>
          </w:tcPr>
          <w:p w:rsidR="00DD3B9F" w:rsidRPr="00096680" w:rsidRDefault="00DD3B9F" w:rsidP="00A156A1">
            <w:pPr>
              <w:widowControl w:val="0"/>
              <w:tabs>
                <w:tab w:val="left" w:pos="2761"/>
              </w:tabs>
              <w:autoSpaceDE w:val="0"/>
              <w:autoSpaceDN w:val="0"/>
              <w:adjustRightInd w:val="0"/>
              <w:ind w:right="284"/>
              <w:contextualSpacing/>
              <w:jc w:val="center"/>
              <w:rPr>
                <w:rFonts w:eastAsia="Times New Roman"/>
                <w:sz w:val="24"/>
                <w:szCs w:val="24"/>
              </w:rPr>
            </w:pPr>
            <w:r w:rsidRPr="00096680">
              <w:rPr>
                <w:rFonts w:eastAsia="Times New Roman"/>
                <w:sz w:val="24"/>
                <w:szCs w:val="24"/>
              </w:rPr>
              <w:t>ОПИСАНИЕ ВИДА РАЗРЕШЕННОГО ИСПОЛЬЗОВАНИЯ ЗЕМЕЛЬНОГО УЧАСТКА</w:t>
            </w:r>
          </w:p>
        </w:tc>
        <w:tc>
          <w:tcPr>
            <w:tcW w:w="2693" w:type="dxa"/>
            <w:shd w:val="clear" w:color="auto" w:fill="auto"/>
            <w:vAlign w:val="center"/>
          </w:tcPr>
          <w:p w:rsidR="00DD3B9F" w:rsidRPr="00096680" w:rsidRDefault="00DD3B9F" w:rsidP="00A156A1">
            <w:pPr>
              <w:widowControl w:val="0"/>
              <w:autoSpaceDE w:val="0"/>
              <w:autoSpaceDN w:val="0"/>
              <w:adjustRightInd w:val="0"/>
              <w:ind w:right="34"/>
              <w:contextualSpacing/>
              <w:jc w:val="center"/>
              <w:rPr>
                <w:rFonts w:eastAsia="Times New Roman"/>
                <w:sz w:val="24"/>
                <w:szCs w:val="24"/>
              </w:rPr>
            </w:pPr>
            <w:r w:rsidRPr="00096680">
              <w:rPr>
                <w:rFonts w:eastAsia="Times New Roman"/>
                <w:sz w:val="24"/>
                <w:szCs w:val="24"/>
              </w:rPr>
              <w:t>ОБЪЕКТЫ</w:t>
            </w:r>
          </w:p>
          <w:p w:rsidR="00DD3B9F" w:rsidRPr="00096680" w:rsidRDefault="00DD3B9F" w:rsidP="00A156A1">
            <w:pPr>
              <w:widowControl w:val="0"/>
              <w:autoSpaceDE w:val="0"/>
              <w:autoSpaceDN w:val="0"/>
              <w:adjustRightInd w:val="0"/>
              <w:ind w:right="34"/>
              <w:contextualSpacing/>
              <w:jc w:val="center"/>
              <w:rPr>
                <w:rFonts w:eastAsia="Times New Roman"/>
                <w:sz w:val="24"/>
                <w:szCs w:val="24"/>
              </w:rPr>
            </w:pPr>
            <w:r w:rsidRPr="00096680">
              <w:rPr>
                <w:rFonts w:eastAsia="Times New Roman"/>
                <w:sz w:val="24"/>
                <w:szCs w:val="24"/>
              </w:rPr>
              <w:t>КАПИТАЛЬНОГО СТРОИТЕЛЬСТВА И ИНЫЕ ВИДЫ</w:t>
            </w:r>
          </w:p>
          <w:p w:rsidR="00DD3B9F" w:rsidRPr="00096680" w:rsidRDefault="00DD3B9F" w:rsidP="00A156A1">
            <w:pPr>
              <w:widowControl w:val="0"/>
              <w:autoSpaceDE w:val="0"/>
              <w:autoSpaceDN w:val="0"/>
              <w:adjustRightInd w:val="0"/>
              <w:ind w:right="34"/>
              <w:contextualSpacing/>
              <w:jc w:val="center"/>
              <w:rPr>
                <w:rFonts w:eastAsia="Times New Roman"/>
                <w:sz w:val="24"/>
                <w:szCs w:val="24"/>
              </w:rPr>
            </w:pPr>
            <w:r w:rsidRPr="00096680">
              <w:rPr>
                <w:rFonts w:eastAsia="Times New Roman"/>
                <w:sz w:val="24"/>
                <w:szCs w:val="24"/>
              </w:rPr>
              <w:t>ОБЪЕКТОВ</w:t>
            </w:r>
          </w:p>
        </w:tc>
        <w:tc>
          <w:tcPr>
            <w:tcW w:w="3969" w:type="dxa"/>
            <w:vMerge/>
            <w:shd w:val="clear" w:color="auto" w:fill="auto"/>
            <w:vAlign w:val="center"/>
          </w:tcPr>
          <w:p w:rsidR="00DD3B9F" w:rsidRPr="00096680" w:rsidRDefault="00DD3B9F" w:rsidP="00A156A1">
            <w:pPr>
              <w:widowControl w:val="0"/>
              <w:autoSpaceDE w:val="0"/>
              <w:autoSpaceDN w:val="0"/>
              <w:adjustRightInd w:val="0"/>
              <w:ind w:right="284"/>
              <w:contextualSpacing/>
              <w:jc w:val="center"/>
              <w:rPr>
                <w:rFonts w:eastAsia="Times New Roman"/>
                <w:sz w:val="24"/>
                <w:szCs w:val="24"/>
              </w:rPr>
            </w:pPr>
          </w:p>
        </w:tc>
        <w:tc>
          <w:tcPr>
            <w:tcW w:w="2977" w:type="dxa"/>
            <w:vMerge/>
            <w:shd w:val="clear" w:color="auto" w:fill="auto"/>
            <w:vAlign w:val="center"/>
          </w:tcPr>
          <w:p w:rsidR="00DD3B9F" w:rsidRPr="00096680" w:rsidRDefault="00DD3B9F" w:rsidP="00A156A1">
            <w:pPr>
              <w:widowControl w:val="0"/>
              <w:autoSpaceDE w:val="0"/>
              <w:autoSpaceDN w:val="0"/>
              <w:adjustRightInd w:val="0"/>
              <w:ind w:right="284"/>
              <w:contextualSpacing/>
              <w:jc w:val="center"/>
              <w:rPr>
                <w:rFonts w:eastAsia="Times New Roman"/>
                <w:sz w:val="24"/>
                <w:szCs w:val="24"/>
              </w:rPr>
            </w:pPr>
          </w:p>
        </w:tc>
      </w:tr>
      <w:tr w:rsidR="00DD3B9F" w:rsidRPr="00096680" w:rsidTr="00DB3E2D">
        <w:trPr>
          <w:tblHeader/>
        </w:trPr>
        <w:tc>
          <w:tcPr>
            <w:tcW w:w="2411" w:type="dxa"/>
            <w:vAlign w:val="center"/>
          </w:tcPr>
          <w:p w:rsidR="00DD3B9F" w:rsidRPr="00096680" w:rsidRDefault="00DD3B9F" w:rsidP="00A156A1">
            <w:pPr>
              <w:widowControl w:val="0"/>
              <w:autoSpaceDE w:val="0"/>
              <w:autoSpaceDN w:val="0"/>
              <w:adjustRightInd w:val="0"/>
              <w:ind w:right="284"/>
              <w:contextualSpacing/>
              <w:jc w:val="center"/>
              <w:rPr>
                <w:rFonts w:eastAsia="Times New Roman"/>
                <w:sz w:val="24"/>
                <w:szCs w:val="24"/>
              </w:rPr>
            </w:pPr>
            <w:r w:rsidRPr="00096680">
              <w:rPr>
                <w:rFonts w:eastAsia="Times New Roman"/>
                <w:sz w:val="24"/>
                <w:szCs w:val="24"/>
              </w:rPr>
              <w:t>1</w:t>
            </w:r>
          </w:p>
        </w:tc>
        <w:tc>
          <w:tcPr>
            <w:tcW w:w="2977" w:type="dxa"/>
            <w:vAlign w:val="center"/>
          </w:tcPr>
          <w:p w:rsidR="00DD3B9F" w:rsidRPr="00096680" w:rsidRDefault="00DD3B9F" w:rsidP="00A156A1">
            <w:pPr>
              <w:widowControl w:val="0"/>
              <w:autoSpaceDE w:val="0"/>
              <w:autoSpaceDN w:val="0"/>
              <w:adjustRightInd w:val="0"/>
              <w:ind w:right="284"/>
              <w:contextualSpacing/>
              <w:jc w:val="center"/>
              <w:rPr>
                <w:rFonts w:eastAsia="Times New Roman"/>
                <w:sz w:val="24"/>
                <w:szCs w:val="24"/>
              </w:rPr>
            </w:pPr>
            <w:r w:rsidRPr="00096680">
              <w:rPr>
                <w:rFonts w:eastAsia="Times New Roman"/>
                <w:sz w:val="24"/>
                <w:szCs w:val="24"/>
              </w:rPr>
              <w:t>2</w:t>
            </w:r>
          </w:p>
        </w:tc>
        <w:tc>
          <w:tcPr>
            <w:tcW w:w="2693" w:type="dxa"/>
            <w:shd w:val="clear" w:color="auto" w:fill="auto"/>
            <w:vAlign w:val="center"/>
          </w:tcPr>
          <w:p w:rsidR="00DD3B9F" w:rsidRPr="00096680" w:rsidRDefault="00DD3B9F" w:rsidP="00A156A1">
            <w:pPr>
              <w:widowControl w:val="0"/>
              <w:autoSpaceDE w:val="0"/>
              <w:autoSpaceDN w:val="0"/>
              <w:adjustRightInd w:val="0"/>
              <w:ind w:right="284"/>
              <w:contextualSpacing/>
              <w:jc w:val="center"/>
              <w:rPr>
                <w:rFonts w:eastAsia="Times New Roman"/>
                <w:sz w:val="24"/>
                <w:szCs w:val="24"/>
              </w:rPr>
            </w:pPr>
            <w:r w:rsidRPr="00096680">
              <w:rPr>
                <w:rFonts w:eastAsia="Times New Roman"/>
                <w:sz w:val="24"/>
                <w:szCs w:val="24"/>
              </w:rPr>
              <w:t>3</w:t>
            </w:r>
          </w:p>
        </w:tc>
        <w:tc>
          <w:tcPr>
            <w:tcW w:w="3969" w:type="dxa"/>
            <w:shd w:val="clear" w:color="auto" w:fill="auto"/>
            <w:vAlign w:val="center"/>
          </w:tcPr>
          <w:p w:rsidR="00DD3B9F" w:rsidRPr="00096680" w:rsidRDefault="00DD3B9F" w:rsidP="00A156A1">
            <w:pPr>
              <w:widowControl w:val="0"/>
              <w:autoSpaceDE w:val="0"/>
              <w:autoSpaceDN w:val="0"/>
              <w:adjustRightInd w:val="0"/>
              <w:ind w:right="284"/>
              <w:contextualSpacing/>
              <w:jc w:val="center"/>
              <w:rPr>
                <w:rFonts w:eastAsia="Times New Roman"/>
                <w:sz w:val="24"/>
                <w:szCs w:val="24"/>
              </w:rPr>
            </w:pPr>
            <w:r w:rsidRPr="00096680">
              <w:rPr>
                <w:rFonts w:eastAsia="Times New Roman"/>
                <w:sz w:val="24"/>
                <w:szCs w:val="24"/>
              </w:rPr>
              <w:t>4</w:t>
            </w:r>
          </w:p>
        </w:tc>
        <w:tc>
          <w:tcPr>
            <w:tcW w:w="2977" w:type="dxa"/>
            <w:shd w:val="clear" w:color="auto" w:fill="auto"/>
            <w:vAlign w:val="center"/>
          </w:tcPr>
          <w:p w:rsidR="00DD3B9F" w:rsidRPr="00096680" w:rsidRDefault="00DD3B9F" w:rsidP="00A156A1">
            <w:pPr>
              <w:widowControl w:val="0"/>
              <w:autoSpaceDE w:val="0"/>
              <w:autoSpaceDN w:val="0"/>
              <w:adjustRightInd w:val="0"/>
              <w:ind w:right="284"/>
              <w:contextualSpacing/>
              <w:jc w:val="center"/>
              <w:rPr>
                <w:rFonts w:eastAsia="Times New Roman"/>
                <w:sz w:val="24"/>
                <w:szCs w:val="24"/>
              </w:rPr>
            </w:pPr>
            <w:r w:rsidRPr="00096680">
              <w:rPr>
                <w:rFonts w:eastAsia="Times New Roman"/>
                <w:sz w:val="24"/>
                <w:szCs w:val="24"/>
              </w:rPr>
              <w:t>5</w:t>
            </w:r>
          </w:p>
        </w:tc>
      </w:tr>
      <w:tr w:rsidR="004C0E41" w:rsidRPr="00096680" w:rsidTr="00DB3E2D">
        <w:tc>
          <w:tcPr>
            <w:tcW w:w="2411" w:type="dxa"/>
          </w:tcPr>
          <w:p w:rsidR="004C0E41" w:rsidRPr="00096680" w:rsidRDefault="004C0E41" w:rsidP="00A156A1">
            <w:pPr>
              <w:widowControl w:val="0"/>
              <w:tabs>
                <w:tab w:val="left" w:pos="142"/>
              </w:tabs>
              <w:autoSpaceDE w:val="0"/>
              <w:ind w:right="284"/>
              <w:contextualSpacing/>
              <w:rPr>
                <w:rFonts w:eastAsia="Times New Roman"/>
                <w:sz w:val="24"/>
                <w:szCs w:val="24"/>
              </w:rPr>
            </w:pPr>
            <w:r w:rsidRPr="00096680">
              <w:rPr>
                <w:rFonts w:eastAsia="Times New Roman"/>
                <w:sz w:val="24"/>
                <w:szCs w:val="24"/>
              </w:rPr>
              <w:t>Легкая промышленность 6.3.</w:t>
            </w:r>
          </w:p>
        </w:tc>
        <w:tc>
          <w:tcPr>
            <w:tcW w:w="2977" w:type="dxa"/>
          </w:tcPr>
          <w:p w:rsidR="004C0E41" w:rsidRPr="00096680" w:rsidRDefault="004C0E41" w:rsidP="00A156A1">
            <w:pPr>
              <w:tabs>
                <w:tab w:val="left" w:pos="142"/>
              </w:tabs>
              <w:overflowPunct w:val="0"/>
              <w:autoSpaceDE w:val="0"/>
              <w:autoSpaceDN w:val="0"/>
              <w:adjustRightInd w:val="0"/>
              <w:ind w:right="284"/>
              <w:contextualSpacing/>
              <w:rPr>
                <w:rFonts w:eastAsia="Times New Roman"/>
                <w:sz w:val="24"/>
                <w:szCs w:val="24"/>
                <w:lang w:eastAsia="en-US"/>
              </w:rPr>
            </w:pPr>
            <w:r w:rsidRPr="00096680">
              <w:rPr>
                <w:rFonts w:eastAsia="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2693" w:type="dxa"/>
            <w:shd w:val="clear" w:color="auto" w:fill="auto"/>
          </w:tcPr>
          <w:p w:rsidR="004C0E41" w:rsidRPr="00096680" w:rsidRDefault="004C0E41" w:rsidP="00A156A1">
            <w:pPr>
              <w:tabs>
                <w:tab w:val="left" w:pos="142"/>
              </w:tabs>
              <w:overflowPunct w:val="0"/>
              <w:autoSpaceDE w:val="0"/>
              <w:autoSpaceDN w:val="0"/>
              <w:adjustRightInd w:val="0"/>
              <w:ind w:right="284"/>
              <w:contextualSpacing/>
              <w:rPr>
                <w:rFonts w:eastAsia="Times New Roman"/>
                <w:sz w:val="24"/>
                <w:szCs w:val="24"/>
              </w:rPr>
            </w:pPr>
            <w:r w:rsidRPr="00096680">
              <w:rPr>
                <w:rFonts w:eastAsia="Times New Roman"/>
                <w:sz w:val="24"/>
                <w:szCs w:val="24"/>
                <w:lang w:eastAsia="en-US"/>
              </w:rPr>
              <w:t xml:space="preserve">Объекты текстильной промышленности и производства легкой промышленности </w:t>
            </w:r>
          </w:p>
        </w:tc>
        <w:tc>
          <w:tcPr>
            <w:tcW w:w="3969" w:type="dxa"/>
            <w:vMerge w:val="restart"/>
            <w:shd w:val="clear" w:color="auto" w:fill="auto"/>
          </w:tcPr>
          <w:p w:rsidR="004C0E41" w:rsidRPr="00096680" w:rsidRDefault="00761FD6" w:rsidP="00A156A1">
            <w:pPr>
              <w:widowControl w:val="0"/>
              <w:ind w:right="284"/>
              <w:contextualSpacing/>
              <w:rPr>
                <w:rFonts w:eastAsia="Times New Roman"/>
                <w:sz w:val="24"/>
                <w:szCs w:val="24"/>
              </w:rPr>
            </w:pPr>
            <w:r w:rsidRPr="00096680">
              <w:rPr>
                <w:rFonts w:eastAsia="Times New Roman"/>
                <w:sz w:val="24"/>
                <w:szCs w:val="24"/>
              </w:rPr>
              <w:t>1.</w:t>
            </w:r>
            <w:r w:rsidR="004C0E41" w:rsidRPr="00096680">
              <w:rPr>
                <w:rFonts w:eastAsia="Times New Roman"/>
                <w:sz w:val="24"/>
                <w:szCs w:val="24"/>
              </w:rPr>
              <w:t>Минимальный размер земельного участка – 0,02 га.</w:t>
            </w:r>
          </w:p>
          <w:p w:rsidR="00761FD6" w:rsidRPr="00096680" w:rsidRDefault="00761FD6" w:rsidP="00761FD6">
            <w:pPr>
              <w:widowControl w:val="0"/>
              <w:ind w:right="33"/>
              <w:contextualSpacing/>
              <w:rPr>
                <w:rFonts w:eastAsia="Times New Roman"/>
                <w:sz w:val="24"/>
                <w:szCs w:val="24"/>
              </w:rPr>
            </w:pPr>
            <w:r w:rsidRPr="00096680">
              <w:rPr>
                <w:rFonts w:eastAsia="Times New Roman"/>
                <w:sz w:val="24"/>
                <w:szCs w:val="24"/>
              </w:rPr>
              <w:t>2.Минимальный отступ от границ земельного участка не устанавливается</w:t>
            </w:r>
          </w:p>
          <w:p w:rsidR="004C0E41" w:rsidRPr="00096680" w:rsidRDefault="00761FD6" w:rsidP="00761FD6">
            <w:pPr>
              <w:widowControl w:val="0"/>
              <w:ind w:right="-108"/>
              <w:rPr>
                <w:sz w:val="24"/>
                <w:szCs w:val="24"/>
              </w:rPr>
            </w:pPr>
            <w:r w:rsidRPr="00096680">
              <w:rPr>
                <w:sz w:val="24"/>
                <w:szCs w:val="24"/>
              </w:rPr>
              <w:t>3.</w:t>
            </w:r>
            <w:r w:rsidR="004C0E41" w:rsidRPr="00096680">
              <w:rPr>
                <w:sz w:val="24"/>
                <w:szCs w:val="24"/>
              </w:rPr>
              <w:t>Максимальное количество этажей – 3.</w:t>
            </w:r>
          </w:p>
          <w:p w:rsidR="00171C45" w:rsidRPr="00096680" w:rsidRDefault="00171C45" w:rsidP="00171C45">
            <w:pPr>
              <w:widowControl w:val="0"/>
              <w:ind w:right="284"/>
              <w:contextualSpacing/>
              <w:rPr>
                <w:rFonts w:eastAsia="Times New Roman"/>
                <w:sz w:val="24"/>
                <w:szCs w:val="24"/>
              </w:rPr>
            </w:pPr>
            <w:r w:rsidRPr="00096680">
              <w:rPr>
                <w:rFonts w:eastAsia="Times New Roman"/>
                <w:sz w:val="24"/>
                <w:szCs w:val="24"/>
              </w:rPr>
              <w:t>4.Максимальный процент застройки – 70.</w:t>
            </w:r>
          </w:p>
          <w:p w:rsidR="00171C45" w:rsidRPr="00096680" w:rsidRDefault="00171C45" w:rsidP="00171C45">
            <w:pPr>
              <w:widowControl w:val="0"/>
              <w:rPr>
                <w:i/>
                <w:sz w:val="24"/>
                <w:szCs w:val="24"/>
              </w:rPr>
            </w:pPr>
            <w:r w:rsidRPr="00096680">
              <w:rPr>
                <w:i/>
                <w:sz w:val="24"/>
                <w:szCs w:val="24"/>
              </w:rPr>
              <w:t>Иные параметры:</w:t>
            </w:r>
          </w:p>
          <w:p w:rsidR="004C0E41" w:rsidRPr="00096680" w:rsidRDefault="004C0E41" w:rsidP="00A156A1">
            <w:pPr>
              <w:tabs>
                <w:tab w:val="left" w:pos="142"/>
              </w:tabs>
              <w:overflowPunct w:val="0"/>
              <w:autoSpaceDE w:val="0"/>
              <w:autoSpaceDN w:val="0"/>
              <w:adjustRightInd w:val="0"/>
              <w:snapToGrid w:val="0"/>
              <w:ind w:right="284"/>
              <w:contextualSpacing/>
              <w:rPr>
                <w:sz w:val="24"/>
                <w:szCs w:val="24"/>
              </w:rPr>
            </w:pPr>
            <w:r w:rsidRPr="00096680">
              <w:rPr>
                <w:sz w:val="24"/>
                <w:szCs w:val="24"/>
              </w:rPr>
              <w:t>Минимальный процент озеленения – 10.</w:t>
            </w:r>
          </w:p>
          <w:p w:rsidR="00761FD6" w:rsidRPr="00096680" w:rsidRDefault="00761FD6" w:rsidP="00A156A1">
            <w:pPr>
              <w:tabs>
                <w:tab w:val="left" w:pos="142"/>
              </w:tabs>
              <w:overflowPunct w:val="0"/>
              <w:autoSpaceDE w:val="0"/>
              <w:autoSpaceDN w:val="0"/>
              <w:adjustRightInd w:val="0"/>
              <w:snapToGrid w:val="0"/>
              <w:ind w:right="284"/>
              <w:contextualSpacing/>
              <w:rPr>
                <w:rFonts w:eastAsia="Times New Roman"/>
                <w:sz w:val="24"/>
                <w:szCs w:val="24"/>
                <w:lang w:eastAsia="en-US"/>
              </w:rPr>
            </w:pPr>
            <w:r w:rsidRPr="00096680">
              <w:rPr>
                <w:rFonts w:eastAsia="Times New Roman"/>
                <w:sz w:val="24"/>
                <w:szCs w:val="24"/>
              </w:rPr>
              <w:t>Максимальная высота оград –  1,5 м</w:t>
            </w:r>
          </w:p>
        </w:tc>
        <w:tc>
          <w:tcPr>
            <w:tcW w:w="2977" w:type="dxa"/>
            <w:vMerge w:val="restart"/>
            <w:shd w:val="clear" w:color="auto" w:fill="auto"/>
          </w:tcPr>
          <w:p w:rsidR="004C0E41" w:rsidRPr="00096680" w:rsidRDefault="004C0E41" w:rsidP="00A156A1">
            <w:pPr>
              <w:ind w:right="284"/>
              <w:contextualSpacing/>
              <w:rPr>
                <w:rFonts w:eastAsia="Times New Roman"/>
                <w:sz w:val="24"/>
                <w:szCs w:val="24"/>
              </w:rPr>
            </w:pPr>
            <w:r w:rsidRPr="00096680">
              <w:rPr>
                <w:rFonts w:eastAsia="Times New Roman"/>
                <w:sz w:val="24"/>
                <w:szCs w:val="24"/>
              </w:rPr>
              <w:t xml:space="preserve">Размещение объектов </w:t>
            </w:r>
            <w:r w:rsidRPr="00096680">
              <w:rPr>
                <w:rFonts w:eastAsia="Times New Roman"/>
                <w:sz w:val="24"/>
                <w:szCs w:val="24"/>
                <w:lang w:val="en-US"/>
              </w:rPr>
              <w:t>IV</w:t>
            </w:r>
            <w:r w:rsidRPr="00096680">
              <w:rPr>
                <w:rFonts w:eastAsia="Times New Roman"/>
                <w:sz w:val="24"/>
                <w:szCs w:val="24"/>
              </w:rPr>
              <w:t>-</w:t>
            </w:r>
            <w:r w:rsidRPr="00096680">
              <w:rPr>
                <w:rFonts w:eastAsia="Times New Roman"/>
                <w:sz w:val="24"/>
                <w:szCs w:val="24"/>
                <w:lang w:val="en-US"/>
              </w:rPr>
              <w:t>V</w:t>
            </w:r>
            <w:r w:rsidRPr="00096680">
              <w:rPr>
                <w:rFonts w:eastAsia="Times New Roman"/>
                <w:sz w:val="24"/>
                <w:szCs w:val="24"/>
              </w:rPr>
              <w:t xml:space="preserve"> класса опасности</w:t>
            </w:r>
          </w:p>
          <w:p w:rsidR="004C0E41" w:rsidRPr="00096680" w:rsidRDefault="004C0E41" w:rsidP="00A156A1">
            <w:pPr>
              <w:ind w:right="284"/>
              <w:contextualSpacing/>
              <w:rPr>
                <w:rFonts w:eastAsia="Times New Roman"/>
                <w:sz w:val="24"/>
                <w:szCs w:val="24"/>
              </w:rPr>
            </w:pPr>
          </w:p>
          <w:p w:rsidR="004C0E41" w:rsidRPr="00096680" w:rsidRDefault="004C0E41" w:rsidP="00A156A1">
            <w:pPr>
              <w:ind w:right="284"/>
              <w:contextualSpacing/>
              <w:rPr>
                <w:rFonts w:eastAsia="Times New Roman"/>
                <w:sz w:val="24"/>
                <w:szCs w:val="24"/>
              </w:rPr>
            </w:pPr>
            <w:r w:rsidRPr="00096680">
              <w:rPr>
                <w:rFonts w:eastAsia="Times New Roman"/>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DD0048" w:rsidRPr="00096680">
              <w:rPr>
                <w:rFonts w:eastAsia="Times New Roman"/>
                <w:sz w:val="24"/>
                <w:szCs w:val="24"/>
              </w:rPr>
              <w:t>30-35</w:t>
            </w:r>
            <w:r w:rsidRPr="00096680">
              <w:rPr>
                <w:rFonts w:eastAsia="Times New Roman"/>
                <w:sz w:val="24"/>
                <w:szCs w:val="24"/>
              </w:rPr>
              <w:t xml:space="preserve"> настоящих Правил.</w:t>
            </w:r>
          </w:p>
          <w:p w:rsidR="004C0E41" w:rsidRPr="00096680" w:rsidRDefault="004C0E41" w:rsidP="00A156A1">
            <w:pPr>
              <w:widowControl w:val="0"/>
              <w:autoSpaceDE w:val="0"/>
              <w:autoSpaceDN w:val="0"/>
              <w:adjustRightInd w:val="0"/>
              <w:ind w:right="284"/>
              <w:contextualSpacing/>
              <w:rPr>
                <w:rFonts w:eastAsia="Times New Roman"/>
                <w:sz w:val="24"/>
                <w:szCs w:val="24"/>
              </w:rPr>
            </w:pPr>
          </w:p>
        </w:tc>
      </w:tr>
      <w:tr w:rsidR="004C0E41" w:rsidRPr="00096680" w:rsidTr="00DB3E2D">
        <w:tc>
          <w:tcPr>
            <w:tcW w:w="2411" w:type="dxa"/>
          </w:tcPr>
          <w:p w:rsidR="004C0E41" w:rsidRPr="00096680" w:rsidRDefault="004C0E41" w:rsidP="00A156A1">
            <w:pPr>
              <w:widowControl w:val="0"/>
              <w:tabs>
                <w:tab w:val="left" w:pos="142"/>
              </w:tabs>
              <w:autoSpaceDE w:val="0"/>
              <w:ind w:right="284"/>
              <w:contextualSpacing/>
              <w:rPr>
                <w:rFonts w:eastAsia="Times New Roman"/>
                <w:sz w:val="24"/>
                <w:szCs w:val="24"/>
                <w:lang w:eastAsia="en-US"/>
              </w:rPr>
            </w:pPr>
            <w:r w:rsidRPr="00096680">
              <w:rPr>
                <w:rFonts w:eastAsia="Arial"/>
                <w:kern w:val="1"/>
                <w:sz w:val="24"/>
                <w:szCs w:val="24"/>
                <w:lang w:eastAsia="ar-SA"/>
              </w:rPr>
              <w:t>Пищевая промышленность 6.4.</w:t>
            </w:r>
          </w:p>
        </w:tc>
        <w:tc>
          <w:tcPr>
            <w:tcW w:w="2977" w:type="dxa"/>
          </w:tcPr>
          <w:p w:rsidR="004C0E41" w:rsidRPr="00096680" w:rsidRDefault="004C0E41" w:rsidP="00A156A1">
            <w:pPr>
              <w:tabs>
                <w:tab w:val="left" w:pos="142"/>
              </w:tabs>
              <w:overflowPunct w:val="0"/>
              <w:autoSpaceDE w:val="0"/>
              <w:autoSpaceDN w:val="0"/>
              <w:adjustRightInd w:val="0"/>
              <w:ind w:right="284"/>
              <w:contextualSpacing/>
              <w:rPr>
                <w:rFonts w:eastAsia="Times New Roman"/>
                <w:sz w:val="24"/>
                <w:szCs w:val="24"/>
                <w:lang w:eastAsia="en-US"/>
              </w:rPr>
            </w:pPr>
            <w:r w:rsidRPr="00096680">
              <w:rPr>
                <w:rFonts w:eastAsia="Times New Roman"/>
                <w:sz w:val="24"/>
                <w:szCs w:val="24"/>
              </w:rPr>
              <w:t xml:space="preserve">Размещение объектов пищевой промышленности, по переработке сельскохозяйственной продукции способом, приводящим к их переработке в иную </w:t>
            </w:r>
            <w:r w:rsidRPr="00096680">
              <w:rPr>
                <w:rFonts w:eastAsia="Times New Roman"/>
                <w:sz w:val="24"/>
                <w:szCs w:val="24"/>
              </w:rPr>
              <w:lastRenderedPageBreak/>
              <w:t>продукцию (консервирование, копчение, хлебопечение), в том числе для производства напитков, алкогольных напитков и табачных изделий</w:t>
            </w:r>
          </w:p>
        </w:tc>
        <w:tc>
          <w:tcPr>
            <w:tcW w:w="2693" w:type="dxa"/>
            <w:shd w:val="clear" w:color="auto" w:fill="auto"/>
          </w:tcPr>
          <w:p w:rsidR="004C0E41" w:rsidRPr="00096680" w:rsidRDefault="004C0E41" w:rsidP="00A156A1">
            <w:pPr>
              <w:tabs>
                <w:tab w:val="left" w:pos="142"/>
              </w:tabs>
              <w:overflowPunct w:val="0"/>
              <w:autoSpaceDE w:val="0"/>
              <w:autoSpaceDN w:val="0"/>
              <w:adjustRightInd w:val="0"/>
              <w:ind w:right="284"/>
              <w:contextualSpacing/>
              <w:rPr>
                <w:rFonts w:eastAsia="Times New Roman"/>
                <w:sz w:val="24"/>
                <w:szCs w:val="24"/>
                <w:lang w:eastAsia="en-US"/>
              </w:rPr>
            </w:pPr>
            <w:r w:rsidRPr="00096680">
              <w:rPr>
                <w:rFonts w:eastAsia="Times New Roman"/>
                <w:sz w:val="24"/>
                <w:szCs w:val="24"/>
                <w:lang w:eastAsia="en-US"/>
              </w:rPr>
              <w:lastRenderedPageBreak/>
              <w:t xml:space="preserve">Промышленные объекты и производства по обработке пищевых продуктов и вкусовых веществ </w:t>
            </w:r>
          </w:p>
        </w:tc>
        <w:tc>
          <w:tcPr>
            <w:tcW w:w="3969" w:type="dxa"/>
            <w:vMerge/>
            <w:shd w:val="clear" w:color="auto" w:fill="auto"/>
          </w:tcPr>
          <w:p w:rsidR="004C0E41" w:rsidRPr="00096680" w:rsidRDefault="004C0E41" w:rsidP="00A156A1">
            <w:pPr>
              <w:tabs>
                <w:tab w:val="left" w:pos="142"/>
              </w:tabs>
              <w:overflowPunct w:val="0"/>
              <w:autoSpaceDE w:val="0"/>
              <w:autoSpaceDN w:val="0"/>
              <w:adjustRightInd w:val="0"/>
              <w:snapToGrid w:val="0"/>
              <w:ind w:right="284"/>
              <w:contextualSpacing/>
              <w:rPr>
                <w:rFonts w:eastAsia="Times New Roman"/>
                <w:sz w:val="24"/>
                <w:szCs w:val="24"/>
                <w:lang w:eastAsia="en-US"/>
              </w:rPr>
            </w:pPr>
          </w:p>
        </w:tc>
        <w:tc>
          <w:tcPr>
            <w:tcW w:w="2977" w:type="dxa"/>
            <w:vMerge/>
            <w:shd w:val="clear" w:color="auto" w:fill="auto"/>
          </w:tcPr>
          <w:p w:rsidR="004C0E41" w:rsidRPr="00096680" w:rsidRDefault="004C0E41" w:rsidP="00A156A1">
            <w:pPr>
              <w:widowControl w:val="0"/>
              <w:autoSpaceDE w:val="0"/>
              <w:autoSpaceDN w:val="0"/>
              <w:adjustRightInd w:val="0"/>
              <w:ind w:right="284"/>
              <w:contextualSpacing/>
              <w:jc w:val="center"/>
              <w:rPr>
                <w:rFonts w:eastAsia="Times New Roman"/>
                <w:sz w:val="24"/>
                <w:szCs w:val="24"/>
              </w:rPr>
            </w:pPr>
          </w:p>
        </w:tc>
      </w:tr>
      <w:tr w:rsidR="004C0E41" w:rsidRPr="00096680" w:rsidTr="00DB3E2D">
        <w:tc>
          <w:tcPr>
            <w:tcW w:w="2411" w:type="dxa"/>
          </w:tcPr>
          <w:p w:rsidR="004C0E41" w:rsidRPr="00096680" w:rsidRDefault="004C0E41" w:rsidP="00A156A1">
            <w:pPr>
              <w:widowControl w:val="0"/>
              <w:suppressAutoHyphens/>
              <w:autoSpaceDE w:val="0"/>
              <w:ind w:right="284"/>
              <w:contextualSpacing/>
              <w:rPr>
                <w:rFonts w:eastAsia="Arial"/>
                <w:kern w:val="1"/>
                <w:sz w:val="24"/>
                <w:szCs w:val="24"/>
                <w:lang w:eastAsia="ar-SA"/>
              </w:rPr>
            </w:pPr>
            <w:r w:rsidRPr="00096680">
              <w:rPr>
                <w:rFonts w:eastAsia="Times New Roman"/>
                <w:sz w:val="24"/>
                <w:szCs w:val="24"/>
              </w:rPr>
              <w:lastRenderedPageBreak/>
              <w:t>Строительная промышленность 6.6.</w:t>
            </w:r>
          </w:p>
        </w:tc>
        <w:tc>
          <w:tcPr>
            <w:tcW w:w="2977" w:type="dxa"/>
          </w:tcPr>
          <w:p w:rsidR="004C0E41" w:rsidRPr="00096680" w:rsidRDefault="004C0E41" w:rsidP="00A156A1">
            <w:pPr>
              <w:widowControl w:val="0"/>
              <w:tabs>
                <w:tab w:val="left" w:pos="142"/>
              </w:tabs>
              <w:autoSpaceDE w:val="0"/>
              <w:ind w:right="284"/>
              <w:contextualSpacing/>
              <w:rPr>
                <w:rFonts w:eastAsia="Times New Roman"/>
                <w:sz w:val="24"/>
                <w:szCs w:val="24"/>
              </w:rPr>
            </w:pPr>
            <w:r w:rsidRPr="00096680">
              <w:rPr>
                <w:rFonts w:eastAsia="Times New Roman"/>
                <w:sz w:val="24"/>
                <w:szCs w:val="24"/>
                <w:lang w:eastAsia="en-US"/>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w:t>
            </w:r>
            <w:r w:rsidRPr="00096680">
              <w:rPr>
                <w:rFonts w:eastAsia="Times New Roman"/>
                <w:sz w:val="24"/>
                <w:szCs w:val="24"/>
                <w:lang w:eastAsia="en-US"/>
              </w:rPr>
              <w:lastRenderedPageBreak/>
              <w:t>столярной продукции, сборных домов или их частей и тому подобной продукции</w:t>
            </w:r>
          </w:p>
        </w:tc>
        <w:tc>
          <w:tcPr>
            <w:tcW w:w="2693" w:type="dxa"/>
            <w:shd w:val="clear" w:color="auto" w:fill="auto"/>
          </w:tcPr>
          <w:p w:rsidR="004C0E41" w:rsidRPr="00096680" w:rsidRDefault="004C0E41" w:rsidP="00A156A1">
            <w:pPr>
              <w:tabs>
                <w:tab w:val="left" w:pos="142"/>
              </w:tabs>
              <w:overflowPunct w:val="0"/>
              <w:autoSpaceDE w:val="0"/>
              <w:autoSpaceDN w:val="0"/>
              <w:adjustRightInd w:val="0"/>
              <w:ind w:right="284"/>
              <w:contextualSpacing/>
              <w:rPr>
                <w:rFonts w:eastAsia="Times New Roman"/>
                <w:sz w:val="24"/>
                <w:szCs w:val="24"/>
                <w:lang w:eastAsia="en-US"/>
              </w:rPr>
            </w:pPr>
            <w:r w:rsidRPr="00096680">
              <w:rPr>
                <w:rFonts w:eastAsia="Times New Roman"/>
                <w:sz w:val="24"/>
                <w:szCs w:val="24"/>
              </w:rPr>
              <w:lastRenderedPageBreak/>
              <w:t>Объекты строительной промышленности</w:t>
            </w:r>
          </w:p>
        </w:tc>
        <w:tc>
          <w:tcPr>
            <w:tcW w:w="3969" w:type="dxa"/>
            <w:vMerge/>
            <w:shd w:val="clear" w:color="auto" w:fill="auto"/>
          </w:tcPr>
          <w:p w:rsidR="004C0E41" w:rsidRPr="00096680" w:rsidRDefault="004C0E41" w:rsidP="00A156A1">
            <w:pPr>
              <w:widowControl w:val="0"/>
              <w:tabs>
                <w:tab w:val="left" w:pos="142"/>
              </w:tabs>
              <w:autoSpaceDE w:val="0"/>
              <w:autoSpaceDN w:val="0"/>
              <w:adjustRightInd w:val="0"/>
              <w:ind w:right="284"/>
              <w:contextualSpacing/>
              <w:rPr>
                <w:rFonts w:eastAsia="Times New Roman"/>
                <w:sz w:val="24"/>
                <w:szCs w:val="24"/>
              </w:rPr>
            </w:pPr>
          </w:p>
        </w:tc>
        <w:tc>
          <w:tcPr>
            <w:tcW w:w="2977" w:type="dxa"/>
            <w:vMerge/>
            <w:shd w:val="clear" w:color="auto" w:fill="auto"/>
          </w:tcPr>
          <w:p w:rsidR="004C0E41" w:rsidRPr="00096680" w:rsidRDefault="004C0E41" w:rsidP="00A156A1">
            <w:pPr>
              <w:widowControl w:val="0"/>
              <w:autoSpaceDE w:val="0"/>
              <w:autoSpaceDN w:val="0"/>
              <w:adjustRightInd w:val="0"/>
              <w:ind w:right="284"/>
              <w:contextualSpacing/>
              <w:jc w:val="center"/>
              <w:rPr>
                <w:rFonts w:eastAsia="Times New Roman"/>
                <w:sz w:val="24"/>
                <w:szCs w:val="24"/>
              </w:rPr>
            </w:pPr>
          </w:p>
        </w:tc>
      </w:tr>
      <w:tr w:rsidR="004C0E41" w:rsidRPr="00096680" w:rsidTr="00DB3E2D">
        <w:tc>
          <w:tcPr>
            <w:tcW w:w="2411" w:type="dxa"/>
          </w:tcPr>
          <w:p w:rsidR="004C0E41" w:rsidRPr="00096680" w:rsidRDefault="004C0E41" w:rsidP="00A156A1">
            <w:pPr>
              <w:widowControl w:val="0"/>
              <w:tabs>
                <w:tab w:val="left" w:pos="142"/>
              </w:tabs>
              <w:autoSpaceDE w:val="0"/>
              <w:ind w:right="284"/>
              <w:contextualSpacing/>
              <w:rPr>
                <w:rFonts w:eastAsia="Times New Roman"/>
                <w:sz w:val="24"/>
                <w:szCs w:val="24"/>
              </w:rPr>
            </w:pPr>
            <w:r w:rsidRPr="00096680">
              <w:rPr>
                <w:rFonts w:eastAsia="Times New Roman"/>
                <w:sz w:val="24"/>
                <w:szCs w:val="24"/>
              </w:rPr>
              <w:lastRenderedPageBreak/>
              <w:t>Склады 6.8.</w:t>
            </w:r>
          </w:p>
        </w:tc>
        <w:tc>
          <w:tcPr>
            <w:tcW w:w="2977" w:type="dxa"/>
          </w:tcPr>
          <w:p w:rsidR="004C0E41" w:rsidRPr="00096680" w:rsidRDefault="004C0E41" w:rsidP="00A156A1">
            <w:pPr>
              <w:widowControl w:val="0"/>
              <w:tabs>
                <w:tab w:val="left" w:pos="142"/>
              </w:tabs>
              <w:autoSpaceDE w:val="0"/>
              <w:ind w:right="284"/>
              <w:contextualSpacing/>
              <w:rPr>
                <w:rFonts w:eastAsia="Times New Roman"/>
                <w:sz w:val="24"/>
                <w:szCs w:val="24"/>
                <w:lang w:eastAsia="en-US"/>
              </w:rPr>
            </w:pPr>
            <w:r w:rsidRPr="00096680">
              <w:rPr>
                <w:rFonts w:eastAsia="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w:t>
            </w:r>
            <w:r w:rsidRPr="00096680">
              <w:rPr>
                <w:rFonts w:eastAsia="Times New Roman"/>
                <w:sz w:val="24"/>
                <w:szCs w:val="24"/>
              </w:rPr>
              <w:lastRenderedPageBreak/>
              <w:t>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93" w:type="dxa"/>
            <w:shd w:val="clear" w:color="auto" w:fill="auto"/>
          </w:tcPr>
          <w:p w:rsidR="004C0E41" w:rsidRPr="00096680" w:rsidRDefault="004C0E41" w:rsidP="00A156A1">
            <w:pPr>
              <w:tabs>
                <w:tab w:val="left" w:pos="142"/>
              </w:tabs>
              <w:overflowPunct w:val="0"/>
              <w:autoSpaceDE w:val="0"/>
              <w:autoSpaceDN w:val="0"/>
              <w:adjustRightInd w:val="0"/>
              <w:ind w:right="284"/>
              <w:contextualSpacing/>
              <w:rPr>
                <w:rFonts w:eastAsia="Times New Roman"/>
                <w:sz w:val="24"/>
                <w:szCs w:val="24"/>
              </w:rPr>
            </w:pPr>
            <w:r w:rsidRPr="00096680">
              <w:rPr>
                <w:rFonts w:eastAsia="Times New Roman"/>
                <w:sz w:val="24"/>
                <w:szCs w:val="24"/>
              </w:rPr>
              <w:lastRenderedPageBreak/>
              <w:t>Коммунальные и  складские объекты</w:t>
            </w:r>
          </w:p>
        </w:tc>
        <w:tc>
          <w:tcPr>
            <w:tcW w:w="3969" w:type="dxa"/>
            <w:vMerge/>
            <w:shd w:val="clear" w:color="auto" w:fill="auto"/>
          </w:tcPr>
          <w:p w:rsidR="004C0E41" w:rsidRPr="00096680" w:rsidRDefault="004C0E41" w:rsidP="00A156A1">
            <w:pPr>
              <w:tabs>
                <w:tab w:val="left" w:pos="142"/>
              </w:tabs>
              <w:ind w:right="284"/>
              <w:contextualSpacing/>
              <w:rPr>
                <w:rFonts w:eastAsia="Times New Roman"/>
                <w:sz w:val="24"/>
                <w:szCs w:val="24"/>
              </w:rPr>
            </w:pPr>
          </w:p>
        </w:tc>
        <w:tc>
          <w:tcPr>
            <w:tcW w:w="2977" w:type="dxa"/>
            <w:vMerge/>
            <w:shd w:val="clear" w:color="auto" w:fill="auto"/>
          </w:tcPr>
          <w:p w:rsidR="004C0E41" w:rsidRPr="00096680" w:rsidRDefault="004C0E41" w:rsidP="00A156A1">
            <w:pPr>
              <w:widowControl w:val="0"/>
              <w:autoSpaceDE w:val="0"/>
              <w:autoSpaceDN w:val="0"/>
              <w:adjustRightInd w:val="0"/>
              <w:ind w:right="284"/>
              <w:contextualSpacing/>
              <w:jc w:val="center"/>
              <w:rPr>
                <w:rFonts w:eastAsia="Times New Roman"/>
                <w:sz w:val="24"/>
                <w:szCs w:val="24"/>
              </w:rPr>
            </w:pPr>
          </w:p>
        </w:tc>
      </w:tr>
      <w:tr w:rsidR="004C0E41" w:rsidRPr="00096680" w:rsidTr="00DB3E2D">
        <w:tc>
          <w:tcPr>
            <w:tcW w:w="2411" w:type="dxa"/>
          </w:tcPr>
          <w:p w:rsidR="004C0E41" w:rsidRPr="00096680" w:rsidRDefault="004C0E41" w:rsidP="00FE36F0">
            <w:pPr>
              <w:ind w:right="284"/>
              <w:contextualSpacing/>
              <w:textAlignment w:val="baseline"/>
              <w:rPr>
                <w:rFonts w:eastAsia="Times New Roman"/>
                <w:sz w:val="24"/>
                <w:szCs w:val="24"/>
              </w:rPr>
            </w:pPr>
            <w:r w:rsidRPr="00096680">
              <w:rPr>
                <w:rFonts w:eastAsia="Times New Roman"/>
                <w:sz w:val="24"/>
                <w:szCs w:val="24"/>
              </w:rPr>
              <w:lastRenderedPageBreak/>
              <w:t>Объекты придорожного сервиса 4.9.1.</w:t>
            </w:r>
          </w:p>
        </w:tc>
        <w:tc>
          <w:tcPr>
            <w:tcW w:w="2977" w:type="dxa"/>
          </w:tcPr>
          <w:p w:rsidR="004C0E41" w:rsidRPr="00096680" w:rsidRDefault="004C0E41" w:rsidP="004C0E41">
            <w:pPr>
              <w:ind w:right="284"/>
              <w:contextualSpacing/>
              <w:textAlignment w:val="baseline"/>
              <w:rPr>
                <w:rFonts w:eastAsia="Times New Roman"/>
                <w:sz w:val="24"/>
                <w:szCs w:val="24"/>
              </w:rPr>
            </w:pPr>
            <w:r w:rsidRPr="00096680">
              <w:rPr>
                <w:rFonts w:eastAsia="Times New Roman"/>
                <w:sz w:val="24"/>
                <w:szCs w:val="24"/>
              </w:rPr>
              <w:t>Размещение автозаправочных станций (бензиновых, газовых); </w:t>
            </w:r>
            <w:r w:rsidRPr="00096680">
              <w:rPr>
                <w:rFonts w:eastAsia="Times New Roman"/>
                <w:sz w:val="24"/>
                <w:szCs w:val="24"/>
              </w:rPr>
              <w:br/>
              <w:t xml:space="preserve">размещение автомобильных моек и прачечных для автомобильных принадлежностей, мастерских, предназначенных для ремонта и </w:t>
            </w:r>
            <w:r w:rsidRPr="00096680">
              <w:rPr>
                <w:rFonts w:eastAsia="Times New Roman"/>
                <w:sz w:val="24"/>
                <w:szCs w:val="24"/>
              </w:rPr>
              <w:lastRenderedPageBreak/>
              <w:t>обслуживания автомобилей и прочих объектов придорожного сервиса</w:t>
            </w:r>
          </w:p>
        </w:tc>
        <w:tc>
          <w:tcPr>
            <w:tcW w:w="2693" w:type="dxa"/>
            <w:shd w:val="clear" w:color="auto" w:fill="auto"/>
          </w:tcPr>
          <w:p w:rsidR="004C0E41" w:rsidRPr="00096680" w:rsidRDefault="004C0E41" w:rsidP="00FE36F0">
            <w:pPr>
              <w:tabs>
                <w:tab w:val="left" w:pos="142"/>
              </w:tabs>
              <w:overflowPunct w:val="0"/>
              <w:autoSpaceDE w:val="0"/>
              <w:autoSpaceDN w:val="0"/>
              <w:adjustRightInd w:val="0"/>
              <w:ind w:right="284"/>
              <w:contextualSpacing/>
              <w:rPr>
                <w:rFonts w:eastAsia="Calibri"/>
                <w:sz w:val="24"/>
                <w:szCs w:val="24"/>
                <w:lang w:eastAsia="en-US"/>
              </w:rPr>
            </w:pPr>
            <w:r w:rsidRPr="00096680">
              <w:rPr>
                <w:rFonts w:eastAsia="Calibri"/>
                <w:sz w:val="24"/>
                <w:szCs w:val="24"/>
                <w:lang w:eastAsia="en-US"/>
              </w:rPr>
              <w:lastRenderedPageBreak/>
              <w:t>Автозаправочные станции.</w:t>
            </w:r>
          </w:p>
          <w:p w:rsidR="004C0E41" w:rsidRPr="00096680" w:rsidRDefault="004C0E41" w:rsidP="00FE36F0">
            <w:pPr>
              <w:widowControl w:val="0"/>
              <w:tabs>
                <w:tab w:val="left" w:pos="142"/>
              </w:tabs>
              <w:autoSpaceDE w:val="0"/>
              <w:ind w:right="284"/>
              <w:contextualSpacing/>
              <w:rPr>
                <w:rFonts w:eastAsia="Times New Roman"/>
                <w:sz w:val="24"/>
                <w:szCs w:val="24"/>
              </w:rPr>
            </w:pPr>
            <w:r w:rsidRPr="00096680">
              <w:rPr>
                <w:rFonts w:eastAsia="Calibri"/>
                <w:sz w:val="24"/>
                <w:szCs w:val="24"/>
                <w:lang w:eastAsia="en-US"/>
              </w:rPr>
              <w:t>Автомобильные мойки и прачечные. Мастерские</w:t>
            </w:r>
          </w:p>
        </w:tc>
        <w:tc>
          <w:tcPr>
            <w:tcW w:w="3969" w:type="dxa"/>
            <w:vMerge/>
            <w:shd w:val="clear" w:color="auto" w:fill="auto"/>
          </w:tcPr>
          <w:p w:rsidR="004C0E41" w:rsidRPr="00096680" w:rsidRDefault="004C0E41" w:rsidP="00A156A1">
            <w:pPr>
              <w:tabs>
                <w:tab w:val="left" w:pos="142"/>
              </w:tabs>
              <w:ind w:right="284"/>
              <w:contextualSpacing/>
              <w:rPr>
                <w:rFonts w:eastAsia="Times New Roman"/>
                <w:sz w:val="24"/>
                <w:szCs w:val="24"/>
              </w:rPr>
            </w:pPr>
          </w:p>
        </w:tc>
        <w:tc>
          <w:tcPr>
            <w:tcW w:w="2977" w:type="dxa"/>
            <w:vMerge/>
            <w:shd w:val="clear" w:color="auto" w:fill="auto"/>
          </w:tcPr>
          <w:p w:rsidR="004C0E41" w:rsidRPr="00096680" w:rsidRDefault="004C0E41" w:rsidP="00A156A1">
            <w:pPr>
              <w:widowControl w:val="0"/>
              <w:autoSpaceDE w:val="0"/>
              <w:autoSpaceDN w:val="0"/>
              <w:adjustRightInd w:val="0"/>
              <w:ind w:right="284"/>
              <w:contextualSpacing/>
              <w:jc w:val="center"/>
              <w:rPr>
                <w:rFonts w:eastAsia="Times New Roman"/>
                <w:sz w:val="24"/>
                <w:szCs w:val="24"/>
              </w:rPr>
            </w:pPr>
          </w:p>
        </w:tc>
      </w:tr>
    </w:tbl>
    <w:p w:rsidR="00DD3B9F" w:rsidRPr="00096680" w:rsidRDefault="00DD3B9F" w:rsidP="00A156A1">
      <w:pPr>
        <w:widowControl w:val="0"/>
        <w:autoSpaceDE w:val="0"/>
        <w:autoSpaceDN w:val="0"/>
        <w:adjustRightInd w:val="0"/>
        <w:ind w:right="301"/>
        <w:contextualSpacing/>
        <w:jc w:val="both"/>
        <w:outlineLvl w:val="0"/>
        <w:rPr>
          <w:rFonts w:eastAsia="Times New Roman"/>
          <w:b/>
          <w:spacing w:val="-12"/>
          <w:sz w:val="24"/>
          <w:szCs w:val="24"/>
        </w:rPr>
      </w:pPr>
    </w:p>
    <w:p w:rsidR="00DD3B9F" w:rsidRPr="00096680" w:rsidRDefault="00DD3B9F" w:rsidP="00A156A1">
      <w:pPr>
        <w:widowControl w:val="0"/>
        <w:autoSpaceDE w:val="0"/>
        <w:autoSpaceDN w:val="0"/>
        <w:adjustRightInd w:val="0"/>
        <w:ind w:right="301"/>
        <w:contextualSpacing/>
        <w:jc w:val="both"/>
        <w:outlineLvl w:val="0"/>
        <w:rPr>
          <w:rFonts w:eastAsia="Times New Roman"/>
          <w:b/>
          <w:spacing w:val="-12"/>
          <w:sz w:val="24"/>
          <w:szCs w:val="24"/>
        </w:rPr>
      </w:pPr>
      <w:r w:rsidRPr="00096680">
        <w:rPr>
          <w:rFonts w:eastAsia="Times New Roman"/>
          <w:b/>
          <w:spacing w:val="-12"/>
          <w:sz w:val="24"/>
          <w:szCs w:val="24"/>
        </w:rPr>
        <w:t>2. ВСПОМОГАТЕЛЬНЫЕ ВИДЫ И ПАРАМЕТРЫ РАЗРЕШЁННОГО ИСПОЛЬЗОВАНИЯ ЗЕМЕЛЬНЫХ УЧАСТКОВ И ОБЪЕКТОВ КАПИТАЛЬНОГО СТРОИТЕЛЬСТВА</w:t>
      </w:r>
    </w:p>
    <w:p w:rsidR="00C77328" w:rsidRPr="00096680" w:rsidRDefault="00C77328" w:rsidP="00A156A1">
      <w:pPr>
        <w:widowControl w:val="0"/>
        <w:autoSpaceDE w:val="0"/>
        <w:autoSpaceDN w:val="0"/>
        <w:adjustRightInd w:val="0"/>
        <w:ind w:right="301"/>
        <w:contextualSpacing/>
        <w:jc w:val="both"/>
        <w:outlineLvl w:val="0"/>
        <w:rPr>
          <w:rFonts w:eastAsia="Times New Roman"/>
          <w:b/>
          <w:spacing w:val="-12"/>
          <w:sz w:val="24"/>
          <w:szCs w:val="24"/>
        </w:rPr>
      </w:pPr>
    </w:p>
    <w:tbl>
      <w:tblPr>
        <w:tblW w:w="14992"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60"/>
        <w:gridCol w:w="2693"/>
        <w:gridCol w:w="2693"/>
        <w:gridCol w:w="3969"/>
        <w:gridCol w:w="2977"/>
      </w:tblGrid>
      <w:tr w:rsidR="00CB3449" w:rsidRPr="00096680" w:rsidTr="0078676B">
        <w:trPr>
          <w:tblHeader/>
        </w:trPr>
        <w:tc>
          <w:tcPr>
            <w:tcW w:w="8046" w:type="dxa"/>
            <w:gridSpan w:val="3"/>
            <w:vAlign w:val="center"/>
          </w:tcPr>
          <w:p w:rsidR="00CB3449" w:rsidRPr="00096680" w:rsidRDefault="00CB3449" w:rsidP="00A156A1">
            <w:pPr>
              <w:widowControl w:val="0"/>
              <w:autoSpaceDE w:val="0"/>
              <w:autoSpaceDN w:val="0"/>
              <w:adjustRightInd w:val="0"/>
              <w:ind w:right="34"/>
              <w:contextualSpacing/>
              <w:jc w:val="center"/>
              <w:rPr>
                <w:rFonts w:eastAsia="Times New Roman"/>
                <w:sz w:val="24"/>
                <w:szCs w:val="24"/>
              </w:rPr>
            </w:pPr>
            <w:r w:rsidRPr="00096680">
              <w:rPr>
                <w:rFonts w:eastAsia="Times New Roman"/>
                <w:sz w:val="24"/>
                <w:szCs w:val="24"/>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CB3449" w:rsidRPr="00096680" w:rsidRDefault="00CB3449" w:rsidP="00A156A1">
            <w:pPr>
              <w:widowControl w:val="0"/>
              <w:autoSpaceDE w:val="0"/>
              <w:autoSpaceDN w:val="0"/>
              <w:adjustRightInd w:val="0"/>
              <w:ind w:right="34"/>
              <w:contextualSpacing/>
              <w:jc w:val="center"/>
              <w:rPr>
                <w:rFonts w:eastAsia="Times New Roman"/>
                <w:sz w:val="24"/>
                <w:szCs w:val="24"/>
              </w:rPr>
            </w:pPr>
            <w:r w:rsidRPr="00096680">
              <w:rPr>
                <w:rFonts w:eastAsia="Times New Roman"/>
                <w:sz w:val="24"/>
                <w:szCs w:val="24"/>
              </w:rPr>
              <w:t>ПАРАМЕТРЫ РАЗРЕШЕННОГО ИСПОЛЬЗОВАНИЯ</w:t>
            </w:r>
          </w:p>
        </w:tc>
        <w:tc>
          <w:tcPr>
            <w:tcW w:w="2977" w:type="dxa"/>
            <w:vMerge w:val="restart"/>
            <w:shd w:val="clear" w:color="auto" w:fill="auto"/>
            <w:vAlign w:val="center"/>
          </w:tcPr>
          <w:p w:rsidR="00CB3449" w:rsidRPr="00096680" w:rsidRDefault="00CB3449"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ОСОБЫЕ УСЛОВИЯ РЕАЛИЗАЦИИ РЕГЛАМЕНТА</w:t>
            </w:r>
          </w:p>
        </w:tc>
      </w:tr>
      <w:tr w:rsidR="00CB3449" w:rsidRPr="00096680" w:rsidTr="0078676B">
        <w:trPr>
          <w:tblHeader/>
        </w:trPr>
        <w:tc>
          <w:tcPr>
            <w:tcW w:w="2660" w:type="dxa"/>
            <w:vAlign w:val="center"/>
          </w:tcPr>
          <w:p w:rsidR="00CB3449" w:rsidRPr="00096680" w:rsidRDefault="00CB3449"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t>ВИДЫ ИСПОЛЬЗОВАНИЯ</w:t>
            </w:r>
          </w:p>
          <w:p w:rsidR="00CB3449" w:rsidRPr="00096680" w:rsidRDefault="00CB3449"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t>ЗЕМЕЛЬНОГО УЧАСТКА</w:t>
            </w:r>
          </w:p>
        </w:tc>
        <w:tc>
          <w:tcPr>
            <w:tcW w:w="2693" w:type="dxa"/>
            <w:vAlign w:val="center"/>
          </w:tcPr>
          <w:p w:rsidR="00CB3449" w:rsidRPr="00096680" w:rsidRDefault="00CB3449"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t>ОПИСАНИЕ ВИДА РАЗРЕШЕННОГО ИСПОЛЬЗОВАНИЯ ЗЕМЕЛЬНОГО УЧАСТКА</w:t>
            </w:r>
          </w:p>
        </w:tc>
        <w:tc>
          <w:tcPr>
            <w:tcW w:w="2693" w:type="dxa"/>
            <w:shd w:val="clear" w:color="auto" w:fill="auto"/>
            <w:vAlign w:val="center"/>
          </w:tcPr>
          <w:p w:rsidR="00CB3449" w:rsidRPr="00096680" w:rsidRDefault="00CB3449"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t>ОБЪЕКТЫ</w:t>
            </w:r>
          </w:p>
          <w:p w:rsidR="00CB3449" w:rsidRPr="00096680" w:rsidRDefault="00CB3449"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t>КАПИТАЛЬНОГО СТРОИТЕЛЬСТВА И ИНЫЕ ВИДЫ</w:t>
            </w:r>
          </w:p>
          <w:p w:rsidR="00CB3449" w:rsidRPr="00096680" w:rsidRDefault="00CB3449"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t>ОБЪЕКТОВ</w:t>
            </w:r>
          </w:p>
        </w:tc>
        <w:tc>
          <w:tcPr>
            <w:tcW w:w="3969" w:type="dxa"/>
            <w:vMerge/>
            <w:shd w:val="clear" w:color="auto" w:fill="auto"/>
            <w:vAlign w:val="center"/>
          </w:tcPr>
          <w:p w:rsidR="00CB3449" w:rsidRPr="00096680" w:rsidRDefault="00CB3449" w:rsidP="00A156A1">
            <w:pPr>
              <w:widowControl w:val="0"/>
              <w:autoSpaceDE w:val="0"/>
              <w:autoSpaceDN w:val="0"/>
              <w:adjustRightInd w:val="0"/>
              <w:ind w:right="284"/>
              <w:jc w:val="center"/>
              <w:rPr>
                <w:rFonts w:eastAsia="Times New Roman"/>
                <w:sz w:val="24"/>
                <w:szCs w:val="24"/>
              </w:rPr>
            </w:pPr>
          </w:p>
        </w:tc>
        <w:tc>
          <w:tcPr>
            <w:tcW w:w="2977" w:type="dxa"/>
            <w:vMerge/>
            <w:shd w:val="clear" w:color="auto" w:fill="auto"/>
            <w:vAlign w:val="center"/>
          </w:tcPr>
          <w:p w:rsidR="00CB3449" w:rsidRPr="00096680" w:rsidRDefault="00CB3449" w:rsidP="00A156A1">
            <w:pPr>
              <w:widowControl w:val="0"/>
              <w:autoSpaceDE w:val="0"/>
              <w:autoSpaceDN w:val="0"/>
              <w:adjustRightInd w:val="0"/>
              <w:ind w:right="284"/>
              <w:jc w:val="center"/>
              <w:rPr>
                <w:rFonts w:eastAsia="Times New Roman"/>
                <w:sz w:val="24"/>
                <w:szCs w:val="24"/>
              </w:rPr>
            </w:pPr>
          </w:p>
        </w:tc>
      </w:tr>
      <w:tr w:rsidR="00CB3449" w:rsidRPr="00096680" w:rsidTr="0078676B">
        <w:trPr>
          <w:tblHeader/>
        </w:trPr>
        <w:tc>
          <w:tcPr>
            <w:tcW w:w="2660" w:type="dxa"/>
            <w:vAlign w:val="center"/>
          </w:tcPr>
          <w:p w:rsidR="00CB3449" w:rsidRPr="00096680" w:rsidRDefault="00CB3449"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t>1</w:t>
            </w:r>
          </w:p>
        </w:tc>
        <w:tc>
          <w:tcPr>
            <w:tcW w:w="2693" w:type="dxa"/>
            <w:vAlign w:val="center"/>
          </w:tcPr>
          <w:p w:rsidR="00CB3449" w:rsidRPr="00096680" w:rsidRDefault="00CB3449"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t>2</w:t>
            </w:r>
          </w:p>
        </w:tc>
        <w:tc>
          <w:tcPr>
            <w:tcW w:w="2693" w:type="dxa"/>
            <w:shd w:val="clear" w:color="auto" w:fill="auto"/>
            <w:vAlign w:val="center"/>
          </w:tcPr>
          <w:p w:rsidR="00CB3449" w:rsidRPr="00096680" w:rsidRDefault="00CB3449"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t>3</w:t>
            </w:r>
          </w:p>
        </w:tc>
        <w:tc>
          <w:tcPr>
            <w:tcW w:w="3969" w:type="dxa"/>
            <w:shd w:val="clear" w:color="auto" w:fill="auto"/>
            <w:vAlign w:val="center"/>
          </w:tcPr>
          <w:p w:rsidR="00CB3449" w:rsidRPr="00096680" w:rsidRDefault="00CB3449"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t>4</w:t>
            </w:r>
          </w:p>
        </w:tc>
        <w:tc>
          <w:tcPr>
            <w:tcW w:w="2977" w:type="dxa"/>
            <w:shd w:val="clear" w:color="auto" w:fill="auto"/>
            <w:vAlign w:val="center"/>
          </w:tcPr>
          <w:p w:rsidR="00CB3449" w:rsidRPr="00096680" w:rsidRDefault="00CB3449"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t>5</w:t>
            </w:r>
          </w:p>
        </w:tc>
      </w:tr>
      <w:tr w:rsidR="00CB3449" w:rsidRPr="00096680" w:rsidTr="0078676B">
        <w:tc>
          <w:tcPr>
            <w:tcW w:w="2660" w:type="dxa"/>
          </w:tcPr>
          <w:p w:rsidR="00CB3449" w:rsidRPr="00096680" w:rsidRDefault="00CB3449" w:rsidP="00A156A1">
            <w:pPr>
              <w:widowControl w:val="0"/>
              <w:tabs>
                <w:tab w:val="left" w:pos="142"/>
                <w:tab w:val="left" w:pos="284"/>
              </w:tabs>
              <w:autoSpaceDE w:val="0"/>
              <w:ind w:right="284"/>
              <w:rPr>
                <w:rFonts w:eastAsia="Times New Roman"/>
                <w:sz w:val="24"/>
                <w:szCs w:val="24"/>
              </w:rPr>
            </w:pPr>
            <w:r w:rsidRPr="00096680">
              <w:rPr>
                <w:rFonts w:eastAsia="Times New Roman"/>
                <w:sz w:val="24"/>
                <w:szCs w:val="24"/>
              </w:rPr>
              <w:t>Обслуживание автотранспорта 4.9.</w:t>
            </w:r>
          </w:p>
        </w:tc>
        <w:tc>
          <w:tcPr>
            <w:tcW w:w="2693" w:type="dxa"/>
          </w:tcPr>
          <w:p w:rsidR="00CB3449" w:rsidRPr="00096680" w:rsidRDefault="00CB3449" w:rsidP="00A156A1">
            <w:pPr>
              <w:widowControl w:val="0"/>
              <w:tabs>
                <w:tab w:val="left" w:pos="142"/>
                <w:tab w:val="left" w:pos="284"/>
              </w:tabs>
              <w:autoSpaceDE w:val="0"/>
              <w:ind w:right="284"/>
              <w:rPr>
                <w:rFonts w:eastAsia="Times New Roman"/>
                <w:sz w:val="24"/>
                <w:szCs w:val="24"/>
              </w:rPr>
            </w:pPr>
            <w:r w:rsidRPr="00096680">
              <w:rPr>
                <w:rFonts w:eastAsia="Times New Roman"/>
                <w:sz w:val="24"/>
                <w:szCs w:val="24"/>
              </w:rPr>
              <w:t xml:space="preserve">Размещение постоянных или временных гаражей с несколькими стояночными местами, стоянок (парковок), гаражей, </w:t>
            </w:r>
            <w:r w:rsidRPr="00096680">
              <w:rPr>
                <w:rFonts w:eastAsia="Times New Roman"/>
                <w:sz w:val="24"/>
                <w:szCs w:val="24"/>
              </w:rPr>
              <w:lastRenderedPageBreak/>
              <w:t>в том числе многоярусных, не указанных в коде 2.7.1</w:t>
            </w:r>
          </w:p>
        </w:tc>
        <w:tc>
          <w:tcPr>
            <w:tcW w:w="2693" w:type="dxa"/>
            <w:shd w:val="clear" w:color="auto" w:fill="auto"/>
          </w:tcPr>
          <w:p w:rsidR="00CB3449" w:rsidRPr="00096680" w:rsidRDefault="00CB3449" w:rsidP="00A156A1">
            <w:pPr>
              <w:widowControl w:val="0"/>
              <w:tabs>
                <w:tab w:val="left" w:pos="142"/>
                <w:tab w:val="left" w:pos="284"/>
              </w:tabs>
              <w:autoSpaceDE w:val="0"/>
              <w:ind w:right="284"/>
              <w:rPr>
                <w:rFonts w:eastAsia="Times New Roman"/>
                <w:sz w:val="24"/>
                <w:szCs w:val="24"/>
              </w:rPr>
            </w:pPr>
            <w:r w:rsidRPr="00096680">
              <w:rPr>
                <w:rFonts w:eastAsia="Times New Roman"/>
                <w:sz w:val="24"/>
                <w:szCs w:val="24"/>
              </w:rPr>
              <w:lastRenderedPageBreak/>
              <w:t>Стоянки автомобилей</w:t>
            </w:r>
          </w:p>
        </w:tc>
        <w:tc>
          <w:tcPr>
            <w:tcW w:w="3969" w:type="dxa"/>
            <w:shd w:val="clear" w:color="auto" w:fill="auto"/>
          </w:tcPr>
          <w:p w:rsidR="00CB3449" w:rsidRPr="00096680" w:rsidRDefault="00171C45" w:rsidP="00A156A1">
            <w:pPr>
              <w:widowControl w:val="0"/>
              <w:ind w:right="33"/>
              <w:rPr>
                <w:rFonts w:eastAsia="Times New Roman"/>
                <w:sz w:val="24"/>
                <w:szCs w:val="24"/>
              </w:rPr>
            </w:pPr>
            <w:r w:rsidRPr="00096680">
              <w:rPr>
                <w:rFonts w:eastAsia="Times New Roman"/>
                <w:sz w:val="24"/>
                <w:szCs w:val="24"/>
              </w:rPr>
              <w:t>1.</w:t>
            </w:r>
            <w:r w:rsidR="00CB3449" w:rsidRPr="00096680">
              <w:rPr>
                <w:rFonts w:eastAsia="Times New Roman"/>
                <w:sz w:val="24"/>
                <w:szCs w:val="24"/>
              </w:rPr>
              <w:t xml:space="preserve">Предельные размеры земельных участков </w:t>
            </w:r>
            <w:r w:rsidR="0074391E" w:rsidRPr="00096680">
              <w:rPr>
                <w:rFonts w:eastAsia="Times New Roman"/>
                <w:sz w:val="24"/>
                <w:szCs w:val="24"/>
              </w:rPr>
              <w:t xml:space="preserve">не </w:t>
            </w:r>
            <w:r w:rsidRPr="00096680">
              <w:rPr>
                <w:rFonts w:eastAsia="Times New Roman"/>
                <w:sz w:val="24"/>
                <w:szCs w:val="24"/>
              </w:rPr>
              <w:t>устанавливается.</w:t>
            </w:r>
          </w:p>
          <w:p w:rsidR="00CB3449" w:rsidRPr="00096680" w:rsidRDefault="00171C45" w:rsidP="00A156A1">
            <w:pPr>
              <w:widowControl w:val="0"/>
              <w:ind w:right="33"/>
              <w:rPr>
                <w:rFonts w:eastAsia="Times New Roman"/>
                <w:sz w:val="24"/>
                <w:szCs w:val="24"/>
              </w:rPr>
            </w:pPr>
            <w:r w:rsidRPr="00096680">
              <w:rPr>
                <w:rFonts w:eastAsia="Times New Roman"/>
                <w:sz w:val="24"/>
                <w:szCs w:val="24"/>
              </w:rPr>
              <w:t>2.</w:t>
            </w:r>
            <w:r w:rsidR="00CB3449" w:rsidRPr="00096680">
              <w:rPr>
                <w:rFonts w:eastAsia="Times New Roman"/>
                <w:sz w:val="24"/>
                <w:szCs w:val="24"/>
              </w:rPr>
              <w:t xml:space="preserve">Минимальный отступ от границ земельного участка </w:t>
            </w:r>
            <w:r w:rsidR="0074391E" w:rsidRPr="00096680">
              <w:rPr>
                <w:rFonts w:eastAsia="Times New Roman"/>
                <w:sz w:val="24"/>
                <w:szCs w:val="24"/>
              </w:rPr>
              <w:t xml:space="preserve">не </w:t>
            </w:r>
            <w:r w:rsidRPr="00096680">
              <w:rPr>
                <w:rFonts w:eastAsia="Times New Roman"/>
                <w:sz w:val="24"/>
                <w:szCs w:val="24"/>
              </w:rPr>
              <w:t>устанавливается.</w:t>
            </w:r>
          </w:p>
          <w:p w:rsidR="00171C45" w:rsidRPr="00096680" w:rsidRDefault="00171C45" w:rsidP="00171C45">
            <w:pPr>
              <w:widowControl w:val="0"/>
              <w:tabs>
                <w:tab w:val="center" w:pos="4677"/>
                <w:tab w:val="right" w:pos="9355"/>
              </w:tabs>
              <w:ind w:right="33"/>
              <w:rPr>
                <w:rFonts w:eastAsia="Times New Roman"/>
                <w:sz w:val="24"/>
                <w:szCs w:val="24"/>
              </w:rPr>
            </w:pPr>
            <w:r w:rsidRPr="00096680">
              <w:rPr>
                <w:rFonts w:eastAsia="Times New Roman"/>
                <w:sz w:val="24"/>
                <w:szCs w:val="24"/>
              </w:rPr>
              <w:t>3.</w:t>
            </w:r>
            <w:r w:rsidR="00CB3449" w:rsidRPr="00096680">
              <w:rPr>
                <w:rFonts w:eastAsia="Times New Roman"/>
                <w:sz w:val="24"/>
                <w:szCs w:val="24"/>
              </w:rPr>
              <w:t xml:space="preserve">Предельное количество этажей, предельная высота зданий, </w:t>
            </w:r>
            <w:r w:rsidR="00CB3449" w:rsidRPr="00096680">
              <w:rPr>
                <w:rFonts w:eastAsia="Times New Roman"/>
                <w:sz w:val="24"/>
                <w:szCs w:val="24"/>
              </w:rPr>
              <w:lastRenderedPageBreak/>
              <w:t xml:space="preserve">строений, сооружений </w:t>
            </w:r>
            <w:r w:rsidR="0074391E" w:rsidRPr="00096680">
              <w:rPr>
                <w:rFonts w:eastAsia="Times New Roman"/>
                <w:sz w:val="24"/>
                <w:szCs w:val="24"/>
              </w:rPr>
              <w:t xml:space="preserve">не </w:t>
            </w:r>
            <w:r w:rsidRPr="00096680">
              <w:rPr>
                <w:rFonts w:eastAsia="Times New Roman"/>
                <w:sz w:val="24"/>
                <w:szCs w:val="24"/>
              </w:rPr>
              <w:t>устанавливается.</w:t>
            </w:r>
          </w:p>
          <w:p w:rsidR="00CB3449" w:rsidRPr="00096680" w:rsidRDefault="00171C45" w:rsidP="00171C45">
            <w:pPr>
              <w:widowControl w:val="0"/>
              <w:tabs>
                <w:tab w:val="center" w:pos="4677"/>
                <w:tab w:val="right" w:pos="9355"/>
              </w:tabs>
              <w:ind w:right="33"/>
              <w:rPr>
                <w:rFonts w:eastAsia="Times New Roman"/>
                <w:b/>
                <w:sz w:val="24"/>
                <w:szCs w:val="24"/>
              </w:rPr>
            </w:pPr>
            <w:r w:rsidRPr="00096680">
              <w:rPr>
                <w:rFonts w:eastAsia="Times New Roman"/>
                <w:sz w:val="24"/>
                <w:szCs w:val="24"/>
              </w:rPr>
              <w:t>4.</w:t>
            </w:r>
            <w:r w:rsidR="00CB3449" w:rsidRPr="00096680">
              <w:rPr>
                <w:rFonts w:eastAsia="Times New Roman"/>
                <w:sz w:val="24"/>
                <w:szCs w:val="24"/>
              </w:rPr>
              <w:t>Максимальный процент застройки –  10</w:t>
            </w:r>
          </w:p>
        </w:tc>
        <w:tc>
          <w:tcPr>
            <w:tcW w:w="2977" w:type="dxa"/>
            <w:vMerge w:val="restart"/>
            <w:shd w:val="clear" w:color="auto" w:fill="auto"/>
          </w:tcPr>
          <w:p w:rsidR="00CB3449" w:rsidRPr="00096680" w:rsidRDefault="00CB3449" w:rsidP="00A156A1">
            <w:pPr>
              <w:ind w:right="284"/>
              <w:rPr>
                <w:rFonts w:eastAsia="Times New Roman"/>
                <w:sz w:val="24"/>
                <w:szCs w:val="24"/>
              </w:rPr>
            </w:pPr>
            <w:r w:rsidRPr="00096680">
              <w:rPr>
                <w:rFonts w:eastAsia="Times New Roman"/>
                <w:sz w:val="24"/>
                <w:szCs w:val="24"/>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w:t>
            </w:r>
            <w:r w:rsidRPr="00096680">
              <w:rPr>
                <w:rFonts w:eastAsia="Times New Roman"/>
                <w:sz w:val="24"/>
                <w:szCs w:val="24"/>
              </w:rPr>
              <w:lastRenderedPageBreak/>
              <w:t xml:space="preserve">использования территорий, приведенных в статьях </w:t>
            </w:r>
            <w:r w:rsidR="00DD0048" w:rsidRPr="00096680">
              <w:rPr>
                <w:rFonts w:eastAsia="Times New Roman"/>
                <w:sz w:val="24"/>
                <w:szCs w:val="24"/>
              </w:rPr>
              <w:t>30-35</w:t>
            </w:r>
            <w:r w:rsidRPr="00096680">
              <w:rPr>
                <w:rFonts w:eastAsia="Times New Roman"/>
                <w:sz w:val="24"/>
                <w:szCs w:val="24"/>
              </w:rPr>
              <w:t xml:space="preserve"> настоящих Правил.</w:t>
            </w:r>
          </w:p>
          <w:p w:rsidR="00CB3449" w:rsidRPr="00096680" w:rsidRDefault="00CB3449" w:rsidP="00A156A1">
            <w:pPr>
              <w:widowControl w:val="0"/>
              <w:autoSpaceDE w:val="0"/>
              <w:autoSpaceDN w:val="0"/>
              <w:adjustRightInd w:val="0"/>
              <w:ind w:right="284"/>
              <w:rPr>
                <w:rFonts w:eastAsia="Times New Roman"/>
                <w:sz w:val="24"/>
                <w:szCs w:val="24"/>
              </w:rPr>
            </w:pPr>
          </w:p>
        </w:tc>
      </w:tr>
      <w:tr w:rsidR="00CB3449" w:rsidRPr="00096680" w:rsidTr="0078676B">
        <w:tc>
          <w:tcPr>
            <w:tcW w:w="2660" w:type="dxa"/>
          </w:tcPr>
          <w:p w:rsidR="00CB3449" w:rsidRPr="00096680" w:rsidRDefault="00CB3449" w:rsidP="00A156A1">
            <w:pPr>
              <w:tabs>
                <w:tab w:val="left" w:pos="142"/>
                <w:tab w:val="left" w:pos="284"/>
              </w:tabs>
              <w:overflowPunct w:val="0"/>
              <w:autoSpaceDE w:val="0"/>
              <w:autoSpaceDN w:val="0"/>
              <w:adjustRightInd w:val="0"/>
              <w:ind w:right="284"/>
              <w:rPr>
                <w:rFonts w:eastAsia="Times New Roman"/>
                <w:b/>
                <w:sz w:val="24"/>
                <w:szCs w:val="24"/>
              </w:rPr>
            </w:pPr>
            <w:r w:rsidRPr="00096680">
              <w:rPr>
                <w:rFonts w:eastAsia="Times New Roman"/>
                <w:sz w:val="24"/>
                <w:szCs w:val="24"/>
              </w:rPr>
              <w:lastRenderedPageBreak/>
              <w:t>Коммунальное обслуживание 3.1.</w:t>
            </w:r>
          </w:p>
          <w:p w:rsidR="00CB3449" w:rsidRPr="00096680" w:rsidRDefault="00CB3449" w:rsidP="00A156A1">
            <w:pPr>
              <w:tabs>
                <w:tab w:val="left" w:pos="142"/>
                <w:tab w:val="left" w:pos="284"/>
              </w:tabs>
              <w:overflowPunct w:val="0"/>
              <w:autoSpaceDE w:val="0"/>
              <w:autoSpaceDN w:val="0"/>
              <w:adjustRightInd w:val="0"/>
              <w:ind w:right="284"/>
              <w:rPr>
                <w:rFonts w:eastAsia="Times New Roman"/>
                <w:b/>
                <w:sz w:val="24"/>
                <w:szCs w:val="24"/>
              </w:rPr>
            </w:pPr>
          </w:p>
        </w:tc>
        <w:tc>
          <w:tcPr>
            <w:tcW w:w="2693" w:type="dxa"/>
          </w:tcPr>
          <w:p w:rsidR="00CB3449" w:rsidRPr="00096680" w:rsidRDefault="00CB3449" w:rsidP="00A156A1">
            <w:pPr>
              <w:tabs>
                <w:tab w:val="left" w:pos="142"/>
                <w:tab w:val="left" w:pos="284"/>
              </w:tabs>
              <w:overflowPunct w:val="0"/>
              <w:autoSpaceDE w:val="0"/>
              <w:autoSpaceDN w:val="0"/>
              <w:adjustRightInd w:val="0"/>
              <w:ind w:right="284"/>
              <w:rPr>
                <w:rFonts w:eastAsia="Times New Roman"/>
                <w:bCs/>
                <w:sz w:val="24"/>
                <w:szCs w:val="24"/>
              </w:rPr>
            </w:pPr>
            <w:r w:rsidRPr="00096680">
              <w:rPr>
                <w:rFonts w:eastAsia="Times New Roman"/>
                <w:bCs/>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sidRPr="00096680">
              <w:rPr>
                <w:rFonts w:eastAsia="Times New Roman"/>
                <w:bCs/>
                <w:sz w:val="24"/>
                <w:szCs w:val="24"/>
              </w:rPr>
              <w:lastRenderedPageBreak/>
              <w:t xml:space="preserve">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w:t>
            </w:r>
            <w:r w:rsidRPr="00096680">
              <w:rPr>
                <w:rFonts w:eastAsia="Times New Roman"/>
                <w:sz w:val="24"/>
                <w:szCs w:val="24"/>
              </w:rPr>
              <w:t>стоянок, гаражей и мастерских для обслуживания уборочной и аварийной техник</w:t>
            </w:r>
            <w:r w:rsidRPr="00096680">
              <w:rPr>
                <w:rFonts w:eastAsia="Times New Roman"/>
                <w:bCs/>
                <w:sz w:val="24"/>
                <w:szCs w:val="24"/>
              </w:rPr>
              <w:t>)</w:t>
            </w:r>
          </w:p>
        </w:tc>
        <w:tc>
          <w:tcPr>
            <w:tcW w:w="2693" w:type="dxa"/>
            <w:shd w:val="clear" w:color="auto" w:fill="auto"/>
          </w:tcPr>
          <w:p w:rsidR="00CB3449" w:rsidRPr="00096680" w:rsidRDefault="00CB3449" w:rsidP="00A156A1">
            <w:pPr>
              <w:tabs>
                <w:tab w:val="left" w:pos="142"/>
                <w:tab w:val="left" w:pos="284"/>
              </w:tabs>
              <w:overflowPunct w:val="0"/>
              <w:autoSpaceDE w:val="0"/>
              <w:autoSpaceDN w:val="0"/>
              <w:adjustRightInd w:val="0"/>
              <w:ind w:right="284"/>
              <w:rPr>
                <w:rFonts w:eastAsia="Times New Roman"/>
                <w:bCs/>
                <w:sz w:val="24"/>
                <w:szCs w:val="24"/>
              </w:rPr>
            </w:pPr>
            <w:r w:rsidRPr="00096680">
              <w:rPr>
                <w:rFonts w:eastAsia="Times New Roman"/>
                <w:bCs/>
                <w:sz w:val="24"/>
                <w:szCs w:val="24"/>
              </w:rPr>
              <w:lastRenderedPageBreak/>
              <w:t>Объекты инженерно-технического обеспечения, сооружения и коммуникации</w:t>
            </w:r>
          </w:p>
          <w:p w:rsidR="00CB3449" w:rsidRPr="00096680" w:rsidRDefault="00CB3449" w:rsidP="00A156A1">
            <w:pPr>
              <w:tabs>
                <w:tab w:val="left" w:pos="142"/>
                <w:tab w:val="left" w:pos="284"/>
              </w:tabs>
              <w:overflowPunct w:val="0"/>
              <w:autoSpaceDE w:val="0"/>
              <w:autoSpaceDN w:val="0"/>
              <w:adjustRightInd w:val="0"/>
              <w:ind w:right="284"/>
              <w:rPr>
                <w:rFonts w:eastAsia="Times New Roman"/>
                <w:bCs/>
                <w:sz w:val="24"/>
                <w:szCs w:val="24"/>
              </w:rPr>
            </w:pPr>
            <w:r w:rsidRPr="00096680">
              <w:rPr>
                <w:rFonts w:eastAsia="Times New Roman"/>
                <w:sz w:val="24"/>
                <w:szCs w:val="24"/>
              </w:rPr>
              <w:t>Стоянки, гаражи и мастерские для обслуживания уборочной и аварийной техники</w:t>
            </w:r>
          </w:p>
          <w:p w:rsidR="00CB3449" w:rsidRPr="00096680" w:rsidRDefault="00CB3449" w:rsidP="00A156A1">
            <w:pPr>
              <w:tabs>
                <w:tab w:val="left" w:pos="142"/>
                <w:tab w:val="left" w:pos="284"/>
              </w:tabs>
              <w:overflowPunct w:val="0"/>
              <w:autoSpaceDE w:val="0"/>
              <w:autoSpaceDN w:val="0"/>
              <w:adjustRightInd w:val="0"/>
              <w:ind w:right="284"/>
              <w:rPr>
                <w:rFonts w:eastAsia="Times New Roman"/>
                <w:bCs/>
                <w:sz w:val="24"/>
                <w:szCs w:val="24"/>
              </w:rPr>
            </w:pPr>
          </w:p>
        </w:tc>
        <w:tc>
          <w:tcPr>
            <w:tcW w:w="3969" w:type="dxa"/>
            <w:shd w:val="clear" w:color="auto" w:fill="auto"/>
          </w:tcPr>
          <w:p w:rsidR="00CB3449" w:rsidRPr="00096680" w:rsidRDefault="00171C45" w:rsidP="00A156A1">
            <w:pPr>
              <w:widowControl w:val="0"/>
              <w:ind w:right="33"/>
              <w:rPr>
                <w:rFonts w:eastAsia="Times New Roman"/>
                <w:sz w:val="24"/>
                <w:szCs w:val="24"/>
              </w:rPr>
            </w:pPr>
            <w:r w:rsidRPr="00096680">
              <w:rPr>
                <w:rFonts w:eastAsia="Times New Roman"/>
                <w:sz w:val="24"/>
                <w:szCs w:val="24"/>
              </w:rPr>
              <w:t>1.</w:t>
            </w:r>
            <w:r w:rsidR="00CB3449" w:rsidRPr="00096680">
              <w:rPr>
                <w:rFonts w:eastAsia="Times New Roman"/>
                <w:sz w:val="24"/>
                <w:szCs w:val="24"/>
              </w:rPr>
              <w:t xml:space="preserve">Предельные размеры земельных участков </w:t>
            </w:r>
            <w:r w:rsidR="0074391E" w:rsidRPr="00096680">
              <w:rPr>
                <w:rFonts w:eastAsia="Times New Roman"/>
                <w:sz w:val="24"/>
                <w:szCs w:val="24"/>
              </w:rPr>
              <w:t>не подлежит ограничению</w:t>
            </w:r>
          </w:p>
          <w:p w:rsidR="00CB3449" w:rsidRPr="00096680" w:rsidRDefault="00171C45" w:rsidP="00A156A1">
            <w:pPr>
              <w:widowControl w:val="0"/>
              <w:ind w:right="33"/>
              <w:rPr>
                <w:rFonts w:eastAsia="Times New Roman"/>
                <w:sz w:val="24"/>
                <w:szCs w:val="24"/>
              </w:rPr>
            </w:pPr>
            <w:r w:rsidRPr="00096680">
              <w:rPr>
                <w:rFonts w:eastAsia="Times New Roman"/>
                <w:sz w:val="24"/>
                <w:szCs w:val="24"/>
              </w:rPr>
              <w:t>2.</w:t>
            </w:r>
            <w:r w:rsidR="00CB3449" w:rsidRPr="00096680">
              <w:rPr>
                <w:rFonts w:eastAsia="Times New Roman"/>
                <w:sz w:val="24"/>
                <w:szCs w:val="24"/>
              </w:rPr>
              <w:t xml:space="preserve">Минимальный отступ от границ земельного участка </w:t>
            </w:r>
            <w:r w:rsidRPr="00096680">
              <w:rPr>
                <w:rFonts w:eastAsia="Times New Roman"/>
                <w:sz w:val="24"/>
                <w:szCs w:val="24"/>
              </w:rPr>
              <w:t>не устанавливается.</w:t>
            </w:r>
          </w:p>
          <w:p w:rsidR="00CB3449" w:rsidRPr="00096680" w:rsidRDefault="00171C45" w:rsidP="00A156A1">
            <w:pPr>
              <w:widowControl w:val="0"/>
              <w:tabs>
                <w:tab w:val="center" w:pos="4677"/>
                <w:tab w:val="right" w:pos="9355"/>
              </w:tabs>
              <w:ind w:right="33"/>
              <w:rPr>
                <w:rFonts w:eastAsia="Times New Roman"/>
                <w:sz w:val="24"/>
                <w:szCs w:val="24"/>
              </w:rPr>
            </w:pPr>
            <w:r w:rsidRPr="00096680">
              <w:rPr>
                <w:rFonts w:eastAsia="Times New Roman"/>
                <w:sz w:val="24"/>
                <w:szCs w:val="24"/>
              </w:rPr>
              <w:t>3.</w:t>
            </w:r>
            <w:r w:rsidR="00CB3449" w:rsidRPr="00096680">
              <w:rPr>
                <w:rFonts w:eastAsia="Times New Roman"/>
                <w:sz w:val="24"/>
                <w:szCs w:val="24"/>
              </w:rPr>
              <w:t>Максимальное количество этажей – 1.</w:t>
            </w:r>
          </w:p>
          <w:p w:rsidR="00CB3449" w:rsidRPr="00096680" w:rsidRDefault="00171C45" w:rsidP="00171C45">
            <w:pPr>
              <w:widowControl w:val="0"/>
              <w:ind w:right="33"/>
              <w:rPr>
                <w:rFonts w:eastAsia="Times New Roman"/>
                <w:sz w:val="24"/>
                <w:szCs w:val="24"/>
              </w:rPr>
            </w:pPr>
            <w:r w:rsidRPr="00096680">
              <w:rPr>
                <w:rFonts w:eastAsia="Times New Roman"/>
                <w:sz w:val="24"/>
                <w:szCs w:val="24"/>
              </w:rPr>
              <w:t xml:space="preserve">4. </w:t>
            </w:r>
            <w:r w:rsidR="00CB3449" w:rsidRPr="00096680">
              <w:rPr>
                <w:rFonts w:eastAsia="Times New Roman"/>
                <w:sz w:val="24"/>
                <w:szCs w:val="24"/>
              </w:rPr>
              <w:t xml:space="preserve">Максимальный процент застройки </w:t>
            </w:r>
            <w:r w:rsidRPr="00096680">
              <w:rPr>
                <w:rFonts w:eastAsia="Times New Roman"/>
                <w:sz w:val="24"/>
                <w:szCs w:val="24"/>
              </w:rPr>
              <w:t>не устанавливается.</w:t>
            </w:r>
          </w:p>
        </w:tc>
        <w:tc>
          <w:tcPr>
            <w:tcW w:w="2977" w:type="dxa"/>
            <w:vMerge/>
            <w:shd w:val="clear" w:color="auto" w:fill="auto"/>
          </w:tcPr>
          <w:p w:rsidR="00CB3449" w:rsidRPr="00096680" w:rsidRDefault="00CB3449" w:rsidP="00A156A1">
            <w:pPr>
              <w:widowControl w:val="0"/>
              <w:autoSpaceDE w:val="0"/>
              <w:autoSpaceDN w:val="0"/>
              <w:adjustRightInd w:val="0"/>
              <w:ind w:right="284"/>
              <w:jc w:val="center"/>
              <w:rPr>
                <w:rFonts w:eastAsia="Times New Roman"/>
                <w:sz w:val="24"/>
                <w:szCs w:val="24"/>
              </w:rPr>
            </w:pPr>
          </w:p>
        </w:tc>
      </w:tr>
    </w:tbl>
    <w:p w:rsidR="00DD3B9F" w:rsidRPr="00096680" w:rsidRDefault="00DD3B9F" w:rsidP="00A156A1">
      <w:pPr>
        <w:widowControl w:val="0"/>
        <w:autoSpaceDE w:val="0"/>
        <w:autoSpaceDN w:val="0"/>
        <w:adjustRightInd w:val="0"/>
        <w:contextualSpacing/>
        <w:jc w:val="both"/>
        <w:outlineLvl w:val="0"/>
        <w:rPr>
          <w:rFonts w:eastAsia="Times New Roman"/>
          <w:b/>
          <w:sz w:val="24"/>
          <w:szCs w:val="24"/>
        </w:rPr>
      </w:pPr>
    </w:p>
    <w:p w:rsidR="00DD3B9F" w:rsidRPr="00096680" w:rsidRDefault="00DD3B9F" w:rsidP="00A156A1">
      <w:pPr>
        <w:widowControl w:val="0"/>
        <w:autoSpaceDE w:val="0"/>
        <w:autoSpaceDN w:val="0"/>
        <w:adjustRightInd w:val="0"/>
        <w:ind w:right="301"/>
        <w:contextualSpacing/>
        <w:jc w:val="both"/>
        <w:outlineLvl w:val="0"/>
        <w:rPr>
          <w:rFonts w:eastAsia="Times New Roman"/>
          <w:b/>
          <w:sz w:val="24"/>
          <w:szCs w:val="24"/>
        </w:rPr>
      </w:pPr>
      <w:r w:rsidRPr="00096680">
        <w:rPr>
          <w:rFonts w:eastAsia="Times New Roman"/>
          <w:b/>
          <w:sz w:val="24"/>
          <w:szCs w:val="24"/>
        </w:rPr>
        <w:t>3.  УСЛОВНО РАЗРЕШЁННЫЕ ВИДЫ И ПАРАМЕТРЫ ИСПОЛЬЗОВАНИЯ ЗЕМЕЛЬНЫХ УЧАСТКОВ И ОБЪЕКТОВ КАПИТАЛЬНОГО СТРОИТЕЛЬСТВА:</w:t>
      </w:r>
      <w:r w:rsidR="00CB3449" w:rsidRPr="00096680">
        <w:rPr>
          <w:rFonts w:eastAsia="Times New Roman"/>
          <w:b/>
          <w:sz w:val="24"/>
          <w:szCs w:val="24"/>
        </w:rPr>
        <w:t xml:space="preserve"> нет</w:t>
      </w:r>
      <w:r w:rsidR="00C751DD" w:rsidRPr="00096680">
        <w:rPr>
          <w:rFonts w:eastAsia="Times New Roman"/>
          <w:b/>
          <w:sz w:val="24"/>
          <w:szCs w:val="24"/>
        </w:rPr>
        <w:t>.</w:t>
      </w:r>
    </w:p>
    <w:p w:rsidR="00C751DD" w:rsidRPr="00096680" w:rsidRDefault="00C751DD" w:rsidP="00A156A1">
      <w:pPr>
        <w:widowControl w:val="0"/>
        <w:autoSpaceDE w:val="0"/>
        <w:autoSpaceDN w:val="0"/>
        <w:adjustRightInd w:val="0"/>
        <w:ind w:right="301"/>
        <w:contextualSpacing/>
        <w:jc w:val="both"/>
        <w:outlineLvl w:val="0"/>
        <w:rPr>
          <w:rFonts w:eastAsia="Times New Roman"/>
          <w:b/>
          <w:sz w:val="24"/>
          <w:szCs w:val="24"/>
        </w:rPr>
      </w:pPr>
    </w:p>
    <w:p w:rsidR="00C751DD" w:rsidRPr="00096680" w:rsidRDefault="00C751DD" w:rsidP="00C751DD">
      <w:pPr>
        <w:widowControl w:val="0"/>
        <w:jc w:val="center"/>
        <w:outlineLvl w:val="0"/>
        <w:rPr>
          <w:b/>
          <w:sz w:val="24"/>
          <w:szCs w:val="24"/>
          <w:u w:val="single"/>
        </w:rPr>
      </w:pPr>
      <w:r w:rsidRPr="00096680">
        <w:rPr>
          <w:b/>
          <w:sz w:val="24"/>
          <w:szCs w:val="24"/>
          <w:u w:val="single"/>
        </w:rPr>
        <w:t xml:space="preserve">ЗОНА КОММУНАЛЬНЫХ ОБЪЕКТОВ </w:t>
      </w:r>
      <w:r w:rsidRPr="00096680">
        <w:rPr>
          <w:b/>
          <w:sz w:val="24"/>
          <w:szCs w:val="24"/>
          <w:u w:val="single"/>
          <w:lang w:val="en-US"/>
        </w:rPr>
        <w:t>IV</w:t>
      </w:r>
      <w:r w:rsidRPr="00096680">
        <w:rPr>
          <w:b/>
          <w:sz w:val="24"/>
          <w:szCs w:val="24"/>
          <w:u w:val="single"/>
        </w:rPr>
        <w:t xml:space="preserve">, </w:t>
      </w:r>
      <w:r w:rsidRPr="00096680">
        <w:rPr>
          <w:b/>
          <w:sz w:val="24"/>
          <w:szCs w:val="24"/>
          <w:u w:val="single"/>
          <w:lang w:val="en-US"/>
        </w:rPr>
        <w:t>V</w:t>
      </w:r>
      <w:r w:rsidRPr="00096680">
        <w:rPr>
          <w:b/>
          <w:sz w:val="24"/>
          <w:szCs w:val="24"/>
          <w:u w:val="single"/>
        </w:rPr>
        <w:t xml:space="preserve"> КЛАССА ОПАСНОСТИ (ПЗ-2)</w:t>
      </w:r>
    </w:p>
    <w:p w:rsidR="00C751DD" w:rsidRPr="00096680" w:rsidRDefault="00C751DD" w:rsidP="00C751DD">
      <w:pPr>
        <w:widowControl w:val="0"/>
        <w:jc w:val="center"/>
        <w:outlineLvl w:val="0"/>
        <w:rPr>
          <w:b/>
          <w:sz w:val="24"/>
          <w:szCs w:val="24"/>
          <w:u w:val="single"/>
        </w:rPr>
      </w:pPr>
    </w:p>
    <w:p w:rsidR="00C751DD" w:rsidRPr="00096680" w:rsidRDefault="00C751DD" w:rsidP="00C751DD">
      <w:pPr>
        <w:widowControl w:val="0"/>
        <w:autoSpaceDE w:val="0"/>
        <w:autoSpaceDN w:val="0"/>
        <w:adjustRightInd w:val="0"/>
        <w:contextualSpacing/>
        <w:jc w:val="both"/>
        <w:outlineLvl w:val="0"/>
        <w:rPr>
          <w:rFonts w:eastAsia="Times New Roman"/>
          <w:b/>
          <w:sz w:val="24"/>
          <w:szCs w:val="24"/>
        </w:rPr>
      </w:pPr>
      <w:r w:rsidRPr="00096680">
        <w:rPr>
          <w:rFonts w:eastAsia="Times New Roman"/>
          <w:b/>
          <w:sz w:val="24"/>
          <w:szCs w:val="24"/>
        </w:rPr>
        <w:lastRenderedPageBreak/>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11"/>
        <w:gridCol w:w="2977"/>
        <w:gridCol w:w="2693"/>
        <w:gridCol w:w="3969"/>
        <w:gridCol w:w="2977"/>
      </w:tblGrid>
      <w:tr w:rsidR="00C751DD" w:rsidRPr="00096680" w:rsidTr="00FE36F0">
        <w:trPr>
          <w:tblHeader/>
        </w:trPr>
        <w:tc>
          <w:tcPr>
            <w:tcW w:w="8081" w:type="dxa"/>
            <w:gridSpan w:val="3"/>
            <w:vAlign w:val="center"/>
          </w:tcPr>
          <w:p w:rsidR="00C751DD" w:rsidRPr="00096680" w:rsidRDefault="00C751DD" w:rsidP="00FE36F0">
            <w:pPr>
              <w:widowControl w:val="0"/>
              <w:autoSpaceDE w:val="0"/>
              <w:autoSpaceDN w:val="0"/>
              <w:adjustRightInd w:val="0"/>
              <w:ind w:right="34"/>
              <w:contextualSpacing/>
              <w:jc w:val="center"/>
              <w:rPr>
                <w:rFonts w:eastAsia="Times New Roman"/>
                <w:sz w:val="24"/>
                <w:szCs w:val="24"/>
              </w:rPr>
            </w:pPr>
            <w:r w:rsidRPr="00096680">
              <w:rPr>
                <w:rFonts w:eastAsia="Times New Roman"/>
                <w:sz w:val="24"/>
                <w:szCs w:val="24"/>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C751DD" w:rsidRPr="00096680" w:rsidRDefault="00C751DD" w:rsidP="00FE36F0">
            <w:pPr>
              <w:widowControl w:val="0"/>
              <w:autoSpaceDE w:val="0"/>
              <w:autoSpaceDN w:val="0"/>
              <w:adjustRightInd w:val="0"/>
              <w:ind w:right="34"/>
              <w:contextualSpacing/>
              <w:jc w:val="center"/>
              <w:rPr>
                <w:rFonts w:eastAsia="Times New Roman"/>
                <w:sz w:val="24"/>
                <w:szCs w:val="24"/>
              </w:rPr>
            </w:pPr>
            <w:r w:rsidRPr="00096680">
              <w:rPr>
                <w:rFonts w:eastAsia="Times New Roman"/>
                <w:sz w:val="24"/>
                <w:szCs w:val="24"/>
              </w:rPr>
              <w:t>ПАРАМЕТРЫ РАЗРЕШЕННОГО ИСПОЛЬЗОВАНИЯ</w:t>
            </w:r>
          </w:p>
        </w:tc>
        <w:tc>
          <w:tcPr>
            <w:tcW w:w="2977" w:type="dxa"/>
            <w:vMerge w:val="restart"/>
            <w:shd w:val="clear" w:color="auto" w:fill="auto"/>
            <w:vAlign w:val="center"/>
          </w:tcPr>
          <w:p w:rsidR="00C751DD" w:rsidRPr="00096680" w:rsidRDefault="00C751DD" w:rsidP="00FE36F0">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ОСОБЫЕ УСЛОВИЯ РЕАЛИЗАЦИИ РЕГЛАМЕНТА</w:t>
            </w:r>
          </w:p>
        </w:tc>
      </w:tr>
      <w:tr w:rsidR="00C751DD" w:rsidRPr="00096680" w:rsidTr="00FE36F0">
        <w:trPr>
          <w:tblHeader/>
        </w:trPr>
        <w:tc>
          <w:tcPr>
            <w:tcW w:w="2411" w:type="dxa"/>
            <w:vAlign w:val="center"/>
          </w:tcPr>
          <w:p w:rsidR="00C751DD" w:rsidRPr="00096680" w:rsidRDefault="00C751DD" w:rsidP="00FE36F0">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ВИДЫ ИСПОЛЬЗОВАНИЯ</w:t>
            </w:r>
          </w:p>
          <w:p w:rsidR="00C751DD" w:rsidRPr="00096680" w:rsidRDefault="00C751DD" w:rsidP="00FE36F0">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ЗЕМЕЛЬНОГО УЧАСТКА</w:t>
            </w:r>
          </w:p>
        </w:tc>
        <w:tc>
          <w:tcPr>
            <w:tcW w:w="2977" w:type="dxa"/>
            <w:vAlign w:val="center"/>
          </w:tcPr>
          <w:p w:rsidR="00C751DD" w:rsidRPr="00096680" w:rsidRDefault="00C751DD" w:rsidP="00FE36F0">
            <w:pPr>
              <w:widowControl w:val="0"/>
              <w:tabs>
                <w:tab w:val="left" w:pos="2761"/>
              </w:tabs>
              <w:autoSpaceDE w:val="0"/>
              <w:autoSpaceDN w:val="0"/>
              <w:adjustRightInd w:val="0"/>
              <w:ind w:right="284"/>
              <w:contextualSpacing/>
              <w:jc w:val="center"/>
              <w:rPr>
                <w:rFonts w:eastAsia="Times New Roman"/>
                <w:sz w:val="24"/>
                <w:szCs w:val="24"/>
              </w:rPr>
            </w:pPr>
            <w:r w:rsidRPr="00096680">
              <w:rPr>
                <w:rFonts w:eastAsia="Times New Roman"/>
                <w:sz w:val="24"/>
                <w:szCs w:val="24"/>
              </w:rPr>
              <w:t>ОПИСАНИЕ ВИДА РАЗРЕШЕННОГО ИСПОЛЬЗОВАНИЯ ЗЕМЕЛЬНОГО УЧАСТКА</w:t>
            </w:r>
          </w:p>
        </w:tc>
        <w:tc>
          <w:tcPr>
            <w:tcW w:w="2693" w:type="dxa"/>
            <w:shd w:val="clear" w:color="auto" w:fill="auto"/>
            <w:vAlign w:val="center"/>
          </w:tcPr>
          <w:p w:rsidR="00C751DD" w:rsidRPr="00096680" w:rsidRDefault="00C751DD" w:rsidP="00FE36F0">
            <w:pPr>
              <w:widowControl w:val="0"/>
              <w:autoSpaceDE w:val="0"/>
              <w:autoSpaceDN w:val="0"/>
              <w:adjustRightInd w:val="0"/>
              <w:ind w:right="34"/>
              <w:contextualSpacing/>
              <w:jc w:val="center"/>
              <w:rPr>
                <w:rFonts w:eastAsia="Times New Roman"/>
                <w:sz w:val="24"/>
                <w:szCs w:val="24"/>
              </w:rPr>
            </w:pPr>
            <w:r w:rsidRPr="00096680">
              <w:rPr>
                <w:rFonts w:eastAsia="Times New Roman"/>
                <w:sz w:val="24"/>
                <w:szCs w:val="24"/>
              </w:rPr>
              <w:t>ОБЪЕКТЫ</w:t>
            </w:r>
          </w:p>
          <w:p w:rsidR="00C751DD" w:rsidRPr="00096680" w:rsidRDefault="00C751DD" w:rsidP="00FE36F0">
            <w:pPr>
              <w:widowControl w:val="0"/>
              <w:autoSpaceDE w:val="0"/>
              <w:autoSpaceDN w:val="0"/>
              <w:adjustRightInd w:val="0"/>
              <w:ind w:right="34"/>
              <w:contextualSpacing/>
              <w:jc w:val="center"/>
              <w:rPr>
                <w:rFonts w:eastAsia="Times New Roman"/>
                <w:sz w:val="24"/>
                <w:szCs w:val="24"/>
              </w:rPr>
            </w:pPr>
            <w:r w:rsidRPr="00096680">
              <w:rPr>
                <w:rFonts w:eastAsia="Times New Roman"/>
                <w:sz w:val="24"/>
                <w:szCs w:val="24"/>
              </w:rPr>
              <w:t>КАПИТАЛЬНОГО СТРОИТЕЛЬСТВА И ИНЫЕ ВИДЫ</w:t>
            </w:r>
          </w:p>
          <w:p w:rsidR="00C751DD" w:rsidRPr="00096680" w:rsidRDefault="00C751DD" w:rsidP="00FE36F0">
            <w:pPr>
              <w:widowControl w:val="0"/>
              <w:autoSpaceDE w:val="0"/>
              <w:autoSpaceDN w:val="0"/>
              <w:adjustRightInd w:val="0"/>
              <w:ind w:right="34"/>
              <w:contextualSpacing/>
              <w:jc w:val="center"/>
              <w:rPr>
                <w:rFonts w:eastAsia="Times New Roman"/>
                <w:sz w:val="24"/>
                <w:szCs w:val="24"/>
              </w:rPr>
            </w:pPr>
            <w:r w:rsidRPr="00096680">
              <w:rPr>
                <w:rFonts w:eastAsia="Times New Roman"/>
                <w:sz w:val="24"/>
                <w:szCs w:val="24"/>
              </w:rPr>
              <w:t>ОБЪЕКТОВ</w:t>
            </w:r>
          </w:p>
        </w:tc>
        <w:tc>
          <w:tcPr>
            <w:tcW w:w="3969" w:type="dxa"/>
            <w:vMerge/>
            <w:shd w:val="clear" w:color="auto" w:fill="auto"/>
            <w:vAlign w:val="center"/>
          </w:tcPr>
          <w:p w:rsidR="00C751DD" w:rsidRPr="00096680" w:rsidRDefault="00C751DD" w:rsidP="00FE36F0">
            <w:pPr>
              <w:widowControl w:val="0"/>
              <w:autoSpaceDE w:val="0"/>
              <w:autoSpaceDN w:val="0"/>
              <w:adjustRightInd w:val="0"/>
              <w:ind w:right="284"/>
              <w:contextualSpacing/>
              <w:jc w:val="center"/>
              <w:rPr>
                <w:rFonts w:eastAsia="Times New Roman"/>
                <w:sz w:val="24"/>
                <w:szCs w:val="24"/>
              </w:rPr>
            </w:pPr>
          </w:p>
        </w:tc>
        <w:tc>
          <w:tcPr>
            <w:tcW w:w="2977" w:type="dxa"/>
            <w:vMerge/>
            <w:shd w:val="clear" w:color="auto" w:fill="auto"/>
            <w:vAlign w:val="center"/>
          </w:tcPr>
          <w:p w:rsidR="00C751DD" w:rsidRPr="00096680" w:rsidRDefault="00C751DD" w:rsidP="00FE36F0">
            <w:pPr>
              <w:widowControl w:val="0"/>
              <w:autoSpaceDE w:val="0"/>
              <w:autoSpaceDN w:val="0"/>
              <w:adjustRightInd w:val="0"/>
              <w:ind w:right="284"/>
              <w:contextualSpacing/>
              <w:jc w:val="center"/>
              <w:rPr>
                <w:rFonts w:eastAsia="Times New Roman"/>
                <w:sz w:val="24"/>
                <w:szCs w:val="24"/>
              </w:rPr>
            </w:pPr>
          </w:p>
        </w:tc>
      </w:tr>
      <w:tr w:rsidR="00C751DD" w:rsidRPr="00096680" w:rsidTr="00FE36F0">
        <w:trPr>
          <w:tblHeader/>
        </w:trPr>
        <w:tc>
          <w:tcPr>
            <w:tcW w:w="2411" w:type="dxa"/>
            <w:vAlign w:val="center"/>
          </w:tcPr>
          <w:p w:rsidR="00C751DD" w:rsidRPr="00096680" w:rsidRDefault="00C751DD" w:rsidP="00FE36F0">
            <w:pPr>
              <w:widowControl w:val="0"/>
              <w:autoSpaceDE w:val="0"/>
              <w:autoSpaceDN w:val="0"/>
              <w:adjustRightInd w:val="0"/>
              <w:ind w:right="284"/>
              <w:contextualSpacing/>
              <w:jc w:val="center"/>
              <w:rPr>
                <w:rFonts w:eastAsia="Times New Roman"/>
                <w:sz w:val="24"/>
                <w:szCs w:val="24"/>
              </w:rPr>
            </w:pPr>
            <w:r w:rsidRPr="00096680">
              <w:rPr>
                <w:rFonts w:eastAsia="Times New Roman"/>
                <w:sz w:val="24"/>
                <w:szCs w:val="24"/>
              </w:rPr>
              <w:t>1</w:t>
            </w:r>
          </w:p>
        </w:tc>
        <w:tc>
          <w:tcPr>
            <w:tcW w:w="2977" w:type="dxa"/>
            <w:vAlign w:val="center"/>
          </w:tcPr>
          <w:p w:rsidR="00C751DD" w:rsidRPr="00096680" w:rsidRDefault="00C751DD" w:rsidP="00FE36F0">
            <w:pPr>
              <w:widowControl w:val="0"/>
              <w:autoSpaceDE w:val="0"/>
              <w:autoSpaceDN w:val="0"/>
              <w:adjustRightInd w:val="0"/>
              <w:ind w:right="284"/>
              <w:contextualSpacing/>
              <w:jc w:val="center"/>
              <w:rPr>
                <w:rFonts w:eastAsia="Times New Roman"/>
                <w:sz w:val="24"/>
                <w:szCs w:val="24"/>
              </w:rPr>
            </w:pPr>
            <w:r w:rsidRPr="00096680">
              <w:rPr>
                <w:rFonts w:eastAsia="Times New Roman"/>
                <w:sz w:val="24"/>
                <w:szCs w:val="24"/>
              </w:rPr>
              <w:t>2</w:t>
            </w:r>
          </w:p>
        </w:tc>
        <w:tc>
          <w:tcPr>
            <w:tcW w:w="2693" w:type="dxa"/>
            <w:shd w:val="clear" w:color="auto" w:fill="auto"/>
            <w:vAlign w:val="center"/>
          </w:tcPr>
          <w:p w:rsidR="00C751DD" w:rsidRPr="00096680" w:rsidRDefault="00C751DD" w:rsidP="00FE36F0">
            <w:pPr>
              <w:widowControl w:val="0"/>
              <w:autoSpaceDE w:val="0"/>
              <w:autoSpaceDN w:val="0"/>
              <w:adjustRightInd w:val="0"/>
              <w:ind w:right="284"/>
              <w:contextualSpacing/>
              <w:jc w:val="center"/>
              <w:rPr>
                <w:rFonts w:eastAsia="Times New Roman"/>
                <w:sz w:val="24"/>
                <w:szCs w:val="24"/>
              </w:rPr>
            </w:pPr>
            <w:r w:rsidRPr="00096680">
              <w:rPr>
                <w:rFonts w:eastAsia="Times New Roman"/>
                <w:sz w:val="24"/>
                <w:szCs w:val="24"/>
              </w:rPr>
              <w:t>3</w:t>
            </w:r>
          </w:p>
        </w:tc>
        <w:tc>
          <w:tcPr>
            <w:tcW w:w="3969" w:type="dxa"/>
            <w:shd w:val="clear" w:color="auto" w:fill="auto"/>
            <w:vAlign w:val="center"/>
          </w:tcPr>
          <w:p w:rsidR="00C751DD" w:rsidRPr="00096680" w:rsidRDefault="00C751DD" w:rsidP="00FE36F0">
            <w:pPr>
              <w:widowControl w:val="0"/>
              <w:autoSpaceDE w:val="0"/>
              <w:autoSpaceDN w:val="0"/>
              <w:adjustRightInd w:val="0"/>
              <w:ind w:right="284"/>
              <w:contextualSpacing/>
              <w:jc w:val="center"/>
              <w:rPr>
                <w:rFonts w:eastAsia="Times New Roman"/>
                <w:sz w:val="24"/>
                <w:szCs w:val="24"/>
              </w:rPr>
            </w:pPr>
            <w:r w:rsidRPr="00096680">
              <w:rPr>
                <w:rFonts w:eastAsia="Times New Roman"/>
                <w:sz w:val="24"/>
                <w:szCs w:val="24"/>
              </w:rPr>
              <w:t>4</w:t>
            </w:r>
          </w:p>
        </w:tc>
        <w:tc>
          <w:tcPr>
            <w:tcW w:w="2977" w:type="dxa"/>
            <w:shd w:val="clear" w:color="auto" w:fill="auto"/>
            <w:vAlign w:val="center"/>
          </w:tcPr>
          <w:p w:rsidR="00C751DD" w:rsidRPr="00096680" w:rsidRDefault="00C751DD" w:rsidP="00FE36F0">
            <w:pPr>
              <w:widowControl w:val="0"/>
              <w:autoSpaceDE w:val="0"/>
              <w:autoSpaceDN w:val="0"/>
              <w:adjustRightInd w:val="0"/>
              <w:ind w:right="284"/>
              <w:contextualSpacing/>
              <w:jc w:val="center"/>
              <w:rPr>
                <w:rFonts w:eastAsia="Times New Roman"/>
                <w:sz w:val="24"/>
                <w:szCs w:val="24"/>
              </w:rPr>
            </w:pPr>
            <w:r w:rsidRPr="00096680">
              <w:rPr>
                <w:rFonts w:eastAsia="Times New Roman"/>
                <w:sz w:val="24"/>
                <w:szCs w:val="24"/>
              </w:rPr>
              <w:t>5</w:t>
            </w:r>
          </w:p>
        </w:tc>
      </w:tr>
      <w:tr w:rsidR="00C751DD" w:rsidRPr="00096680" w:rsidTr="00FE36F0">
        <w:tc>
          <w:tcPr>
            <w:tcW w:w="2411" w:type="dxa"/>
          </w:tcPr>
          <w:p w:rsidR="00C751DD" w:rsidRPr="00096680" w:rsidRDefault="00C751DD" w:rsidP="00FE36F0">
            <w:pPr>
              <w:widowControl w:val="0"/>
              <w:tabs>
                <w:tab w:val="left" w:pos="142"/>
              </w:tabs>
              <w:autoSpaceDE w:val="0"/>
              <w:ind w:right="284"/>
              <w:contextualSpacing/>
              <w:rPr>
                <w:rFonts w:eastAsia="Times New Roman"/>
                <w:sz w:val="24"/>
                <w:szCs w:val="24"/>
              </w:rPr>
            </w:pPr>
            <w:r w:rsidRPr="00096680">
              <w:rPr>
                <w:rFonts w:eastAsia="Times New Roman"/>
                <w:sz w:val="24"/>
                <w:szCs w:val="24"/>
              </w:rPr>
              <w:t>Склады 6.8.</w:t>
            </w:r>
          </w:p>
        </w:tc>
        <w:tc>
          <w:tcPr>
            <w:tcW w:w="2977" w:type="dxa"/>
          </w:tcPr>
          <w:p w:rsidR="00C751DD" w:rsidRPr="00096680" w:rsidRDefault="00C751DD" w:rsidP="00FE36F0">
            <w:pPr>
              <w:widowControl w:val="0"/>
              <w:tabs>
                <w:tab w:val="left" w:pos="142"/>
              </w:tabs>
              <w:autoSpaceDE w:val="0"/>
              <w:ind w:right="284"/>
              <w:contextualSpacing/>
              <w:rPr>
                <w:rFonts w:eastAsia="Times New Roman"/>
                <w:sz w:val="24"/>
                <w:szCs w:val="24"/>
                <w:lang w:eastAsia="en-US"/>
              </w:rPr>
            </w:pPr>
            <w:r w:rsidRPr="00096680">
              <w:rPr>
                <w:rFonts w:eastAsia="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r w:rsidRPr="00096680">
              <w:rPr>
                <w:rFonts w:eastAsia="Times New Roman"/>
                <w:sz w:val="24"/>
                <w:szCs w:val="24"/>
              </w:rPr>
              <w:lastRenderedPageBreak/>
              <w:t>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93" w:type="dxa"/>
            <w:shd w:val="clear" w:color="auto" w:fill="auto"/>
          </w:tcPr>
          <w:p w:rsidR="00C751DD" w:rsidRPr="00096680" w:rsidRDefault="00C751DD" w:rsidP="00FE36F0">
            <w:pPr>
              <w:tabs>
                <w:tab w:val="left" w:pos="142"/>
              </w:tabs>
              <w:overflowPunct w:val="0"/>
              <w:autoSpaceDE w:val="0"/>
              <w:autoSpaceDN w:val="0"/>
              <w:adjustRightInd w:val="0"/>
              <w:ind w:right="284"/>
              <w:contextualSpacing/>
              <w:rPr>
                <w:rFonts w:eastAsia="Times New Roman"/>
                <w:sz w:val="24"/>
                <w:szCs w:val="24"/>
              </w:rPr>
            </w:pPr>
            <w:r w:rsidRPr="00096680">
              <w:rPr>
                <w:rFonts w:eastAsia="Times New Roman"/>
                <w:sz w:val="24"/>
                <w:szCs w:val="24"/>
              </w:rPr>
              <w:lastRenderedPageBreak/>
              <w:t>Коммунальные и  складские объекты</w:t>
            </w:r>
          </w:p>
        </w:tc>
        <w:tc>
          <w:tcPr>
            <w:tcW w:w="3969" w:type="dxa"/>
            <w:vMerge w:val="restart"/>
            <w:shd w:val="clear" w:color="auto" w:fill="auto"/>
          </w:tcPr>
          <w:p w:rsidR="00C751DD" w:rsidRPr="00096680" w:rsidRDefault="00171C45" w:rsidP="00FE36F0">
            <w:pPr>
              <w:widowControl w:val="0"/>
              <w:ind w:right="284"/>
              <w:contextualSpacing/>
              <w:rPr>
                <w:rFonts w:eastAsia="Times New Roman"/>
                <w:sz w:val="24"/>
                <w:szCs w:val="24"/>
              </w:rPr>
            </w:pPr>
            <w:r w:rsidRPr="00096680">
              <w:rPr>
                <w:rFonts w:eastAsia="Times New Roman"/>
                <w:sz w:val="24"/>
                <w:szCs w:val="24"/>
              </w:rPr>
              <w:t>1.</w:t>
            </w:r>
            <w:r w:rsidR="00C751DD" w:rsidRPr="00096680">
              <w:rPr>
                <w:rFonts w:eastAsia="Times New Roman"/>
                <w:sz w:val="24"/>
                <w:szCs w:val="24"/>
              </w:rPr>
              <w:t>Минимальный размер земельного участка – 0,02 га.</w:t>
            </w:r>
          </w:p>
          <w:p w:rsidR="00171C45" w:rsidRPr="00096680" w:rsidRDefault="00171C45" w:rsidP="00171C45">
            <w:pPr>
              <w:widowControl w:val="0"/>
              <w:ind w:right="33"/>
              <w:contextualSpacing/>
              <w:rPr>
                <w:rFonts w:eastAsia="Times New Roman"/>
                <w:sz w:val="24"/>
                <w:szCs w:val="24"/>
              </w:rPr>
            </w:pPr>
            <w:r w:rsidRPr="00096680">
              <w:rPr>
                <w:rFonts w:eastAsia="Times New Roman"/>
                <w:sz w:val="24"/>
                <w:szCs w:val="24"/>
              </w:rPr>
              <w:t>2. Минимальный отступ от границ земельного участка не устанавливается.</w:t>
            </w:r>
          </w:p>
          <w:p w:rsidR="00C751DD" w:rsidRPr="00096680" w:rsidRDefault="00171C45" w:rsidP="00171C45">
            <w:pPr>
              <w:widowControl w:val="0"/>
              <w:ind w:right="-108"/>
              <w:rPr>
                <w:sz w:val="24"/>
                <w:szCs w:val="24"/>
              </w:rPr>
            </w:pPr>
            <w:r w:rsidRPr="00096680">
              <w:rPr>
                <w:sz w:val="24"/>
                <w:szCs w:val="24"/>
              </w:rPr>
              <w:t>3.</w:t>
            </w:r>
            <w:r w:rsidR="00C751DD" w:rsidRPr="00096680">
              <w:rPr>
                <w:sz w:val="24"/>
                <w:szCs w:val="24"/>
              </w:rPr>
              <w:t>Максимальное количество этажей – 3.</w:t>
            </w:r>
          </w:p>
          <w:p w:rsidR="00C751DD" w:rsidRPr="00096680" w:rsidRDefault="00C751DD" w:rsidP="00FE36F0">
            <w:pPr>
              <w:widowControl w:val="0"/>
              <w:rPr>
                <w:sz w:val="24"/>
                <w:szCs w:val="24"/>
              </w:rPr>
            </w:pPr>
            <w:r w:rsidRPr="00096680">
              <w:rPr>
                <w:sz w:val="24"/>
                <w:szCs w:val="24"/>
              </w:rPr>
              <w:t>Максимальная высота</w:t>
            </w:r>
            <w:r w:rsidR="00171C45" w:rsidRPr="00096680">
              <w:rPr>
                <w:sz w:val="24"/>
                <w:szCs w:val="24"/>
              </w:rPr>
              <w:t xml:space="preserve"> зданий, строений, сооружений</w:t>
            </w:r>
            <w:r w:rsidRPr="00096680">
              <w:rPr>
                <w:sz w:val="24"/>
                <w:szCs w:val="24"/>
              </w:rPr>
              <w:t xml:space="preserve"> - 15 м</w:t>
            </w:r>
            <w:r w:rsidR="00171C45" w:rsidRPr="00096680">
              <w:rPr>
                <w:sz w:val="24"/>
                <w:szCs w:val="24"/>
              </w:rPr>
              <w:t>.</w:t>
            </w:r>
          </w:p>
          <w:p w:rsidR="00171C45" w:rsidRPr="00096680" w:rsidRDefault="003E3524" w:rsidP="00171C45">
            <w:pPr>
              <w:widowControl w:val="0"/>
              <w:ind w:right="284"/>
              <w:rPr>
                <w:rFonts w:eastAsia="Times New Roman"/>
                <w:sz w:val="24"/>
                <w:szCs w:val="24"/>
              </w:rPr>
            </w:pPr>
            <w:r w:rsidRPr="00096680">
              <w:rPr>
                <w:rFonts w:eastAsia="Times New Roman"/>
                <w:sz w:val="24"/>
                <w:szCs w:val="24"/>
              </w:rPr>
              <w:t>4.</w:t>
            </w:r>
            <w:r w:rsidR="00171C45" w:rsidRPr="00096680">
              <w:rPr>
                <w:rFonts w:eastAsia="Times New Roman"/>
                <w:sz w:val="24"/>
                <w:szCs w:val="24"/>
              </w:rPr>
              <w:t>Максимальный процент застройки – 70.</w:t>
            </w:r>
          </w:p>
          <w:p w:rsidR="00171C45" w:rsidRPr="00096680" w:rsidRDefault="003E3524" w:rsidP="00FE36F0">
            <w:pPr>
              <w:widowControl w:val="0"/>
              <w:rPr>
                <w:i/>
                <w:sz w:val="24"/>
                <w:szCs w:val="24"/>
              </w:rPr>
            </w:pPr>
            <w:r w:rsidRPr="00096680">
              <w:rPr>
                <w:i/>
                <w:sz w:val="24"/>
                <w:szCs w:val="24"/>
              </w:rPr>
              <w:t>Иные параметры:</w:t>
            </w:r>
          </w:p>
          <w:p w:rsidR="00C751DD" w:rsidRPr="00096680" w:rsidRDefault="00C751DD" w:rsidP="00FE36F0">
            <w:pPr>
              <w:widowControl w:val="0"/>
              <w:ind w:right="284"/>
              <w:contextualSpacing/>
              <w:rPr>
                <w:rFonts w:eastAsia="Times New Roman"/>
                <w:sz w:val="24"/>
                <w:szCs w:val="24"/>
              </w:rPr>
            </w:pPr>
            <w:r w:rsidRPr="00096680">
              <w:rPr>
                <w:rFonts w:eastAsia="Times New Roman"/>
                <w:sz w:val="24"/>
                <w:szCs w:val="24"/>
              </w:rPr>
              <w:t>Максимальная высота оград –  1,5 м.</w:t>
            </w:r>
          </w:p>
          <w:p w:rsidR="00C751DD" w:rsidRPr="00096680" w:rsidRDefault="00C751DD" w:rsidP="00171C45">
            <w:pPr>
              <w:widowControl w:val="0"/>
              <w:ind w:right="284"/>
              <w:contextualSpacing/>
              <w:rPr>
                <w:rFonts w:eastAsia="Times New Roman"/>
                <w:sz w:val="24"/>
                <w:szCs w:val="24"/>
                <w:lang w:eastAsia="en-US"/>
              </w:rPr>
            </w:pPr>
          </w:p>
        </w:tc>
        <w:tc>
          <w:tcPr>
            <w:tcW w:w="2977" w:type="dxa"/>
            <w:vMerge w:val="restart"/>
            <w:shd w:val="clear" w:color="auto" w:fill="auto"/>
          </w:tcPr>
          <w:p w:rsidR="00C751DD" w:rsidRPr="00096680" w:rsidRDefault="00C751DD" w:rsidP="00FE36F0">
            <w:pPr>
              <w:ind w:right="284"/>
              <w:contextualSpacing/>
              <w:rPr>
                <w:rFonts w:eastAsia="Times New Roman"/>
                <w:sz w:val="24"/>
                <w:szCs w:val="24"/>
              </w:rPr>
            </w:pPr>
            <w:r w:rsidRPr="00096680">
              <w:rPr>
                <w:rFonts w:eastAsia="Times New Roman"/>
                <w:sz w:val="24"/>
                <w:szCs w:val="24"/>
              </w:rPr>
              <w:t xml:space="preserve">Размещение объектов </w:t>
            </w:r>
            <w:r w:rsidRPr="00096680">
              <w:rPr>
                <w:rFonts w:eastAsia="Times New Roman"/>
                <w:sz w:val="24"/>
                <w:szCs w:val="24"/>
                <w:lang w:val="en-US"/>
              </w:rPr>
              <w:t>IV</w:t>
            </w:r>
            <w:r w:rsidRPr="00096680">
              <w:rPr>
                <w:rFonts w:eastAsia="Times New Roman"/>
                <w:sz w:val="24"/>
                <w:szCs w:val="24"/>
              </w:rPr>
              <w:t>-</w:t>
            </w:r>
            <w:r w:rsidRPr="00096680">
              <w:rPr>
                <w:rFonts w:eastAsia="Times New Roman"/>
                <w:sz w:val="24"/>
                <w:szCs w:val="24"/>
                <w:lang w:val="en-US"/>
              </w:rPr>
              <w:t>V</w:t>
            </w:r>
            <w:r w:rsidRPr="00096680">
              <w:rPr>
                <w:rFonts w:eastAsia="Times New Roman"/>
                <w:sz w:val="24"/>
                <w:szCs w:val="24"/>
              </w:rPr>
              <w:t xml:space="preserve"> класса опасности</w:t>
            </w:r>
          </w:p>
          <w:p w:rsidR="00C751DD" w:rsidRPr="00096680" w:rsidRDefault="00C751DD" w:rsidP="00FE36F0">
            <w:pPr>
              <w:ind w:right="284"/>
              <w:contextualSpacing/>
              <w:rPr>
                <w:rFonts w:eastAsia="Times New Roman"/>
                <w:sz w:val="24"/>
                <w:szCs w:val="24"/>
              </w:rPr>
            </w:pPr>
          </w:p>
          <w:p w:rsidR="00C751DD" w:rsidRPr="00096680" w:rsidRDefault="00C751DD" w:rsidP="00FE36F0">
            <w:pPr>
              <w:ind w:right="284"/>
              <w:contextualSpacing/>
              <w:rPr>
                <w:rFonts w:eastAsia="Times New Roman"/>
                <w:sz w:val="24"/>
                <w:szCs w:val="24"/>
              </w:rPr>
            </w:pPr>
            <w:r w:rsidRPr="00096680">
              <w:rPr>
                <w:rFonts w:eastAsia="Times New Roman"/>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DD0048" w:rsidRPr="00096680">
              <w:rPr>
                <w:rFonts w:eastAsia="Times New Roman"/>
                <w:sz w:val="24"/>
                <w:szCs w:val="24"/>
              </w:rPr>
              <w:t>30-35</w:t>
            </w:r>
            <w:r w:rsidRPr="00096680">
              <w:rPr>
                <w:rFonts w:eastAsia="Times New Roman"/>
                <w:sz w:val="24"/>
                <w:szCs w:val="24"/>
              </w:rPr>
              <w:t xml:space="preserve"> настоящих Правил.</w:t>
            </w:r>
          </w:p>
          <w:p w:rsidR="00C751DD" w:rsidRPr="00096680" w:rsidRDefault="00C751DD" w:rsidP="00FE36F0">
            <w:pPr>
              <w:widowControl w:val="0"/>
              <w:autoSpaceDE w:val="0"/>
              <w:autoSpaceDN w:val="0"/>
              <w:adjustRightInd w:val="0"/>
              <w:ind w:right="284"/>
              <w:contextualSpacing/>
              <w:rPr>
                <w:rFonts w:eastAsia="Times New Roman"/>
                <w:sz w:val="24"/>
                <w:szCs w:val="24"/>
              </w:rPr>
            </w:pPr>
          </w:p>
        </w:tc>
      </w:tr>
      <w:tr w:rsidR="00C751DD" w:rsidRPr="00096680" w:rsidTr="00FE36F0">
        <w:tc>
          <w:tcPr>
            <w:tcW w:w="2411" w:type="dxa"/>
          </w:tcPr>
          <w:p w:rsidR="00C751DD" w:rsidRPr="00096680" w:rsidRDefault="00C751DD" w:rsidP="00FE36F0">
            <w:pPr>
              <w:ind w:right="284"/>
              <w:contextualSpacing/>
              <w:textAlignment w:val="baseline"/>
              <w:rPr>
                <w:rFonts w:eastAsia="Times New Roman"/>
                <w:sz w:val="24"/>
                <w:szCs w:val="24"/>
              </w:rPr>
            </w:pPr>
            <w:r w:rsidRPr="00096680">
              <w:rPr>
                <w:rFonts w:eastAsia="Times New Roman"/>
                <w:sz w:val="24"/>
                <w:szCs w:val="24"/>
              </w:rPr>
              <w:lastRenderedPageBreak/>
              <w:t>Объекты придорожного сервиса 4.9.1.</w:t>
            </w:r>
          </w:p>
        </w:tc>
        <w:tc>
          <w:tcPr>
            <w:tcW w:w="2977" w:type="dxa"/>
          </w:tcPr>
          <w:p w:rsidR="00C751DD" w:rsidRPr="00096680" w:rsidRDefault="00C751DD" w:rsidP="00FE36F0">
            <w:pPr>
              <w:ind w:right="284"/>
              <w:contextualSpacing/>
              <w:textAlignment w:val="baseline"/>
              <w:rPr>
                <w:rFonts w:eastAsia="Times New Roman"/>
                <w:sz w:val="24"/>
                <w:szCs w:val="24"/>
              </w:rPr>
            </w:pPr>
            <w:r w:rsidRPr="00096680">
              <w:rPr>
                <w:rFonts w:eastAsia="Times New Roman"/>
                <w:sz w:val="24"/>
                <w:szCs w:val="24"/>
              </w:rPr>
              <w:t>Размещение автозаправочных станций (бензиновых, газовых); </w:t>
            </w:r>
            <w:r w:rsidRPr="00096680">
              <w:rPr>
                <w:rFonts w:eastAsia="Times New Roman"/>
                <w:sz w:val="24"/>
                <w:szCs w:val="24"/>
              </w:rPr>
              <w:br/>
              <w:t xml:space="preserve">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w:t>
            </w:r>
            <w:r w:rsidRPr="00096680">
              <w:rPr>
                <w:rFonts w:eastAsia="Times New Roman"/>
                <w:sz w:val="24"/>
                <w:szCs w:val="24"/>
              </w:rPr>
              <w:lastRenderedPageBreak/>
              <w:t>объектов придорожного сервиса</w:t>
            </w:r>
          </w:p>
        </w:tc>
        <w:tc>
          <w:tcPr>
            <w:tcW w:w="2693" w:type="dxa"/>
            <w:shd w:val="clear" w:color="auto" w:fill="auto"/>
          </w:tcPr>
          <w:p w:rsidR="00C751DD" w:rsidRPr="00096680" w:rsidRDefault="00C751DD" w:rsidP="00FE36F0">
            <w:pPr>
              <w:tabs>
                <w:tab w:val="left" w:pos="142"/>
              </w:tabs>
              <w:overflowPunct w:val="0"/>
              <w:autoSpaceDE w:val="0"/>
              <w:autoSpaceDN w:val="0"/>
              <w:adjustRightInd w:val="0"/>
              <w:ind w:right="284"/>
              <w:contextualSpacing/>
              <w:rPr>
                <w:rFonts w:eastAsia="Calibri"/>
                <w:sz w:val="24"/>
                <w:szCs w:val="24"/>
                <w:lang w:eastAsia="en-US"/>
              </w:rPr>
            </w:pPr>
            <w:r w:rsidRPr="00096680">
              <w:rPr>
                <w:rFonts w:eastAsia="Calibri"/>
                <w:sz w:val="24"/>
                <w:szCs w:val="24"/>
                <w:lang w:eastAsia="en-US"/>
              </w:rPr>
              <w:lastRenderedPageBreak/>
              <w:t>Автозаправочные станции.</w:t>
            </w:r>
          </w:p>
          <w:p w:rsidR="00C751DD" w:rsidRPr="00096680" w:rsidRDefault="00C751DD" w:rsidP="00FE36F0">
            <w:pPr>
              <w:widowControl w:val="0"/>
              <w:tabs>
                <w:tab w:val="left" w:pos="142"/>
              </w:tabs>
              <w:autoSpaceDE w:val="0"/>
              <w:ind w:right="284"/>
              <w:contextualSpacing/>
              <w:rPr>
                <w:rFonts w:eastAsia="Times New Roman"/>
                <w:sz w:val="24"/>
                <w:szCs w:val="24"/>
              </w:rPr>
            </w:pPr>
            <w:r w:rsidRPr="00096680">
              <w:rPr>
                <w:rFonts w:eastAsia="Calibri"/>
                <w:sz w:val="24"/>
                <w:szCs w:val="24"/>
                <w:lang w:eastAsia="en-US"/>
              </w:rPr>
              <w:t>Автомобильные мойки и прачечные. Мастерские</w:t>
            </w:r>
          </w:p>
        </w:tc>
        <w:tc>
          <w:tcPr>
            <w:tcW w:w="3969" w:type="dxa"/>
            <w:vMerge/>
            <w:shd w:val="clear" w:color="auto" w:fill="auto"/>
          </w:tcPr>
          <w:p w:rsidR="00C751DD" w:rsidRPr="00096680" w:rsidRDefault="00C751DD" w:rsidP="00FE36F0">
            <w:pPr>
              <w:tabs>
                <w:tab w:val="left" w:pos="142"/>
              </w:tabs>
              <w:overflowPunct w:val="0"/>
              <w:autoSpaceDE w:val="0"/>
              <w:autoSpaceDN w:val="0"/>
              <w:adjustRightInd w:val="0"/>
              <w:snapToGrid w:val="0"/>
              <w:ind w:right="284"/>
              <w:contextualSpacing/>
              <w:rPr>
                <w:rFonts w:eastAsia="Times New Roman"/>
                <w:sz w:val="24"/>
                <w:szCs w:val="24"/>
                <w:lang w:eastAsia="en-US"/>
              </w:rPr>
            </w:pPr>
          </w:p>
        </w:tc>
        <w:tc>
          <w:tcPr>
            <w:tcW w:w="2977" w:type="dxa"/>
            <w:vMerge/>
            <w:shd w:val="clear" w:color="auto" w:fill="auto"/>
          </w:tcPr>
          <w:p w:rsidR="00C751DD" w:rsidRPr="00096680" w:rsidRDefault="00C751DD" w:rsidP="00FE36F0">
            <w:pPr>
              <w:widowControl w:val="0"/>
              <w:autoSpaceDE w:val="0"/>
              <w:autoSpaceDN w:val="0"/>
              <w:adjustRightInd w:val="0"/>
              <w:ind w:right="284"/>
              <w:contextualSpacing/>
              <w:jc w:val="center"/>
              <w:rPr>
                <w:rFonts w:eastAsia="Times New Roman"/>
                <w:sz w:val="24"/>
                <w:szCs w:val="24"/>
              </w:rPr>
            </w:pPr>
          </w:p>
        </w:tc>
      </w:tr>
      <w:tr w:rsidR="00C751DD" w:rsidRPr="00096680" w:rsidTr="00FE36F0">
        <w:tc>
          <w:tcPr>
            <w:tcW w:w="2411" w:type="dxa"/>
          </w:tcPr>
          <w:p w:rsidR="00C751DD" w:rsidRPr="00096680" w:rsidRDefault="00C751DD" w:rsidP="00FE36F0">
            <w:pPr>
              <w:widowControl w:val="0"/>
              <w:tabs>
                <w:tab w:val="left" w:pos="142"/>
                <w:tab w:val="left" w:pos="284"/>
              </w:tabs>
              <w:autoSpaceDE w:val="0"/>
              <w:ind w:right="284"/>
              <w:rPr>
                <w:rFonts w:eastAsia="Times New Roman"/>
                <w:sz w:val="24"/>
                <w:szCs w:val="24"/>
              </w:rPr>
            </w:pPr>
            <w:r w:rsidRPr="00096680">
              <w:rPr>
                <w:rFonts w:eastAsia="Times New Roman"/>
                <w:sz w:val="24"/>
                <w:szCs w:val="24"/>
              </w:rPr>
              <w:lastRenderedPageBreak/>
              <w:t>Обслуживание автотранспорта 4.9.</w:t>
            </w:r>
          </w:p>
        </w:tc>
        <w:tc>
          <w:tcPr>
            <w:tcW w:w="2977" w:type="dxa"/>
          </w:tcPr>
          <w:p w:rsidR="00C751DD" w:rsidRPr="00096680" w:rsidRDefault="00C751DD" w:rsidP="00FE36F0">
            <w:pPr>
              <w:widowControl w:val="0"/>
              <w:tabs>
                <w:tab w:val="left" w:pos="142"/>
                <w:tab w:val="left" w:pos="284"/>
              </w:tabs>
              <w:autoSpaceDE w:val="0"/>
              <w:ind w:right="284"/>
              <w:rPr>
                <w:rFonts w:eastAsia="Times New Roman"/>
                <w:sz w:val="24"/>
                <w:szCs w:val="24"/>
              </w:rPr>
            </w:pPr>
            <w:r w:rsidRPr="00096680">
              <w:rPr>
                <w:rFonts w:eastAsia="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shd w:val="clear" w:color="auto" w:fill="auto"/>
          </w:tcPr>
          <w:p w:rsidR="00C751DD" w:rsidRPr="00096680" w:rsidRDefault="00C751DD" w:rsidP="00FE36F0">
            <w:pPr>
              <w:widowControl w:val="0"/>
              <w:tabs>
                <w:tab w:val="left" w:pos="142"/>
                <w:tab w:val="left" w:pos="284"/>
              </w:tabs>
              <w:autoSpaceDE w:val="0"/>
              <w:ind w:right="284"/>
              <w:rPr>
                <w:rFonts w:eastAsia="Times New Roman"/>
                <w:sz w:val="24"/>
                <w:szCs w:val="24"/>
              </w:rPr>
            </w:pPr>
            <w:r w:rsidRPr="00096680">
              <w:rPr>
                <w:rFonts w:eastAsia="Times New Roman"/>
                <w:sz w:val="24"/>
                <w:szCs w:val="24"/>
              </w:rPr>
              <w:t>Стоянки, гаражи</w:t>
            </w:r>
          </w:p>
        </w:tc>
        <w:tc>
          <w:tcPr>
            <w:tcW w:w="3969" w:type="dxa"/>
            <w:vMerge/>
            <w:shd w:val="clear" w:color="auto" w:fill="auto"/>
          </w:tcPr>
          <w:p w:rsidR="00C751DD" w:rsidRPr="00096680" w:rsidRDefault="00C751DD" w:rsidP="00FE36F0">
            <w:pPr>
              <w:widowControl w:val="0"/>
              <w:tabs>
                <w:tab w:val="left" w:pos="142"/>
              </w:tabs>
              <w:autoSpaceDE w:val="0"/>
              <w:autoSpaceDN w:val="0"/>
              <w:adjustRightInd w:val="0"/>
              <w:ind w:right="284"/>
              <w:contextualSpacing/>
              <w:rPr>
                <w:rFonts w:eastAsia="Times New Roman"/>
                <w:sz w:val="24"/>
                <w:szCs w:val="24"/>
              </w:rPr>
            </w:pPr>
          </w:p>
        </w:tc>
        <w:tc>
          <w:tcPr>
            <w:tcW w:w="2977" w:type="dxa"/>
            <w:vMerge/>
            <w:shd w:val="clear" w:color="auto" w:fill="auto"/>
          </w:tcPr>
          <w:p w:rsidR="00C751DD" w:rsidRPr="00096680" w:rsidRDefault="00C751DD" w:rsidP="00FE36F0">
            <w:pPr>
              <w:widowControl w:val="0"/>
              <w:autoSpaceDE w:val="0"/>
              <w:autoSpaceDN w:val="0"/>
              <w:adjustRightInd w:val="0"/>
              <w:ind w:right="284"/>
              <w:contextualSpacing/>
              <w:jc w:val="center"/>
              <w:rPr>
                <w:rFonts w:eastAsia="Times New Roman"/>
                <w:sz w:val="24"/>
                <w:szCs w:val="24"/>
              </w:rPr>
            </w:pPr>
          </w:p>
        </w:tc>
      </w:tr>
    </w:tbl>
    <w:p w:rsidR="00C751DD" w:rsidRPr="00096680" w:rsidRDefault="00C751DD" w:rsidP="00C751DD">
      <w:pPr>
        <w:widowControl w:val="0"/>
        <w:autoSpaceDE w:val="0"/>
        <w:autoSpaceDN w:val="0"/>
        <w:adjustRightInd w:val="0"/>
        <w:ind w:right="301"/>
        <w:contextualSpacing/>
        <w:jc w:val="both"/>
        <w:outlineLvl w:val="0"/>
        <w:rPr>
          <w:rFonts w:eastAsia="Times New Roman"/>
          <w:b/>
          <w:spacing w:val="-12"/>
          <w:sz w:val="24"/>
          <w:szCs w:val="24"/>
        </w:rPr>
      </w:pPr>
    </w:p>
    <w:p w:rsidR="00C751DD" w:rsidRPr="00096680" w:rsidRDefault="00C751DD" w:rsidP="001936D6">
      <w:pPr>
        <w:pStyle w:val="a7"/>
        <w:widowControl w:val="0"/>
        <w:numPr>
          <w:ilvl w:val="1"/>
          <w:numId w:val="84"/>
        </w:numPr>
        <w:autoSpaceDE w:val="0"/>
        <w:autoSpaceDN w:val="0"/>
        <w:adjustRightInd w:val="0"/>
        <w:ind w:left="0" w:right="301" w:firstLine="720"/>
        <w:jc w:val="both"/>
        <w:outlineLvl w:val="0"/>
        <w:rPr>
          <w:rFonts w:ascii="Times New Roman" w:hAnsi="Times New Roman"/>
          <w:b/>
          <w:spacing w:val="-12"/>
          <w:sz w:val="24"/>
          <w:szCs w:val="24"/>
        </w:rPr>
      </w:pPr>
      <w:r w:rsidRPr="00096680">
        <w:rPr>
          <w:rFonts w:ascii="Times New Roman" w:hAnsi="Times New Roman"/>
          <w:b/>
          <w:spacing w:val="-12"/>
          <w:sz w:val="24"/>
          <w:szCs w:val="24"/>
        </w:rPr>
        <w:t>ВСПОМОГАТЕЛЬНЫЕ ВИДЫ И ПАРАМЕТРЫ РАЗРЕШЁННОГО ИСПОЛЬЗОВАНИЯ ЗЕМЕЛЬНЫХ УЧАСТКОВ И ОБЪЕКТОВ КАПИТАЛЬНОГО СТРОИТЕЛЬСТВА</w:t>
      </w:r>
      <w:r w:rsidR="00AC45D5" w:rsidRPr="00096680">
        <w:rPr>
          <w:rFonts w:ascii="Times New Roman" w:hAnsi="Times New Roman"/>
          <w:b/>
          <w:spacing w:val="-12"/>
          <w:sz w:val="24"/>
          <w:szCs w:val="24"/>
        </w:rPr>
        <w:t>:</w:t>
      </w:r>
    </w:p>
    <w:tbl>
      <w:tblPr>
        <w:tblW w:w="14992"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60"/>
        <w:gridCol w:w="2693"/>
        <w:gridCol w:w="2693"/>
        <w:gridCol w:w="3969"/>
        <w:gridCol w:w="2977"/>
      </w:tblGrid>
      <w:tr w:rsidR="00C751DD" w:rsidRPr="00096680" w:rsidTr="00FE36F0">
        <w:trPr>
          <w:tblHeader/>
        </w:trPr>
        <w:tc>
          <w:tcPr>
            <w:tcW w:w="8046" w:type="dxa"/>
            <w:gridSpan w:val="3"/>
            <w:vAlign w:val="center"/>
          </w:tcPr>
          <w:p w:rsidR="00C751DD" w:rsidRPr="00096680" w:rsidRDefault="00C751DD" w:rsidP="00FE36F0">
            <w:pPr>
              <w:widowControl w:val="0"/>
              <w:autoSpaceDE w:val="0"/>
              <w:autoSpaceDN w:val="0"/>
              <w:adjustRightInd w:val="0"/>
              <w:ind w:right="34"/>
              <w:contextualSpacing/>
              <w:jc w:val="center"/>
              <w:rPr>
                <w:rFonts w:eastAsia="Times New Roman"/>
                <w:sz w:val="24"/>
                <w:szCs w:val="24"/>
              </w:rPr>
            </w:pPr>
            <w:r w:rsidRPr="00096680">
              <w:rPr>
                <w:rFonts w:eastAsia="Times New Roman"/>
                <w:sz w:val="24"/>
                <w:szCs w:val="24"/>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C751DD" w:rsidRPr="00096680" w:rsidRDefault="00C751DD" w:rsidP="00FE36F0">
            <w:pPr>
              <w:widowControl w:val="0"/>
              <w:autoSpaceDE w:val="0"/>
              <w:autoSpaceDN w:val="0"/>
              <w:adjustRightInd w:val="0"/>
              <w:ind w:right="34"/>
              <w:contextualSpacing/>
              <w:jc w:val="center"/>
              <w:rPr>
                <w:rFonts w:eastAsia="Times New Roman"/>
                <w:sz w:val="24"/>
                <w:szCs w:val="24"/>
              </w:rPr>
            </w:pPr>
            <w:r w:rsidRPr="00096680">
              <w:rPr>
                <w:rFonts w:eastAsia="Times New Roman"/>
                <w:sz w:val="24"/>
                <w:szCs w:val="24"/>
              </w:rPr>
              <w:t>ПАРАМЕТРЫ РАЗРЕШЕННОГО ИСПОЛЬЗОВАНИЯ</w:t>
            </w:r>
          </w:p>
        </w:tc>
        <w:tc>
          <w:tcPr>
            <w:tcW w:w="2977" w:type="dxa"/>
            <w:vMerge w:val="restart"/>
            <w:shd w:val="clear" w:color="auto" w:fill="auto"/>
            <w:vAlign w:val="center"/>
          </w:tcPr>
          <w:p w:rsidR="00C751DD" w:rsidRPr="00096680" w:rsidRDefault="00C751DD" w:rsidP="00FE36F0">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ОСОБЫЕ УСЛОВИЯ РЕАЛИЗАЦИИ РЕГЛАМЕНТА</w:t>
            </w:r>
          </w:p>
        </w:tc>
      </w:tr>
      <w:tr w:rsidR="00C751DD" w:rsidRPr="00096680" w:rsidTr="00FE36F0">
        <w:trPr>
          <w:tblHeader/>
        </w:trPr>
        <w:tc>
          <w:tcPr>
            <w:tcW w:w="2660" w:type="dxa"/>
            <w:vAlign w:val="center"/>
          </w:tcPr>
          <w:p w:rsidR="00C751DD" w:rsidRPr="00096680" w:rsidRDefault="00C751DD" w:rsidP="00FE36F0">
            <w:pPr>
              <w:widowControl w:val="0"/>
              <w:autoSpaceDE w:val="0"/>
              <w:autoSpaceDN w:val="0"/>
              <w:adjustRightInd w:val="0"/>
              <w:ind w:right="284"/>
              <w:jc w:val="center"/>
              <w:rPr>
                <w:rFonts w:eastAsia="Times New Roman"/>
                <w:sz w:val="24"/>
                <w:szCs w:val="24"/>
              </w:rPr>
            </w:pPr>
            <w:r w:rsidRPr="00096680">
              <w:rPr>
                <w:rFonts w:eastAsia="Times New Roman"/>
                <w:sz w:val="24"/>
                <w:szCs w:val="24"/>
              </w:rPr>
              <w:t>ВИДЫ ИСПОЛЬЗОВАНИЯ</w:t>
            </w:r>
          </w:p>
          <w:p w:rsidR="00C751DD" w:rsidRPr="00096680" w:rsidRDefault="00C751DD" w:rsidP="00FE36F0">
            <w:pPr>
              <w:widowControl w:val="0"/>
              <w:autoSpaceDE w:val="0"/>
              <w:autoSpaceDN w:val="0"/>
              <w:adjustRightInd w:val="0"/>
              <w:ind w:right="284"/>
              <w:jc w:val="center"/>
              <w:rPr>
                <w:rFonts w:eastAsia="Times New Roman"/>
                <w:sz w:val="24"/>
                <w:szCs w:val="24"/>
              </w:rPr>
            </w:pPr>
            <w:r w:rsidRPr="00096680">
              <w:rPr>
                <w:rFonts w:eastAsia="Times New Roman"/>
                <w:sz w:val="24"/>
                <w:szCs w:val="24"/>
              </w:rPr>
              <w:t>ЗЕМЕЛЬНОГО УЧАСТКА</w:t>
            </w:r>
          </w:p>
        </w:tc>
        <w:tc>
          <w:tcPr>
            <w:tcW w:w="2693" w:type="dxa"/>
            <w:vAlign w:val="center"/>
          </w:tcPr>
          <w:p w:rsidR="00C751DD" w:rsidRPr="00096680" w:rsidRDefault="00C751DD" w:rsidP="00FE36F0">
            <w:pPr>
              <w:widowControl w:val="0"/>
              <w:autoSpaceDE w:val="0"/>
              <w:autoSpaceDN w:val="0"/>
              <w:adjustRightInd w:val="0"/>
              <w:ind w:right="284"/>
              <w:jc w:val="center"/>
              <w:rPr>
                <w:rFonts w:eastAsia="Times New Roman"/>
                <w:sz w:val="24"/>
                <w:szCs w:val="24"/>
              </w:rPr>
            </w:pPr>
            <w:r w:rsidRPr="00096680">
              <w:rPr>
                <w:rFonts w:eastAsia="Times New Roman"/>
                <w:sz w:val="24"/>
                <w:szCs w:val="24"/>
              </w:rPr>
              <w:t>ОПИСАНИЕ ВИДА РАЗРЕШЕННОГО ИСПОЛЬЗОВАНИЯ ЗЕМЕЛЬНОГО УЧАСТКА</w:t>
            </w:r>
          </w:p>
        </w:tc>
        <w:tc>
          <w:tcPr>
            <w:tcW w:w="2693" w:type="dxa"/>
            <w:shd w:val="clear" w:color="auto" w:fill="auto"/>
            <w:vAlign w:val="center"/>
          </w:tcPr>
          <w:p w:rsidR="00C751DD" w:rsidRPr="00096680" w:rsidRDefault="00C751DD" w:rsidP="00FE36F0">
            <w:pPr>
              <w:widowControl w:val="0"/>
              <w:autoSpaceDE w:val="0"/>
              <w:autoSpaceDN w:val="0"/>
              <w:adjustRightInd w:val="0"/>
              <w:ind w:right="284"/>
              <w:jc w:val="center"/>
              <w:rPr>
                <w:rFonts w:eastAsia="Times New Roman"/>
                <w:sz w:val="24"/>
                <w:szCs w:val="24"/>
              </w:rPr>
            </w:pPr>
            <w:r w:rsidRPr="00096680">
              <w:rPr>
                <w:rFonts w:eastAsia="Times New Roman"/>
                <w:sz w:val="24"/>
                <w:szCs w:val="24"/>
              </w:rPr>
              <w:t>ОБЪЕКТЫ</w:t>
            </w:r>
          </w:p>
          <w:p w:rsidR="00C751DD" w:rsidRPr="00096680" w:rsidRDefault="00C751DD" w:rsidP="00FE36F0">
            <w:pPr>
              <w:widowControl w:val="0"/>
              <w:autoSpaceDE w:val="0"/>
              <w:autoSpaceDN w:val="0"/>
              <w:adjustRightInd w:val="0"/>
              <w:ind w:right="284"/>
              <w:jc w:val="center"/>
              <w:rPr>
                <w:rFonts w:eastAsia="Times New Roman"/>
                <w:sz w:val="24"/>
                <w:szCs w:val="24"/>
              </w:rPr>
            </w:pPr>
            <w:r w:rsidRPr="00096680">
              <w:rPr>
                <w:rFonts w:eastAsia="Times New Roman"/>
                <w:sz w:val="24"/>
                <w:szCs w:val="24"/>
              </w:rPr>
              <w:t>КАПИТАЛЬНОГО СТРОИТЕЛЬСТВА И ИНЫЕ ВИДЫ</w:t>
            </w:r>
          </w:p>
          <w:p w:rsidR="00C751DD" w:rsidRPr="00096680" w:rsidRDefault="00C751DD" w:rsidP="00FE36F0">
            <w:pPr>
              <w:widowControl w:val="0"/>
              <w:autoSpaceDE w:val="0"/>
              <w:autoSpaceDN w:val="0"/>
              <w:adjustRightInd w:val="0"/>
              <w:ind w:right="284"/>
              <w:jc w:val="center"/>
              <w:rPr>
                <w:rFonts w:eastAsia="Times New Roman"/>
                <w:sz w:val="24"/>
                <w:szCs w:val="24"/>
              </w:rPr>
            </w:pPr>
            <w:r w:rsidRPr="00096680">
              <w:rPr>
                <w:rFonts w:eastAsia="Times New Roman"/>
                <w:sz w:val="24"/>
                <w:szCs w:val="24"/>
              </w:rPr>
              <w:t>ОБЪЕКТОВ</w:t>
            </w:r>
          </w:p>
        </w:tc>
        <w:tc>
          <w:tcPr>
            <w:tcW w:w="3969" w:type="dxa"/>
            <w:vMerge/>
            <w:shd w:val="clear" w:color="auto" w:fill="auto"/>
            <w:vAlign w:val="center"/>
          </w:tcPr>
          <w:p w:rsidR="00C751DD" w:rsidRPr="00096680" w:rsidRDefault="00C751DD" w:rsidP="00FE36F0">
            <w:pPr>
              <w:widowControl w:val="0"/>
              <w:autoSpaceDE w:val="0"/>
              <w:autoSpaceDN w:val="0"/>
              <w:adjustRightInd w:val="0"/>
              <w:ind w:right="284"/>
              <w:jc w:val="center"/>
              <w:rPr>
                <w:rFonts w:eastAsia="Times New Roman"/>
                <w:sz w:val="24"/>
                <w:szCs w:val="24"/>
              </w:rPr>
            </w:pPr>
          </w:p>
        </w:tc>
        <w:tc>
          <w:tcPr>
            <w:tcW w:w="2977" w:type="dxa"/>
            <w:vMerge/>
            <w:shd w:val="clear" w:color="auto" w:fill="auto"/>
            <w:vAlign w:val="center"/>
          </w:tcPr>
          <w:p w:rsidR="00C751DD" w:rsidRPr="00096680" w:rsidRDefault="00C751DD" w:rsidP="00FE36F0">
            <w:pPr>
              <w:widowControl w:val="0"/>
              <w:autoSpaceDE w:val="0"/>
              <w:autoSpaceDN w:val="0"/>
              <w:adjustRightInd w:val="0"/>
              <w:ind w:right="284"/>
              <w:jc w:val="center"/>
              <w:rPr>
                <w:rFonts w:eastAsia="Times New Roman"/>
                <w:sz w:val="24"/>
                <w:szCs w:val="24"/>
              </w:rPr>
            </w:pPr>
          </w:p>
        </w:tc>
      </w:tr>
      <w:tr w:rsidR="00C751DD" w:rsidRPr="00096680" w:rsidTr="00FE36F0">
        <w:trPr>
          <w:tblHeader/>
        </w:trPr>
        <w:tc>
          <w:tcPr>
            <w:tcW w:w="2660" w:type="dxa"/>
            <w:vAlign w:val="center"/>
          </w:tcPr>
          <w:p w:rsidR="00C751DD" w:rsidRPr="00096680" w:rsidRDefault="00C751DD" w:rsidP="00FE36F0">
            <w:pPr>
              <w:widowControl w:val="0"/>
              <w:autoSpaceDE w:val="0"/>
              <w:autoSpaceDN w:val="0"/>
              <w:adjustRightInd w:val="0"/>
              <w:ind w:right="284"/>
              <w:jc w:val="center"/>
              <w:rPr>
                <w:rFonts w:eastAsia="Times New Roman"/>
                <w:sz w:val="24"/>
                <w:szCs w:val="24"/>
              </w:rPr>
            </w:pPr>
            <w:r w:rsidRPr="00096680">
              <w:rPr>
                <w:rFonts w:eastAsia="Times New Roman"/>
                <w:sz w:val="24"/>
                <w:szCs w:val="24"/>
              </w:rPr>
              <w:t>1</w:t>
            </w:r>
          </w:p>
        </w:tc>
        <w:tc>
          <w:tcPr>
            <w:tcW w:w="2693" w:type="dxa"/>
            <w:vAlign w:val="center"/>
          </w:tcPr>
          <w:p w:rsidR="00C751DD" w:rsidRPr="00096680" w:rsidRDefault="00C751DD" w:rsidP="00FE36F0">
            <w:pPr>
              <w:widowControl w:val="0"/>
              <w:autoSpaceDE w:val="0"/>
              <w:autoSpaceDN w:val="0"/>
              <w:adjustRightInd w:val="0"/>
              <w:ind w:right="284"/>
              <w:jc w:val="center"/>
              <w:rPr>
                <w:rFonts w:eastAsia="Times New Roman"/>
                <w:sz w:val="24"/>
                <w:szCs w:val="24"/>
              </w:rPr>
            </w:pPr>
            <w:r w:rsidRPr="00096680">
              <w:rPr>
                <w:rFonts w:eastAsia="Times New Roman"/>
                <w:sz w:val="24"/>
                <w:szCs w:val="24"/>
              </w:rPr>
              <w:t>2</w:t>
            </w:r>
          </w:p>
        </w:tc>
        <w:tc>
          <w:tcPr>
            <w:tcW w:w="2693" w:type="dxa"/>
            <w:shd w:val="clear" w:color="auto" w:fill="auto"/>
            <w:vAlign w:val="center"/>
          </w:tcPr>
          <w:p w:rsidR="00C751DD" w:rsidRPr="00096680" w:rsidRDefault="00C751DD" w:rsidP="00FE36F0">
            <w:pPr>
              <w:widowControl w:val="0"/>
              <w:autoSpaceDE w:val="0"/>
              <w:autoSpaceDN w:val="0"/>
              <w:adjustRightInd w:val="0"/>
              <w:ind w:right="284"/>
              <w:jc w:val="center"/>
              <w:rPr>
                <w:rFonts w:eastAsia="Times New Roman"/>
                <w:sz w:val="24"/>
                <w:szCs w:val="24"/>
              </w:rPr>
            </w:pPr>
            <w:r w:rsidRPr="00096680">
              <w:rPr>
                <w:rFonts w:eastAsia="Times New Roman"/>
                <w:sz w:val="24"/>
                <w:szCs w:val="24"/>
              </w:rPr>
              <w:t>3</w:t>
            </w:r>
          </w:p>
        </w:tc>
        <w:tc>
          <w:tcPr>
            <w:tcW w:w="3969" w:type="dxa"/>
            <w:shd w:val="clear" w:color="auto" w:fill="auto"/>
            <w:vAlign w:val="center"/>
          </w:tcPr>
          <w:p w:rsidR="00C751DD" w:rsidRPr="00096680" w:rsidRDefault="00C751DD" w:rsidP="00FE36F0">
            <w:pPr>
              <w:widowControl w:val="0"/>
              <w:autoSpaceDE w:val="0"/>
              <w:autoSpaceDN w:val="0"/>
              <w:adjustRightInd w:val="0"/>
              <w:ind w:right="284"/>
              <w:jc w:val="center"/>
              <w:rPr>
                <w:rFonts w:eastAsia="Times New Roman"/>
                <w:sz w:val="24"/>
                <w:szCs w:val="24"/>
              </w:rPr>
            </w:pPr>
            <w:r w:rsidRPr="00096680">
              <w:rPr>
                <w:rFonts w:eastAsia="Times New Roman"/>
                <w:sz w:val="24"/>
                <w:szCs w:val="24"/>
              </w:rPr>
              <w:t>4</w:t>
            </w:r>
          </w:p>
        </w:tc>
        <w:tc>
          <w:tcPr>
            <w:tcW w:w="2977" w:type="dxa"/>
            <w:shd w:val="clear" w:color="auto" w:fill="auto"/>
            <w:vAlign w:val="center"/>
          </w:tcPr>
          <w:p w:rsidR="00C751DD" w:rsidRPr="00096680" w:rsidRDefault="00C751DD" w:rsidP="00FE36F0">
            <w:pPr>
              <w:widowControl w:val="0"/>
              <w:autoSpaceDE w:val="0"/>
              <w:autoSpaceDN w:val="0"/>
              <w:adjustRightInd w:val="0"/>
              <w:ind w:right="284"/>
              <w:jc w:val="center"/>
              <w:rPr>
                <w:rFonts w:eastAsia="Times New Roman"/>
                <w:sz w:val="24"/>
                <w:szCs w:val="24"/>
              </w:rPr>
            </w:pPr>
            <w:r w:rsidRPr="00096680">
              <w:rPr>
                <w:rFonts w:eastAsia="Times New Roman"/>
                <w:sz w:val="24"/>
                <w:szCs w:val="24"/>
              </w:rPr>
              <w:t>5</w:t>
            </w:r>
          </w:p>
        </w:tc>
      </w:tr>
      <w:tr w:rsidR="00C751DD" w:rsidRPr="00096680" w:rsidTr="00FE36F0">
        <w:tc>
          <w:tcPr>
            <w:tcW w:w="2660" w:type="dxa"/>
          </w:tcPr>
          <w:p w:rsidR="00C751DD" w:rsidRPr="00096680" w:rsidRDefault="00C751DD" w:rsidP="00FE36F0">
            <w:pPr>
              <w:widowControl w:val="0"/>
              <w:tabs>
                <w:tab w:val="left" w:pos="142"/>
                <w:tab w:val="left" w:pos="284"/>
              </w:tabs>
              <w:autoSpaceDE w:val="0"/>
              <w:ind w:right="284"/>
              <w:rPr>
                <w:rFonts w:eastAsia="Times New Roman"/>
                <w:sz w:val="24"/>
                <w:szCs w:val="24"/>
              </w:rPr>
            </w:pPr>
            <w:r w:rsidRPr="00096680">
              <w:rPr>
                <w:rFonts w:eastAsia="Times New Roman"/>
                <w:sz w:val="24"/>
                <w:szCs w:val="24"/>
              </w:rPr>
              <w:lastRenderedPageBreak/>
              <w:t>Обслуживание автотранспорта 4.9.</w:t>
            </w:r>
          </w:p>
        </w:tc>
        <w:tc>
          <w:tcPr>
            <w:tcW w:w="2693" w:type="dxa"/>
          </w:tcPr>
          <w:p w:rsidR="00C751DD" w:rsidRPr="00096680" w:rsidRDefault="00C751DD" w:rsidP="00FE36F0">
            <w:pPr>
              <w:widowControl w:val="0"/>
              <w:tabs>
                <w:tab w:val="left" w:pos="142"/>
                <w:tab w:val="left" w:pos="284"/>
              </w:tabs>
              <w:autoSpaceDE w:val="0"/>
              <w:ind w:right="284"/>
              <w:rPr>
                <w:rFonts w:eastAsia="Times New Roman"/>
                <w:sz w:val="24"/>
                <w:szCs w:val="24"/>
              </w:rPr>
            </w:pPr>
            <w:r w:rsidRPr="00096680">
              <w:rPr>
                <w:rFonts w:eastAsia="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shd w:val="clear" w:color="auto" w:fill="auto"/>
          </w:tcPr>
          <w:p w:rsidR="00C751DD" w:rsidRPr="00096680" w:rsidRDefault="00C751DD" w:rsidP="00FE36F0">
            <w:pPr>
              <w:widowControl w:val="0"/>
              <w:tabs>
                <w:tab w:val="left" w:pos="142"/>
                <w:tab w:val="left" w:pos="284"/>
              </w:tabs>
              <w:autoSpaceDE w:val="0"/>
              <w:ind w:right="284"/>
              <w:rPr>
                <w:rFonts w:eastAsia="Times New Roman"/>
                <w:sz w:val="24"/>
                <w:szCs w:val="24"/>
              </w:rPr>
            </w:pPr>
            <w:r w:rsidRPr="00096680">
              <w:rPr>
                <w:rFonts w:eastAsia="Times New Roman"/>
                <w:sz w:val="24"/>
                <w:szCs w:val="24"/>
              </w:rPr>
              <w:t>Стоянки автомобилей</w:t>
            </w:r>
          </w:p>
        </w:tc>
        <w:tc>
          <w:tcPr>
            <w:tcW w:w="3969" w:type="dxa"/>
            <w:shd w:val="clear" w:color="auto" w:fill="auto"/>
          </w:tcPr>
          <w:p w:rsidR="00C751DD" w:rsidRPr="00096680" w:rsidRDefault="003E3524" w:rsidP="00FE36F0">
            <w:pPr>
              <w:widowControl w:val="0"/>
              <w:ind w:right="33"/>
              <w:rPr>
                <w:rFonts w:eastAsia="Times New Roman"/>
                <w:sz w:val="24"/>
                <w:szCs w:val="24"/>
              </w:rPr>
            </w:pPr>
            <w:r w:rsidRPr="00096680">
              <w:rPr>
                <w:rFonts w:eastAsia="Times New Roman"/>
                <w:sz w:val="24"/>
                <w:szCs w:val="24"/>
              </w:rPr>
              <w:t>1.</w:t>
            </w:r>
            <w:r w:rsidR="00C751DD" w:rsidRPr="00096680">
              <w:rPr>
                <w:rFonts w:eastAsia="Times New Roman"/>
                <w:sz w:val="24"/>
                <w:szCs w:val="24"/>
              </w:rPr>
              <w:t xml:space="preserve">Предельные размеры земельных участков не </w:t>
            </w:r>
            <w:r w:rsidRPr="00096680">
              <w:rPr>
                <w:rFonts w:eastAsia="Times New Roman"/>
                <w:sz w:val="24"/>
                <w:szCs w:val="24"/>
              </w:rPr>
              <w:t>устанавливаются.</w:t>
            </w:r>
          </w:p>
          <w:p w:rsidR="00C751DD" w:rsidRPr="00096680" w:rsidRDefault="003E3524" w:rsidP="00FE36F0">
            <w:pPr>
              <w:widowControl w:val="0"/>
              <w:ind w:right="33"/>
              <w:rPr>
                <w:rFonts w:eastAsia="Times New Roman"/>
                <w:sz w:val="24"/>
                <w:szCs w:val="24"/>
              </w:rPr>
            </w:pPr>
            <w:r w:rsidRPr="00096680">
              <w:rPr>
                <w:rFonts w:eastAsia="Times New Roman"/>
                <w:sz w:val="24"/>
                <w:szCs w:val="24"/>
              </w:rPr>
              <w:t xml:space="preserve">2. </w:t>
            </w:r>
            <w:r w:rsidR="00C751DD" w:rsidRPr="00096680">
              <w:rPr>
                <w:rFonts w:eastAsia="Times New Roman"/>
                <w:sz w:val="24"/>
                <w:szCs w:val="24"/>
              </w:rPr>
              <w:t xml:space="preserve">Минимальный отступ от границ земельного участка не </w:t>
            </w:r>
            <w:r w:rsidRPr="00096680">
              <w:rPr>
                <w:rFonts w:eastAsia="Times New Roman"/>
                <w:sz w:val="24"/>
                <w:szCs w:val="24"/>
              </w:rPr>
              <w:t>устанавливается.</w:t>
            </w:r>
          </w:p>
          <w:p w:rsidR="003E3524" w:rsidRPr="00096680" w:rsidRDefault="003E3524" w:rsidP="003E3524">
            <w:pPr>
              <w:widowControl w:val="0"/>
              <w:tabs>
                <w:tab w:val="center" w:pos="4677"/>
                <w:tab w:val="right" w:pos="9355"/>
              </w:tabs>
              <w:ind w:right="33"/>
              <w:rPr>
                <w:rFonts w:eastAsia="Times New Roman"/>
                <w:sz w:val="24"/>
                <w:szCs w:val="24"/>
              </w:rPr>
            </w:pPr>
            <w:r w:rsidRPr="00096680">
              <w:rPr>
                <w:rFonts w:eastAsia="Times New Roman"/>
                <w:sz w:val="24"/>
                <w:szCs w:val="24"/>
              </w:rPr>
              <w:t xml:space="preserve">3. </w:t>
            </w:r>
            <w:r w:rsidR="00C751DD" w:rsidRPr="00096680">
              <w:rPr>
                <w:rFonts w:eastAsia="Times New Roman"/>
                <w:sz w:val="24"/>
                <w:szCs w:val="24"/>
              </w:rPr>
              <w:t xml:space="preserve">Предельное количество этажей, предельная высота зданий, строений, сооружений не </w:t>
            </w:r>
            <w:r w:rsidRPr="00096680">
              <w:rPr>
                <w:rFonts w:eastAsia="Times New Roman"/>
                <w:sz w:val="24"/>
                <w:szCs w:val="24"/>
              </w:rPr>
              <w:t>устанавливается.</w:t>
            </w:r>
          </w:p>
          <w:p w:rsidR="00C751DD" w:rsidRPr="00096680" w:rsidRDefault="003E3524" w:rsidP="003E3524">
            <w:pPr>
              <w:widowControl w:val="0"/>
              <w:tabs>
                <w:tab w:val="center" w:pos="4677"/>
                <w:tab w:val="right" w:pos="9355"/>
              </w:tabs>
              <w:ind w:right="33"/>
              <w:rPr>
                <w:rFonts w:eastAsia="Times New Roman"/>
                <w:b/>
                <w:sz w:val="24"/>
                <w:szCs w:val="24"/>
              </w:rPr>
            </w:pPr>
            <w:r w:rsidRPr="00096680">
              <w:rPr>
                <w:rFonts w:eastAsia="Times New Roman"/>
                <w:sz w:val="24"/>
                <w:szCs w:val="24"/>
              </w:rPr>
              <w:t>4.</w:t>
            </w:r>
            <w:r w:rsidR="00C751DD" w:rsidRPr="00096680">
              <w:rPr>
                <w:rFonts w:eastAsia="Times New Roman"/>
                <w:sz w:val="24"/>
                <w:szCs w:val="24"/>
              </w:rPr>
              <w:t>Максимальный процент застройки –  10</w:t>
            </w:r>
          </w:p>
        </w:tc>
        <w:tc>
          <w:tcPr>
            <w:tcW w:w="2977" w:type="dxa"/>
            <w:vMerge w:val="restart"/>
            <w:shd w:val="clear" w:color="auto" w:fill="auto"/>
          </w:tcPr>
          <w:p w:rsidR="00C751DD" w:rsidRPr="00096680" w:rsidRDefault="00C751DD" w:rsidP="00FE36F0">
            <w:pPr>
              <w:ind w:right="284"/>
              <w:rPr>
                <w:rFonts w:eastAsia="Times New Roman"/>
                <w:sz w:val="24"/>
                <w:szCs w:val="24"/>
              </w:rPr>
            </w:pPr>
            <w:r w:rsidRPr="00096680">
              <w:rPr>
                <w:rFonts w:eastAsia="Times New Roman"/>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DD0048" w:rsidRPr="00096680">
              <w:rPr>
                <w:rFonts w:eastAsia="Times New Roman"/>
                <w:sz w:val="24"/>
                <w:szCs w:val="24"/>
              </w:rPr>
              <w:t>30-35</w:t>
            </w:r>
            <w:r w:rsidRPr="00096680">
              <w:rPr>
                <w:rFonts w:eastAsia="Times New Roman"/>
                <w:sz w:val="24"/>
                <w:szCs w:val="24"/>
              </w:rPr>
              <w:t xml:space="preserve"> настоящих Правил.</w:t>
            </w:r>
          </w:p>
          <w:p w:rsidR="00C751DD" w:rsidRPr="00096680" w:rsidRDefault="00C751DD" w:rsidP="00FE36F0">
            <w:pPr>
              <w:widowControl w:val="0"/>
              <w:autoSpaceDE w:val="0"/>
              <w:autoSpaceDN w:val="0"/>
              <w:adjustRightInd w:val="0"/>
              <w:ind w:right="284"/>
              <w:rPr>
                <w:rFonts w:eastAsia="Times New Roman"/>
                <w:sz w:val="24"/>
                <w:szCs w:val="24"/>
              </w:rPr>
            </w:pPr>
          </w:p>
        </w:tc>
      </w:tr>
      <w:tr w:rsidR="00C751DD" w:rsidRPr="00096680" w:rsidTr="00FE36F0">
        <w:tc>
          <w:tcPr>
            <w:tcW w:w="2660" w:type="dxa"/>
          </w:tcPr>
          <w:p w:rsidR="00C751DD" w:rsidRPr="00096680" w:rsidRDefault="00C751DD" w:rsidP="00FE36F0">
            <w:pPr>
              <w:tabs>
                <w:tab w:val="left" w:pos="142"/>
                <w:tab w:val="left" w:pos="284"/>
              </w:tabs>
              <w:overflowPunct w:val="0"/>
              <w:autoSpaceDE w:val="0"/>
              <w:autoSpaceDN w:val="0"/>
              <w:adjustRightInd w:val="0"/>
              <w:ind w:right="284"/>
              <w:rPr>
                <w:rFonts w:eastAsia="Times New Roman"/>
                <w:b/>
                <w:sz w:val="24"/>
                <w:szCs w:val="24"/>
              </w:rPr>
            </w:pPr>
            <w:r w:rsidRPr="00096680">
              <w:rPr>
                <w:rFonts w:eastAsia="Times New Roman"/>
                <w:sz w:val="24"/>
                <w:szCs w:val="24"/>
              </w:rPr>
              <w:t>Коммунальное обслуживание 3.1.</w:t>
            </w:r>
          </w:p>
          <w:p w:rsidR="00C751DD" w:rsidRPr="00096680" w:rsidRDefault="00C751DD" w:rsidP="00FE36F0">
            <w:pPr>
              <w:tabs>
                <w:tab w:val="left" w:pos="142"/>
                <w:tab w:val="left" w:pos="284"/>
              </w:tabs>
              <w:overflowPunct w:val="0"/>
              <w:autoSpaceDE w:val="0"/>
              <w:autoSpaceDN w:val="0"/>
              <w:adjustRightInd w:val="0"/>
              <w:ind w:right="284"/>
              <w:rPr>
                <w:rFonts w:eastAsia="Times New Roman"/>
                <w:b/>
                <w:sz w:val="24"/>
                <w:szCs w:val="24"/>
              </w:rPr>
            </w:pPr>
          </w:p>
        </w:tc>
        <w:tc>
          <w:tcPr>
            <w:tcW w:w="2693" w:type="dxa"/>
          </w:tcPr>
          <w:p w:rsidR="00C751DD" w:rsidRPr="00096680" w:rsidRDefault="00C751DD" w:rsidP="00FE36F0">
            <w:pPr>
              <w:tabs>
                <w:tab w:val="left" w:pos="142"/>
                <w:tab w:val="left" w:pos="284"/>
              </w:tabs>
              <w:overflowPunct w:val="0"/>
              <w:autoSpaceDE w:val="0"/>
              <w:autoSpaceDN w:val="0"/>
              <w:adjustRightInd w:val="0"/>
              <w:ind w:right="284"/>
              <w:rPr>
                <w:rFonts w:eastAsia="Times New Roman"/>
                <w:bCs/>
                <w:sz w:val="24"/>
                <w:szCs w:val="24"/>
              </w:rPr>
            </w:pPr>
            <w:r w:rsidRPr="00096680">
              <w:rPr>
                <w:rFonts w:eastAsia="Times New Roman"/>
                <w:bCs/>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096680">
              <w:rPr>
                <w:rFonts w:eastAsia="Times New Roman"/>
                <w:bCs/>
                <w:sz w:val="24"/>
                <w:szCs w:val="24"/>
              </w:rPr>
              <w:lastRenderedPageBreak/>
              <w:t xml:space="preserve">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w:t>
            </w:r>
            <w:r w:rsidRPr="00096680">
              <w:rPr>
                <w:rFonts w:eastAsia="Times New Roman"/>
                <w:sz w:val="24"/>
                <w:szCs w:val="24"/>
              </w:rPr>
              <w:t xml:space="preserve">стоянок, гаражей и мастерских для обслуживания уборочной и </w:t>
            </w:r>
            <w:r w:rsidRPr="00096680">
              <w:rPr>
                <w:rFonts w:eastAsia="Times New Roman"/>
                <w:sz w:val="24"/>
                <w:szCs w:val="24"/>
              </w:rPr>
              <w:lastRenderedPageBreak/>
              <w:t>аварийной техник</w:t>
            </w:r>
            <w:r w:rsidRPr="00096680">
              <w:rPr>
                <w:rFonts w:eastAsia="Times New Roman"/>
                <w:bCs/>
                <w:sz w:val="24"/>
                <w:szCs w:val="24"/>
              </w:rPr>
              <w:t>)</w:t>
            </w:r>
          </w:p>
        </w:tc>
        <w:tc>
          <w:tcPr>
            <w:tcW w:w="2693" w:type="dxa"/>
            <w:shd w:val="clear" w:color="auto" w:fill="auto"/>
          </w:tcPr>
          <w:p w:rsidR="00C751DD" w:rsidRPr="00096680" w:rsidRDefault="00C751DD" w:rsidP="00FE36F0">
            <w:pPr>
              <w:tabs>
                <w:tab w:val="left" w:pos="142"/>
                <w:tab w:val="left" w:pos="284"/>
              </w:tabs>
              <w:overflowPunct w:val="0"/>
              <w:autoSpaceDE w:val="0"/>
              <w:autoSpaceDN w:val="0"/>
              <w:adjustRightInd w:val="0"/>
              <w:ind w:right="284"/>
              <w:rPr>
                <w:rFonts w:eastAsia="Times New Roman"/>
                <w:bCs/>
                <w:sz w:val="24"/>
                <w:szCs w:val="24"/>
              </w:rPr>
            </w:pPr>
            <w:r w:rsidRPr="00096680">
              <w:rPr>
                <w:rFonts w:eastAsia="Times New Roman"/>
                <w:bCs/>
                <w:sz w:val="24"/>
                <w:szCs w:val="24"/>
              </w:rPr>
              <w:lastRenderedPageBreak/>
              <w:t>Объекты инженерно-технического обеспечения, сооружения и коммуникации</w:t>
            </w:r>
          </w:p>
          <w:p w:rsidR="00C751DD" w:rsidRPr="00096680" w:rsidRDefault="00C751DD" w:rsidP="00FE36F0">
            <w:pPr>
              <w:tabs>
                <w:tab w:val="left" w:pos="142"/>
                <w:tab w:val="left" w:pos="284"/>
              </w:tabs>
              <w:overflowPunct w:val="0"/>
              <w:autoSpaceDE w:val="0"/>
              <w:autoSpaceDN w:val="0"/>
              <w:adjustRightInd w:val="0"/>
              <w:ind w:right="284"/>
              <w:rPr>
                <w:rFonts w:eastAsia="Times New Roman"/>
                <w:bCs/>
                <w:sz w:val="24"/>
                <w:szCs w:val="24"/>
              </w:rPr>
            </w:pPr>
            <w:r w:rsidRPr="00096680">
              <w:rPr>
                <w:rFonts w:eastAsia="Times New Roman"/>
                <w:sz w:val="24"/>
                <w:szCs w:val="24"/>
              </w:rPr>
              <w:t>Стоянки, гаражи и мастерские для обслуживания уборочной и аварийной техники</w:t>
            </w:r>
          </w:p>
          <w:p w:rsidR="00C751DD" w:rsidRPr="00096680" w:rsidRDefault="00C751DD" w:rsidP="00FE36F0">
            <w:pPr>
              <w:tabs>
                <w:tab w:val="left" w:pos="142"/>
                <w:tab w:val="left" w:pos="284"/>
              </w:tabs>
              <w:overflowPunct w:val="0"/>
              <w:autoSpaceDE w:val="0"/>
              <w:autoSpaceDN w:val="0"/>
              <w:adjustRightInd w:val="0"/>
              <w:ind w:right="284"/>
              <w:rPr>
                <w:rFonts w:eastAsia="Times New Roman"/>
                <w:bCs/>
                <w:sz w:val="24"/>
                <w:szCs w:val="24"/>
              </w:rPr>
            </w:pPr>
          </w:p>
        </w:tc>
        <w:tc>
          <w:tcPr>
            <w:tcW w:w="3969" w:type="dxa"/>
            <w:shd w:val="clear" w:color="auto" w:fill="auto"/>
          </w:tcPr>
          <w:p w:rsidR="00C751DD" w:rsidRPr="00096680" w:rsidRDefault="003E3524" w:rsidP="00FE36F0">
            <w:pPr>
              <w:widowControl w:val="0"/>
              <w:ind w:right="33"/>
              <w:rPr>
                <w:rFonts w:eastAsia="Times New Roman"/>
                <w:sz w:val="24"/>
                <w:szCs w:val="24"/>
              </w:rPr>
            </w:pPr>
            <w:r w:rsidRPr="00096680">
              <w:rPr>
                <w:rFonts w:eastAsia="Times New Roman"/>
                <w:sz w:val="24"/>
                <w:szCs w:val="24"/>
              </w:rPr>
              <w:t>1.</w:t>
            </w:r>
            <w:r w:rsidR="00C751DD" w:rsidRPr="00096680">
              <w:rPr>
                <w:rFonts w:eastAsia="Times New Roman"/>
                <w:sz w:val="24"/>
                <w:szCs w:val="24"/>
              </w:rPr>
              <w:t xml:space="preserve">Предельные размеры земельных участков не </w:t>
            </w:r>
            <w:r w:rsidRPr="00096680">
              <w:rPr>
                <w:rFonts w:eastAsia="Times New Roman"/>
                <w:sz w:val="24"/>
                <w:szCs w:val="24"/>
              </w:rPr>
              <w:t>устанавливаются</w:t>
            </w:r>
          </w:p>
          <w:p w:rsidR="00C751DD" w:rsidRPr="00096680" w:rsidRDefault="003E3524" w:rsidP="00FE36F0">
            <w:pPr>
              <w:widowControl w:val="0"/>
              <w:ind w:right="33"/>
              <w:rPr>
                <w:rFonts w:eastAsia="Times New Roman"/>
                <w:sz w:val="24"/>
                <w:szCs w:val="24"/>
              </w:rPr>
            </w:pPr>
            <w:r w:rsidRPr="00096680">
              <w:rPr>
                <w:rFonts w:eastAsia="Times New Roman"/>
                <w:sz w:val="24"/>
                <w:szCs w:val="24"/>
              </w:rPr>
              <w:t>2.</w:t>
            </w:r>
            <w:r w:rsidR="00C751DD" w:rsidRPr="00096680">
              <w:rPr>
                <w:rFonts w:eastAsia="Times New Roman"/>
                <w:sz w:val="24"/>
                <w:szCs w:val="24"/>
              </w:rPr>
              <w:t xml:space="preserve">Минимальный отступ от границ земельного участка </w:t>
            </w:r>
            <w:r w:rsidRPr="00096680">
              <w:rPr>
                <w:rFonts w:eastAsia="Times New Roman"/>
                <w:sz w:val="24"/>
                <w:szCs w:val="24"/>
              </w:rPr>
              <w:t>не устанавливается.</w:t>
            </w:r>
          </w:p>
          <w:p w:rsidR="00C751DD" w:rsidRPr="00096680" w:rsidRDefault="003E3524" w:rsidP="00FE36F0">
            <w:pPr>
              <w:widowControl w:val="0"/>
              <w:tabs>
                <w:tab w:val="center" w:pos="4677"/>
                <w:tab w:val="right" w:pos="9355"/>
              </w:tabs>
              <w:ind w:right="33"/>
              <w:rPr>
                <w:rFonts w:eastAsia="Times New Roman"/>
                <w:sz w:val="24"/>
                <w:szCs w:val="24"/>
              </w:rPr>
            </w:pPr>
            <w:r w:rsidRPr="00096680">
              <w:rPr>
                <w:rFonts w:eastAsia="Times New Roman"/>
                <w:sz w:val="24"/>
                <w:szCs w:val="24"/>
              </w:rPr>
              <w:t>3.</w:t>
            </w:r>
            <w:r w:rsidR="00C751DD" w:rsidRPr="00096680">
              <w:rPr>
                <w:rFonts w:eastAsia="Times New Roman"/>
                <w:sz w:val="24"/>
                <w:szCs w:val="24"/>
              </w:rPr>
              <w:t>Максимальное количество этажей – 1.</w:t>
            </w:r>
          </w:p>
          <w:p w:rsidR="00C751DD" w:rsidRPr="00096680" w:rsidRDefault="003E3524" w:rsidP="003E3524">
            <w:pPr>
              <w:widowControl w:val="0"/>
              <w:ind w:right="33"/>
              <w:rPr>
                <w:rFonts w:eastAsia="Times New Roman"/>
                <w:sz w:val="24"/>
                <w:szCs w:val="24"/>
              </w:rPr>
            </w:pPr>
            <w:r w:rsidRPr="00096680">
              <w:rPr>
                <w:rFonts w:eastAsia="Times New Roman"/>
                <w:sz w:val="24"/>
                <w:szCs w:val="24"/>
              </w:rPr>
              <w:t xml:space="preserve">4. </w:t>
            </w:r>
            <w:r w:rsidR="00C751DD" w:rsidRPr="00096680">
              <w:rPr>
                <w:rFonts w:eastAsia="Times New Roman"/>
                <w:sz w:val="24"/>
                <w:szCs w:val="24"/>
              </w:rPr>
              <w:t xml:space="preserve">Максимальный процент застройки </w:t>
            </w:r>
            <w:r w:rsidRPr="00096680">
              <w:rPr>
                <w:rFonts w:eastAsia="Times New Roman"/>
                <w:sz w:val="24"/>
                <w:szCs w:val="24"/>
              </w:rPr>
              <w:t>не устанавливается.</w:t>
            </w:r>
          </w:p>
        </w:tc>
        <w:tc>
          <w:tcPr>
            <w:tcW w:w="2977" w:type="dxa"/>
            <w:vMerge/>
            <w:shd w:val="clear" w:color="auto" w:fill="auto"/>
          </w:tcPr>
          <w:p w:rsidR="00C751DD" w:rsidRPr="00096680" w:rsidRDefault="00C751DD" w:rsidP="00FE36F0">
            <w:pPr>
              <w:widowControl w:val="0"/>
              <w:autoSpaceDE w:val="0"/>
              <w:autoSpaceDN w:val="0"/>
              <w:adjustRightInd w:val="0"/>
              <w:ind w:right="284"/>
              <w:jc w:val="center"/>
              <w:rPr>
                <w:rFonts w:eastAsia="Times New Roman"/>
                <w:sz w:val="24"/>
                <w:szCs w:val="24"/>
              </w:rPr>
            </w:pPr>
          </w:p>
        </w:tc>
      </w:tr>
    </w:tbl>
    <w:p w:rsidR="001936D6" w:rsidRPr="00096680" w:rsidRDefault="001936D6" w:rsidP="00C751DD">
      <w:pPr>
        <w:widowControl w:val="0"/>
        <w:autoSpaceDE w:val="0"/>
        <w:autoSpaceDN w:val="0"/>
        <w:adjustRightInd w:val="0"/>
        <w:ind w:right="301"/>
        <w:contextualSpacing/>
        <w:jc w:val="both"/>
        <w:outlineLvl w:val="0"/>
        <w:rPr>
          <w:rFonts w:eastAsia="Times New Roman"/>
          <w:b/>
          <w:sz w:val="24"/>
          <w:szCs w:val="24"/>
        </w:rPr>
      </w:pPr>
    </w:p>
    <w:p w:rsidR="00C751DD" w:rsidRPr="00096680" w:rsidRDefault="00C751DD" w:rsidP="00C751DD">
      <w:pPr>
        <w:widowControl w:val="0"/>
        <w:autoSpaceDE w:val="0"/>
        <w:autoSpaceDN w:val="0"/>
        <w:adjustRightInd w:val="0"/>
        <w:ind w:right="301"/>
        <w:contextualSpacing/>
        <w:jc w:val="both"/>
        <w:outlineLvl w:val="0"/>
        <w:rPr>
          <w:rFonts w:eastAsia="Times New Roman"/>
          <w:b/>
          <w:sz w:val="24"/>
          <w:szCs w:val="24"/>
        </w:rPr>
      </w:pPr>
      <w:r w:rsidRPr="00096680">
        <w:rPr>
          <w:rFonts w:eastAsia="Times New Roman"/>
          <w:b/>
          <w:sz w:val="24"/>
          <w:szCs w:val="24"/>
        </w:rPr>
        <w:t xml:space="preserve">3.  УСЛОВНО РАЗРЕШЁННЫЕ ВИДЫ И ПАРАМЕТРЫ ИСПОЛЬЗОВАНИЯ ЗЕМЕЛЬНЫХ УЧАСТКОВ И ОБЪЕКТОВ КАПИТАЛЬНОГО СТРОИТЕЛЬСТВА: </w:t>
      </w:r>
    </w:p>
    <w:tbl>
      <w:tblPr>
        <w:tblW w:w="1499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660"/>
        <w:gridCol w:w="2693"/>
        <w:gridCol w:w="2693"/>
        <w:gridCol w:w="3969"/>
        <w:gridCol w:w="2977"/>
      </w:tblGrid>
      <w:tr w:rsidR="00C751DD" w:rsidRPr="00096680" w:rsidTr="00CE2C54">
        <w:trPr>
          <w:tblHeader/>
        </w:trPr>
        <w:tc>
          <w:tcPr>
            <w:tcW w:w="8046" w:type="dxa"/>
            <w:gridSpan w:val="3"/>
            <w:vAlign w:val="center"/>
          </w:tcPr>
          <w:p w:rsidR="00C751DD" w:rsidRPr="00096680" w:rsidRDefault="00C751DD" w:rsidP="00FE36F0">
            <w:pPr>
              <w:widowControl w:val="0"/>
              <w:autoSpaceDE w:val="0"/>
              <w:autoSpaceDN w:val="0"/>
              <w:adjustRightInd w:val="0"/>
              <w:ind w:right="34"/>
              <w:contextualSpacing/>
              <w:jc w:val="center"/>
              <w:rPr>
                <w:rFonts w:eastAsia="Times New Roman"/>
                <w:sz w:val="24"/>
                <w:szCs w:val="24"/>
              </w:rPr>
            </w:pPr>
            <w:r w:rsidRPr="00096680">
              <w:rPr>
                <w:rFonts w:eastAsia="Times New Roman"/>
                <w:sz w:val="24"/>
                <w:szCs w:val="24"/>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C751DD" w:rsidRPr="00096680" w:rsidRDefault="00C751DD" w:rsidP="00FE36F0">
            <w:pPr>
              <w:widowControl w:val="0"/>
              <w:autoSpaceDE w:val="0"/>
              <w:autoSpaceDN w:val="0"/>
              <w:adjustRightInd w:val="0"/>
              <w:ind w:right="34"/>
              <w:contextualSpacing/>
              <w:jc w:val="center"/>
              <w:rPr>
                <w:rFonts w:eastAsia="Times New Roman"/>
                <w:sz w:val="24"/>
                <w:szCs w:val="24"/>
              </w:rPr>
            </w:pPr>
            <w:r w:rsidRPr="00096680">
              <w:rPr>
                <w:rFonts w:eastAsia="Times New Roman"/>
                <w:sz w:val="24"/>
                <w:szCs w:val="24"/>
              </w:rPr>
              <w:t>ПАРАМЕТРЫ РАЗРЕШЕННОГО ИСПОЛЬЗОВАНИЯ</w:t>
            </w:r>
          </w:p>
        </w:tc>
        <w:tc>
          <w:tcPr>
            <w:tcW w:w="2977" w:type="dxa"/>
            <w:vMerge w:val="restart"/>
            <w:shd w:val="clear" w:color="auto" w:fill="auto"/>
            <w:vAlign w:val="center"/>
          </w:tcPr>
          <w:p w:rsidR="00C751DD" w:rsidRPr="00096680" w:rsidRDefault="00C751DD" w:rsidP="00FE36F0">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ОСОБЫЕ УСЛОВИЯ РЕАЛИЗАЦИИ РЕГЛАМЕНТА</w:t>
            </w:r>
          </w:p>
        </w:tc>
      </w:tr>
      <w:tr w:rsidR="00C751DD" w:rsidRPr="00096680" w:rsidTr="00CE2C54">
        <w:trPr>
          <w:tblHeader/>
        </w:trPr>
        <w:tc>
          <w:tcPr>
            <w:tcW w:w="2660" w:type="dxa"/>
            <w:vAlign w:val="center"/>
          </w:tcPr>
          <w:p w:rsidR="00C751DD" w:rsidRPr="00096680" w:rsidRDefault="00C751DD" w:rsidP="00FE36F0">
            <w:pPr>
              <w:widowControl w:val="0"/>
              <w:autoSpaceDE w:val="0"/>
              <w:autoSpaceDN w:val="0"/>
              <w:adjustRightInd w:val="0"/>
              <w:ind w:right="284"/>
              <w:jc w:val="center"/>
              <w:rPr>
                <w:rFonts w:eastAsia="Times New Roman"/>
                <w:sz w:val="24"/>
                <w:szCs w:val="24"/>
              </w:rPr>
            </w:pPr>
            <w:r w:rsidRPr="00096680">
              <w:rPr>
                <w:rFonts w:eastAsia="Times New Roman"/>
                <w:sz w:val="24"/>
                <w:szCs w:val="24"/>
              </w:rPr>
              <w:t>ВИДЫ ИСПОЛЬЗОВАНИЯ</w:t>
            </w:r>
          </w:p>
          <w:p w:rsidR="00C751DD" w:rsidRPr="00096680" w:rsidRDefault="00C751DD" w:rsidP="00FE36F0">
            <w:pPr>
              <w:widowControl w:val="0"/>
              <w:autoSpaceDE w:val="0"/>
              <w:autoSpaceDN w:val="0"/>
              <w:adjustRightInd w:val="0"/>
              <w:ind w:right="284"/>
              <w:jc w:val="center"/>
              <w:rPr>
                <w:rFonts w:eastAsia="Times New Roman"/>
                <w:sz w:val="24"/>
                <w:szCs w:val="24"/>
              </w:rPr>
            </w:pPr>
            <w:r w:rsidRPr="00096680">
              <w:rPr>
                <w:rFonts w:eastAsia="Times New Roman"/>
                <w:sz w:val="24"/>
                <w:szCs w:val="24"/>
              </w:rPr>
              <w:t>ЗЕМЕЛЬНОГО УЧАСТКА</w:t>
            </w:r>
          </w:p>
        </w:tc>
        <w:tc>
          <w:tcPr>
            <w:tcW w:w="2693" w:type="dxa"/>
            <w:vAlign w:val="center"/>
          </w:tcPr>
          <w:p w:rsidR="00C751DD" w:rsidRPr="00096680" w:rsidRDefault="00C751DD" w:rsidP="00FE36F0">
            <w:pPr>
              <w:widowControl w:val="0"/>
              <w:autoSpaceDE w:val="0"/>
              <w:autoSpaceDN w:val="0"/>
              <w:adjustRightInd w:val="0"/>
              <w:ind w:right="284"/>
              <w:jc w:val="center"/>
              <w:rPr>
                <w:rFonts w:eastAsia="Times New Roman"/>
                <w:sz w:val="24"/>
                <w:szCs w:val="24"/>
              </w:rPr>
            </w:pPr>
            <w:r w:rsidRPr="00096680">
              <w:rPr>
                <w:rFonts w:eastAsia="Times New Roman"/>
                <w:sz w:val="24"/>
                <w:szCs w:val="24"/>
              </w:rPr>
              <w:t>ОПИСАНИЕ ВИДА РАЗРЕШЕННОГО ИСПОЛЬЗОВАНИЯ ЗЕМЕЛЬНОГО УЧАСТКА</w:t>
            </w:r>
          </w:p>
        </w:tc>
        <w:tc>
          <w:tcPr>
            <w:tcW w:w="2693" w:type="dxa"/>
            <w:shd w:val="clear" w:color="auto" w:fill="auto"/>
            <w:vAlign w:val="center"/>
          </w:tcPr>
          <w:p w:rsidR="00C751DD" w:rsidRPr="00096680" w:rsidRDefault="00C751DD" w:rsidP="00FE36F0">
            <w:pPr>
              <w:widowControl w:val="0"/>
              <w:autoSpaceDE w:val="0"/>
              <w:autoSpaceDN w:val="0"/>
              <w:adjustRightInd w:val="0"/>
              <w:ind w:right="284"/>
              <w:jc w:val="center"/>
              <w:rPr>
                <w:rFonts w:eastAsia="Times New Roman"/>
                <w:sz w:val="24"/>
                <w:szCs w:val="24"/>
              </w:rPr>
            </w:pPr>
            <w:r w:rsidRPr="00096680">
              <w:rPr>
                <w:rFonts w:eastAsia="Times New Roman"/>
                <w:sz w:val="24"/>
                <w:szCs w:val="24"/>
              </w:rPr>
              <w:t>ОБЪЕКТЫ</w:t>
            </w:r>
          </w:p>
          <w:p w:rsidR="00C751DD" w:rsidRPr="00096680" w:rsidRDefault="00C751DD" w:rsidP="00FE36F0">
            <w:pPr>
              <w:widowControl w:val="0"/>
              <w:autoSpaceDE w:val="0"/>
              <w:autoSpaceDN w:val="0"/>
              <w:adjustRightInd w:val="0"/>
              <w:ind w:right="284"/>
              <w:jc w:val="center"/>
              <w:rPr>
                <w:rFonts w:eastAsia="Times New Roman"/>
                <w:sz w:val="24"/>
                <w:szCs w:val="24"/>
              </w:rPr>
            </w:pPr>
            <w:r w:rsidRPr="00096680">
              <w:rPr>
                <w:rFonts w:eastAsia="Times New Roman"/>
                <w:sz w:val="24"/>
                <w:szCs w:val="24"/>
              </w:rPr>
              <w:t>КАПИТАЛЬНОГО СТРОИТЕЛЬСТВА И ИНЫЕ ВИДЫ</w:t>
            </w:r>
          </w:p>
          <w:p w:rsidR="00C751DD" w:rsidRPr="00096680" w:rsidRDefault="00C751DD" w:rsidP="00FE36F0">
            <w:pPr>
              <w:widowControl w:val="0"/>
              <w:autoSpaceDE w:val="0"/>
              <w:autoSpaceDN w:val="0"/>
              <w:adjustRightInd w:val="0"/>
              <w:ind w:right="284"/>
              <w:jc w:val="center"/>
              <w:rPr>
                <w:rFonts w:eastAsia="Times New Roman"/>
                <w:sz w:val="24"/>
                <w:szCs w:val="24"/>
              </w:rPr>
            </w:pPr>
            <w:r w:rsidRPr="00096680">
              <w:rPr>
                <w:rFonts w:eastAsia="Times New Roman"/>
                <w:sz w:val="24"/>
                <w:szCs w:val="24"/>
              </w:rPr>
              <w:t>ОБЪЕКТОВ</w:t>
            </w:r>
          </w:p>
        </w:tc>
        <w:tc>
          <w:tcPr>
            <w:tcW w:w="3969" w:type="dxa"/>
            <w:vMerge/>
            <w:shd w:val="clear" w:color="auto" w:fill="auto"/>
            <w:vAlign w:val="center"/>
          </w:tcPr>
          <w:p w:rsidR="00C751DD" w:rsidRPr="00096680" w:rsidRDefault="00C751DD" w:rsidP="00FE36F0">
            <w:pPr>
              <w:widowControl w:val="0"/>
              <w:autoSpaceDE w:val="0"/>
              <w:autoSpaceDN w:val="0"/>
              <w:adjustRightInd w:val="0"/>
              <w:ind w:right="284"/>
              <w:jc w:val="center"/>
              <w:rPr>
                <w:rFonts w:eastAsia="Times New Roman"/>
                <w:sz w:val="24"/>
                <w:szCs w:val="24"/>
              </w:rPr>
            </w:pPr>
          </w:p>
        </w:tc>
        <w:tc>
          <w:tcPr>
            <w:tcW w:w="2977" w:type="dxa"/>
            <w:vMerge/>
            <w:shd w:val="clear" w:color="auto" w:fill="auto"/>
            <w:vAlign w:val="center"/>
          </w:tcPr>
          <w:p w:rsidR="00C751DD" w:rsidRPr="00096680" w:rsidRDefault="00C751DD" w:rsidP="00FE36F0">
            <w:pPr>
              <w:widowControl w:val="0"/>
              <w:autoSpaceDE w:val="0"/>
              <w:autoSpaceDN w:val="0"/>
              <w:adjustRightInd w:val="0"/>
              <w:ind w:right="284"/>
              <w:jc w:val="center"/>
              <w:rPr>
                <w:rFonts w:eastAsia="Times New Roman"/>
                <w:sz w:val="24"/>
                <w:szCs w:val="24"/>
              </w:rPr>
            </w:pPr>
          </w:p>
        </w:tc>
      </w:tr>
      <w:tr w:rsidR="00C751DD" w:rsidRPr="00096680" w:rsidTr="00CE2C54">
        <w:trPr>
          <w:tblHeader/>
        </w:trPr>
        <w:tc>
          <w:tcPr>
            <w:tcW w:w="2660" w:type="dxa"/>
            <w:vAlign w:val="center"/>
          </w:tcPr>
          <w:p w:rsidR="00C751DD" w:rsidRPr="00096680" w:rsidRDefault="00C751DD" w:rsidP="00FE36F0">
            <w:pPr>
              <w:widowControl w:val="0"/>
              <w:autoSpaceDE w:val="0"/>
              <w:autoSpaceDN w:val="0"/>
              <w:adjustRightInd w:val="0"/>
              <w:ind w:right="284"/>
              <w:jc w:val="center"/>
              <w:rPr>
                <w:rFonts w:eastAsia="Times New Roman"/>
                <w:sz w:val="24"/>
                <w:szCs w:val="24"/>
              </w:rPr>
            </w:pPr>
            <w:r w:rsidRPr="00096680">
              <w:rPr>
                <w:rFonts w:eastAsia="Times New Roman"/>
                <w:sz w:val="24"/>
                <w:szCs w:val="24"/>
              </w:rPr>
              <w:t>1</w:t>
            </w:r>
          </w:p>
        </w:tc>
        <w:tc>
          <w:tcPr>
            <w:tcW w:w="2693" w:type="dxa"/>
            <w:vAlign w:val="center"/>
          </w:tcPr>
          <w:p w:rsidR="00C751DD" w:rsidRPr="00096680" w:rsidRDefault="00C751DD" w:rsidP="00FE36F0">
            <w:pPr>
              <w:widowControl w:val="0"/>
              <w:autoSpaceDE w:val="0"/>
              <w:autoSpaceDN w:val="0"/>
              <w:adjustRightInd w:val="0"/>
              <w:ind w:right="284"/>
              <w:jc w:val="center"/>
              <w:rPr>
                <w:rFonts w:eastAsia="Times New Roman"/>
                <w:sz w:val="24"/>
                <w:szCs w:val="24"/>
              </w:rPr>
            </w:pPr>
            <w:r w:rsidRPr="00096680">
              <w:rPr>
                <w:rFonts w:eastAsia="Times New Roman"/>
                <w:sz w:val="24"/>
                <w:szCs w:val="24"/>
              </w:rPr>
              <w:t>2</w:t>
            </w:r>
          </w:p>
        </w:tc>
        <w:tc>
          <w:tcPr>
            <w:tcW w:w="2693" w:type="dxa"/>
            <w:shd w:val="clear" w:color="auto" w:fill="auto"/>
            <w:vAlign w:val="center"/>
          </w:tcPr>
          <w:p w:rsidR="00C751DD" w:rsidRPr="00096680" w:rsidRDefault="00C751DD" w:rsidP="00FE36F0">
            <w:pPr>
              <w:widowControl w:val="0"/>
              <w:autoSpaceDE w:val="0"/>
              <w:autoSpaceDN w:val="0"/>
              <w:adjustRightInd w:val="0"/>
              <w:ind w:right="284"/>
              <w:jc w:val="center"/>
              <w:rPr>
                <w:rFonts w:eastAsia="Times New Roman"/>
                <w:sz w:val="24"/>
                <w:szCs w:val="24"/>
              </w:rPr>
            </w:pPr>
            <w:r w:rsidRPr="00096680">
              <w:rPr>
                <w:rFonts w:eastAsia="Times New Roman"/>
                <w:sz w:val="24"/>
                <w:szCs w:val="24"/>
              </w:rPr>
              <w:t>3</w:t>
            </w:r>
          </w:p>
        </w:tc>
        <w:tc>
          <w:tcPr>
            <w:tcW w:w="3969" w:type="dxa"/>
            <w:shd w:val="clear" w:color="auto" w:fill="auto"/>
            <w:vAlign w:val="center"/>
          </w:tcPr>
          <w:p w:rsidR="00C751DD" w:rsidRPr="00096680" w:rsidRDefault="00C751DD" w:rsidP="00FE36F0">
            <w:pPr>
              <w:widowControl w:val="0"/>
              <w:autoSpaceDE w:val="0"/>
              <w:autoSpaceDN w:val="0"/>
              <w:adjustRightInd w:val="0"/>
              <w:ind w:right="284"/>
              <w:jc w:val="center"/>
              <w:rPr>
                <w:rFonts w:eastAsia="Times New Roman"/>
                <w:sz w:val="24"/>
                <w:szCs w:val="24"/>
              </w:rPr>
            </w:pPr>
            <w:r w:rsidRPr="00096680">
              <w:rPr>
                <w:rFonts w:eastAsia="Times New Roman"/>
                <w:sz w:val="24"/>
                <w:szCs w:val="24"/>
              </w:rPr>
              <w:t>4</w:t>
            </w:r>
          </w:p>
        </w:tc>
        <w:tc>
          <w:tcPr>
            <w:tcW w:w="2977" w:type="dxa"/>
            <w:shd w:val="clear" w:color="auto" w:fill="auto"/>
            <w:vAlign w:val="center"/>
          </w:tcPr>
          <w:p w:rsidR="00C751DD" w:rsidRPr="00096680" w:rsidRDefault="00C751DD" w:rsidP="00FE36F0">
            <w:pPr>
              <w:widowControl w:val="0"/>
              <w:autoSpaceDE w:val="0"/>
              <w:autoSpaceDN w:val="0"/>
              <w:adjustRightInd w:val="0"/>
              <w:ind w:right="284"/>
              <w:jc w:val="center"/>
              <w:rPr>
                <w:rFonts w:eastAsia="Times New Roman"/>
                <w:sz w:val="24"/>
                <w:szCs w:val="24"/>
              </w:rPr>
            </w:pPr>
            <w:r w:rsidRPr="00096680">
              <w:rPr>
                <w:rFonts w:eastAsia="Times New Roman"/>
                <w:sz w:val="24"/>
                <w:szCs w:val="24"/>
              </w:rPr>
              <w:t>5</w:t>
            </w:r>
          </w:p>
        </w:tc>
      </w:tr>
      <w:tr w:rsidR="00AC45D5" w:rsidRPr="00096680" w:rsidTr="00CE2C54">
        <w:tc>
          <w:tcPr>
            <w:tcW w:w="2660" w:type="dxa"/>
          </w:tcPr>
          <w:p w:rsidR="00AC45D5" w:rsidRPr="00096680" w:rsidRDefault="00AC45D5" w:rsidP="00A95C3B">
            <w:pPr>
              <w:pStyle w:val="ConsPlusNormal"/>
              <w:rPr>
                <w:rFonts w:ascii="Times New Roman" w:hAnsi="Times New Roman" w:cs="Times New Roman"/>
                <w:sz w:val="24"/>
                <w:szCs w:val="24"/>
              </w:rPr>
            </w:pPr>
            <w:r w:rsidRPr="00096680">
              <w:rPr>
                <w:rFonts w:ascii="Times New Roman" w:hAnsi="Times New Roman" w:cs="Times New Roman"/>
                <w:sz w:val="24"/>
                <w:szCs w:val="24"/>
              </w:rPr>
              <w:t>Объекты гаражного назначения 2.7.1.</w:t>
            </w:r>
          </w:p>
        </w:tc>
        <w:tc>
          <w:tcPr>
            <w:tcW w:w="2693" w:type="dxa"/>
          </w:tcPr>
          <w:p w:rsidR="00AC45D5" w:rsidRPr="00096680" w:rsidRDefault="00AC45D5" w:rsidP="00A95C3B">
            <w:pPr>
              <w:pStyle w:val="ConsPlusNormal"/>
              <w:rPr>
                <w:rFonts w:ascii="Times New Roman" w:hAnsi="Times New Roman" w:cs="Times New Roman"/>
                <w:sz w:val="24"/>
                <w:szCs w:val="24"/>
              </w:rPr>
            </w:pPr>
            <w:r w:rsidRPr="00096680">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693" w:type="dxa"/>
            <w:shd w:val="clear" w:color="auto" w:fill="auto"/>
          </w:tcPr>
          <w:p w:rsidR="00AC45D5" w:rsidRPr="00096680" w:rsidRDefault="00AC45D5" w:rsidP="00A95C3B">
            <w:pPr>
              <w:pStyle w:val="ConsPlusNormal"/>
              <w:rPr>
                <w:rFonts w:ascii="Times New Roman" w:hAnsi="Times New Roman" w:cs="Times New Roman"/>
                <w:sz w:val="24"/>
                <w:szCs w:val="24"/>
              </w:rPr>
            </w:pPr>
            <w:r w:rsidRPr="00096680">
              <w:rPr>
                <w:rFonts w:ascii="Times New Roman" w:hAnsi="Times New Roman" w:cs="Times New Roman"/>
                <w:sz w:val="24"/>
                <w:szCs w:val="24"/>
              </w:rPr>
              <w:t>Гаражи</w:t>
            </w:r>
          </w:p>
        </w:tc>
        <w:tc>
          <w:tcPr>
            <w:tcW w:w="3969" w:type="dxa"/>
            <w:shd w:val="clear" w:color="auto" w:fill="auto"/>
          </w:tcPr>
          <w:p w:rsidR="00AC45D5" w:rsidRPr="00096680" w:rsidRDefault="003E3524" w:rsidP="00FE36F0">
            <w:pPr>
              <w:widowControl w:val="0"/>
              <w:ind w:right="33"/>
              <w:rPr>
                <w:rFonts w:eastAsia="Times New Roman"/>
                <w:sz w:val="24"/>
                <w:szCs w:val="24"/>
              </w:rPr>
            </w:pPr>
            <w:r w:rsidRPr="00096680">
              <w:rPr>
                <w:rFonts w:eastAsia="Times New Roman"/>
                <w:sz w:val="24"/>
                <w:szCs w:val="24"/>
              </w:rPr>
              <w:t xml:space="preserve">1. </w:t>
            </w:r>
            <w:r w:rsidR="00AC45D5" w:rsidRPr="00096680">
              <w:rPr>
                <w:rFonts w:eastAsia="Times New Roman"/>
                <w:sz w:val="24"/>
                <w:szCs w:val="24"/>
              </w:rPr>
              <w:t xml:space="preserve">Предельные размеры земельных участков не </w:t>
            </w:r>
            <w:r w:rsidRPr="00096680">
              <w:rPr>
                <w:rFonts w:eastAsia="Times New Roman"/>
                <w:sz w:val="24"/>
                <w:szCs w:val="24"/>
              </w:rPr>
              <w:t>устанавливаются.</w:t>
            </w:r>
          </w:p>
          <w:p w:rsidR="003E3524" w:rsidRPr="00096680" w:rsidRDefault="003E3524" w:rsidP="00C751DD">
            <w:pPr>
              <w:widowControl w:val="0"/>
              <w:ind w:right="33"/>
              <w:rPr>
                <w:rFonts w:eastAsia="Times New Roman"/>
                <w:sz w:val="24"/>
                <w:szCs w:val="24"/>
              </w:rPr>
            </w:pPr>
            <w:r w:rsidRPr="00096680">
              <w:rPr>
                <w:rFonts w:eastAsia="Times New Roman"/>
                <w:sz w:val="24"/>
                <w:szCs w:val="24"/>
              </w:rPr>
              <w:t>2.</w:t>
            </w:r>
            <w:r w:rsidR="00AC45D5" w:rsidRPr="00096680">
              <w:rPr>
                <w:rFonts w:eastAsia="Times New Roman"/>
                <w:sz w:val="24"/>
                <w:szCs w:val="24"/>
              </w:rPr>
              <w:t xml:space="preserve">Минимальный отступ от границ земельного участка не </w:t>
            </w:r>
            <w:r w:rsidRPr="00096680">
              <w:rPr>
                <w:rFonts w:eastAsia="Times New Roman"/>
                <w:sz w:val="24"/>
                <w:szCs w:val="24"/>
              </w:rPr>
              <w:t>устанавливается.</w:t>
            </w:r>
          </w:p>
          <w:p w:rsidR="00AC45D5" w:rsidRPr="00096680" w:rsidRDefault="003E3524" w:rsidP="00C751DD">
            <w:pPr>
              <w:widowControl w:val="0"/>
              <w:ind w:right="33"/>
              <w:rPr>
                <w:rFonts w:eastAsia="Times New Roman"/>
                <w:sz w:val="24"/>
                <w:szCs w:val="24"/>
              </w:rPr>
            </w:pPr>
            <w:r w:rsidRPr="00096680">
              <w:rPr>
                <w:rFonts w:eastAsia="Times New Roman"/>
                <w:sz w:val="24"/>
                <w:szCs w:val="24"/>
              </w:rPr>
              <w:t xml:space="preserve">3. </w:t>
            </w:r>
            <w:r w:rsidR="00AC45D5" w:rsidRPr="00096680">
              <w:rPr>
                <w:rFonts w:eastAsia="Times New Roman"/>
                <w:sz w:val="24"/>
                <w:szCs w:val="24"/>
              </w:rPr>
              <w:t>Максимальная высота зданий, строений, сооружений – 3 м.</w:t>
            </w:r>
          </w:p>
          <w:p w:rsidR="00AC45D5" w:rsidRPr="00096680" w:rsidRDefault="003E3524" w:rsidP="00C751DD">
            <w:pPr>
              <w:widowControl w:val="0"/>
              <w:tabs>
                <w:tab w:val="center" w:pos="4677"/>
                <w:tab w:val="right" w:pos="9355"/>
              </w:tabs>
              <w:ind w:right="33"/>
              <w:rPr>
                <w:rFonts w:eastAsia="Times New Roman"/>
                <w:b/>
                <w:sz w:val="24"/>
                <w:szCs w:val="24"/>
              </w:rPr>
            </w:pPr>
            <w:r w:rsidRPr="00096680">
              <w:rPr>
                <w:rFonts w:eastAsia="Times New Roman"/>
                <w:sz w:val="24"/>
                <w:szCs w:val="24"/>
              </w:rPr>
              <w:t>4.</w:t>
            </w:r>
            <w:r w:rsidR="00AC45D5" w:rsidRPr="00096680">
              <w:rPr>
                <w:rFonts w:eastAsia="Times New Roman"/>
                <w:sz w:val="24"/>
                <w:szCs w:val="24"/>
              </w:rPr>
              <w:t>Максимальный процент застройки не устанавливается</w:t>
            </w:r>
          </w:p>
        </w:tc>
        <w:tc>
          <w:tcPr>
            <w:tcW w:w="2977" w:type="dxa"/>
            <w:shd w:val="clear" w:color="auto" w:fill="auto"/>
          </w:tcPr>
          <w:p w:rsidR="00AC45D5" w:rsidRPr="00096680" w:rsidRDefault="00AC45D5" w:rsidP="00FE36F0">
            <w:pPr>
              <w:ind w:right="284"/>
              <w:rPr>
                <w:rFonts w:eastAsia="Times New Roman"/>
                <w:sz w:val="24"/>
                <w:szCs w:val="24"/>
              </w:rPr>
            </w:pPr>
            <w:r w:rsidRPr="00096680">
              <w:rPr>
                <w:rFonts w:eastAsia="Times New Roman"/>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DD0048" w:rsidRPr="00096680">
              <w:rPr>
                <w:rFonts w:eastAsia="Times New Roman"/>
                <w:sz w:val="24"/>
                <w:szCs w:val="24"/>
              </w:rPr>
              <w:t>30-35</w:t>
            </w:r>
            <w:r w:rsidRPr="00096680">
              <w:rPr>
                <w:rFonts w:eastAsia="Times New Roman"/>
                <w:sz w:val="24"/>
                <w:szCs w:val="24"/>
              </w:rPr>
              <w:t xml:space="preserve"> настоящих </w:t>
            </w:r>
            <w:r w:rsidRPr="00096680">
              <w:rPr>
                <w:rFonts w:eastAsia="Times New Roman"/>
                <w:sz w:val="24"/>
                <w:szCs w:val="24"/>
              </w:rPr>
              <w:lastRenderedPageBreak/>
              <w:t>Правил.</w:t>
            </w:r>
          </w:p>
          <w:p w:rsidR="00AC45D5" w:rsidRPr="00096680" w:rsidRDefault="00AC45D5" w:rsidP="00FE36F0">
            <w:pPr>
              <w:widowControl w:val="0"/>
              <w:autoSpaceDE w:val="0"/>
              <w:autoSpaceDN w:val="0"/>
              <w:adjustRightInd w:val="0"/>
              <w:ind w:right="284"/>
              <w:rPr>
                <w:rFonts w:eastAsia="Times New Roman"/>
                <w:sz w:val="24"/>
                <w:szCs w:val="24"/>
              </w:rPr>
            </w:pPr>
          </w:p>
        </w:tc>
      </w:tr>
    </w:tbl>
    <w:p w:rsidR="00C751DD" w:rsidRPr="00096680" w:rsidRDefault="00C751DD" w:rsidP="00A156A1">
      <w:pPr>
        <w:widowControl w:val="0"/>
        <w:autoSpaceDE w:val="0"/>
        <w:autoSpaceDN w:val="0"/>
        <w:adjustRightInd w:val="0"/>
        <w:ind w:right="301"/>
        <w:contextualSpacing/>
        <w:jc w:val="both"/>
        <w:outlineLvl w:val="0"/>
        <w:rPr>
          <w:rFonts w:eastAsia="Times New Roman"/>
          <w:b/>
          <w:sz w:val="24"/>
          <w:szCs w:val="24"/>
        </w:rPr>
      </w:pPr>
    </w:p>
    <w:p w:rsidR="00CB3449" w:rsidRPr="00096680" w:rsidRDefault="00CE2C54" w:rsidP="00A156A1">
      <w:pPr>
        <w:widowControl w:val="0"/>
        <w:overflowPunct w:val="0"/>
        <w:autoSpaceDE w:val="0"/>
        <w:autoSpaceDN w:val="0"/>
        <w:adjustRightInd w:val="0"/>
        <w:jc w:val="center"/>
        <w:rPr>
          <w:rFonts w:eastAsia="Times New Roman"/>
          <w:b/>
          <w:sz w:val="24"/>
          <w:szCs w:val="24"/>
          <w:u w:val="single"/>
        </w:rPr>
      </w:pPr>
      <w:r w:rsidRPr="00096680">
        <w:rPr>
          <w:b/>
          <w:sz w:val="24"/>
          <w:szCs w:val="24"/>
          <w:u w:val="single"/>
        </w:rPr>
        <w:t>ЗОНЫ ОЗЕЛЕНЕНИЙ САНИТАРНО-ЗАЩИТНЫХ ЗОН, САНИТАРНЫХ РАЗРЫВОВ</w:t>
      </w:r>
      <w:r w:rsidRPr="00096680">
        <w:rPr>
          <w:rFonts w:eastAsia="Times New Roman"/>
          <w:b/>
          <w:sz w:val="24"/>
          <w:szCs w:val="24"/>
          <w:u w:val="single"/>
        </w:rPr>
        <w:t xml:space="preserve"> </w:t>
      </w:r>
      <w:r w:rsidR="00CB3449" w:rsidRPr="00096680">
        <w:rPr>
          <w:rFonts w:eastAsia="Times New Roman"/>
          <w:b/>
          <w:sz w:val="24"/>
          <w:szCs w:val="24"/>
          <w:u w:val="single"/>
        </w:rPr>
        <w:t>(ПЗ-</w:t>
      </w:r>
      <w:r w:rsidRPr="00096680">
        <w:rPr>
          <w:rFonts w:eastAsia="Times New Roman"/>
          <w:b/>
          <w:sz w:val="24"/>
          <w:szCs w:val="24"/>
          <w:u w:val="single"/>
        </w:rPr>
        <w:t>3</w:t>
      </w:r>
      <w:r w:rsidR="00CB3449" w:rsidRPr="00096680">
        <w:rPr>
          <w:rFonts w:eastAsia="Times New Roman"/>
          <w:b/>
          <w:sz w:val="24"/>
          <w:szCs w:val="24"/>
          <w:u w:val="single"/>
        </w:rPr>
        <w:t>)</w:t>
      </w:r>
    </w:p>
    <w:p w:rsidR="00DD3B9F" w:rsidRPr="00096680" w:rsidRDefault="00DD3B9F" w:rsidP="00A156A1">
      <w:pPr>
        <w:jc w:val="center"/>
        <w:rPr>
          <w:sz w:val="24"/>
          <w:szCs w:val="24"/>
        </w:rPr>
      </w:pPr>
    </w:p>
    <w:p w:rsidR="00CB3449" w:rsidRPr="00096680" w:rsidRDefault="00CB3449" w:rsidP="00A156A1">
      <w:pPr>
        <w:widowControl w:val="0"/>
        <w:overflowPunct w:val="0"/>
        <w:autoSpaceDE w:val="0"/>
        <w:autoSpaceDN w:val="0"/>
        <w:adjustRightInd w:val="0"/>
        <w:ind w:right="301"/>
        <w:contextualSpacing/>
        <w:jc w:val="both"/>
        <w:rPr>
          <w:rFonts w:eastAsia="Times New Roman"/>
          <w:b/>
          <w:sz w:val="24"/>
          <w:szCs w:val="24"/>
        </w:rPr>
      </w:pPr>
      <w:r w:rsidRPr="00096680">
        <w:rPr>
          <w:rFonts w:eastAsia="Times New Roman"/>
          <w:b/>
          <w:sz w:val="24"/>
          <w:szCs w:val="24"/>
        </w:rPr>
        <w:t>1.ОСНОВНЫЕ ВИДЫ И ПАРАМЕТРЫ РАЗРЕШЁННОГО ИСПОЛЬЗОВАНИЯ ЗЕМЕЛЬНЫХ УЧАСТКОВ И ОБЪЕКТОВ КАПИТАЛЬНОГО СТРОИТЕЛЬСТВА:</w:t>
      </w:r>
    </w:p>
    <w:p w:rsidR="00CB3449" w:rsidRPr="00096680" w:rsidRDefault="00CB3449" w:rsidP="00A156A1">
      <w:pPr>
        <w:widowControl w:val="0"/>
        <w:overflowPunct w:val="0"/>
        <w:autoSpaceDE w:val="0"/>
        <w:autoSpaceDN w:val="0"/>
        <w:adjustRightInd w:val="0"/>
        <w:ind w:right="301"/>
        <w:contextualSpacing/>
        <w:jc w:val="both"/>
        <w:rPr>
          <w:rFonts w:eastAsia="Times New Roman"/>
          <w:b/>
          <w:sz w:val="24"/>
          <w:szCs w:val="24"/>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94"/>
        <w:gridCol w:w="2694"/>
        <w:gridCol w:w="2928"/>
        <w:gridCol w:w="3734"/>
        <w:gridCol w:w="2977"/>
      </w:tblGrid>
      <w:tr w:rsidR="00CB3449" w:rsidRPr="00096680" w:rsidTr="001936D6">
        <w:trPr>
          <w:tblHeader/>
        </w:trPr>
        <w:tc>
          <w:tcPr>
            <w:tcW w:w="8316" w:type="dxa"/>
            <w:gridSpan w:val="3"/>
            <w:vAlign w:val="center"/>
          </w:tcPr>
          <w:p w:rsidR="00CB3449" w:rsidRPr="00096680" w:rsidRDefault="00CB3449" w:rsidP="00A156A1">
            <w:pPr>
              <w:widowControl w:val="0"/>
              <w:suppressAutoHyphens/>
              <w:autoSpaceDE w:val="0"/>
              <w:autoSpaceDN w:val="0"/>
              <w:adjustRightInd w:val="0"/>
              <w:contextualSpacing/>
              <w:jc w:val="center"/>
              <w:rPr>
                <w:rFonts w:eastAsia="Times New Roman"/>
                <w:sz w:val="24"/>
                <w:szCs w:val="24"/>
              </w:rPr>
            </w:pPr>
            <w:r w:rsidRPr="00096680">
              <w:rPr>
                <w:rFonts w:eastAsia="Times New Roman"/>
                <w:sz w:val="24"/>
                <w:szCs w:val="24"/>
              </w:rPr>
              <w:t>ВИДЫ РАЗРЕШЕННОГО ИСПОЛЬЗОВАНИЯ ЗЕМЕЛЬНЫХ УЧАСТКОВ И ОБЪЕКТОВ КАПИТАЛЬНОГО СТРОИТЕЛЬСТВА</w:t>
            </w:r>
          </w:p>
        </w:tc>
        <w:tc>
          <w:tcPr>
            <w:tcW w:w="3734" w:type="dxa"/>
            <w:vMerge w:val="restart"/>
            <w:shd w:val="clear" w:color="auto" w:fill="auto"/>
            <w:vAlign w:val="center"/>
          </w:tcPr>
          <w:p w:rsidR="00CB3449" w:rsidRPr="00096680" w:rsidRDefault="00CB3449" w:rsidP="00A156A1">
            <w:pPr>
              <w:widowControl w:val="0"/>
              <w:suppressAutoHyphens/>
              <w:autoSpaceDE w:val="0"/>
              <w:autoSpaceDN w:val="0"/>
              <w:adjustRightInd w:val="0"/>
              <w:contextualSpacing/>
              <w:jc w:val="center"/>
              <w:rPr>
                <w:rFonts w:eastAsia="Times New Roman"/>
                <w:sz w:val="24"/>
                <w:szCs w:val="24"/>
              </w:rPr>
            </w:pPr>
            <w:r w:rsidRPr="00096680">
              <w:rPr>
                <w:rFonts w:eastAsia="Times New Roman"/>
                <w:sz w:val="24"/>
                <w:szCs w:val="24"/>
              </w:rPr>
              <w:t>ПАРАМЕТРЫ РАЗРЕШЕННОГО ИСПОЛЬЗОВАНИЯ</w:t>
            </w:r>
          </w:p>
        </w:tc>
        <w:tc>
          <w:tcPr>
            <w:tcW w:w="2977" w:type="dxa"/>
            <w:vMerge w:val="restart"/>
            <w:shd w:val="clear" w:color="auto" w:fill="auto"/>
            <w:vAlign w:val="center"/>
          </w:tcPr>
          <w:p w:rsidR="00CB3449" w:rsidRPr="00096680" w:rsidRDefault="00CB3449" w:rsidP="00A156A1">
            <w:pPr>
              <w:widowControl w:val="0"/>
              <w:suppressAutoHyphens/>
              <w:autoSpaceDE w:val="0"/>
              <w:autoSpaceDN w:val="0"/>
              <w:adjustRightInd w:val="0"/>
              <w:contextualSpacing/>
              <w:jc w:val="center"/>
              <w:rPr>
                <w:rFonts w:eastAsia="Times New Roman"/>
                <w:sz w:val="24"/>
                <w:szCs w:val="24"/>
              </w:rPr>
            </w:pPr>
            <w:r w:rsidRPr="00096680">
              <w:rPr>
                <w:rFonts w:eastAsia="Times New Roman"/>
                <w:sz w:val="24"/>
                <w:szCs w:val="24"/>
              </w:rPr>
              <w:t>ОСОБЫЕ УСЛОВИЯ РЕАЛИЗАЦИИ РЕГЛАМЕНТА</w:t>
            </w:r>
          </w:p>
        </w:tc>
      </w:tr>
      <w:tr w:rsidR="00CB3449" w:rsidRPr="00096680" w:rsidTr="001936D6">
        <w:trPr>
          <w:tblHeader/>
        </w:trPr>
        <w:tc>
          <w:tcPr>
            <w:tcW w:w="2694" w:type="dxa"/>
            <w:vAlign w:val="center"/>
          </w:tcPr>
          <w:p w:rsidR="00CB3449" w:rsidRPr="00096680" w:rsidRDefault="00CB3449" w:rsidP="00A156A1">
            <w:pPr>
              <w:widowControl w:val="0"/>
              <w:suppressAutoHyphens/>
              <w:autoSpaceDE w:val="0"/>
              <w:autoSpaceDN w:val="0"/>
              <w:adjustRightInd w:val="0"/>
              <w:contextualSpacing/>
              <w:jc w:val="center"/>
              <w:rPr>
                <w:rFonts w:eastAsia="Times New Roman"/>
                <w:sz w:val="24"/>
                <w:szCs w:val="24"/>
              </w:rPr>
            </w:pPr>
            <w:r w:rsidRPr="00096680">
              <w:rPr>
                <w:rFonts w:eastAsia="Times New Roman"/>
                <w:sz w:val="24"/>
                <w:szCs w:val="24"/>
              </w:rPr>
              <w:t>ВИДЫ ИСПОЛЬЗОВАНИЯ</w:t>
            </w:r>
          </w:p>
          <w:p w:rsidR="00CB3449" w:rsidRPr="00096680" w:rsidRDefault="00CB3449" w:rsidP="00A156A1">
            <w:pPr>
              <w:widowControl w:val="0"/>
              <w:suppressAutoHyphens/>
              <w:autoSpaceDE w:val="0"/>
              <w:autoSpaceDN w:val="0"/>
              <w:adjustRightInd w:val="0"/>
              <w:contextualSpacing/>
              <w:jc w:val="center"/>
              <w:rPr>
                <w:rFonts w:eastAsia="Times New Roman"/>
                <w:sz w:val="24"/>
                <w:szCs w:val="24"/>
              </w:rPr>
            </w:pPr>
            <w:r w:rsidRPr="00096680">
              <w:rPr>
                <w:rFonts w:eastAsia="Times New Roman"/>
                <w:sz w:val="24"/>
                <w:szCs w:val="24"/>
              </w:rPr>
              <w:t>ЗЕМЕЛЬНОГО УЧАСТКА</w:t>
            </w:r>
          </w:p>
        </w:tc>
        <w:tc>
          <w:tcPr>
            <w:tcW w:w="2694" w:type="dxa"/>
            <w:vAlign w:val="center"/>
          </w:tcPr>
          <w:p w:rsidR="00CB3449" w:rsidRPr="00096680" w:rsidRDefault="00CB3449" w:rsidP="00A156A1">
            <w:pPr>
              <w:widowControl w:val="0"/>
              <w:suppressAutoHyphens/>
              <w:autoSpaceDE w:val="0"/>
              <w:autoSpaceDN w:val="0"/>
              <w:adjustRightInd w:val="0"/>
              <w:contextualSpacing/>
              <w:jc w:val="center"/>
              <w:rPr>
                <w:rFonts w:eastAsia="Times New Roman"/>
                <w:sz w:val="24"/>
                <w:szCs w:val="24"/>
              </w:rPr>
            </w:pPr>
            <w:r w:rsidRPr="00096680">
              <w:rPr>
                <w:rFonts w:eastAsia="Times New Roman"/>
                <w:sz w:val="24"/>
                <w:szCs w:val="24"/>
              </w:rPr>
              <w:t>ОПИСАНИЕ ВИДА РАЗРЕШЕННОГО ИСПОЛЬЗОВАНИЯ ЗЕМЕЛЬНОГО УЧАСТКА</w:t>
            </w:r>
          </w:p>
        </w:tc>
        <w:tc>
          <w:tcPr>
            <w:tcW w:w="2928" w:type="dxa"/>
            <w:shd w:val="clear" w:color="auto" w:fill="auto"/>
            <w:vAlign w:val="center"/>
          </w:tcPr>
          <w:p w:rsidR="00CB3449" w:rsidRPr="00096680" w:rsidRDefault="00CB3449" w:rsidP="00A156A1">
            <w:pPr>
              <w:widowControl w:val="0"/>
              <w:suppressAutoHyphens/>
              <w:autoSpaceDE w:val="0"/>
              <w:autoSpaceDN w:val="0"/>
              <w:adjustRightInd w:val="0"/>
              <w:contextualSpacing/>
              <w:jc w:val="center"/>
              <w:rPr>
                <w:rFonts w:eastAsia="Times New Roman"/>
                <w:sz w:val="24"/>
                <w:szCs w:val="24"/>
              </w:rPr>
            </w:pPr>
            <w:r w:rsidRPr="00096680">
              <w:rPr>
                <w:rFonts w:eastAsia="Times New Roman"/>
                <w:sz w:val="24"/>
                <w:szCs w:val="24"/>
              </w:rPr>
              <w:t>ОБЪЕКТЫ</w:t>
            </w:r>
          </w:p>
          <w:p w:rsidR="00CB3449" w:rsidRPr="00096680" w:rsidRDefault="00CB3449" w:rsidP="00A156A1">
            <w:pPr>
              <w:widowControl w:val="0"/>
              <w:suppressAutoHyphens/>
              <w:autoSpaceDE w:val="0"/>
              <w:autoSpaceDN w:val="0"/>
              <w:adjustRightInd w:val="0"/>
              <w:contextualSpacing/>
              <w:jc w:val="center"/>
              <w:rPr>
                <w:rFonts w:eastAsia="Times New Roman"/>
                <w:sz w:val="24"/>
                <w:szCs w:val="24"/>
              </w:rPr>
            </w:pPr>
            <w:r w:rsidRPr="00096680">
              <w:rPr>
                <w:rFonts w:eastAsia="Times New Roman"/>
                <w:sz w:val="24"/>
                <w:szCs w:val="24"/>
              </w:rPr>
              <w:t>КАПИТАЛЬНОГО СТРОИТЕЛЬСТВА И ИНЫЕ ВИДЫ</w:t>
            </w:r>
          </w:p>
          <w:p w:rsidR="00CB3449" w:rsidRPr="00096680" w:rsidRDefault="00CB3449" w:rsidP="00A156A1">
            <w:pPr>
              <w:widowControl w:val="0"/>
              <w:suppressAutoHyphens/>
              <w:autoSpaceDE w:val="0"/>
              <w:autoSpaceDN w:val="0"/>
              <w:adjustRightInd w:val="0"/>
              <w:contextualSpacing/>
              <w:jc w:val="center"/>
              <w:rPr>
                <w:rFonts w:eastAsia="Times New Roman"/>
                <w:sz w:val="24"/>
                <w:szCs w:val="24"/>
              </w:rPr>
            </w:pPr>
            <w:r w:rsidRPr="00096680">
              <w:rPr>
                <w:rFonts w:eastAsia="Times New Roman"/>
                <w:sz w:val="24"/>
                <w:szCs w:val="24"/>
              </w:rPr>
              <w:t>ОБЪЕКТОВ</w:t>
            </w:r>
          </w:p>
        </w:tc>
        <w:tc>
          <w:tcPr>
            <w:tcW w:w="3734" w:type="dxa"/>
            <w:vMerge/>
            <w:shd w:val="clear" w:color="auto" w:fill="auto"/>
            <w:vAlign w:val="center"/>
          </w:tcPr>
          <w:p w:rsidR="00CB3449" w:rsidRPr="00096680" w:rsidRDefault="00CB3449" w:rsidP="00A156A1">
            <w:pPr>
              <w:widowControl w:val="0"/>
              <w:suppressAutoHyphens/>
              <w:autoSpaceDE w:val="0"/>
              <w:autoSpaceDN w:val="0"/>
              <w:adjustRightInd w:val="0"/>
              <w:contextualSpacing/>
              <w:jc w:val="center"/>
              <w:rPr>
                <w:rFonts w:eastAsia="Times New Roman"/>
                <w:sz w:val="24"/>
                <w:szCs w:val="24"/>
              </w:rPr>
            </w:pPr>
          </w:p>
        </w:tc>
        <w:tc>
          <w:tcPr>
            <w:tcW w:w="2977" w:type="dxa"/>
            <w:vMerge/>
            <w:shd w:val="clear" w:color="auto" w:fill="auto"/>
            <w:vAlign w:val="center"/>
          </w:tcPr>
          <w:p w:rsidR="00CB3449" w:rsidRPr="00096680" w:rsidRDefault="00CB3449" w:rsidP="00A156A1">
            <w:pPr>
              <w:widowControl w:val="0"/>
              <w:suppressAutoHyphens/>
              <w:autoSpaceDE w:val="0"/>
              <w:autoSpaceDN w:val="0"/>
              <w:adjustRightInd w:val="0"/>
              <w:contextualSpacing/>
              <w:jc w:val="center"/>
              <w:rPr>
                <w:rFonts w:eastAsia="Times New Roman"/>
                <w:sz w:val="24"/>
                <w:szCs w:val="24"/>
              </w:rPr>
            </w:pPr>
          </w:p>
        </w:tc>
      </w:tr>
      <w:tr w:rsidR="00CB3449" w:rsidRPr="00096680" w:rsidTr="001936D6">
        <w:trPr>
          <w:trHeight w:val="247"/>
          <w:tblHeader/>
        </w:trPr>
        <w:tc>
          <w:tcPr>
            <w:tcW w:w="2694" w:type="dxa"/>
            <w:vAlign w:val="center"/>
          </w:tcPr>
          <w:p w:rsidR="00CB3449" w:rsidRPr="00096680" w:rsidRDefault="00CB3449"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1</w:t>
            </w:r>
          </w:p>
        </w:tc>
        <w:tc>
          <w:tcPr>
            <w:tcW w:w="2694" w:type="dxa"/>
            <w:vAlign w:val="center"/>
          </w:tcPr>
          <w:p w:rsidR="00CB3449" w:rsidRPr="00096680" w:rsidRDefault="00CB3449"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2</w:t>
            </w:r>
          </w:p>
        </w:tc>
        <w:tc>
          <w:tcPr>
            <w:tcW w:w="2928" w:type="dxa"/>
            <w:shd w:val="clear" w:color="auto" w:fill="auto"/>
            <w:vAlign w:val="center"/>
          </w:tcPr>
          <w:p w:rsidR="00CB3449" w:rsidRPr="00096680" w:rsidRDefault="00CB3449"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3</w:t>
            </w:r>
          </w:p>
        </w:tc>
        <w:tc>
          <w:tcPr>
            <w:tcW w:w="3734" w:type="dxa"/>
            <w:shd w:val="clear" w:color="auto" w:fill="auto"/>
            <w:vAlign w:val="center"/>
          </w:tcPr>
          <w:p w:rsidR="00CB3449" w:rsidRPr="00096680" w:rsidRDefault="00CB3449"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4</w:t>
            </w:r>
          </w:p>
        </w:tc>
        <w:tc>
          <w:tcPr>
            <w:tcW w:w="2977" w:type="dxa"/>
            <w:shd w:val="clear" w:color="auto" w:fill="auto"/>
            <w:vAlign w:val="center"/>
          </w:tcPr>
          <w:p w:rsidR="00CB3449" w:rsidRPr="00096680" w:rsidRDefault="00CB3449"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5</w:t>
            </w:r>
          </w:p>
        </w:tc>
      </w:tr>
      <w:tr w:rsidR="00CB3449" w:rsidRPr="00096680" w:rsidTr="001936D6">
        <w:tc>
          <w:tcPr>
            <w:tcW w:w="2694" w:type="dxa"/>
          </w:tcPr>
          <w:p w:rsidR="00CB3449" w:rsidRPr="00096680" w:rsidRDefault="00CB3449" w:rsidP="00A156A1">
            <w:pPr>
              <w:widowControl w:val="0"/>
              <w:autoSpaceDE w:val="0"/>
              <w:autoSpaceDN w:val="0"/>
              <w:adjustRightInd w:val="0"/>
              <w:contextualSpacing/>
              <w:rPr>
                <w:rFonts w:eastAsia="Times New Roman"/>
                <w:sz w:val="24"/>
                <w:szCs w:val="24"/>
              </w:rPr>
            </w:pPr>
            <w:r w:rsidRPr="00096680">
              <w:rPr>
                <w:rFonts w:eastAsia="Times New Roman"/>
                <w:sz w:val="24"/>
                <w:szCs w:val="24"/>
              </w:rPr>
              <w:t>Охрана природных территорий 9.1.</w:t>
            </w:r>
          </w:p>
        </w:tc>
        <w:tc>
          <w:tcPr>
            <w:tcW w:w="2694" w:type="dxa"/>
          </w:tcPr>
          <w:p w:rsidR="00CB3449" w:rsidRPr="00096680" w:rsidRDefault="00CB3449" w:rsidP="00A156A1">
            <w:pPr>
              <w:widowControl w:val="0"/>
              <w:autoSpaceDE w:val="0"/>
              <w:autoSpaceDN w:val="0"/>
              <w:adjustRightInd w:val="0"/>
              <w:contextualSpacing/>
              <w:rPr>
                <w:rFonts w:eastAsia="Times New Roman"/>
                <w:sz w:val="24"/>
                <w:szCs w:val="24"/>
              </w:rPr>
            </w:pPr>
            <w:r w:rsidRPr="00096680">
              <w:rPr>
                <w:rFonts w:eastAsia="Times New Roman"/>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w:t>
            </w:r>
            <w:r w:rsidRPr="00096680">
              <w:rPr>
                <w:rFonts w:eastAsia="Times New Roman"/>
                <w:sz w:val="24"/>
                <w:szCs w:val="24"/>
              </w:rPr>
              <w:lastRenderedPageBreak/>
              <w:t>зоне.</w:t>
            </w:r>
          </w:p>
        </w:tc>
        <w:tc>
          <w:tcPr>
            <w:tcW w:w="2928" w:type="dxa"/>
            <w:shd w:val="clear" w:color="auto" w:fill="auto"/>
          </w:tcPr>
          <w:p w:rsidR="00CB3449" w:rsidRPr="00096680" w:rsidRDefault="00CB3449" w:rsidP="00A156A1">
            <w:pPr>
              <w:widowControl w:val="0"/>
              <w:autoSpaceDE w:val="0"/>
              <w:autoSpaceDN w:val="0"/>
              <w:adjustRightInd w:val="0"/>
              <w:ind w:firstLine="454"/>
              <w:contextualSpacing/>
              <w:jc w:val="center"/>
              <w:rPr>
                <w:rFonts w:eastAsia="Times New Roman"/>
                <w:sz w:val="24"/>
                <w:szCs w:val="24"/>
              </w:rPr>
            </w:pPr>
            <w:r w:rsidRPr="00096680">
              <w:rPr>
                <w:rFonts w:eastAsia="Times New Roman"/>
                <w:sz w:val="24"/>
                <w:szCs w:val="24"/>
              </w:rPr>
              <w:lastRenderedPageBreak/>
              <w:t>-</w:t>
            </w:r>
          </w:p>
        </w:tc>
        <w:tc>
          <w:tcPr>
            <w:tcW w:w="3734" w:type="dxa"/>
            <w:shd w:val="clear" w:color="auto" w:fill="auto"/>
          </w:tcPr>
          <w:p w:rsidR="003E3524" w:rsidRPr="00096680" w:rsidRDefault="003E3524" w:rsidP="003E3524">
            <w:pPr>
              <w:widowControl w:val="0"/>
              <w:ind w:right="33"/>
              <w:rPr>
                <w:rFonts w:eastAsia="Times New Roman"/>
                <w:sz w:val="24"/>
                <w:szCs w:val="24"/>
              </w:rPr>
            </w:pPr>
            <w:r w:rsidRPr="00096680">
              <w:rPr>
                <w:rFonts w:eastAsia="Times New Roman"/>
                <w:sz w:val="24"/>
                <w:szCs w:val="24"/>
              </w:rPr>
              <w:t>1. Предельные размеры земельных участков не устанавливаются.</w:t>
            </w:r>
          </w:p>
          <w:p w:rsidR="003E3524" w:rsidRPr="00096680" w:rsidRDefault="003E3524" w:rsidP="003E3524">
            <w:pPr>
              <w:widowControl w:val="0"/>
              <w:ind w:right="33"/>
              <w:rPr>
                <w:rFonts w:eastAsia="Times New Roman"/>
                <w:sz w:val="24"/>
                <w:szCs w:val="24"/>
              </w:rPr>
            </w:pPr>
            <w:r w:rsidRPr="00096680">
              <w:rPr>
                <w:rFonts w:eastAsia="Times New Roman"/>
                <w:sz w:val="24"/>
                <w:szCs w:val="24"/>
              </w:rPr>
              <w:t>2.Минимальный отступ от границ земельного участка не устанавливается.</w:t>
            </w:r>
          </w:p>
          <w:p w:rsidR="003E3524" w:rsidRPr="00096680" w:rsidRDefault="003E3524" w:rsidP="003E3524">
            <w:pPr>
              <w:widowControl w:val="0"/>
              <w:ind w:right="33"/>
              <w:rPr>
                <w:rFonts w:eastAsia="Times New Roman"/>
                <w:sz w:val="24"/>
                <w:szCs w:val="24"/>
              </w:rPr>
            </w:pPr>
            <w:r w:rsidRPr="00096680">
              <w:rPr>
                <w:rFonts w:eastAsia="Times New Roman"/>
                <w:sz w:val="24"/>
                <w:szCs w:val="24"/>
              </w:rPr>
              <w:t xml:space="preserve">3. Предельное количество </w:t>
            </w:r>
            <w:r w:rsidRPr="00096680">
              <w:rPr>
                <w:rFonts w:eastAsia="Times New Roman"/>
                <w:sz w:val="24"/>
                <w:szCs w:val="24"/>
              </w:rPr>
              <w:lastRenderedPageBreak/>
              <w:t>этажей, предельная высота зданий, строений, сооружений не устанавливается.</w:t>
            </w:r>
          </w:p>
          <w:p w:rsidR="003E3524" w:rsidRPr="00096680" w:rsidRDefault="003E3524" w:rsidP="003E3524">
            <w:pPr>
              <w:widowControl w:val="0"/>
              <w:tabs>
                <w:tab w:val="center" w:pos="4677"/>
                <w:tab w:val="right" w:pos="9355"/>
              </w:tabs>
              <w:rPr>
                <w:sz w:val="24"/>
                <w:szCs w:val="24"/>
              </w:rPr>
            </w:pPr>
            <w:r w:rsidRPr="00096680">
              <w:rPr>
                <w:rFonts w:eastAsia="Times New Roman"/>
                <w:sz w:val="24"/>
                <w:szCs w:val="24"/>
              </w:rPr>
              <w:t>4.Максимальный процент застройки не устанавливается</w:t>
            </w:r>
            <w:r w:rsidRPr="00096680">
              <w:rPr>
                <w:sz w:val="24"/>
                <w:szCs w:val="24"/>
              </w:rPr>
              <w:t>.</w:t>
            </w:r>
          </w:p>
          <w:p w:rsidR="003E3524" w:rsidRPr="00096680" w:rsidRDefault="003E3524" w:rsidP="003E3524">
            <w:pPr>
              <w:widowControl w:val="0"/>
              <w:tabs>
                <w:tab w:val="center" w:pos="4677"/>
                <w:tab w:val="right" w:pos="9355"/>
              </w:tabs>
              <w:rPr>
                <w:i/>
                <w:sz w:val="24"/>
                <w:szCs w:val="24"/>
              </w:rPr>
            </w:pPr>
            <w:r w:rsidRPr="00096680">
              <w:rPr>
                <w:i/>
                <w:sz w:val="24"/>
                <w:szCs w:val="24"/>
              </w:rPr>
              <w:t>Иные параметры:</w:t>
            </w:r>
          </w:p>
          <w:p w:rsidR="00C751DD" w:rsidRPr="00096680" w:rsidRDefault="00C751DD" w:rsidP="003E3524">
            <w:pPr>
              <w:widowControl w:val="0"/>
              <w:tabs>
                <w:tab w:val="center" w:pos="4677"/>
                <w:tab w:val="right" w:pos="9355"/>
              </w:tabs>
              <w:rPr>
                <w:sz w:val="24"/>
                <w:szCs w:val="24"/>
              </w:rPr>
            </w:pPr>
            <w:r w:rsidRPr="00096680">
              <w:rPr>
                <w:sz w:val="24"/>
                <w:szCs w:val="24"/>
              </w:rPr>
              <w:t>Минимальную площадь озеленения санитарно-защитных зон следует принимать в зависимости от ширины зоны:</w:t>
            </w:r>
          </w:p>
          <w:p w:rsidR="00C751DD" w:rsidRPr="00096680" w:rsidRDefault="00631B9C" w:rsidP="00C751DD">
            <w:pPr>
              <w:widowControl w:val="0"/>
              <w:tabs>
                <w:tab w:val="center" w:pos="4677"/>
                <w:tab w:val="right" w:pos="9355"/>
              </w:tabs>
              <w:rPr>
                <w:sz w:val="24"/>
                <w:szCs w:val="24"/>
              </w:rPr>
            </w:pPr>
            <w:r w:rsidRPr="00096680">
              <w:rPr>
                <w:sz w:val="24"/>
                <w:szCs w:val="24"/>
              </w:rPr>
              <w:t>- д</w:t>
            </w:r>
            <w:r w:rsidR="00C751DD" w:rsidRPr="00096680">
              <w:rPr>
                <w:sz w:val="24"/>
                <w:szCs w:val="24"/>
              </w:rPr>
              <w:t>о 300 м – 60%</w:t>
            </w:r>
            <w:r w:rsidR="003E3524" w:rsidRPr="00096680">
              <w:rPr>
                <w:sz w:val="24"/>
                <w:szCs w:val="24"/>
              </w:rPr>
              <w:t>;</w:t>
            </w:r>
          </w:p>
          <w:p w:rsidR="00CB3449" w:rsidRPr="00096680" w:rsidRDefault="00631B9C" w:rsidP="00631B9C">
            <w:pPr>
              <w:widowControl w:val="0"/>
              <w:autoSpaceDE w:val="0"/>
              <w:autoSpaceDN w:val="0"/>
              <w:adjustRightInd w:val="0"/>
              <w:contextualSpacing/>
              <w:rPr>
                <w:rFonts w:eastAsia="Times New Roman"/>
                <w:b/>
                <w:sz w:val="24"/>
                <w:szCs w:val="24"/>
              </w:rPr>
            </w:pPr>
            <w:r w:rsidRPr="00096680">
              <w:rPr>
                <w:sz w:val="24"/>
                <w:szCs w:val="24"/>
              </w:rPr>
              <w:t>- с</w:t>
            </w:r>
            <w:r w:rsidR="00C751DD" w:rsidRPr="00096680">
              <w:rPr>
                <w:sz w:val="24"/>
                <w:szCs w:val="24"/>
              </w:rPr>
              <w:t>в. 300</w:t>
            </w:r>
            <w:r w:rsidRPr="00096680">
              <w:rPr>
                <w:sz w:val="24"/>
                <w:szCs w:val="24"/>
              </w:rPr>
              <w:t xml:space="preserve"> м </w:t>
            </w:r>
            <w:r w:rsidR="00C751DD" w:rsidRPr="00096680">
              <w:rPr>
                <w:sz w:val="24"/>
                <w:szCs w:val="24"/>
              </w:rPr>
              <w:t xml:space="preserve"> до 1000</w:t>
            </w:r>
            <w:r w:rsidRPr="00096680">
              <w:rPr>
                <w:sz w:val="24"/>
                <w:szCs w:val="24"/>
              </w:rPr>
              <w:t xml:space="preserve"> м </w:t>
            </w:r>
            <w:r w:rsidR="00C751DD" w:rsidRPr="00096680">
              <w:rPr>
                <w:sz w:val="24"/>
                <w:szCs w:val="24"/>
              </w:rPr>
              <w:t xml:space="preserve"> – 50 %</w:t>
            </w:r>
          </w:p>
        </w:tc>
        <w:tc>
          <w:tcPr>
            <w:tcW w:w="2977" w:type="dxa"/>
            <w:shd w:val="clear" w:color="auto" w:fill="auto"/>
          </w:tcPr>
          <w:p w:rsidR="00CB3449" w:rsidRPr="00096680" w:rsidRDefault="00CB3449" w:rsidP="00A156A1">
            <w:pPr>
              <w:widowControl w:val="0"/>
              <w:autoSpaceDE w:val="0"/>
              <w:autoSpaceDN w:val="0"/>
              <w:adjustRightInd w:val="0"/>
              <w:contextualSpacing/>
              <w:rPr>
                <w:rFonts w:eastAsia="Times New Roman"/>
                <w:sz w:val="24"/>
                <w:szCs w:val="24"/>
              </w:rPr>
            </w:pPr>
            <w:r w:rsidRPr="00096680">
              <w:rPr>
                <w:rFonts w:eastAsia="Times New Roman"/>
                <w:sz w:val="24"/>
                <w:szCs w:val="24"/>
              </w:rPr>
              <w:lastRenderedPageBreak/>
              <w:t>Не разрешается размещение объектов капитального строительства</w:t>
            </w:r>
          </w:p>
          <w:p w:rsidR="00CB3449" w:rsidRPr="00096680" w:rsidRDefault="00CB3449" w:rsidP="00A156A1">
            <w:pPr>
              <w:contextualSpacing/>
              <w:rPr>
                <w:rFonts w:eastAsia="Times New Roman"/>
                <w:sz w:val="24"/>
                <w:szCs w:val="24"/>
              </w:rPr>
            </w:pPr>
            <w:r w:rsidRPr="00096680">
              <w:rPr>
                <w:rFonts w:eastAsia="Times New Roman"/>
                <w:sz w:val="24"/>
                <w:szCs w:val="24"/>
              </w:rPr>
              <w:t xml:space="preserve">Использование земельных участков и объектов капитального </w:t>
            </w:r>
            <w:r w:rsidRPr="00096680">
              <w:rPr>
                <w:rFonts w:eastAsia="Times New Roman"/>
                <w:sz w:val="24"/>
                <w:szCs w:val="24"/>
              </w:rPr>
              <w:lastRenderedPageBreak/>
              <w:t xml:space="preserve">строительства осуществлять с учетом режимов зон с особыми условиями использования территорий, приведенных в статьях </w:t>
            </w:r>
            <w:r w:rsidR="00DD0048" w:rsidRPr="00096680">
              <w:rPr>
                <w:rFonts w:eastAsia="Times New Roman"/>
                <w:sz w:val="24"/>
                <w:szCs w:val="24"/>
              </w:rPr>
              <w:t>30-35</w:t>
            </w:r>
            <w:r w:rsidRPr="00096680">
              <w:rPr>
                <w:rFonts w:eastAsia="Times New Roman"/>
                <w:sz w:val="24"/>
                <w:szCs w:val="24"/>
              </w:rPr>
              <w:t xml:space="preserve"> настоящих Правил.</w:t>
            </w:r>
          </w:p>
          <w:p w:rsidR="00CB3449" w:rsidRPr="00096680" w:rsidRDefault="00CB3449" w:rsidP="00A156A1">
            <w:pPr>
              <w:widowControl w:val="0"/>
              <w:autoSpaceDE w:val="0"/>
              <w:autoSpaceDN w:val="0"/>
              <w:adjustRightInd w:val="0"/>
              <w:contextualSpacing/>
              <w:rPr>
                <w:rFonts w:eastAsia="Times New Roman"/>
                <w:sz w:val="24"/>
                <w:szCs w:val="24"/>
              </w:rPr>
            </w:pPr>
          </w:p>
        </w:tc>
      </w:tr>
    </w:tbl>
    <w:p w:rsidR="00CB3449" w:rsidRPr="00096680" w:rsidRDefault="00CB3449" w:rsidP="00A156A1">
      <w:pPr>
        <w:widowControl w:val="0"/>
        <w:overflowPunct w:val="0"/>
        <w:autoSpaceDE w:val="0"/>
        <w:autoSpaceDN w:val="0"/>
        <w:adjustRightInd w:val="0"/>
        <w:ind w:right="301"/>
        <w:contextualSpacing/>
        <w:jc w:val="both"/>
        <w:rPr>
          <w:rFonts w:eastAsia="Times New Roman"/>
          <w:b/>
          <w:sz w:val="24"/>
          <w:szCs w:val="24"/>
        </w:rPr>
      </w:pPr>
    </w:p>
    <w:p w:rsidR="00CB3449" w:rsidRPr="00096680" w:rsidRDefault="00CB3449" w:rsidP="00A156A1">
      <w:pPr>
        <w:widowControl w:val="0"/>
        <w:spacing w:after="200"/>
        <w:ind w:right="301"/>
        <w:contextualSpacing/>
        <w:jc w:val="both"/>
        <w:rPr>
          <w:rFonts w:eastAsia="Times New Roman"/>
          <w:b/>
          <w:sz w:val="24"/>
          <w:szCs w:val="24"/>
        </w:rPr>
      </w:pPr>
      <w:r w:rsidRPr="00096680">
        <w:rPr>
          <w:rFonts w:eastAsia="Times New Roman"/>
          <w:b/>
          <w:sz w:val="24"/>
          <w:szCs w:val="24"/>
        </w:rPr>
        <w:t>2.ВСПОМОГАТЕЛЬНЫЕ ВИДЫ И ПАРАМЕТРЫ РАЗРЕШЁННОГО ИСПОЛЬЗОВАНИЯ ЗЕМЕЛЬНЫХ УЧАСТКОВ И ОБЪЕКТОВ КАПИТАЛЬНОГО СТРОИТЕЛЬСТВА: нет.</w:t>
      </w:r>
    </w:p>
    <w:p w:rsidR="00CB3449" w:rsidRPr="00096680" w:rsidRDefault="00CB3449" w:rsidP="00A156A1">
      <w:pPr>
        <w:widowControl w:val="0"/>
        <w:spacing w:after="200"/>
        <w:ind w:right="301"/>
        <w:contextualSpacing/>
        <w:jc w:val="both"/>
        <w:rPr>
          <w:rFonts w:eastAsia="Times New Roman"/>
          <w:b/>
          <w:sz w:val="24"/>
          <w:szCs w:val="24"/>
        </w:rPr>
      </w:pPr>
    </w:p>
    <w:p w:rsidR="00CB3449" w:rsidRPr="00096680" w:rsidRDefault="00CB3449" w:rsidP="00A156A1">
      <w:pPr>
        <w:widowControl w:val="0"/>
        <w:overflowPunct w:val="0"/>
        <w:autoSpaceDE w:val="0"/>
        <w:autoSpaceDN w:val="0"/>
        <w:adjustRightInd w:val="0"/>
        <w:ind w:right="301"/>
        <w:contextualSpacing/>
        <w:jc w:val="both"/>
        <w:rPr>
          <w:rFonts w:eastAsia="Times New Roman"/>
          <w:b/>
          <w:sz w:val="24"/>
          <w:szCs w:val="24"/>
        </w:rPr>
      </w:pPr>
      <w:r w:rsidRPr="00096680">
        <w:rPr>
          <w:rFonts w:eastAsia="Times New Roman"/>
          <w:b/>
          <w:sz w:val="24"/>
          <w:szCs w:val="24"/>
        </w:rPr>
        <w:t>3. УСЛОВНО РАЗРЕШЁННЫЕ ВИДЫ И ПАРАМЕТРЫ ИСПОЛЬЗОВАНИЯ ЗЕМЕЛЬНЫХ УЧАСТКОВ И ОБЪЕКТОВ КАПИТАЛЬНОГО СТРОИТЕЛЬСТВА: нет.</w:t>
      </w:r>
    </w:p>
    <w:p w:rsidR="00CE2C54" w:rsidRPr="00096680" w:rsidRDefault="00CE2C54" w:rsidP="00A156A1">
      <w:pPr>
        <w:widowControl w:val="0"/>
        <w:overflowPunct w:val="0"/>
        <w:autoSpaceDE w:val="0"/>
        <w:autoSpaceDN w:val="0"/>
        <w:adjustRightInd w:val="0"/>
        <w:ind w:right="301"/>
        <w:contextualSpacing/>
        <w:jc w:val="both"/>
        <w:rPr>
          <w:rFonts w:eastAsia="Times New Roman"/>
          <w:b/>
          <w:sz w:val="24"/>
          <w:szCs w:val="24"/>
        </w:rPr>
      </w:pPr>
    </w:p>
    <w:p w:rsidR="00CE2C54" w:rsidRPr="00096680" w:rsidRDefault="00CE2C54" w:rsidP="00CE2C54">
      <w:pPr>
        <w:widowControl w:val="0"/>
        <w:overflowPunct w:val="0"/>
        <w:autoSpaceDE w:val="0"/>
        <w:autoSpaceDN w:val="0"/>
        <w:adjustRightInd w:val="0"/>
        <w:jc w:val="center"/>
        <w:rPr>
          <w:rFonts w:eastAsia="Times New Roman"/>
          <w:b/>
          <w:color w:val="FF0000"/>
          <w:sz w:val="24"/>
          <w:szCs w:val="24"/>
          <w:u w:val="single"/>
        </w:rPr>
      </w:pPr>
      <w:r w:rsidRPr="00096680">
        <w:rPr>
          <w:rFonts w:eastAsia="Times New Roman"/>
          <w:b/>
          <w:sz w:val="24"/>
          <w:szCs w:val="24"/>
          <w:u w:val="single"/>
        </w:rPr>
        <w:t xml:space="preserve">ЗОНА ПРОМЫШЛЕННЫХ  ОБЪЕКТОВ  </w:t>
      </w:r>
      <w:r w:rsidRPr="00096680">
        <w:rPr>
          <w:rFonts w:eastAsia="Times New Roman"/>
          <w:b/>
          <w:sz w:val="24"/>
          <w:szCs w:val="24"/>
          <w:u w:val="single"/>
          <w:lang w:val="en-US"/>
        </w:rPr>
        <w:t>I</w:t>
      </w:r>
      <w:r w:rsidRPr="00096680">
        <w:rPr>
          <w:rFonts w:eastAsia="Times New Roman"/>
          <w:b/>
          <w:sz w:val="24"/>
          <w:szCs w:val="24"/>
          <w:u w:val="single"/>
        </w:rPr>
        <w:t>-</w:t>
      </w:r>
      <w:r w:rsidRPr="00096680">
        <w:rPr>
          <w:rFonts w:eastAsia="Times New Roman"/>
          <w:b/>
          <w:sz w:val="24"/>
          <w:szCs w:val="24"/>
          <w:u w:val="single"/>
          <w:lang w:val="en-US"/>
        </w:rPr>
        <w:t>III</w:t>
      </w:r>
      <w:r w:rsidRPr="00096680">
        <w:rPr>
          <w:rFonts w:eastAsia="Times New Roman"/>
          <w:b/>
          <w:sz w:val="24"/>
          <w:szCs w:val="24"/>
          <w:u w:val="single"/>
        </w:rPr>
        <w:t xml:space="preserve"> КЛАССА ОПАСНОСТИ (ПЗ-4)</w:t>
      </w:r>
    </w:p>
    <w:p w:rsidR="00CE2C54" w:rsidRPr="00096680" w:rsidRDefault="00CE2C54" w:rsidP="00CE2C54">
      <w:pPr>
        <w:widowControl w:val="0"/>
        <w:autoSpaceDE w:val="0"/>
        <w:autoSpaceDN w:val="0"/>
        <w:adjustRightInd w:val="0"/>
        <w:jc w:val="center"/>
        <w:rPr>
          <w:rFonts w:eastAsia="Times New Roman"/>
          <w:b/>
          <w:sz w:val="24"/>
          <w:szCs w:val="24"/>
          <w:u w:val="single"/>
        </w:rPr>
      </w:pPr>
    </w:p>
    <w:p w:rsidR="00CE2C54" w:rsidRPr="00096680" w:rsidRDefault="00CE2C54" w:rsidP="00CE2C54">
      <w:pPr>
        <w:pStyle w:val="a7"/>
        <w:widowControl w:val="0"/>
        <w:numPr>
          <w:ilvl w:val="0"/>
          <w:numId w:val="98"/>
        </w:numPr>
        <w:autoSpaceDE w:val="0"/>
        <w:autoSpaceDN w:val="0"/>
        <w:adjustRightInd w:val="0"/>
        <w:ind w:left="0" w:firstLine="720"/>
        <w:jc w:val="both"/>
        <w:outlineLvl w:val="0"/>
        <w:rPr>
          <w:rFonts w:ascii="Times New Roman" w:hAnsi="Times New Roman"/>
          <w:b/>
          <w:sz w:val="24"/>
          <w:szCs w:val="24"/>
        </w:rPr>
      </w:pPr>
      <w:r w:rsidRPr="00096680">
        <w:rPr>
          <w:rFonts w:ascii="Times New Roman" w:hAnsi="Times New Roman"/>
          <w:b/>
          <w:sz w:val="24"/>
          <w:szCs w:val="24"/>
        </w:rPr>
        <w:t>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411"/>
        <w:gridCol w:w="2977"/>
        <w:gridCol w:w="2693"/>
        <w:gridCol w:w="3827"/>
        <w:gridCol w:w="3119"/>
      </w:tblGrid>
      <w:tr w:rsidR="00CE2C54" w:rsidRPr="00096680" w:rsidTr="00CE2C54">
        <w:trPr>
          <w:tblHeader/>
        </w:trPr>
        <w:tc>
          <w:tcPr>
            <w:tcW w:w="8081" w:type="dxa"/>
            <w:gridSpan w:val="3"/>
            <w:vAlign w:val="center"/>
          </w:tcPr>
          <w:p w:rsidR="00CE2C54" w:rsidRPr="00096680" w:rsidRDefault="00CE2C54" w:rsidP="001106A2">
            <w:pPr>
              <w:widowControl w:val="0"/>
              <w:autoSpaceDE w:val="0"/>
              <w:autoSpaceDN w:val="0"/>
              <w:adjustRightInd w:val="0"/>
              <w:ind w:right="34"/>
              <w:contextualSpacing/>
              <w:jc w:val="center"/>
              <w:rPr>
                <w:rFonts w:eastAsia="Times New Roman"/>
                <w:sz w:val="24"/>
                <w:szCs w:val="24"/>
              </w:rPr>
            </w:pPr>
            <w:r w:rsidRPr="00096680">
              <w:rPr>
                <w:rFonts w:eastAsia="Times New Roman"/>
                <w:sz w:val="24"/>
                <w:szCs w:val="24"/>
              </w:rPr>
              <w:lastRenderedPageBreak/>
              <w:t>ВИДЫ РАЗРЕШЕННОГО ИСПОЛЬЗОВАНИЯ ЗЕМЕЛЬНЫХ УЧАСТКОВ И ОБЪЕКТОВ КАПИТАЛЬНОГО СТРОИТЕЛЬСТВА</w:t>
            </w:r>
          </w:p>
        </w:tc>
        <w:tc>
          <w:tcPr>
            <w:tcW w:w="3827" w:type="dxa"/>
            <w:vMerge w:val="restart"/>
            <w:shd w:val="clear" w:color="auto" w:fill="auto"/>
            <w:vAlign w:val="center"/>
          </w:tcPr>
          <w:p w:rsidR="00CE2C54" w:rsidRPr="00096680" w:rsidRDefault="00CE2C54" w:rsidP="001106A2">
            <w:pPr>
              <w:widowControl w:val="0"/>
              <w:autoSpaceDE w:val="0"/>
              <w:autoSpaceDN w:val="0"/>
              <w:adjustRightInd w:val="0"/>
              <w:ind w:right="34"/>
              <w:contextualSpacing/>
              <w:jc w:val="center"/>
              <w:rPr>
                <w:rFonts w:eastAsia="Times New Roman"/>
                <w:sz w:val="24"/>
                <w:szCs w:val="24"/>
              </w:rPr>
            </w:pPr>
            <w:r w:rsidRPr="00096680">
              <w:rPr>
                <w:rFonts w:eastAsia="Times New Roman"/>
                <w:sz w:val="24"/>
                <w:szCs w:val="24"/>
              </w:rPr>
              <w:t>ПАРАМЕТРЫ РАЗРЕШЕННОГО ИСПОЛЬЗОВАНИЯ</w:t>
            </w:r>
          </w:p>
        </w:tc>
        <w:tc>
          <w:tcPr>
            <w:tcW w:w="3119" w:type="dxa"/>
            <w:vMerge w:val="restart"/>
            <w:shd w:val="clear" w:color="auto" w:fill="auto"/>
            <w:vAlign w:val="center"/>
          </w:tcPr>
          <w:p w:rsidR="00CE2C54" w:rsidRPr="00096680" w:rsidRDefault="00CE2C54" w:rsidP="001106A2">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ОСОБЫЕ УСЛОВИЯ РЕАЛИЗАЦИИ РЕГЛАМЕНТА</w:t>
            </w:r>
          </w:p>
        </w:tc>
      </w:tr>
      <w:tr w:rsidR="00CE2C54" w:rsidRPr="00096680" w:rsidTr="00CE2C54">
        <w:trPr>
          <w:tblHeader/>
        </w:trPr>
        <w:tc>
          <w:tcPr>
            <w:tcW w:w="2411" w:type="dxa"/>
            <w:vAlign w:val="center"/>
          </w:tcPr>
          <w:p w:rsidR="00CE2C54" w:rsidRPr="00096680" w:rsidRDefault="00CE2C54" w:rsidP="001106A2">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ВИДЫ ИСПОЛЬЗОВАНИЯ</w:t>
            </w:r>
          </w:p>
          <w:p w:rsidR="00CE2C54" w:rsidRPr="00096680" w:rsidRDefault="00CE2C54" w:rsidP="001106A2">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ЗЕМЕЛЬНОГО УЧАСТКА</w:t>
            </w:r>
          </w:p>
        </w:tc>
        <w:tc>
          <w:tcPr>
            <w:tcW w:w="2977" w:type="dxa"/>
            <w:vAlign w:val="center"/>
          </w:tcPr>
          <w:p w:rsidR="00CE2C54" w:rsidRPr="00096680" w:rsidRDefault="00CE2C54" w:rsidP="001106A2">
            <w:pPr>
              <w:widowControl w:val="0"/>
              <w:tabs>
                <w:tab w:val="left" w:pos="2761"/>
              </w:tabs>
              <w:autoSpaceDE w:val="0"/>
              <w:autoSpaceDN w:val="0"/>
              <w:adjustRightInd w:val="0"/>
              <w:ind w:right="284"/>
              <w:contextualSpacing/>
              <w:jc w:val="center"/>
              <w:rPr>
                <w:rFonts w:eastAsia="Times New Roman"/>
                <w:sz w:val="24"/>
                <w:szCs w:val="24"/>
              </w:rPr>
            </w:pPr>
            <w:r w:rsidRPr="00096680">
              <w:rPr>
                <w:rFonts w:eastAsia="Times New Roman"/>
                <w:sz w:val="24"/>
                <w:szCs w:val="24"/>
              </w:rPr>
              <w:t>ОПИСАНИЕ ВИДА РАЗРЕШЕННОГО ИСПОЛЬЗОВАНИЯ ЗЕМЕЛЬНОГО УЧАСТКА</w:t>
            </w:r>
          </w:p>
        </w:tc>
        <w:tc>
          <w:tcPr>
            <w:tcW w:w="2693" w:type="dxa"/>
            <w:shd w:val="clear" w:color="auto" w:fill="auto"/>
            <w:vAlign w:val="center"/>
          </w:tcPr>
          <w:p w:rsidR="00CE2C54" w:rsidRPr="00096680" w:rsidRDefault="00CE2C54" w:rsidP="001106A2">
            <w:pPr>
              <w:widowControl w:val="0"/>
              <w:autoSpaceDE w:val="0"/>
              <w:autoSpaceDN w:val="0"/>
              <w:adjustRightInd w:val="0"/>
              <w:ind w:right="34"/>
              <w:contextualSpacing/>
              <w:jc w:val="center"/>
              <w:rPr>
                <w:rFonts w:eastAsia="Times New Roman"/>
                <w:sz w:val="24"/>
                <w:szCs w:val="24"/>
              </w:rPr>
            </w:pPr>
            <w:r w:rsidRPr="00096680">
              <w:rPr>
                <w:rFonts w:eastAsia="Times New Roman"/>
                <w:sz w:val="24"/>
                <w:szCs w:val="24"/>
              </w:rPr>
              <w:t>ОБЪЕКТЫ</w:t>
            </w:r>
          </w:p>
          <w:p w:rsidR="00CE2C54" w:rsidRPr="00096680" w:rsidRDefault="00CE2C54" w:rsidP="001106A2">
            <w:pPr>
              <w:widowControl w:val="0"/>
              <w:autoSpaceDE w:val="0"/>
              <w:autoSpaceDN w:val="0"/>
              <w:adjustRightInd w:val="0"/>
              <w:ind w:right="34"/>
              <w:contextualSpacing/>
              <w:jc w:val="center"/>
              <w:rPr>
                <w:rFonts w:eastAsia="Times New Roman"/>
                <w:sz w:val="24"/>
                <w:szCs w:val="24"/>
              </w:rPr>
            </w:pPr>
            <w:r w:rsidRPr="00096680">
              <w:rPr>
                <w:rFonts w:eastAsia="Times New Roman"/>
                <w:sz w:val="24"/>
                <w:szCs w:val="24"/>
              </w:rPr>
              <w:t>КАПИТАЛЬНОГО СТРОИТЕЛЬСТВА И ИНЫЕ ВИДЫ</w:t>
            </w:r>
          </w:p>
          <w:p w:rsidR="00CE2C54" w:rsidRPr="00096680" w:rsidRDefault="00CE2C54" w:rsidP="001106A2">
            <w:pPr>
              <w:widowControl w:val="0"/>
              <w:autoSpaceDE w:val="0"/>
              <w:autoSpaceDN w:val="0"/>
              <w:adjustRightInd w:val="0"/>
              <w:ind w:right="34"/>
              <w:contextualSpacing/>
              <w:jc w:val="center"/>
              <w:rPr>
                <w:rFonts w:eastAsia="Times New Roman"/>
                <w:sz w:val="24"/>
                <w:szCs w:val="24"/>
              </w:rPr>
            </w:pPr>
            <w:r w:rsidRPr="00096680">
              <w:rPr>
                <w:rFonts w:eastAsia="Times New Roman"/>
                <w:sz w:val="24"/>
                <w:szCs w:val="24"/>
              </w:rPr>
              <w:t>ОБЪЕКТОВ</w:t>
            </w:r>
          </w:p>
        </w:tc>
        <w:tc>
          <w:tcPr>
            <w:tcW w:w="3827" w:type="dxa"/>
            <w:vMerge/>
            <w:shd w:val="clear" w:color="auto" w:fill="auto"/>
            <w:vAlign w:val="center"/>
          </w:tcPr>
          <w:p w:rsidR="00CE2C54" w:rsidRPr="00096680" w:rsidRDefault="00CE2C54" w:rsidP="001106A2">
            <w:pPr>
              <w:widowControl w:val="0"/>
              <w:autoSpaceDE w:val="0"/>
              <w:autoSpaceDN w:val="0"/>
              <w:adjustRightInd w:val="0"/>
              <w:ind w:right="284"/>
              <w:contextualSpacing/>
              <w:jc w:val="center"/>
              <w:rPr>
                <w:rFonts w:eastAsia="Times New Roman"/>
                <w:sz w:val="24"/>
                <w:szCs w:val="24"/>
              </w:rPr>
            </w:pPr>
          </w:p>
        </w:tc>
        <w:tc>
          <w:tcPr>
            <w:tcW w:w="3119" w:type="dxa"/>
            <w:vMerge/>
            <w:shd w:val="clear" w:color="auto" w:fill="auto"/>
            <w:vAlign w:val="center"/>
          </w:tcPr>
          <w:p w:rsidR="00CE2C54" w:rsidRPr="00096680" w:rsidRDefault="00CE2C54" w:rsidP="001106A2">
            <w:pPr>
              <w:widowControl w:val="0"/>
              <w:autoSpaceDE w:val="0"/>
              <w:autoSpaceDN w:val="0"/>
              <w:adjustRightInd w:val="0"/>
              <w:ind w:right="284"/>
              <w:contextualSpacing/>
              <w:jc w:val="center"/>
              <w:rPr>
                <w:rFonts w:eastAsia="Times New Roman"/>
                <w:sz w:val="24"/>
                <w:szCs w:val="24"/>
              </w:rPr>
            </w:pPr>
          </w:p>
        </w:tc>
      </w:tr>
      <w:tr w:rsidR="00CE2C54" w:rsidRPr="00096680" w:rsidTr="00CE2C54">
        <w:trPr>
          <w:tblHeader/>
        </w:trPr>
        <w:tc>
          <w:tcPr>
            <w:tcW w:w="2411" w:type="dxa"/>
            <w:vAlign w:val="center"/>
          </w:tcPr>
          <w:p w:rsidR="00CE2C54" w:rsidRPr="00096680" w:rsidRDefault="00CE2C54" w:rsidP="001106A2">
            <w:pPr>
              <w:widowControl w:val="0"/>
              <w:autoSpaceDE w:val="0"/>
              <w:autoSpaceDN w:val="0"/>
              <w:adjustRightInd w:val="0"/>
              <w:ind w:right="284"/>
              <w:contextualSpacing/>
              <w:jc w:val="center"/>
              <w:rPr>
                <w:rFonts w:eastAsia="Times New Roman"/>
                <w:sz w:val="24"/>
                <w:szCs w:val="24"/>
              </w:rPr>
            </w:pPr>
            <w:r w:rsidRPr="00096680">
              <w:rPr>
                <w:rFonts w:eastAsia="Times New Roman"/>
                <w:sz w:val="24"/>
                <w:szCs w:val="24"/>
              </w:rPr>
              <w:t>1</w:t>
            </w:r>
          </w:p>
        </w:tc>
        <w:tc>
          <w:tcPr>
            <w:tcW w:w="2977" w:type="dxa"/>
            <w:vAlign w:val="center"/>
          </w:tcPr>
          <w:p w:rsidR="00CE2C54" w:rsidRPr="00096680" w:rsidRDefault="00CE2C54" w:rsidP="001106A2">
            <w:pPr>
              <w:widowControl w:val="0"/>
              <w:autoSpaceDE w:val="0"/>
              <w:autoSpaceDN w:val="0"/>
              <w:adjustRightInd w:val="0"/>
              <w:ind w:right="284"/>
              <w:contextualSpacing/>
              <w:jc w:val="center"/>
              <w:rPr>
                <w:rFonts w:eastAsia="Times New Roman"/>
                <w:sz w:val="24"/>
                <w:szCs w:val="24"/>
              </w:rPr>
            </w:pPr>
            <w:r w:rsidRPr="00096680">
              <w:rPr>
                <w:rFonts w:eastAsia="Times New Roman"/>
                <w:sz w:val="24"/>
                <w:szCs w:val="24"/>
              </w:rPr>
              <w:t>2</w:t>
            </w:r>
          </w:p>
        </w:tc>
        <w:tc>
          <w:tcPr>
            <w:tcW w:w="2693" w:type="dxa"/>
            <w:shd w:val="clear" w:color="auto" w:fill="auto"/>
            <w:vAlign w:val="center"/>
          </w:tcPr>
          <w:p w:rsidR="00CE2C54" w:rsidRPr="00096680" w:rsidRDefault="00CE2C54" w:rsidP="001106A2">
            <w:pPr>
              <w:widowControl w:val="0"/>
              <w:autoSpaceDE w:val="0"/>
              <w:autoSpaceDN w:val="0"/>
              <w:adjustRightInd w:val="0"/>
              <w:ind w:right="284"/>
              <w:contextualSpacing/>
              <w:jc w:val="center"/>
              <w:rPr>
                <w:rFonts w:eastAsia="Times New Roman"/>
                <w:sz w:val="24"/>
                <w:szCs w:val="24"/>
              </w:rPr>
            </w:pPr>
            <w:r w:rsidRPr="00096680">
              <w:rPr>
                <w:rFonts w:eastAsia="Times New Roman"/>
                <w:sz w:val="24"/>
                <w:szCs w:val="24"/>
              </w:rPr>
              <w:t>3</w:t>
            </w:r>
          </w:p>
        </w:tc>
        <w:tc>
          <w:tcPr>
            <w:tcW w:w="3827" w:type="dxa"/>
            <w:shd w:val="clear" w:color="auto" w:fill="auto"/>
            <w:vAlign w:val="center"/>
          </w:tcPr>
          <w:p w:rsidR="00CE2C54" w:rsidRPr="00096680" w:rsidRDefault="00CE2C54" w:rsidP="001106A2">
            <w:pPr>
              <w:widowControl w:val="0"/>
              <w:autoSpaceDE w:val="0"/>
              <w:autoSpaceDN w:val="0"/>
              <w:adjustRightInd w:val="0"/>
              <w:ind w:right="284"/>
              <w:contextualSpacing/>
              <w:jc w:val="center"/>
              <w:rPr>
                <w:rFonts w:eastAsia="Times New Roman"/>
                <w:sz w:val="24"/>
                <w:szCs w:val="24"/>
              </w:rPr>
            </w:pPr>
            <w:r w:rsidRPr="00096680">
              <w:rPr>
                <w:rFonts w:eastAsia="Times New Roman"/>
                <w:sz w:val="24"/>
                <w:szCs w:val="24"/>
              </w:rPr>
              <w:t>4</w:t>
            </w:r>
          </w:p>
        </w:tc>
        <w:tc>
          <w:tcPr>
            <w:tcW w:w="3119" w:type="dxa"/>
            <w:shd w:val="clear" w:color="auto" w:fill="auto"/>
            <w:vAlign w:val="center"/>
          </w:tcPr>
          <w:p w:rsidR="00CE2C54" w:rsidRPr="00096680" w:rsidRDefault="00CE2C54" w:rsidP="001106A2">
            <w:pPr>
              <w:widowControl w:val="0"/>
              <w:autoSpaceDE w:val="0"/>
              <w:autoSpaceDN w:val="0"/>
              <w:adjustRightInd w:val="0"/>
              <w:ind w:right="284"/>
              <w:contextualSpacing/>
              <w:jc w:val="center"/>
              <w:rPr>
                <w:rFonts w:eastAsia="Times New Roman"/>
                <w:sz w:val="24"/>
                <w:szCs w:val="24"/>
              </w:rPr>
            </w:pPr>
            <w:r w:rsidRPr="00096680">
              <w:rPr>
                <w:rFonts w:eastAsia="Times New Roman"/>
                <w:sz w:val="24"/>
                <w:szCs w:val="24"/>
              </w:rPr>
              <w:t>5</w:t>
            </w:r>
          </w:p>
        </w:tc>
      </w:tr>
      <w:tr w:rsidR="00CE2C54" w:rsidRPr="00096680" w:rsidTr="00CE2C54">
        <w:tc>
          <w:tcPr>
            <w:tcW w:w="2411" w:type="dxa"/>
          </w:tcPr>
          <w:p w:rsidR="00CE2C54" w:rsidRPr="00096680" w:rsidRDefault="00CE2C54" w:rsidP="001106A2">
            <w:pPr>
              <w:pStyle w:val="ConsPlusNormal"/>
              <w:jc w:val="both"/>
              <w:rPr>
                <w:rFonts w:ascii="Times New Roman" w:hAnsi="Times New Roman" w:cs="Times New Roman"/>
                <w:sz w:val="24"/>
                <w:szCs w:val="24"/>
              </w:rPr>
            </w:pPr>
            <w:r w:rsidRPr="00096680">
              <w:rPr>
                <w:rFonts w:ascii="Times New Roman" w:hAnsi="Times New Roman" w:cs="Times New Roman"/>
                <w:sz w:val="24"/>
                <w:szCs w:val="24"/>
              </w:rPr>
              <w:t>Недропользование</w:t>
            </w:r>
            <w:r w:rsidRPr="00096680">
              <w:rPr>
                <w:rFonts w:ascii="Times New Roman" w:hAnsi="Times New Roman" w:cs="Times New Roman"/>
                <w:sz w:val="24"/>
                <w:szCs w:val="24"/>
                <w:lang w:val="en-US"/>
              </w:rPr>
              <w:t xml:space="preserve"> 6</w:t>
            </w:r>
            <w:r w:rsidRPr="00096680">
              <w:rPr>
                <w:rFonts w:ascii="Times New Roman" w:hAnsi="Times New Roman" w:cs="Times New Roman"/>
                <w:sz w:val="24"/>
                <w:szCs w:val="24"/>
              </w:rPr>
              <w:t>.1.</w:t>
            </w:r>
          </w:p>
        </w:tc>
        <w:tc>
          <w:tcPr>
            <w:tcW w:w="2977" w:type="dxa"/>
          </w:tcPr>
          <w:p w:rsidR="00CE2C54" w:rsidRPr="00096680" w:rsidRDefault="00CE2C54" w:rsidP="001106A2">
            <w:pPr>
              <w:pStyle w:val="ConsPlusNormal"/>
              <w:jc w:val="both"/>
              <w:rPr>
                <w:rFonts w:ascii="Times New Roman" w:hAnsi="Times New Roman" w:cs="Times New Roman"/>
                <w:sz w:val="24"/>
                <w:szCs w:val="24"/>
              </w:rPr>
            </w:pPr>
            <w:r w:rsidRPr="00096680">
              <w:rPr>
                <w:rFonts w:ascii="Times New Roman" w:hAnsi="Times New Roman" w:cs="Times New Roman"/>
                <w:sz w:val="24"/>
                <w:szCs w:val="24"/>
              </w:rPr>
              <w:t>Осуществление геологических изысканий;</w:t>
            </w:r>
          </w:p>
          <w:p w:rsidR="00CE2C54" w:rsidRPr="00096680" w:rsidRDefault="00CE2C54" w:rsidP="001106A2">
            <w:pPr>
              <w:pStyle w:val="ConsPlusNormal"/>
              <w:jc w:val="both"/>
              <w:rPr>
                <w:rFonts w:ascii="Times New Roman" w:hAnsi="Times New Roman" w:cs="Times New Roman"/>
                <w:sz w:val="24"/>
                <w:szCs w:val="24"/>
              </w:rPr>
            </w:pPr>
            <w:r w:rsidRPr="00096680">
              <w:rPr>
                <w:rFonts w:ascii="Times New Roman" w:hAnsi="Times New Roman" w:cs="Times New Roman"/>
                <w:sz w:val="24"/>
                <w:szCs w:val="24"/>
              </w:rPr>
              <w:t>добыча недр открытым (карьеры, отвалы) и закрытым (шахты, скважины) способами;</w:t>
            </w:r>
          </w:p>
          <w:p w:rsidR="00CE2C54" w:rsidRPr="00096680" w:rsidRDefault="00CE2C54" w:rsidP="001106A2">
            <w:pPr>
              <w:pStyle w:val="ConsPlusNormal"/>
              <w:jc w:val="both"/>
              <w:rPr>
                <w:rFonts w:ascii="Times New Roman" w:hAnsi="Times New Roman" w:cs="Times New Roman"/>
                <w:sz w:val="24"/>
                <w:szCs w:val="24"/>
              </w:rPr>
            </w:pPr>
            <w:r w:rsidRPr="00096680">
              <w:rPr>
                <w:rFonts w:ascii="Times New Roman" w:hAnsi="Times New Roman" w:cs="Times New Roman"/>
                <w:sz w:val="24"/>
                <w:szCs w:val="24"/>
              </w:rPr>
              <w:t>размещение объектов капитального строительства, в том числе подземных, в целях добычи недр;</w:t>
            </w:r>
          </w:p>
          <w:p w:rsidR="00CE2C54" w:rsidRPr="00096680" w:rsidRDefault="00CE2C54" w:rsidP="001106A2">
            <w:pPr>
              <w:pStyle w:val="ConsPlusNormal"/>
              <w:jc w:val="both"/>
              <w:rPr>
                <w:rFonts w:ascii="Times New Roman" w:hAnsi="Times New Roman" w:cs="Times New Roman"/>
                <w:sz w:val="24"/>
                <w:szCs w:val="24"/>
              </w:rPr>
            </w:pPr>
            <w:r w:rsidRPr="00096680">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CE2C54" w:rsidRPr="00096680" w:rsidRDefault="00CE2C54" w:rsidP="001106A2">
            <w:pPr>
              <w:pStyle w:val="ConsPlusNormal"/>
              <w:jc w:val="both"/>
              <w:rPr>
                <w:rFonts w:ascii="Times New Roman" w:hAnsi="Times New Roman" w:cs="Times New Roman"/>
                <w:sz w:val="24"/>
                <w:szCs w:val="24"/>
              </w:rPr>
            </w:pPr>
            <w:r w:rsidRPr="00096680">
              <w:rPr>
                <w:rFonts w:ascii="Times New Roman" w:hAnsi="Times New Roman" w:cs="Times New Roman"/>
                <w:sz w:val="24"/>
                <w:szCs w:val="24"/>
              </w:rPr>
              <w:t xml:space="preserve">размещение объектов капитального строительства, предназначенных для проживания в них </w:t>
            </w:r>
            <w:r w:rsidRPr="00096680">
              <w:rPr>
                <w:rFonts w:ascii="Times New Roman" w:hAnsi="Times New Roman" w:cs="Times New Roman"/>
                <w:sz w:val="24"/>
                <w:szCs w:val="24"/>
              </w:rPr>
              <w:lastRenderedPageBreak/>
              <w:t>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693" w:type="dxa"/>
            <w:shd w:val="clear" w:color="auto" w:fill="auto"/>
          </w:tcPr>
          <w:p w:rsidR="00CE2C54" w:rsidRPr="00096680" w:rsidRDefault="00CE2C54" w:rsidP="001106A2">
            <w:pPr>
              <w:tabs>
                <w:tab w:val="left" w:pos="142"/>
              </w:tabs>
              <w:overflowPunct w:val="0"/>
              <w:autoSpaceDE w:val="0"/>
              <w:autoSpaceDN w:val="0"/>
              <w:adjustRightInd w:val="0"/>
              <w:ind w:right="284"/>
              <w:contextualSpacing/>
              <w:rPr>
                <w:rFonts w:eastAsia="Times New Roman"/>
                <w:sz w:val="24"/>
                <w:szCs w:val="24"/>
                <w:lang w:eastAsia="en-US"/>
              </w:rPr>
            </w:pPr>
            <w:r w:rsidRPr="00096680">
              <w:rPr>
                <w:rFonts w:eastAsia="Times New Roman"/>
                <w:sz w:val="24"/>
                <w:szCs w:val="24"/>
                <w:lang w:eastAsia="en-US"/>
              </w:rPr>
              <w:lastRenderedPageBreak/>
              <w:t xml:space="preserve">Объекты </w:t>
            </w:r>
            <w:r w:rsidR="00D0579B" w:rsidRPr="00096680">
              <w:rPr>
                <w:rFonts w:eastAsia="Times New Roman"/>
                <w:sz w:val="24"/>
                <w:szCs w:val="24"/>
                <w:lang w:eastAsia="en-US"/>
              </w:rPr>
              <w:t>недропользования</w:t>
            </w:r>
          </w:p>
        </w:tc>
        <w:tc>
          <w:tcPr>
            <w:tcW w:w="3827" w:type="dxa"/>
            <w:shd w:val="clear" w:color="auto" w:fill="auto"/>
          </w:tcPr>
          <w:p w:rsidR="00CE2C54" w:rsidRPr="00096680" w:rsidRDefault="00CE2C54" w:rsidP="001106A2">
            <w:pPr>
              <w:widowControl w:val="0"/>
              <w:ind w:right="33"/>
              <w:rPr>
                <w:rFonts w:eastAsia="Times New Roman"/>
                <w:sz w:val="24"/>
                <w:szCs w:val="24"/>
              </w:rPr>
            </w:pPr>
            <w:r w:rsidRPr="00096680">
              <w:rPr>
                <w:rFonts w:eastAsia="Times New Roman"/>
                <w:sz w:val="24"/>
                <w:szCs w:val="24"/>
              </w:rPr>
              <w:t>1.Предельные размеры земельных участков не подлежит ограничению</w:t>
            </w:r>
          </w:p>
          <w:p w:rsidR="00CE2C54" w:rsidRPr="00096680" w:rsidRDefault="00CE2C54" w:rsidP="001106A2">
            <w:pPr>
              <w:widowControl w:val="0"/>
              <w:ind w:right="33"/>
              <w:rPr>
                <w:rFonts w:eastAsia="Times New Roman"/>
                <w:sz w:val="24"/>
                <w:szCs w:val="24"/>
              </w:rPr>
            </w:pPr>
            <w:r w:rsidRPr="00096680">
              <w:rPr>
                <w:rFonts w:eastAsia="Times New Roman"/>
                <w:sz w:val="24"/>
                <w:szCs w:val="24"/>
              </w:rPr>
              <w:t>2.Минимальный отступ от границ земельного участка не устанавливается.</w:t>
            </w:r>
          </w:p>
          <w:p w:rsidR="00CE2C54" w:rsidRPr="00096680" w:rsidRDefault="00CE2C54" w:rsidP="001106A2">
            <w:pPr>
              <w:widowControl w:val="0"/>
              <w:tabs>
                <w:tab w:val="center" w:pos="4677"/>
                <w:tab w:val="right" w:pos="9355"/>
              </w:tabs>
              <w:ind w:right="33"/>
              <w:rPr>
                <w:rFonts w:eastAsia="Times New Roman"/>
                <w:sz w:val="24"/>
                <w:szCs w:val="24"/>
              </w:rPr>
            </w:pPr>
            <w:r w:rsidRPr="00096680">
              <w:rPr>
                <w:rFonts w:eastAsia="Times New Roman"/>
                <w:sz w:val="24"/>
                <w:szCs w:val="24"/>
              </w:rPr>
              <w:t>3. Предельное количество этажей, предельная высота зданий, строений, сооружений не устанавливается.</w:t>
            </w:r>
          </w:p>
          <w:p w:rsidR="00CE2C54" w:rsidRPr="00096680" w:rsidRDefault="00CE2C54" w:rsidP="001106A2">
            <w:pPr>
              <w:widowControl w:val="0"/>
              <w:ind w:right="284"/>
              <w:contextualSpacing/>
              <w:rPr>
                <w:rFonts w:eastAsia="Times New Roman"/>
                <w:sz w:val="24"/>
                <w:szCs w:val="24"/>
              </w:rPr>
            </w:pPr>
            <w:r w:rsidRPr="00096680">
              <w:rPr>
                <w:rFonts w:eastAsia="Times New Roman"/>
                <w:sz w:val="24"/>
                <w:szCs w:val="24"/>
              </w:rPr>
              <w:t>4. Максимальный процент застройки не устанавливается.</w:t>
            </w:r>
          </w:p>
        </w:tc>
        <w:tc>
          <w:tcPr>
            <w:tcW w:w="3119" w:type="dxa"/>
            <w:shd w:val="clear" w:color="auto" w:fill="auto"/>
          </w:tcPr>
          <w:p w:rsidR="00CE2C54" w:rsidRPr="00096680" w:rsidRDefault="00CE2C54" w:rsidP="001106A2">
            <w:pPr>
              <w:ind w:right="284"/>
              <w:contextualSpacing/>
              <w:rPr>
                <w:rFonts w:eastAsia="Times New Roman"/>
                <w:sz w:val="24"/>
                <w:szCs w:val="24"/>
              </w:rPr>
            </w:pPr>
            <w:r w:rsidRPr="00096680">
              <w:rPr>
                <w:rFonts w:eastAsia="Times New Roman"/>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30-35 настоящих Правил.</w:t>
            </w:r>
          </w:p>
          <w:p w:rsidR="00CE2C54" w:rsidRPr="00096680" w:rsidRDefault="00CE2C54" w:rsidP="001106A2">
            <w:pPr>
              <w:ind w:right="284"/>
              <w:contextualSpacing/>
              <w:rPr>
                <w:rFonts w:eastAsia="Times New Roman"/>
                <w:sz w:val="24"/>
                <w:szCs w:val="24"/>
              </w:rPr>
            </w:pPr>
          </w:p>
        </w:tc>
      </w:tr>
      <w:tr w:rsidR="00CE2C54" w:rsidRPr="00096680" w:rsidTr="00CE2C54">
        <w:tc>
          <w:tcPr>
            <w:tcW w:w="2411" w:type="dxa"/>
          </w:tcPr>
          <w:p w:rsidR="00CE2C54" w:rsidRPr="00096680" w:rsidRDefault="00CE2C54" w:rsidP="001106A2">
            <w:pPr>
              <w:widowControl w:val="0"/>
              <w:tabs>
                <w:tab w:val="left" w:pos="142"/>
              </w:tabs>
              <w:autoSpaceDE w:val="0"/>
              <w:ind w:right="284"/>
              <w:contextualSpacing/>
              <w:rPr>
                <w:rFonts w:eastAsia="Times New Roman"/>
                <w:sz w:val="24"/>
                <w:szCs w:val="24"/>
              </w:rPr>
            </w:pPr>
            <w:r w:rsidRPr="00096680">
              <w:rPr>
                <w:rFonts w:eastAsia="Times New Roman"/>
                <w:sz w:val="24"/>
                <w:szCs w:val="24"/>
              </w:rPr>
              <w:lastRenderedPageBreak/>
              <w:t>Легкая промышленность 6.3.</w:t>
            </w:r>
          </w:p>
        </w:tc>
        <w:tc>
          <w:tcPr>
            <w:tcW w:w="2977" w:type="dxa"/>
          </w:tcPr>
          <w:p w:rsidR="00CE2C54" w:rsidRPr="00096680" w:rsidRDefault="00CE2C54" w:rsidP="001106A2">
            <w:pPr>
              <w:tabs>
                <w:tab w:val="left" w:pos="142"/>
              </w:tabs>
              <w:overflowPunct w:val="0"/>
              <w:autoSpaceDE w:val="0"/>
              <w:autoSpaceDN w:val="0"/>
              <w:adjustRightInd w:val="0"/>
              <w:ind w:right="284"/>
              <w:contextualSpacing/>
              <w:rPr>
                <w:rFonts w:eastAsia="Times New Roman"/>
                <w:sz w:val="24"/>
                <w:szCs w:val="24"/>
                <w:lang w:eastAsia="en-US"/>
              </w:rPr>
            </w:pPr>
            <w:r w:rsidRPr="00096680">
              <w:rPr>
                <w:rFonts w:eastAsia="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2693" w:type="dxa"/>
            <w:shd w:val="clear" w:color="auto" w:fill="auto"/>
          </w:tcPr>
          <w:p w:rsidR="00CE2C54" w:rsidRPr="00096680" w:rsidRDefault="00CE2C54" w:rsidP="001106A2">
            <w:pPr>
              <w:tabs>
                <w:tab w:val="left" w:pos="142"/>
              </w:tabs>
              <w:overflowPunct w:val="0"/>
              <w:autoSpaceDE w:val="0"/>
              <w:autoSpaceDN w:val="0"/>
              <w:adjustRightInd w:val="0"/>
              <w:ind w:right="284"/>
              <w:contextualSpacing/>
              <w:rPr>
                <w:rFonts w:eastAsia="Times New Roman"/>
                <w:sz w:val="24"/>
                <w:szCs w:val="24"/>
              </w:rPr>
            </w:pPr>
            <w:r w:rsidRPr="00096680">
              <w:rPr>
                <w:rFonts w:eastAsia="Times New Roman"/>
                <w:sz w:val="24"/>
                <w:szCs w:val="24"/>
                <w:lang w:eastAsia="en-US"/>
              </w:rPr>
              <w:t xml:space="preserve">Объекты текстильной промышленности и производства легкой промышленности </w:t>
            </w:r>
          </w:p>
        </w:tc>
        <w:tc>
          <w:tcPr>
            <w:tcW w:w="3827" w:type="dxa"/>
            <w:vMerge w:val="restart"/>
            <w:shd w:val="clear" w:color="auto" w:fill="auto"/>
          </w:tcPr>
          <w:p w:rsidR="00CE2C54" w:rsidRPr="00096680" w:rsidRDefault="00CE2C54" w:rsidP="001106A2">
            <w:pPr>
              <w:widowControl w:val="0"/>
              <w:ind w:right="284"/>
              <w:contextualSpacing/>
              <w:rPr>
                <w:rFonts w:eastAsia="Times New Roman"/>
                <w:sz w:val="24"/>
                <w:szCs w:val="24"/>
              </w:rPr>
            </w:pPr>
            <w:r w:rsidRPr="00096680">
              <w:rPr>
                <w:rFonts w:eastAsia="Times New Roman"/>
                <w:sz w:val="24"/>
                <w:szCs w:val="24"/>
              </w:rPr>
              <w:t>1.Минимальный размер земельного участка – 0,02 га.</w:t>
            </w:r>
          </w:p>
          <w:p w:rsidR="00CE2C54" w:rsidRPr="00096680" w:rsidRDefault="00CE2C54" w:rsidP="001106A2">
            <w:pPr>
              <w:widowControl w:val="0"/>
              <w:ind w:right="33"/>
              <w:contextualSpacing/>
              <w:rPr>
                <w:rFonts w:eastAsia="Times New Roman"/>
                <w:sz w:val="24"/>
                <w:szCs w:val="24"/>
              </w:rPr>
            </w:pPr>
            <w:r w:rsidRPr="00096680">
              <w:rPr>
                <w:rFonts w:eastAsia="Times New Roman"/>
                <w:sz w:val="24"/>
                <w:szCs w:val="24"/>
              </w:rPr>
              <w:t>2.Минимальный отступ от границ земельного участка не устанавливается</w:t>
            </w:r>
          </w:p>
          <w:p w:rsidR="00CE2C54" w:rsidRPr="00096680" w:rsidRDefault="00CE2C54" w:rsidP="001106A2">
            <w:pPr>
              <w:widowControl w:val="0"/>
              <w:ind w:right="-108"/>
              <w:rPr>
                <w:sz w:val="24"/>
                <w:szCs w:val="24"/>
              </w:rPr>
            </w:pPr>
            <w:r w:rsidRPr="00096680">
              <w:rPr>
                <w:sz w:val="24"/>
                <w:szCs w:val="24"/>
              </w:rPr>
              <w:t>3.Максимальное количество этажей – 3.</w:t>
            </w:r>
          </w:p>
          <w:p w:rsidR="00CE2C54" w:rsidRPr="00096680" w:rsidRDefault="00CE2C54" w:rsidP="001106A2">
            <w:pPr>
              <w:widowControl w:val="0"/>
              <w:ind w:right="284"/>
              <w:contextualSpacing/>
              <w:rPr>
                <w:rFonts w:eastAsia="Times New Roman"/>
                <w:sz w:val="24"/>
                <w:szCs w:val="24"/>
              </w:rPr>
            </w:pPr>
            <w:r w:rsidRPr="00096680">
              <w:rPr>
                <w:rFonts w:eastAsia="Times New Roman"/>
                <w:sz w:val="24"/>
                <w:szCs w:val="24"/>
              </w:rPr>
              <w:t>4.Максимальный процент застройки – 70.</w:t>
            </w:r>
          </w:p>
          <w:p w:rsidR="00CE2C54" w:rsidRPr="00096680" w:rsidRDefault="00CE2C54" w:rsidP="001106A2">
            <w:pPr>
              <w:widowControl w:val="0"/>
              <w:rPr>
                <w:i/>
                <w:sz w:val="24"/>
                <w:szCs w:val="24"/>
              </w:rPr>
            </w:pPr>
            <w:r w:rsidRPr="00096680">
              <w:rPr>
                <w:i/>
                <w:sz w:val="24"/>
                <w:szCs w:val="24"/>
              </w:rPr>
              <w:t>Иные параметры:</w:t>
            </w:r>
          </w:p>
          <w:p w:rsidR="00CE2C54" w:rsidRPr="00096680" w:rsidRDefault="00CE2C54" w:rsidP="001106A2">
            <w:pPr>
              <w:tabs>
                <w:tab w:val="left" w:pos="142"/>
              </w:tabs>
              <w:overflowPunct w:val="0"/>
              <w:autoSpaceDE w:val="0"/>
              <w:autoSpaceDN w:val="0"/>
              <w:adjustRightInd w:val="0"/>
              <w:snapToGrid w:val="0"/>
              <w:ind w:right="284"/>
              <w:contextualSpacing/>
              <w:rPr>
                <w:sz w:val="24"/>
                <w:szCs w:val="24"/>
              </w:rPr>
            </w:pPr>
            <w:r w:rsidRPr="00096680">
              <w:rPr>
                <w:sz w:val="24"/>
                <w:szCs w:val="24"/>
              </w:rPr>
              <w:t>Минимальный процент озеленения – 10.</w:t>
            </w:r>
          </w:p>
          <w:p w:rsidR="00CE2C54" w:rsidRPr="00096680" w:rsidRDefault="00CE2C54" w:rsidP="001106A2">
            <w:pPr>
              <w:tabs>
                <w:tab w:val="left" w:pos="142"/>
              </w:tabs>
              <w:overflowPunct w:val="0"/>
              <w:autoSpaceDE w:val="0"/>
              <w:autoSpaceDN w:val="0"/>
              <w:adjustRightInd w:val="0"/>
              <w:snapToGrid w:val="0"/>
              <w:ind w:right="284"/>
              <w:contextualSpacing/>
              <w:rPr>
                <w:rFonts w:eastAsia="Times New Roman"/>
                <w:sz w:val="24"/>
                <w:szCs w:val="24"/>
                <w:lang w:eastAsia="en-US"/>
              </w:rPr>
            </w:pPr>
            <w:r w:rsidRPr="00096680">
              <w:rPr>
                <w:rFonts w:eastAsia="Times New Roman"/>
                <w:sz w:val="24"/>
                <w:szCs w:val="24"/>
              </w:rPr>
              <w:t>Максимальная высота оград –  1,5 м</w:t>
            </w:r>
          </w:p>
        </w:tc>
        <w:tc>
          <w:tcPr>
            <w:tcW w:w="3119" w:type="dxa"/>
            <w:vMerge w:val="restart"/>
            <w:shd w:val="clear" w:color="auto" w:fill="auto"/>
          </w:tcPr>
          <w:p w:rsidR="00CE2C54" w:rsidRPr="00096680" w:rsidRDefault="00CE2C54" w:rsidP="001106A2">
            <w:pPr>
              <w:ind w:right="284"/>
              <w:contextualSpacing/>
              <w:rPr>
                <w:rFonts w:eastAsia="Times New Roman"/>
                <w:sz w:val="24"/>
                <w:szCs w:val="24"/>
              </w:rPr>
            </w:pPr>
            <w:r w:rsidRPr="00096680">
              <w:rPr>
                <w:rFonts w:eastAsia="Times New Roman"/>
                <w:sz w:val="24"/>
                <w:szCs w:val="24"/>
              </w:rPr>
              <w:t xml:space="preserve">Размещение объектов </w:t>
            </w:r>
            <w:r w:rsidRPr="00096680">
              <w:rPr>
                <w:rFonts w:eastAsia="Times New Roman"/>
                <w:sz w:val="24"/>
                <w:szCs w:val="24"/>
                <w:lang w:val="en-US"/>
              </w:rPr>
              <w:t>I</w:t>
            </w:r>
            <w:r w:rsidRPr="00096680">
              <w:rPr>
                <w:rFonts w:eastAsia="Times New Roman"/>
                <w:sz w:val="24"/>
                <w:szCs w:val="24"/>
              </w:rPr>
              <w:t>-</w:t>
            </w:r>
            <w:r w:rsidRPr="00096680">
              <w:rPr>
                <w:rFonts w:eastAsia="Times New Roman"/>
                <w:sz w:val="24"/>
                <w:szCs w:val="24"/>
                <w:lang w:val="en-US"/>
              </w:rPr>
              <w:t>III</w:t>
            </w:r>
            <w:r w:rsidRPr="00096680">
              <w:rPr>
                <w:rFonts w:eastAsia="Times New Roman"/>
                <w:sz w:val="24"/>
                <w:szCs w:val="24"/>
              </w:rPr>
              <w:t xml:space="preserve"> класса опасности</w:t>
            </w:r>
          </w:p>
          <w:p w:rsidR="00CE2C54" w:rsidRPr="00096680" w:rsidRDefault="00CE2C54" w:rsidP="001106A2">
            <w:pPr>
              <w:ind w:right="284"/>
              <w:contextualSpacing/>
              <w:rPr>
                <w:rFonts w:eastAsia="Times New Roman"/>
                <w:sz w:val="24"/>
                <w:szCs w:val="24"/>
              </w:rPr>
            </w:pPr>
          </w:p>
          <w:p w:rsidR="00CE2C54" w:rsidRPr="00096680" w:rsidRDefault="00CE2C54" w:rsidP="001106A2">
            <w:pPr>
              <w:ind w:right="284"/>
              <w:contextualSpacing/>
              <w:rPr>
                <w:rFonts w:eastAsia="Times New Roman"/>
                <w:sz w:val="24"/>
                <w:szCs w:val="24"/>
              </w:rPr>
            </w:pPr>
            <w:r w:rsidRPr="00096680">
              <w:rPr>
                <w:rFonts w:eastAsia="Times New Roman"/>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30-35 настоящих Правил.</w:t>
            </w:r>
          </w:p>
          <w:p w:rsidR="00CE2C54" w:rsidRPr="00096680" w:rsidRDefault="00CE2C54" w:rsidP="001106A2">
            <w:pPr>
              <w:widowControl w:val="0"/>
              <w:autoSpaceDE w:val="0"/>
              <w:autoSpaceDN w:val="0"/>
              <w:adjustRightInd w:val="0"/>
              <w:ind w:right="284"/>
              <w:contextualSpacing/>
              <w:rPr>
                <w:rFonts w:eastAsia="Times New Roman"/>
                <w:sz w:val="24"/>
                <w:szCs w:val="24"/>
              </w:rPr>
            </w:pPr>
          </w:p>
        </w:tc>
      </w:tr>
      <w:tr w:rsidR="00CE2C54" w:rsidRPr="00096680" w:rsidTr="00CE2C54">
        <w:tc>
          <w:tcPr>
            <w:tcW w:w="2411" w:type="dxa"/>
          </w:tcPr>
          <w:p w:rsidR="00CE2C54" w:rsidRPr="00096680" w:rsidRDefault="00CE2C54" w:rsidP="001106A2">
            <w:pPr>
              <w:widowControl w:val="0"/>
              <w:tabs>
                <w:tab w:val="left" w:pos="142"/>
              </w:tabs>
              <w:autoSpaceDE w:val="0"/>
              <w:ind w:right="284"/>
              <w:contextualSpacing/>
              <w:rPr>
                <w:rFonts w:eastAsia="Times New Roman"/>
                <w:sz w:val="24"/>
                <w:szCs w:val="24"/>
                <w:lang w:eastAsia="en-US"/>
              </w:rPr>
            </w:pPr>
            <w:r w:rsidRPr="00096680">
              <w:rPr>
                <w:rFonts w:eastAsia="Arial"/>
                <w:kern w:val="1"/>
                <w:sz w:val="24"/>
                <w:szCs w:val="24"/>
                <w:lang w:eastAsia="ar-SA"/>
              </w:rPr>
              <w:t>Пищевая промышленность 6.4.</w:t>
            </w:r>
          </w:p>
        </w:tc>
        <w:tc>
          <w:tcPr>
            <w:tcW w:w="2977" w:type="dxa"/>
          </w:tcPr>
          <w:p w:rsidR="00CE2C54" w:rsidRPr="00096680" w:rsidRDefault="00CE2C54" w:rsidP="001106A2">
            <w:pPr>
              <w:tabs>
                <w:tab w:val="left" w:pos="142"/>
              </w:tabs>
              <w:overflowPunct w:val="0"/>
              <w:autoSpaceDE w:val="0"/>
              <w:autoSpaceDN w:val="0"/>
              <w:adjustRightInd w:val="0"/>
              <w:ind w:right="284"/>
              <w:contextualSpacing/>
              <w:rPr>
                <w:rFonts w:eastAsia="Times New Roman"/>
                <w:sz w:val="24"/>
                <w:szCs w:val="24"/>
                <w:lang w:eastAsia="en-US"/>
              </w:rPr>
            </w:pPr>
            <w:r w:rsidRPr="00096680">
              <w:rPr>
                <w:rFonts w:eastAsia="Times New Roman"/>
                <w:sz w:val="24"/>
                <w:szCs w:val="24"/>
              </w:rPr>
              <w:t xml:space="preserve">Размещение объектов пищевой промышленности, по переработке сельскохозяйственной продукции способом, </w:t>
            </w:r>
            <w:r w:rsidRPr="00096680">
              <w:rPr>
                <w:rFonts w:eastAsia="Times New Roman"/>
                <w:sz w:val="24"/>
                <w:szCs w:val="24"/>
              </w:rPr>
              <w:lastRenderedPageBreak/>
              <w:t>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93" w:type="dxa"/>
            <w:shd w:val="clear" w:color="auto" w:fill="auto"/>
          </w:tcPr>
          <w:p w:rsidR="00CE2C54" w:rsidRPr="00096680" w:rsidRDefault="00CE2C54" w:rsidP="001106A2">
            <w:pPr>
              <w:tabs>
                <w:tab w:val="left" w:pos="142"/>
              </w:tabs>
              <w:overflowPunct w:val="0"/>
              <w:autoSpaceDE w:val="0"/>
              <w:autoSpaceDN w:val="0"/>
              <w:adjustRightInd w:val="0"/>
              <w:ind w:right="284"/>
              <w:contextualSpacing/>
              <w:rPr>
                <w:rFonts w:eastAsia="Times New Roman"/>
                <w:sz w:val="24"/>
                <w:szCs w:val="24"/>
                <w:lang w:eastAsia="en-US"/>
              </w:rPr>
            </w:pPr>
            <w:r w:rsidRPr="00096680">
              <w:rPr>
                <w:rFonts w:eastAsia="Times New Roman"/>
                <w:sz w:val="24"/>
                <w:szCs w:val="24"/>
                <w:lang w:eastAsia="en-US"/>
              </w:rPr>
              <w:lastRenderedPageBreak/>
              <w:t xml:space="preserve">Промышленные объекты и производства по обработке пищевых продуктов и вкусовых веществ </w:t>
            </w:r>
          </w:p>
        </w:tc>
        <w:tc>
          <w:tcPr>
            <w:tcW w:w="3827" w:type="dxa"/>
            <w:vMerge/>
            <w:shd w:val="clear" w:color="auto" w:fill="auto"/>
          </w:tcPr>
          <w:p w:rsidR="00CE2C54" w:rsidRPr="00096680" w:rsidRDefault="00CE2C54" w:rsidP="001106A2">
            <w:pPr>
              <w:tabs>
                <w:tab w:val="left" w:pos="142"/>
              </w:tabs>
              <w:overflowPunct w:val="0"/>
              <w:autoSpaceDE w:val="0"/>
              <w:autoSpaceDN w:val="0"/>
              <w:adjustRightInd w:val="0"/>
              <w:snapToGrid w:val="0"/>
              <w:ind w:right="284"/>
              <w:contextualSpacing/>
              <w:rPr>
                <w:rFonts w:eastAsia="Times New Roman"/>
                <w:sz w:val="24"/>
                <w:szCs w:val="24"/>
                <w:lang w:eastAsia="en-US"/>
              </w:rPr>
            </w:pPr>
          </w:p>
        </w:tc>
        <w:tc>
          <w:tcPr>
            <w:tcW w:w="3119" w:type="dxa"/>
            <w:vMerge/>
            <w:shd w:val="clear" w:color="auto" w:fill="auto"/>
          </w:tcPr>
          <w:p w:rsidR="00CE2C54" w:rsidRPr="00096680" w:rsidRDefault="00CE2C54" w:rsidP="001106A2">
            <w:pPr>
              <w:widowControl w:val="0"/>
              <w:autoSpaceDE w:val="0"/>
              <w:autoSpaceDN w:val="0"/>
              <w:adjustRightInd w:val="0"/>
              <w:ind w:right="284"/>
              <w:contextualSpacing/>
              <w:jc w:val="center"/>
              <w:rPr>
                <w:rFonts w:eastAsia="Times New Roman"/>
                <w:sz w:val="24"/>
                <w:szCs w:val="24"/>
              </w:rPr>
            </w:pPr>
          </w:p>
        </w:tc>
      </w:tr>
      <w:tr w:rsidR="00CE2C54" w:rsidRPr="00096680" w:rsidTr="00CE2C54">
        <w:tc>
          <w:tcPr>
            <w:tcW w:w="2411" w:type="dxa"/>
          </w:tcPr>
          <w:p w:rsidR="00CE2C54" w:rsidRPr="00096680" w:rsidRDefault="00CE2C54" w:rsidP="001106A2">
            <w:pPr>
              <w:widowControl w:val="0"/>
              <w:suppressAutoHyphens/>
              <w:autoSpaceDE w:val="0"/>
              <w:ind w:right="284"/>
              <w:contextualSpacing/>
              <w:rPr>
                <w:rFonts w:eastAsia="Arial"/>
                <w:kern w:val="1"/>
                <w:sz w:val="24"/>
                <w:szCs w:val="24"/>
                <w:lang w:eastAsia="ar-SA"/>
              </w:rPr>
            </w:pPr>
            <w:r w:rsidRPr="00096680">
              <w:rPr>
                <w:rFonts w:eastAsia="Times New Roman"/>
                <w:sz w:val="24"/>
                <w:szCs w:val="24"/>
              </w:rPr>
              <w:lastRenderedPageBreak/>
              <w:t>Строительная промышленность 6.6.</w:t>
            </w:r>
          </w:p>
        </w:tc>
        <w:tc>
          <w:tcPr>
            <w:tcW w:w="2977" w:type="dxa"/>
          </w:tcPr>
          <w:p w:rsidR="00CE2C54" w:rsidRPr="00096680" w:rsidRDefault="00CE2C54" w:rsidP="001106A2">
            <w:pPr>
              <w:widowControl w:val="0"/>
              <w:tabs>
                <w:tab w:val="left" w:pos="142"/>
              </w:tabs>
              <w:autoSpaceDE w:val="0"/>
              <w:ind w:right="284"/>
              <w:contextualSpacing/>
              <w:rPr>
                <w:rFonts w:eastAsia="Times New Roman"/>
                <w:sz w:val="24"/>
                <w:szCs w:val="24"/>
              </w:rPr>
            </w:pPr>
            <w:r w:rsidRPr="00096680">
              <w:rPr>
                <w:rFonts w:eastAsia="Times New Roman"/>
                <w:sz w:val="24"/>
                <w:szCs w:val="24"/>
                <w:lang w:eastAsia="en-US"/>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w:t>
            </w:r>
            <w:r w:rsidRPr="00096680">
              <w:rPr>
                <w:rFonts w:eastAsia="Times New Roman"/>
                <w:sz w:val="24"/>
                <w:szCs w:val="24"/>
                <w:lang w:eastAsia="en-US"/>
              </w:rPr>
              <w:lastRenderedPageBreak/>
              <w:t>и подъемников, столярной продукции, сборных домов или их частей и тому подобной продукции</w:t>
            </w:r>
          </w:p>
        </w:tc>
        <w:tc>
          <w:tcPr>
            <w:tcW w:w="2693" w:type="dxa"/>
            <w:shd w:val="clear" w:color="auto" w:fill="auto"/>
          </w:tcPr>
          <w:p w:rsidR="00CE2C54" w:rsidRPr="00096680" w:rsidRDefault="00CE2C54" w:rsidP="001106A2">
            <w:pPr>
              <w:tabs>
                <w:tab w:val="left" w:pos="142"/>
              </w:tabs>
              <w:overflowPunct w:val="0"/>
              <w:autoSpaceDE w:val="0"/>
              <w:autoSpaceDN w:val="0"/>
              <w:adjustRightInd w:val="0"/>
              <w:ind w:right="284"/>
              <w:contextualSpacing/>
              <w:rPr>
                <w:rFonts w:eastAsia="Times New Roman"/>
                <w:sz w:val="24"/>
                <w:szCs w:val="24"/>
                <w:lang w:eastAsia="en-US"/>
              </w:rPr>
            </w:pPr>
            <w:r w:rsidRPr="00096680">
              <w:rPr>
                <w:rFonts w:eastAsia="Times New Roman"/>
                <w:sz w:val="24"/>
                <w:szCs w:val="24"/>
              </w:rPr>
              <w:lastRenderedPageBreak/>
              <w:t>Объекты строительной промышленности</w:t>
            </w:r>
          </w:p>
        </w:tc>
        <w:tc>
          <w:tcPr>
            <w:tcW w:w="3827" w:type="dxa"/>
            <w:vMerge/>
            <w:shd w:val="clear" w:color="auto" w:fill="auto"/>
          </w:tcPr>
          <w:p w:rsidR="00CE2C54" w:rsidRPr="00096680" w:rsidRDefault="00CE2C54" w:rsidP="001106A2">
            <w:pPr>
              <w:widowControl w:val="0"/>
              <w:tabs>
                <w:tab w:val="left" w:pos="142"/>
              </w:tabs>
              <w:autoSpaceDE w:val="0"/>
              <w:autoSpaceDN w:val="0"/>
              <w:adjustRightInd w:val="0"/>
              <w:ind w:right="284"/>
              <w:contextualSpacing/>
              <w:rPr>
                <w:rFonts w:eastAsia="Times New Roman"/>
                <w:sz w:val="24"/>
                <w:szCs w:val="24"/>
              </w:rPr>
            </w:pPr>
          </w:p>
        </w:tc>
        <w:tc>
          <w:tcPr>
            <w:tcW w:w="3119" w:type="dxa"/>
            <w:vMerge/>
            <w:shd w:val="clear" w:color="auto" w:fill="auto"/>
          </w:tcPr>
          <w:p w:rsidR="00CE2C54" w:rsidRPr="00096680" w:rsidRDefault="00CE2C54" w:rsidP="001106A2">
            <w:pPr>
              <w:widowControl w:val="0"/>
              <w:autoSpaceDE w:val="0"/>
              <w:autoSpaceDN w:val="0"/>
              <w:adjustRightInd w:val="0"/>
              <w:ind w:right="284"/>
              <w:contextualSpacing/>
              <w:jc w:val="center"/>
              <w:rPr>
                <w:rFonts w:eastAsia="Times New Roman"/>
                <w:sz w:val="24"/>
                <w:szCs w:val="24"/>
              </w:rPr>
            </w:pPr>
          </w:p>
        </w:tc>
      </w:tr>
      <w:tr w:rsidR="00CE2C54" w:rsidRPr="00096680" w:rsidTr="00CE2C54">
        <w:tc>
          <w:tcPr>
            <w:tcW w:w="2411" w:type="dxa"/>
          </w:tcPr>
          <w:p w:rsidR="00CE2C54" w:rsidRPr="00096680" w:rsidRDefault="00CE2C54" w:rsidP="001106A2">
            <w:pPr>
              <w:widowControl w:val="0"/>
              <w:tabs>
                <w:tab w:val="left" w:pos="142"/>
              </w:tabs>
              <w:autoSpaceDE w:val="0"/>
              <w:ind w:right="284"/>
              <w:contextualSpacing/>
              <w:rPr>
                <w:rFonts w:eastAsia="Times New Roman"/>
                <w:sz w:val="24"/>
                <w:szCs w:val="24"/>
              </w:rPr>
            </w:pPr>
            <w:r w:rsidRPr="00096680">
              <w:rPr>
                <w:rFonts w:eastAsia="Times New Roman"/>
                <w:sz w:val="24"/>
                <w:szCs w:val="24"/>
              </w:rPr>
              <w:lastRenderedPageBreak/>
              <w:t>Склады 6.8.</w:t>
            </w:r>
          </w:p>
        </w:tc>
        <w:tc>
          <w:tcPr>
            <w:tcW w:w="2977" w:type="dxa"/>
          </w:tcPr>
          <w:p w:rsidR="00CE2C54" w:rsidRPr="00096680" w:rsidRDefault="00CE2C54" w:rsidP="001106A2">
            <w:pPr>
              <w:widowControl w:val="0"/>
              <w:tabs>
                <w:tab w:val="left" w:pos="142"/>
              </w:tabs>
              <w:autoSpaceDE w:val="0"/>
              <w:ind w:right="284"/>
              <w:contextualSpacing/>
              <w:rPr>
                <w:rFonts w:eastAsia="Times New Roman"/>
                <w:sz w:val="24"/>
                <w:szCs w:val="24"/>
                <w:lang w:eastAsia="en-US"/>
              </w:rPr>
            </w:pPr>
            <w:r w:rsidRPr="00096680">
              <w:rPr>
                <w:rFonts w:eastAsia="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w:t>
            </w:r>
            <w:r w:rsidRPr="00096680">
              <w:rPr>
                <w:rFonts w:eastAsia="Times New Roman"/>
                <w:sz w:val="24"/>
                <w:szCs w:val="24"/>
              </w:rPr>
              <w:lastRenderedPageBreak/>
              <w:t>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93" w:type="dxa"/>
            <w:shd w:val="clear" w:color="auto" w:fill="auto"/>
          </w:tcPr>
          <w:p w:rsidR="00CE2C54" w:rsidRPr="00096680" w:rsidRDefault="00CE2C54" w:rsidP="001106A2">
            <w:pPr>
              <w:tabs>
                <w:tab w:val="left" w:pos="142"/>
              </w:tabs>
              <w:overflowPunct w:val="0"/>
              <w:autoSpaceDE w:val="0"/>
              <w:autoSpaceDN w:val="0"/>
              <w:adjustRightInd w:val="0"/>
              <w:ind w:right="284"/>
              <w:contextualSpacing/>
              <w:rPr>
                <w:rFonts w:eastAsia="Times New Roman"/>
                <w:sz w:val="24"/>
                <w:szCs w:val="24"/>
              </w:rPr>
            </w:pPr>
            <w:r w:rsidRPr="00096680">
              <w:rPr>
                <w:rFonts w:eastAsia="Times New Roman"/>
                <w:sz w:val="24"/>
                <w:szCs w:val="24"/>
              </w:rPr>
              <w:lastRenderedPageBreak/>
              <w:t>Коммунальные и  складские объекты</w:t>
            </w:r>
          </w:p>
        </w:tc>
        <w:tc>
          <w:tcPr>
            <w:tcW w:w="3827" w:type="dxa"/>
            <w:vMerge/>
            <w:shd w:val="clear" w:color="auto" w:fill="auto"/>
          </w:tcPr>
          <w:p w:rsidR="00CE2C54" w:rsidRPr="00096680" w:rsidRDefault="00CE2C54" w:rsidP="001106A2">
            <w:pPr>
              <w:tabs>
                <w:tab w:val="left" w:pos="142"/>
              </w:tabs>
              <w:ind w:right="284"/>
              <w:contextualSpacing/>
              <w:rPr>
                <w:rFonts w:eastAsia="Times New Roman"/>
                <w:sz w:val="24"/>
                <w:szCs w:val="24"/>
              </w:rPr>
            </w:pPr>
          </w:p>
        </w:tc>
        <w:tc>
          <w:tcPr>
            <w:tcW w:w="3119" w:type="dxa"/>
            <w:vMerge/>
            <w:shd w:val="clear" w:color="auto" w:fill="auto"/>
          </w:tcPr>
          <w:p w:rsidR="00CE2C54" w:rsidRPr="00096680" w:rsidRDefault="00CE2C54" w:rsidP="001106A2">
            <w:pPr>
              <w:widowControl w:val="0"/>
              <w:autoSpaceDE w:val="0"/>
              <w:autoSpaceDN w:val="0"/>
              <w:adjustRightInd w:val="0"/>
              <w:ind w:right="284"/>
              <w:contextualSpacing/>
              <w:jc w:val="center"/>
              <w:rPr>
                <w:rFonts w:eastAsia="Times New Roman"/>
                <w:sz w:val="24"/>
                <w:szCs w:val="24"/>
              </w:rPr>
            </w:pPr>
          </w:p>
        </w:tc>
      </w:tr>
      <w:tr w:rsidR="00CE2C54" w:rsidRPr="00096680" w:rsidTr="00CE2C54">
        <w:tc>
          <w:tcPr>
            <w:tcW w:w="2411" w:type="dxa"/>
          </w:tcPr>
          <w:p w:rsidR="00CE2C54" w:rsidRPr="00096680" w:rsidRDefault="00CE2C54" w:rsidP="001106A2">
            <w:pPr>
              <w:ind w:right="284"/>
              <w:contextualSpacing/>
              <w:textAlignment w:val="baseline"/>
              <w:rPr>
                <w:rFonts w:eastAsia="Times New Roman"/>
                <w:sz w:val="24"/>
                <w:szCs w:val="24"/>
              </w:rPr>
            </w:pPr>
            <w:r w:rsidRPr="00096680">
              <w:rPr>
                <w:rFonts w:eastAsia="Times New Roman"/>
                <w:sz w:val="24"/>
                <w:szCs w:val="24"/>
              </w:rPr>
              <w:lastRenderedPageBreak/>
              <w:t>Объекты придорожного сервиса 4.9.1.</w:t>
            </w:r>
          </w:p>
        </w:tc>
        <w:tc>
          <w:tcPr>
            <w:tcW w:w="2977" w:type="dxa"/>
          </w:tcPr>
          <w:p w:rsidR="00CE2C54" w:rsidRPr="00096680" w:rsidRDefault="00CE2C54" w:rsidP="001106A2">
            <w:pPr>
              <w:ind w:right="284"/>
              <w:contextualSpacing/>
              <w:textAlignment w:val="baseline"/>
              <w:rPr>
                <w:rFonts w:eastAsia="Times New Roman"/>
                <w:sz w:val="24"/>
                <w:szCs w:val="24"/>
              </w:rPr>
            </w:pPr>
            <w:r w:rsidRPr="00096680">
              <w:rPr>
                <w:rFonts w:eastAsia="Times New Roman"/>
                <w:sz w:val="24"/>
                <w:szCs w:val="24"/>
              </w:rPr>
              <w:t>Размещение автозаправочных станций (бензиновых, газовых); </w:t>
            </w:r>
            <w:r w:rsidRPr="00096680">
              <w:rPr>
                <w:rFonts w:eastAsia="Times New Roman"/>
                <w:sz w:val="24"/>
                <w:szCs w:val="24"/>
              </w:rPr>
              <w:br/>
              <w:t xml:space="preserve">размещение автомобильных моек и прачечных для автомобильных принадлежностей, мастерских, предназначенных для ремонта и обслуживания </w:t>
            </w:r>
            <w:r w:rsidRPr="00096680">
              <w:rPr>
                <w:rFonts w:eastAsia="Times New Roman"/>
                <w:sz w:val="24"/>
                <w:szCs w:val="24"/>
              </w:rPr>
              <w:lastRenderedPageBreak/>
              <w:t>автомобилей и прочих объектов придорожного сервиса</w:t>
            </w:r>
          </w:p>
        </w:tc>
        <w:tc>
          <w:tcPr>
            <w:tcW w:w="2693" w:type="dxa"/>
            <w:shd w:val="clear" w:color="auto" w:fill="auto"/>
          </w:tcPr>
          <w:p w:rsidR="00CE2C54" w:rsidRPr="00096680" w:rsidRDefault="00CE2C54" w:rsidP="001106A2">
            <w:pPr>
              <w:tabs>
                <w:tab w:val="left" w:pos="142"/>
              </w:tabs>
              <w:overflowPunct w:val="0"/>
              <w:autoSpaceDE w:val="0"/>
              <w:autoSpaceDN w:val="0"/>
              <w:adjustRightInd w:val="0"/>
              <w:ind w:right="284"/>
              <w:contextualSpacing/>
              <w:rPr>
                <w:rFonts w:eastAsia="Calibri"/>
                <w:sz w:val="24"/>
                <w:szCs w:val="24"/>
                <w:lang w:eastAsia="en-US"/>
              </w:rPr>
            </w:pPr>
            <w:r w:rsidRPr="00096680">
              <w:rPr>
                <w:rFonts w:eastAsia="Calibri"/>
                <w:sz w:val="24"/>
                <w:szCs w:val="24"/>
                <w:lang w:eastAsia="en-US"/>
              </w:rPr>
              <w:lastRenderedPageBreak/>
              <w:t>Автозаправочные станции.</w:t>
            </w:r>
          </w:p>
          <w:p w:rsidR="00CE2C54" w:rsidRPr="00096680" w:rsidRDefault="00CE2C54" w:rsidP="001106A2">
            <w:pPr>
              <w:widowControl w:val="0"/>
              <w:tabs>
                <w:tab w:val="left" w:pos="142"/>
              </w:tabs>
              <w:autoSpaceDE w:val="0"/>
              <w:ind w:right="284"/>
              <w:contextualSpacing/>
              <w:rPr>
                <w:rFonts w:eastAsia="Times New Roman"/>
                <w:sz w:val="24"/>
                <w:szCs w:val="24"/>
              </w:rPr>
            </w:pPr>
            <w:r w:rsidRPr="00096680">
              <w:rPr>
                <w:rFonts w:eastAsia="Calibri"/>
                <w:sz w:val="24"/>
                <w:szCs w:val="24"/>
                <w:lang w:eastAsia="en-US"/>
              </w:rPr>
              <w:t>Автомобильные мойки и прачечные. Мастерские</w:t>
            </w:r>
          </w:p>
        </w:tc>
        <w:tc>
          <w:tcPr>
            <w:tcW w:w="3827" w:type="dxa"/>
            <w:vMerge/>
            <w:shd w:val="clear" w:color="auto" w:fill="auto"/>
          </w:tcPr>
          <w:p w:rsidR="00CE2C54" w:rsidRPr="00096680" w:rsidRDefault="00CE2C54" w:rsidP="001106A2">
            <w:pPr>
              <w:tabs>
                <w:tab w:val="left" w:pos="142"/>
              </w:tabs>
              <w:ind w:right="284"/>
              <w:contextualSpacing/>
              <w:rPr>
                <w:rFonts w:eastAsia="Times New Roman"/>
                <w:sz w:val="24"/>
                <w:szCs w:val="24"/>
              </w:rPr>
            </w:pPr>
          </w:p>
        </w:tc>
        <w:tc>
          <w:tcPr>
            <w:tcW w:w="3119" w:type="dxa"/>
            <w:vMerge/>
            <w:shd w:val="clear" w:color="auto" w:fill="auto"/>
          </w:tcPr>
          <w:p w:rsidR="00CE2C54" w:rsidRPr="00096680" w:rsidRDefault="00CE2C54" w:rsidP="001106A2">
            <w:pPr>
              <w:widowControl w:val="0"/>
              <w:autoSpaceDE w:val="0"/>
              <w:autoSpaceDN w:val="0"/>
              <w:adjustRightInd w:val="0"/>
              <w:ind w:right="284"/>
              <w:contextualSpacing/>
              <w:jc w:val="center"/>
              <w:rPr>
                <w:rFonts w:eastAsia="Times New Roman"/>
                <w:sz w:val="24"/>
                <w:szCs w:val="24"/>
              </w:rPr>
            </w:pPr>
          </w:p>
        </w:tc>
      </w:tr>
    </w:tbl>
    <w:p w:rsidR="00CE2C54" w:rsidRPr="00096680" w:rsidRDefault="00CE2C54" w:rsidP="00CE2C54">
      <w:pPr>
        <w:widowControl w:val="0"/>
        <w:autoSpaceDE w:val="0"/>
        <w:autoSpaceDN w:val="0"/>
        <w:adjustRightInd w:val="0"/>
        <w:ind w:right="301"/>
        <w:contextualSpacing/>
        <w:jc w:val="both"/>
        <w:outlineLvl w:val="0"/>
        <w:rPr>
          <w:rFonts w:eastAsia="Times New Roman"/>
          <w:b/>
          <w:spacing w:val="-12"/>
          <w:sz w:val="24"/>
          <w:szCs w:val="24"/>
        </w:rPr>
      </w:pPr>
    </w:p>
    <w:p w:rsidR="00CE2C54" w:rsidRPr="00096680" w:rsidRDefault="00CE2C54" w:rsidP="00CE2C54">
      <w:pPr>
        <w:widowControl w:val="0"/>
        <w:autoSpaceDE w:val="0"/>
        <w:autoSpaceDN w:val="0"/>
        <w:adjustRightInd w:val="0"/>
        <w:ind w:right="301"/>
        <w:contextualSpacing/>
        <w:jc w:val="both"/>
        <w:outlineLvl w:val="0"/>
        <w:rPr>
          <w:rFonts w:eastAsia="Times New Roman"/>
          <w:b/>
          <w:spacing w:val="-12"/>
          <w:sz w:val="24"/>
          <w:szCs w:val="24"/>
        </w:rPr>
      </w:pPr>
      <w:r w:rsidRPr="00096680">
        <w:rPr>
          <w:rFonts w:eastAsia="Times New Roman"/>
          <w:b/>
          <w:spacing w:val="-12"/>
          <w:sz w:val="24"/>
          <w:szCs w:val="24"/>
        </w:rPr>
        <w:t>2. ВСПОМОГАТЕЛЬНЫЕ ВИДЫ И ПАРАМЕТРЫ РАЗРЕШЁННОГО ИСПОЛЬЗОВАНИЯ ЗЕМЕЛЬНЫХ УЧАСТКОВ И ОБЪЕКТОВ КАПИТАЛЬНОГО СТРОИТЕЛЬСТВА</w:t>
      </w:r>
    </w:p>
    <w:p w:rsidR="00CE2C54" w:rsidRPr="00096680" w:rsidRDefault="00CE2C54" w:rsidP="00CE2C54">
      <w:pPr>
        <w:widowControl w:val="0"/>
        <w:autoSpaceDE w:val="0"/>
        <w:autoSpaceDN w:val="0"/>
        <w:adjustRightInd w:val="0"/>
        <w:ind w:right="301"/>
        <w:contextualSpacing/>
        <w:jc w:val="both"/>
        <w:outlineLvl w:val="0"/>
        <w:rPr>
          <w:rFonts w:eastAsia="Times New Roman"/>
          <w:b/>
          <w:spacing w:val="-12"/>
          <w:sz w:val="24"/>
          <w:szCs w:val="24"/>
        </w:rPr>
      </w:pPr>
    </w:p>
    <w:tbl>
      <w:tblPr>
        <w:tblW w:w="14992"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60"/>
        <w:gridCol w:w="2693"/>
        <w:gridCol w:w="2693"/>
        <w:gridCol w:w="3969"/>
        <w:gridCol w:w="2977"/>
      </w:tblGrid>
      <w:tr w:rsidR="00CE2C54" w:rsidRPr="00096680" w:rsidTr="001106A2">
        <w:trPr>
          <w:tblHeader/>
        </w:trPr>
        <w:tc>
          <w:tcPr>
            <w:tcW w:w="8046" w:type="dxa"/>
            <w:gridSpan w:val="3"/>
            <w:vAlign w:val="center"/>
          </w:tcPr>
          <w:p w:rsidR="00CE2C54" w:rsidRPr="00096680" w:rsidRDefault="00CE2C54" w:rsidP="001106A2">
            <w:pPr>
              <w:widowControl w:val="0"/>
              <w:autoSpaceDE w:val="0"/>
              <w:autoSpaceDN w:val="0"/>
              <w:adjustRightInd w:val="0"/>
              <w:ind w:right="34"/>
              <w:contextualSpacing/>
              <w:jc w:val="center"/>
              <w:rPr>
                <w:rFonts w:eastAsia="Times New Roman"/>
                <w:sz w:val="24"/>
                <w:szCs w:val="24"/>
              </w:rPr>
            </w:pPr>
            <w:r w:rsidRPr="00096680">
              <w:rPr>
                <w:rFonts w:eastAsia="Times New Roman"/>
                <w:sz w:val="24"/>
                <w:szCs w:val="24"/>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CE2C54" w:rsidRPr="00096680" w:rsidRDefault="00CE2C54" w:rsidP="001106A2">
            <w:pPr>
              <w:widowControl w:val="0"/>
              <w:autoSpaceDE w:val="0"/>
              <w:autoSpaceDN w:val="0"/>
              <w:adjustRightInd w:val="0"/>
              <w:ind w:right="34"/>
              <w:contextualSpacing/>
              <w:jc w:val="center"/>
              <w:rPr>
                <w:rFonts w:eastAsia="Times New Roman"/>
                <w:sz w:val="24"/>
                <w:szCs w:val="24"/>
              </w:rPr>
            </w:pPr>
            <w:r w:rsidRPr="00096680">
              <w:rPr>
                <w:rFonts w:eastAsia="Times New Roman"/>
                <w:sz w:val="24"/>
                <w:szCs w:val="24"/>
              </w:rPr>
              <w:t>ПАРАМЕТРЫ РАЗРЕШЕННОГО ИСПОЛЬЗОВАНИЯ</w:t>
            </w:r>
          </w:p>
        </w:tc>
        <w:tc>
          <w:tcPr>
            <w:tcW w:w="2977" w:type="dxa"/>
            <w:vMerge w:val="restart"/>
            <w:shd w:val="clear" w:color="auto" w:fill="auto"/>
            <w:vAlign w:val="center"/>
          </w:tcPr>
          <w:p w:rsidR="00CE2C54" w:rsidRPr="00096680" w:rsidRDefault="00CE2C54" w:rsidP="001106A2">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ОСОБЫЕ УСЛОВИЯ РЕАЛИЗАЦИИ РЕГЛАМЕНТА</w:t>
            </w:r>
          </w:p>
        </w:tc>
      </w:tr>
      <w:tr w:rsidR="00CE2C54" w:rsidRPr="00096680" w:rsidTr="001106A2">
        <w:trPr>
          <w:tblHeader/>
        </w:trPr>
        <w:tc>
          <w:tcPr>
            <w:tcW w:w="2660" w:type="dxa"/>
            <w:vAlign w:val="center"/>
          </w:tcPr>
          <w:p w:rsidR="00CE2C54" w:rsidRPr="00096680" w:rsidRDefault="00CE2C54" w:rsidP="001106A2">
            <w:pPr>
              <w:widowControl w:val="0"/>
              <w:autoSpaceDE w:val="0"/>
              <w:autoSpaceDN w:val="0"/>
              <w:adjustRightInd w:val="0"/>
              <w:ind w:right="284"/>
              <w:jc w:val="center"/>
              <w:rPr>
                <w:rFonts w:eastAsia="Times New Roman"/>
                <w:sz w:val="24"/>
                <w:szCs w:val="24"/>
              </w:rPr>
            </w:pPr>
            <w:r w:rsidRPr="00096680">
              <w:rPr>
                <w:rFonts w:eastAsia="Times New Roman"/>
                <w:sz w:val="24"/>
                <w:szCs w:val="24"/>
              </w:rPr>
              <w:t>ВИДЫ ИСПОЛЬЗОВАНИЯ</w:t>
            </w:r>
          </w:p>
          <w:p w:rsidR="00CE2C54" w:rsidRPr="00096680" w:rsidRDefault="00CE2C54" w:rsidP="001106A2">
            <w:pPr>
              <w:widowControl w:val="0"/>
              <w:autoSpaceDE w:val="0"/>
              <w:autoSpaceDN w:val="0"/>
              <w:adjustRightInd w:val="0"/>
              <w:ind w:right="284"/>
              <w:jc w:val="center"/>
              <w:rPr>
                <w:rFonts w:eastAsia="Times New Roman"/>
                <w:sz w:val="24"/>
                <w:szCs w:val="24"/>
              </w:rPr>
            </w:pPr>
            <w:r w:rsidRPr="00096680">
              <w:rPr>
                <w:rFonts w:eastAsia="Times New Roman"/>
                <w:sz w:val="24"/>
                <w:szCs w:val="24"/>
              </w:rPr>
              <w:t>ЗЕМЕЛЬНОГО УЧАСТКА</w:t>
            </w:r>
          </w:p>
        </w:tc>
        <w:tc>
          <w:tcPr>
            <w:tcW w:w="2693" w:type="dxa"/>
            <w:vAlign w:val="center"/>
          </w:tcPr>
          <w:p w:rsidR="00CE2C54" w:rsidRPr="00096680" w:rsidRDefault="00CE2C54" w:rsidP="001106A2">
            <w:pPr>
              <w:widowControl w:val="0"/>
              <w:autoSpaceDE w:val="0"/>
              <w:autoSpaceDN w:val="0"/>
              <w:adjustRightInd w:val="0"/>
              <w:ind w:right="284"/>
              <w:jc w:val="center"/>
              <w:rPr>
                <w:rFonts w:eastAsia="Times New Roman"/>
                <w:sz w:val="24"/>
                <w:szCs w:val="24"/>
              </w:rPr>
            </w:pPr>
            <w:r w:rsidRPr="00096680">
              <w:rPr>
                <w:rFonts w:eastAsia="Times New Roman"/>
                <w:sz w:val="24"/>
                <w:szCs w:val="24"/>
              </w:rPr>
              <w:t>ОПИСАНИЕ ВИДА РАЗРЕШЕННОГО ИСПОЛЬЗОВАНИЯ ЗЕМЕЛЬНОГО УЧАСТКА</w:t>
            </w:r>
          </w:p>
        </w:tc>
        <w:tc>
          <w:tcPr>
            <w:tcW w:w="2693" w:type="dxa"/>
            <w:shd w:val="clear" w:color="auto" w:fill="auto"/>
            <w:vAlign w:val="center"/>
          </w:tcPr>
          <w:p w:rsidR="00CE2C54" w:rsidRPr="00096680" w:rsidRDefault="00CE2C54" w:rsidP="001106A2">
            <w:pPr>
              <w:widowControl w:val="0"/>
              <w:autoSpaceDE w:val="0"/>
              <w:autoSpaceDN w:val="0"/>
              <w:adjustRightInd w:val="0"/>
              <w:ind w:right="284"/>
              <w:jc w:val="center"/>
              <w:rPr>
                <w:rFonts w:eastAsia="Times New Roman"/>
                <w:sz w:val="24"/>
                <w:szCs w:val="24"/>
              </w:rPr>
            </w:pPr>
            <w:r w:rsidRPr="00096680">
              <w:rPr>
                <w:rFonts w:eastAsia="Times New Roman"/>
                <w:sz w:val="24"/>
                <w:szCs w:val="24"/>
              </w:rPr>
              <w:t>ОБЪЕКТЫ</w:t>
            </w:r>
          </w:p>
          <w:p w:rsidR="00CE2C54" w:rsidRPr="00096680" w:rsidRDefault="00CE2C54" w:rsidP="001106A2">
            <w:pPr>
              <w:widowControl w:val="0"/>
              <w:autoSpaceDE w:val="0"/>
              <w:autoSpaceDN w:val="0"/>
              <w:adjustRightInd w:val="0"/>
              <w:ind w:right="284"/>
              <w:jc w:val="center"/>
              <w:rPr>
                <w:rFonts w:eastAsia="Times New Roman"/>
                <w:sz w:val="24"/>
                <w:szCs w:val="24"/>
              </w:rPr>
            </w:pPr>
            <w:r w:rsidRPr="00096680">
              <w:rPr>
                <w:rFonts w:eastAsia="Times New Roman"/>
                <w:sz w:val="24"/>
                <w:szCs w:val="24"/>
              </w:rPr>
              <w:t>КАПИТАЛЬНОГО СТРОИТЕЛЬСТВА И ИНЫЕ ВИДЫ</w:t>
            </w:r>
          </w:p>
          <w:p w:rsidR="00CE2C54" w:rsidRPr="00096680" w:rsidRDefault="00CE2C54" w:rsidP="001106A2">
            <w:pPr>
              <w:widowControl w:val="0"/>
              <w:autoSpaceDE w:val="0"/>
              <w:autoSpaceDN w:val="0"/>
              <w:adjustRightInd w:val="0"/>
              <w:ind w:right="284"/>
              <w:jc w:val="center"/>
              <w:rPr>
                <w:rFonts w:eastAsia="Times New Roman"/>
                <w:sz w:val="24"/>
                <w:szCs w:val="24"/>
              </w:rPr>
            </w:pPr>
            <w:r w:rsidRPr="00096680">
              <w:rPr>
                <w:rFonts w:eastAsia="Times New Roman"/>
                <w:sz w:val="24"/>
                <w:szCs w:val="24"/>
              </w:rPr>
              <w:t>ОБЪЕКТОВ</w:t>
            </w:r>
          </w:p>
        </w:tc>
        <w:tc>
          <w:tcPr>
            <w:tcW w:w="3969" w:type="dxa"/>
            <w:vMerge/>
            <w:shd w:val="clear" w:color="auto" w:fill="auto"/>
            <w:vAlign w:val="center"/>
          </w:tcPr>
          <w:p w:rsidR="00CE2C54" w:rsidRPr="00096680" w:rsidRDefault="00CE2C54" w:rsidP="001106A2">
            <w:pPr>
              <w:widowControl w:val="0"/>
              <w:autoSpaceDE w:val="0"/>
              <w:autoSpaceDN w:val="0"/>
              <w:adjustRightInd w:val="0"/>
              <w:ind w:right="284"/>
              <w:jc w:val="center"/>
              <w:rPr>
                <w:rFonts w:eastAsia="Times New Roman"/>
                <w:sz w:val="24"/>
                <w:szCs w:val="24"/>
              </w:rPr>
            </w:pPr>
          </w:p>
        </w:tc>
        <w:tc>
          <w:tcPr>
            <w:tcW w:w="2977" w:type="dxa"/>
            <w:vMerge/>
            <w:shd w:val="clear" w:color="auto" w:fill="auto"/>
            <w:vAlign w:val="center"/>
          </w:tcPr>
          <w:p w:rsidR="00CE2C54" w:rsidRPr="00096680" w:rsidRDefault="00CE2C54" w:rsidP="001106A2">
            <w:pPr>
              <w:widowControl w:val="0"/>
              <w:autoSpaceDE w:val="0"/>
              <w:autoSpaceDN w:val="0"/>
              <w:adjustRightInd w:val="0"/>
              <w:ind w:right="284"/>
              <w:jc w:val="center"/>
              <w:rPr>
                <w:rFonts w:eastAsia="Times New Roman"/>
                <w:sz w:val="24"/>
                <w:szCs w:val="24"/>
              </w:rPr>
            </w:pPr>
          </w:p>
        </w:tc>
      </w:tr>
      <w:tr w:rsidR="00CE2C54" w:rsidRPr="00096680" w:rsidTr="001106A2">
        <w:trPr>
          <w:tblHeader/>
        </w:trPr>
        <w:tc>
          <w:tcPr>
            <w:tcW w:w="2660" w:type="dxa"/>
            <w:vAlign w:val="center"/>
          </w:tcPr>
          <w:p w:rsidR="00CE2C54" w:rsidRPr="00096680" w:rsidRDefault="00CE2C54" w:rsidP="001106A2">
            <w:pPr>
              <w:widowControl w:val="0"/>
              <w:autoSpaceDE w:val="0"/>
              <w:autoSpaceDN w:val="0"/>
              <w:adjustRightInd w:val="0"/>
              <w:ind w:right="284"/>
              <w:jc w:val="center"/>
              <w:rPr>
                <w:rFonts w:eastAsia="Times New Roman"/>
                <w:sz w:val="24"/>
                <w:szCs w:val="24"/>
              </w:rPr>
            </w:pPr>
            <w:r w:rsidRPr="00096680">
              <w:rPr>
                <w:rFonts w:eastAsia="Times New Roman"/>
                <w:sz w:val="24"/>
                <w:szCs w:val="24"/>
              </w:rPr>
              <w:t>1</w:t>
            </w:r>
          </w:p>
        </w:tc>
        <w:tc>
          <w:tcPr>
            <w:tcW w:w="2693" w:type="dxa"/>
            <w:vAlign w:val="center"/>
          </w:tcPr>
          <w:p w:rsidR="00CE2C54" w:rsidRPr="00096680" w:rsidRDefault="00CE2C54" w:rsidP="001106A2">
            <w:pPr>
              <w:widowControl w:val="0"/>
              <w:autoSpaceDE w:val="0"/>
              <w:autoSpaceDN w:val="0"/>
              <w:adjustRightInd w:val="0"/>
              <w:ind w:right="284"/>
              <w:jc w:val="center"/>
              <w:rPr>
                <w:rFonts w:eastAsia="Times New Roman"/>
                <w:sz w:val="24"/>
                <w:szCs w:val="24"/>
              </w:rPr>
            </w:pPr>
            <w:r w:rsidRPr="00096680">
              <w:rPr>
                <w:rFonts w:eastAsia="Times New Roman"/>
                <w:sz w:val="24"/>
                <w:szCs w:val="24"/>
              </w:rPr>
              <w:t>2</w:t>
            </w:r>
          </w:p>
        </w:tc>
        <w:tc>
          <w:tcPr>
            <w:tcW w:w="2693" w:type="dxa"/>
            <w:shd w:val="clear" w:color="auto" w:fill="auto"/>
            <w:vAlign w:val="center"/>
          </w:tcPr>
          <w:p w:rsidR="00CE2C54" w:rsidRPr="00096680" w:rsidRDefault="00CE2C54" w:rsidP="001106A2">
            <w:pPr>
              <w:widowControl w:val="0"/>
              <w:autoSpaceDE w:val="0"/>
              <w:autoSpaceDN w:val="0"/>
              <w:adjustRightInd w:val="0"/>
              <w:ind w:right="284"/>
              <w:jc w:val="center"/>
              <w:rPr>
                <w:rFonts w:eastAsia="Times New Roman"/>
                <w:sz w:val="24"/>
                <w:szCs w:val="24"/>
              </w:rPr>
            </w:pPr>
            <w:r w:rsidRPr="00096680">
              <w:rPr>
                <w:rFonts w:eastAsia="Times New Roman"/>
                <w:sz w:val="24"/>
                <w:szCs w:val="24"/>
              </w:rPr>
              <w:t>3</w:t>
            </w:r>
          </w:p>
        </w:tc>
        <w:tc>
          <w:tcPr>
            <w:tcW w:w="3969" w:type="dxa"/>
            <w:shd w:val="clear" w:color="auto" w:fill="auto"/>
            <w:vAlign w:val="center"/>
          </w:tcPr>
          <w:p w:rsidR="00CE2C54" w:rsidRPr="00096680" w:rsidRDefault="00CE2C54" w:rsidP="001106A2">
            <w:pPr>
              <w:widowControl w:val="0"/>
              <w:autoSpaceDE w:val="0"/>
              <w:autoSpaceDN w:val="0"/>
              <w:adjustRightInd w:val="0"/>
              <w:ind w:right="284"/>
              <w:jc w:val="center"/>
              <w:rPr>
                <w:rFonts w:eastAsia="Times New Roman"/>
                <w:sz w:val="24"/>
                <w:szCs w:val="24"/>
              </w:rPr>
            </w:pPr>
            <w:r w:rsidRPr="00096680">
              <w:rPr>
                <w:rFonts w:eastAsia="Times New Roman"/>
                <w:sz w:val="24"/>
                <w:szCs w:val="24"/>
              </w:rPr>
              <w:t>4</w:t>
            </w:r>
          </w:p>
        </w:tc>
        <w:tc>
          <w:tcPr>
            <w:tcW w:w="2977" w:type="dxa"/>
            <w:shd w:val="clear" w:color="auto" w:fill="auto"/>
            <w:vAlign w:val="center"/>
          </w:tcPr>
          <w:p w:rsidR="00CE2C54" w:rsidRPr="00096680" w:rsidRDefault="00CE2C54" w:rsidP="001106A2">
            <w:pPr>
              <w:widowControl w:val="0"/>
              <w:autoSpaceDE w:val="0"/>
              <w:autoSpaceDN w:val="0"/>
              <w:adjustRightInd w:val="0"/>
              <w:ind w:right="284"/>
              <w:jc w:val="center"/>
              <w:rPr>
                <w:rFonts w:eastAsia="Times New Roman"/>
                <w:sz w:val="24"/>
                <w:szCs w:val="24"/>
              </w:rPr>
            </w:pPr>
            <w:r w:rsidRPr="00096680">
              <w:rPr>
                <w:rFonts w:eastAsia="Times New Roman"/>
                <w:sz w:val="24"/>
                <w:szCs w:val="24"/>
              </w:rPr>
              <w:t>5</w:t>
            </w:r>
          </w:p>
        </w:tc>
      </w:tr>
      <w:tr w:rsidR="00CE2C54" w:rsidRPr="00096680" w:rsidTr="001106A2">
        <w:tc>
          <w:tcPr>
            <w:tcW w:w="2660" w:type="dxa"/>
          </w:tcPr>
          <w:p w:rsidR="00CE2C54" w:rsidRPr="00096680" w:rsidRDefault="00CE2C54" w:rsidP="001106A2">
            <w:pPr>
              <w:widowControl w:val="0"/>
              <w:tabs>
                <w:tab w:val="left" w:pos="142"/>
                <w:tab w:val="left" w:pos="284"/>
              </w:tabs>
              <w:autoSpaceDE w:val="0"/>
              <w:ind w:right="284"/>
              <w:rPr>
                <w:rFonts w:eastAsia="Times New Roman"/>
                <w:sz w:val="24"/>
                <w:szCs w:val="24"/>
              </w:rPr>
            </w:pPr>
            <w:r w:rsidRPr="00096680">
              <w:rPr>
                <w:rFonts w:eastAsia="Times New Roman"/>
                <w:sz w:val="24"/>
                <w:szCs w:val="24"/>
              </w:rPr>
              <w:t>Обслуживание автотранспорта 4.9.</w:t>
            </w:r>
          </w:p>
        </w:tc>
        <w:tc>
          <w:tcPr>
            <w:tcW w:w="2693" w:type="dxa"/>
          </w:tcPr>
          <w:p w:rsidR="00CE2C54" w:rsidRPr="00096680" w:rsidRDefault="00CE2C54" w:rsidP="001106A2">
            <w:pPr>
              <w:widowControl w:val="0"/>
              <w:tabs>
                <w:tab w:val="left" w:pos="142"/>
                <w:tab w:val="left" w:pos="284"/>
              </w:tabs>
              <w:autoSpaceDE w:val="0"/>
              <w:ind w:right="284"/>
              <w:rPr>
                <w:rFonts w:eastAsia="Times New Roman"/>
                <w:sz w:val="24"/>
                <w:szCs w:val="24"/>
              </w:rPr>
            </w:pPr>
            <w:r w:rsidRPr="00096680">
              <w:rPr>
                <w:rFonts w:eastAsia="Times New Roman"/>
                <w:sz w:val="24"/>
                <w:szCs w:val="24"/>
              </w:rPr>
              <w:t xml:space="preserve">Размещение постоянных или временных гаражей с несколькими стояночными местами, стоянок (парковок), гаражей, в том числе </w:t>
            </w:r>
            <w:r w:rsidRPr="00096680">
              <w:rPr>
                <w:rFonts w:eastAsia="Times New Roman"/>
                <w:sz w:val="24"/>
                <w:szCs w:val="24"/>
              </w:rPr>
              <w:lastRenderedPageBreak/>
              <w:t>многоярусных, не указанных в коде 2.7.1</w:t>
            </w:r>
          </w:p>
        </w:tc>
        <w:tc>
          <w:tcPr>
            <w:tcW w:w="2693" w:type="dxa"/>
            <w:shd w:val="clear" w:color="auto" w:fill="auto"/>
          </w:tcPr>
          <w:p w:rsidR="00CE2C54" w:rsidRPr="00096680" w:rsidRDefault="00CE2C54" w:rsidP="001106A2">
            <w:pPr>
              <w:widowControl w:val="0"/>
              <w:tabs>
                <w:tab w:val="left" w:pos="142"/>
                <w:tab w:val="left" w:pos="284"/>
              </w:tabs>
              <w:autoSpaceDE w:val="0"/>
              <w:ind w:right="284"/>
              <w:rPr>
                <w:rFonts w:eastAsia="Times New Roman"/>
                <w:sz w:val="24"/>
                <w:szCs w:val="24"/>
              </w:rPr>
            </w:pPr>
            <w:r w:rsidRPr="00096680">
              <w:rPr>
                <w:rFonts w:eastAsia="Times New Roman"/>
                <w:sz w:val="24"/>
                <w:szCs w:val="24"/>
              </w:rPr>
              <w:lastRenderedPageBreak/>
              <w:t>Стоянки автомобилей</w:t>
            </w:r>
          </w:p>
        </w:tc>
        <w:tc>
          <w:tcPr>
            <w:tcW w:w="3969" w:type="dxa"/>
            <w:shd w:val="clear" w:color="auto" w:fill="auto"/>
          </w:tcPr>
          <w:p w:rsidR="00CE2C54" w:rsidRPr="00096680" w:rsidRDefault="00CE2C54" w:rsidP="001106A2">
            <w:pPr>
              <w:widowControl w:val="0"/>
              <w:ind w:right="33"/>
              <w:rPr>
                <w:rFonts w:eastAsia="Times New Roman"/>
                <w:sz w:val="24"/>
                <w:szCs w:val="24"/>
              </w:rPr>
            </w:pPr>
            <w:r w:rsidRPr="00096680">
              <w:rPr>
                <w:rFonts w:eastAsia="Times New Roman"/>
                <w:sz w:val="24"/>
                <w:szCs w:val="24"/>
              </w:rPr>
              <w:t>1.Предельные размеры земельных участков не устанавливается.</w:t>
            </w:r>
          </w:p>
          <w:p w:rsidR="00CE2C54" w:rsidRPr="00096680" w:rsidRDefault="00CE2C54" w:rsidP="001106A2">
            <w:pPr>
              <w:widowControl w:val="0"/>
              <w:ind w:right="33"/>
              <w:rPr>
                <w:rFonts w:eastAsia="Times New Roman"/>
                <w:sz w:val="24"/>
                <w:szCs w:val="24"/>
              </w:rPr>
            </w:pPr>
            <w:r w:rsidRPr="00096680">
              <w:rPr>
                <w:rFonts w:eastAsia="Times New Roman"/>
                <w:sz w:val="24"/>
                <w:szCs w:val="24"/>
              </w:rPr>
              <w:t>2.Минимальный отступ от границ земельного участка не устанавливается.</w:t>
            </w:r>
          </w:p>
          <w:p w:rsidR="00CE2C54" w:rsidRPr="00096680" w:rsidRDefault="00CE2C54" w:rsidP="001106A2">
            <w:pPr>
              <w:widowControl w:val="0"/>
              <w:tabs>
                <w:tab w:val="center" w:pos="4677"/>
                <w:tab w:val="right" w:pos="9355"/>
              </w:tabs>
              <w:ind w:right="33"/>
              <w:rPr>
                <w:rFonts w:eastAsia="Times New Roman"/>
                <w:sz w:val="24"/>
                <w:szCs w:val="24"/>
              </w:rPr>
            </w:pPr>
            <w:r w:rsidRPr="00096680">
              <w:rPr>
                <w:rFonts w:eastAsia="Times New Roman"/>
                <w:sz w:val="24"/>
                <w:szCs w:val="24"/>
              </w:rPr>
              <w:t xml:space="preserve">3.Предельное количество этажей, предельная высота зданий, строений, сооружений не </w:t>
            </w:r>
            <w:r w:rsidRPr="00096680">
              <w:rPr>
                <w:rFonts w:eastAsia="Times New Roman"/>
                <w:sz w:val="24"/>
                <w:szCs w:val="24"/>
              </w:rPr>
              <w:lastRenderedPageBreak/>
              <w:t>устанавливается.</w:t>
            </w:r>
          </w:p>
          <w:p w:rsidR="00CE2C54" w:rsidRPr="00096680" w:rsidRDefault="00CE2C54" w:rsidP="001106A2">
            <w:pPr>
              <w:widowControl w:val="0"/>
              <w:tabs>
                <w:tab w:val="center" w:pos="4677"/>
                <w:tab w:val="right" w:pos="9355"/>
              </w:tabs>
              <w:ind w:right="33"/>
              <w:rPr>
                <w:rFonts w:eastAsia="Times New Roman"/>
                <w:b/>
                <w:sz w:val="24"/>
                <w:szCs w:val="24"/>
              </w:rPr>
            </w:pPr>
            <w:r w:rsidRPr="00096680">
              <w:rPr>
                <w:rFonts w:eastAsia="Times New Roman"/>
                <w:sz w:val="24"/>
                <w:szCs w:val="24"/>
              </w:rPr>
              <w:t>4.Максимальный процент застройки –  10</w:t>
            </w:r>
          </w:p>
        </w:tc>
        <w:tc>
          <w:tcPr>
            <w:tcW w:w="2977" w:type="dxa"/>
            <w:vMerge w:val="restart"/>
            <w:shd w:val="clear" w:color="auto" w:fill="auto"/>
          </w:tcPr>
          <w:p w:rsidR="00CE2C54" w:rsidRPr="00096680" w:rsidRDefault="00CE2C54" w:rsidP="001106A2">
            <w:pPr>
              <w:ind w:right="284"/>
              <w:rPr>
                <w:rFonts w:eastAsia="Times New Roman"/>
                <w:sz w:val="24"/>
                <w:szCs w:val="24"/>
              </w:rPr>
            </w:pPr>
            <w:r w:rsidRPr="00096680">
              <w:rPr>
                <w:rFonts w:eastAsia="Times New Roman"/>
                <w:sz w:val="24"/>
                <w:szCs w:val="24"/>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w:t>
            </w:r>
            <w:r w:rsidRPr="00096680">
              <w:rPr>
                <w:rFonts w:eastAsia="Times New Roman"/>
                <w:sz w:val="24"/>
                <w:szCs w:val="24"/>
              </w:rPr>
              <w:lastRenderedPageBreak/>
              <w:t>территорий, приведенных в статьях 30-35 настоящих Правил.</w:t>
            </w:r>
          </w:p>
          <w:p w:rsidR="00CE2C54" w:rsidRPr="00096680" w:rsidRDefault="00CE2C54" w:rsidP="001106A2">
            <w:pPr>
              <w:widowControl w:val="0"/>
              <w:autoSpaceDE w:val="0"/>
              <w:autoSpaceDN w:val="0"/>
              <w:adjustRightInd w:val="0"/>
              <w:ind w:right="284"/>
              <w:rPr>
                <w:rFonts w:eastAsia="Times New Roman"/>
                <w:sz w:val="24"/>
                <w:szCs w:val="24"/>
              </w:rPr>
            </w:pPr>
          </w:p>
        </w:tc>
      </w:tr>
      <w:tr w:rsidR="00CE2C54" w:rsidRPr="00096680" w:rsidTr="001106A2">
        <w:tc>
          <w:tcPr>
            <w:tcW w:w="2660" w:type="dxa"/>
          </w:tcPr>
          <w:p w:rsidR="00CE2C54" w:rsidRPr="00096680" w:rsidRDefault="00CE2C54" w:rsidP="001106A2">
            <w:pPr>
              <w:tabs>
                <w:tab w:val="left" w:pos="142"/>
                <w:tab w:val="left" w:pos="284"/>
              </w:tabs>
              <w:overflowPunct w:val="0"/>
              <w:autoSpaceDE w:val="0"/>
              <w:autoSpaceDN w:val="0"/>
              <w:adjustRightInd w:val="0"/>
              <w:ind w:right="284"/>
              <w:rPr>
                <w:rFonts w:eastAsia="Times New Roman"/>
                <w:b/>
                <w:sz w:val="24"/>
                <w:szCs w:val="24"/>
              </w:rPr>
            </w:pPr>
            <w:r w:rsidRPr="00096680">
              <w:rPr>
                <w:rFonts w:eastAsia="Times New Roman"/>
                <w:sz w:val="24"/>
                <w:szCs w:val="24"/>
              </w:rPr>
              <w:lastRenderedPageBreak/>
              <w:t>Коммунальное обслуживание 3.1.</w:t>
            </w:r>
          </w:p>
          <w:p w:rsidR="00CE2C54" w:rsidRPr="00096680" w:rsidRDefault="00CE2C54" w:rsidP="001106A2">
            <w:pPr>
              <w:tabs>
                <w:tab w:val="left" w:pos="142"/>
                <w:tab w:val="left" w:pos="284"/>
              </w:tabs>
              <w:overflowPunct w:val="0"/>
              <w:autoSpaceDE w:val="0"/>
              <w:autoSpaceDN w:val="0"/>
              <w:adjustRightInd w:val="0"/>
              <w:ind w:right="284"/>
              <w:rPr>
                <w:rFonts w:eastAsia="Times New Roman"/>
                <w:b/>
                <w:sz w:val="24"/>
                <w:szCs w:val="24"/>
              </w:rPr>
            </w:pPr>
          </w:p>
        </w:tc>
        <w:tc>
          <w:tcPr>
            <w:tcW w:w="2693" w:type="dxa"/>
          </w:tcPr>
          <w:p w:rsidR="00CE2C54" w:rsidRPr="00096680" w:rsidRDefault="00CE2C54" w:rsidP="001106A2">
            <w:pPr>
              <w:tabs>
                <w:tab w:val="left" w:pos="142"/>
                <w:tab w:val="left" w:pos="284"/>
              </w:tabs>
              <w:overflowPunct w:val="0"/>
              <w:autoSpaceDE w:val="0"/>
              <w:autoSpaceDN w:val="0"/>
              <w:adjustRightInd w:val="0"/>
              <w:ind w:right="284"/>
              <w:rPr>
                <w:rFonts w:eastAsia="Times New Roman"/>
                <w:bCs/>
                <w:sz w:val="24"/>
                <w:szCs w:val="24"/>
              </w:rPr>
            </w:pPr>
            <w:r w:rsidRPr="00096680">
              <w:rPr>
                <w:rFonts w:eastAsia="Times New Roman"/>
                <w:bCs/>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w:t>
            </w:r>
            <w:r w:rsidRPr="00096680">
              <w:rPr>
                <w:rFonts w:eastAsia="Times New Roman"/>
                <w:bCs/>
                <w:sz w:val="24"/>
                <w:szCs w:val="24"/>
              </w:rPr>
              <w:lastRenderedPageBreak/>
              <w:t xml:space="preserve">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w:t>
            </w:r>
            <w:r w:rsidRPr="00096680">
              <w:rPr>
                <w:rFonts w:eastAsia="Times New Roman"/>
                <w:sz w:val="24"/>
                <w:szCs w:val="24"/>
              </w:rPr>
              <w:t>стоянок, гаражей и мастерских для обслуживания уборочной и аварийной техник</w:t>
            </w:r>
            <w:r w:rsidRPr="00096680">
              <w:rPr>
                <w:rFonts w:eastAsia="Times New Roman"/>
                <w:bCs/>
                <w:sz w:val="24"/>
                <w:szCs w:val="24"/>
              </w:rPr>
              <w:t>)</w:t>
            </w:r>
          </w:p>
        </w:tc>
        <w:tc>
          <w:tcPr>
            <w:tcW w:w="2693" w:type="dxa"/>
            <w:shd w:val="clear" w:color="auto" w:fill="auto"/>
          </w:tcPr>
          <w:p w:rsidR="00CE2C54" w:rsidRPr="00096680" w:rsidRDefault="00CE2C54" w:rsidP="001106A2">
            <w:pPr>
              <w:tabs>
                <w:tab w:val="left" w:pos="142"/>
                <w:tab w:val="left" w:pos="284"/>
              </w:tabs>
              <w:overflowPunct w:val="0"/>
              <w:autoSpaceDE w:val="0"/>
              <w:autoSpaceDN w:val="0"/>
              <w:adjustRightInd w:val="0"/>
              <w:ind w:right="284"/>
              <w:rPr>
                <w:rFonts w:eastAsia="Times New Roman"/>
                <w:bCs/>
                <w:sz w:val="24"/>
                <w:szCs w:val="24"/>
              </w:rPr>
            </w:pPr>
            <w:r w:rsidRPr="00096680">
              <w:rPr>
                <w:rFonts w:eastAsia="Times New Roman"/>
                <w:bCs/>
                <w:sz w:val="24"/>
                <w:szCs w:val="24"/>
              </w:rPr>
              <w:lastRenderedPageBreak/>
              <w:t>Объекты инженерно-технического обеспечения, сооружения и коммуникации</w:t>
            </w:r>
          </w:p>
          <w:p w:rsidR="00CE2C54" w:rsidRPr="00096680" w:rsidRDefault="00CE2C54" w:rsidP="001106A2">
            <w:pPr>
              <w:tabs>
                <w:tab w:val="left" w:pos="142"/>
                <w:tab w:val="left" w:pos="284"/>
              </w:tabs>
              <w:overflowPunct w:val="0"/>
              <w:autoSpaceDE w:val="0"/>
              <w:autoSpaceDN w:val="0"/>
              <w:adjustRightInd w:val="0"/>
              <w:ind w:right="284"/>
              <w:rPr>
                <w:rFonts w:eastAsia="Times New Roman"/>
                <w:bCs/>
                <w:sz w:val="24"/>
                <w:szCs w:val="24"/>
              </w:rPr>
            </w:pPr>
            <w:r w:rsidRPr="00096680">
              <w:rPr>
                <w:rFonts w:eastAsia="Times New Roman"/>
                <w:sz w:val="24"/>
                <w:szCs w:val="24"/>
              </w:rPr>
              <w:t>Стоянки, гаражи и мастерские для обслуживания уборочной и аварийной техники</w:t>
            </w:r>
          </w:p>
          <w:p w:rsidR="00CE2C54" w:rsidRPr="00096680" w:rsidRDefault="00CE2C54" w:rsidP="001106A2">
            <w:pPr>
              <w:tabs>
                <w:tab w:val="left" w:pos="142"/>
                <w:tab w:val="left" w:pos="284"/>
              </w:tabs>
              <w:overflowPunct w:val="0"/>
              <w:autoSpaceDE w:val="0"/>
              <w:autoSpaceDN w:val="0"/>
              <w:adjustRightInd w:val="0"/>
              <w:ind w:right="284"/>
              <w:rPr>
                <w:rFonts w:eastAsia="Times New Roman"/>
                <w:bCs/>
                <w:sz w:val="24"/>
                <w:szCs w:val="24"/>
              </w:rPr>
            </w:pPr>
          </w:p>
        </w:tc>
        <w:tc>
          <w:tcPr>
            <w:tcW w:w="3969" w:type="dxa"/>
            <w:shd w:val="clear" w:color="auto" w:fill="auto"/>
          </w:tcPr>
          <w:p w:rsidR="00CE2C54" w:rsidRPr="00096680" w:rsidRDefault="00CE2C54" w:rsidP="001106A2">
            <w:pPr>
              <w:widowControl w:val="0"/>
              <w:ind w:right="33"/>
              <w:rPr>
                <w:rFonts w:eastAsia="Times New Roman"/>
                <w:sz w:val="24"/>
                <w:szCs w:val="24"/>
              </w:rPr>
            </w:pPr>
            <w:r w:rsidRPr="00096680">
              <w:rPr>
                <w:rFonts w:eastAsia="Times New Roman"/>
                <w:sz w:val="24"/>
                <w:szCs w:val="24"/>
              </w:rPr>
              <w:t>1.Предельные размеры земельных участков не подлежит ограничению</w:t>
            </w:r>
          </w:p>
          <w:p w:rsidR="00CE2C54" w:rsidRPr="00096680" w:rsidRDefault="00CE2C54" w:rsidP="001106A2">
            <w:pPr>
              <w:widowControl w:val="0"/>
              <w:ind w:right="33"/>
              <w:rPr>
                <w:rFonts w:eastAsia="Times New Roman"/>
                <w:sz w:val="24"/>
                <w:szCs w:val="24"/>
              </w:rPr>
            </w:pPr>
            <w:r w:rsidRPr="00096680">
              <w:rPr>
                <w:rFonts w:eastAsia="Times New Roman"/>
                <w:sz w:val="24"/>
                <w:szCs w:val="24"/>
              </w:rPr>
              <w:t>2.Минимальный отступ от границ земельного участка не устанавливается.</w:t>
            </w:r>
          </w:p>
          <w:p w:rsidR="00CE2C54" w:rsidRPr="00096680" w:rsidRDefault="00CE2C54" w:rsidP="001106A2">
            <w:pPr>
              <w:widowControl w:val="0"/>
              <w:tabs>
                <w:tab w:val="center" w:pos="4677"/>
                <w:tab w:val="right" w:pos="9355"/>
              </w:tabs>
              <w:ind w:right="33"/>
              <w:rPr>
                <w:rFonts w:eastAsia="Times New Roman"/>
                <w:sz w:val="24"/>
                <w:szCs w:val="24"/>
              </w:rPr>
            </w:pPr>
            <w:r w:rsidRPr="00096680">
              <w:rPr>
                <w:rFonts w:eastAsia="Times New Roman"/>
                <w:sz w:val="24"/>
                <w:szCs w:val="24"/>
              </w:rPr>
              <w:t>3.Максимальное количество этажей – 1.</w:t>
            </w:r>
          </w:p>
          <w:p w:rsidR="00CE2C54" w:rsidRPr="00096680" w:rsidRDefault="00CE2C54" w:rsidP="001106A2">
            <w:pPr>
              <w:widowControl w:val="0"/>
              <w:ind w:right="33"/>
              <w:rPr>
                <w:rFonts w:eastAsia="Times New Roman"/>
                <w:sz w:val="24"/>
                <w:szCs w:val="24"/>
              </w:rPr>
            </w:pPr>
            <w:r w:rsidRPr="00096680">
              <w:rPr>
                <w:rFonts w:eastAsia="Times New Roman"/>
                <w:sz w:val="24"/>
                <w:szCs w:val="24"/>
              </w:rPr>
              <w:t>4. Максимальный процент застройки не устанавливается.</w:t>
            </w:r>
          </w:p>
        </w:tc>
        <w:tc>
          <w:tcPr>
            <w:tcW w:w="2977" w:type="dxa"/>
            <w:vMerge/>
            <w:shd w:val="clear" w:color="auto" w:fill="auto"/>
          </w:tcPr>
          <w:p w:rsidR="00CE2C54" w:rsidRPr="00096680" w:rsidRDefault="00CE2C54" w:rsidP="001106A2">
            <w:pPr>
              <w:widowControl w:val="0"/>
              <w:autoSpaceDE w:val="0"/>
              <w:autoSpaceDN w:val="0"/>
              <w:adjustRightInd w:val="0"/>
              <w:ind w:right="284"/>
              <w:jc w:val="center"/>
              <w:rPr>
                <w:rFonts w:eastAsia="Times New Roman"/>
                <w:sz w:val="24"/>
                <w:szCs w:val="24"/>
              </w:rPr>
            </w:pPr>
          </w:p>
        </w:tc>
      </w:tr>
    </w:tbl>
    <w:p w:rsidR="00CE2C54" w:rsidRPr="00096680" w:rsidRDefault="00CE2C54" w:rsidP="00CE2C54">
      <w:pPr>
        <w:widowControl w:val="0"/>
        <w:autoSpaceDE w:val="0"/>
        <w:autoSpaceDN w:val="0"/>
        <w:adjustRightInd w:val="0"/>
        <w:contextualSpacing/>
        <w:jc w:val="both"/>
        <w:outlineLvl w:val="0"/>
        <w:rPr>
          <w:rFonts w:eastAsia="Times New Roman"/>
          <w:b/>
          <w:sz w:val="24"/>
          <w:szCs w:val="24"/>
        </w:rPr>
      </w:pPr>
    </w:p>
    <w:p w:rsidR="00CE2C54" w:rsidRPr="00096680" w:rsidRDefault="00CE2C54" w:rsidP="00CE2C54">
      <w:pPr>
        <w:widowControl w:val="0"/>
        <w:autoSpaceDE w:val="0"/>
        <w:autoSpaceDN w:val="0"/>
        <w:adjustRightInd w:val="0"/>
        <w:ind w:right="301"/>
        <w:contextualSpacing/>
        <w:jc w:val="both"/>
        <w:outlineLvl w:val="0"/>
        <w:rPr>
          <w:rFonts w:eastAsia="Times New Roman"/>
          <w:b/>
          <w:sz w:val="24"/>
          <w:szCs w:val="24"/>
        </w:rPr>
      </w:pPr>
      <w:r w:rsidRPr="00096680">
        <w:rPr>
          <w:rFonts w:eastAsia="Times New Roman"/>
          <w:b/>
          <w:sz w:val="24"/>
          <w:szCs w:val="24"/>
        </w:rPr>
        <w:t>3.  УСЛОВНО РАЗРЕШЁННЫЕ ВИДЫ И ПАРАМЕТРЫ ИСПОЛЬЗОВАНИЯ ЗЕМЕЛЬНЫХ УЧАСТКОВ И ОБЪЕКТОВ КАПИТАЛЬНОГО СТРОИТЕЛЬСТВА: нет.</w:t>
      </w:r>
    </w:p>
    <w:p w:rsidR="00CE2C54" w:rsidRPr="00096680" w:rsidRDefault="00CE2C54" w:rsidP="00A156A1">
      <w:pPr>
        <w:widowControl w:val="0"/>
        <w:overflowPunct w:val="0"/>
        <w:autoSpaceDE w:val="0"/>
        <w:autoSpaceDN w:val="0"/>
        <w:adjustRightInd w:val="0"/>
        <w:ind w:right="301"/>
        <w:contextualSpacing/>
        <w:jc w:val="both"/>
        <w:rPr>
          <w:rFonts w:eastAsia="Times New Roman"/>
          <w:b/>
          <w:sz w:val="24"/>
          <w:szCs w:val="24"/>
        </w:rPr>
      </w:pPr>
    </w:p>
    <w:p w:rsidR="00CB3449" w:rsidRPr="00096680" w:rsidRDefault="00CB3449" w:rsidP="00A156A1">
      <w:pPr>
        <w:jc w:val="center"/>
        <w:rPr>
          <w:sz w:val="24"/>
          <w:szCs w:val="24"/>
        </w:rPr>
      </w:pPr>
    </w:p>
    <w:p w:rsidR="00DB3E2D" w:rsidRPr="00096680" w:rsidRDefault="00DB3E2D" w:rsidP="00A156A1">
      <w:pPr>
        <w:widowControl w:val="0"/>
        <w:overflowPunct w:val="0"/>
        <w:autoSpaceDE w:val="0"/>
        <w:autoSpaceDN w:val="0"/>
        <w:adjustRightInd w:val="0"/>
        <w:jc w:val="center"/>
        <w:rPr>
          <w:rFonts w:eastAsia="Times New Roman"/>
          <w:b/>
          <w:sz w:val="24"/>
          <w:szCs w:val="24"/>
        </w:rPr>
      </w:pPr>
      <w:r w:rsidRPr="00096680">
        <w:rPr>
          <w:rFonts w:eastAsia="Times New Roman"/>
          <w:b/>
          <w:sz w:val="24"/>
          <w:szCs w:val="24"/>
        </w:rPr>
        <w:t>ЗОНЫ ИНЖЕНЕРНОЙ И ТРАНСПОРТНОЙ ИНФРАСТРУКТУРЫ:</w:t>
      </w:r>
    </w:p>
    <w:p w:rsidR="00DB3E2D" w:rsidRPr="00096680" w:rsidRDefault="00DB3E2D" w:rsidP="00A156A1">
      <w:pPr>
        <w:widowControl w:val="0"/>
        <w:overflowPunct w:val="0"/>
        <w:autoSpaceDE w:val="0"/>
        <w:autoSpaceDN w:val="0"/>
        <w:adjustRightInd w:val="0"/>
        <w:ind w:firstLine="720"/>
        <w:jc w:val="both"/>
        <w:rPr>
          <w:rFonts w:eastAsia="Times New Roman"/>
          <w:b/>
          <w:sz w:val="24"/>
          <w:szCs w:val="24"/>
        </w:rPr>
      </w:pPr>
    </w:p>
    <w:p w:rsidR="00DB3E2D" w:rsidRPr="00096680" w:rsidRDefault="00DB3E2D" w:rsidP="00A156A1">
      <w:pPr>
        <w:widowControl w:val="0"/>
        <w:overflowPunct w:val="0"/>
        <w:autoSpaceDE w:val="0"/>
        <w:autoSpaceDN w:val="0"/>
        <w:adjustRightInd w:val="0"/>
        <w:ind w:firstLine="720"/>
        <w:jc w:val="center"/>
        <w:rPr>
          <w:rFonts w:eastAsia="Times New Roman"/>
          <w:b/>
          <w:sz w:val="24"/>
          <w:szCs w:val="24"/>
          <w:u w:val="single"/>
        </w:rPr>
      </w:pPr>
      <w:r w:rsidRPr="00096680">
        <w:rPr>
          <w:rFonts w:eastAsia="Times New Roman"/>
          <w:b/>
          <w:sz w:val="24"/>
          <w:szCs w:val="24"/>
          <w:u w:val="single"/>
        </w:rPr>
        <w:lastRenderedPageBreak/>
        <w:t>ЗОНА ОБЪЕКТОВ ИНЖЕНЕРНОЙ ИНФРАСТРУКТУРЫ (</w:t>
      </w:r>
      <w:r w:rsidR="00CE2C54" w:rsidRPr="00096680">
        <w:rPr>
          <w:rFonts w:eastAsia="Times New Roman"/>
          <w:b/>
          <w:sz w:val="24"/>
          <w:szCs w:val="24"/>
          <w:u w:val="single"/>
        </w:rPr>
        <w:t>ИТЗ-1</w:t>
      </w:r>
      <w:r w:rsidRPr="00096680">
        <w:rPr>
          <w:rFonts w:eastAsia="Times New Roman"/>
          <w:b/>
          <w:sz w:val="24"/>
          <w:szCs w:val="24"/>
          <w:u w:val="single"/>
        </w:rPr>
        <w:t>)</w:t>
      </w:r>
    </w:p>
    <w:p w:rsidR="00DB3E2D" w:rsidRPr="00096680" w:rsidRDefault="00DB3E2D" w:rsidP="00A156A1">
      <w:pPr>
        <w:jc w:val="center"/>
        <w:rPr>
          <w:sz w:val="24"/>
          <w:szCs w:val="24"/>
        </w:rPr>
      </w:pPr>
    </w:p>
    <w:p w:rsidR="00DB3E2D" w:rsidRPr="00096680" w:rsidRDefault="00DB3E2D" w:rsidP="00A156A1">
      <w:pPr>
        <w:widowControl w:val="0"/>
        <w:autoSpaceDE w:val="0"/>
        <w:autoSpaceDN w:val="0"/>
        <w:adjustRightInd w:val="0"/>
        <w:ind w:right="301"/>
        <w:contextualSpacing/>
        <w:jc w:val="both"/>
        <w:rPr>
          <w:rFonts w:eastAsia="Times New Roman"/>
          <w:b/>
          <w:sz w:val="24"/>
          <w:szCs w:val="24"/>
        </w:rPr>
      </w:pPr>
      <w:r w:rsidRPr="00096680">
        <w:rPr>
          <w:rFonts w:eastAsia="Times New Roman"/>
          <w:b/>
          <w:sz w:val="24"/>
          <w:szCs w:val="24"/>
        </w:rPr>
        <w:t>1. ОСНОВНЫЕ ВИДЫ И ПАРАМЕТРЫ РАЗРЕШЁННОГО ИСПОЛЬЗОВАНИЯ ЗЕМЕЛЬНЫХ УЧАСТКОВ И ОБЪЕКТОВ КАПИТАЛЬНОГО СТРОИТЕЛЬСТВА:</w:t>
      </w:r>
    </w:p>
    <w:p w:rsidR="00DB3E2D" w:rsidRPr="00096680" w:rsidRDefault="00DB3E2D" w:rsidP="00A156A1">
      <w:pPr>
        <w:widowControl w:val="0"/>
        <w:autoSpaceDE w:val="0"/>
        <w:autoSpaceDN w:val="0"/>
        <w:adjustRightInd w:val="0"/>
        <w:ind w:right="301"/>
        <w:contextualSpacing/>
        <w:jc w:val="both"/>
        <w:rPr>
          <w:rFonts w:eastAsia="Times New Roman"/>
          <w:b/>
          <w:sz w:val="24"/>
          <w:szCs w:val="24"/>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94"/>
        <w:gridCol w:w="2694"/>
        <w:gridCol w:w="2693"/>
        <w:gridCol w:w="4025"/>
        <w:gridCol w:w="2921"/>
      </w:tblGrid>
      <w:tr w:rsidR="00DB3E2D" w:rsidRPr="00096680" w:rsidTr="00DB3E2D">
        <w:trPr>
          <w:tblHeader/>
        </w:trPr>
        <w:tc>
          <w:tcPr>
            <w:tcW w:w="8081" w:type="dxa"/>
            <w:gridSpan w:val="3"/>
            <w:vAlign w:val="center"/>
          </w:tcPr>
          <w:p w:rsidR="00DB3E2D" w:rsidRPr="00096680" w:rsidRDefault="00DB3E2D" w:rsidP="00A156A1">
            <w:pPr>
              <w:widowControl w:val="0"/>
              <w:autoSpaceDE w:val="0"/>
              <w:autoSpaceDN w:val="0"/>
              <w:adjustRightInd w:val="0"/>
              <w:ind w:right="33"/>
              <w:contextualSpacing/>
              <w:jc w:val="center"/>
              <w:rPr>
                <w:rFonts w:eastAsia="Times New Roman"/>
                <w:sz w:val="24"/>
                <w:szCs w:val="24"/>
              </w:rPr>
            </w:pPr>
            <w:r w:rsidRPr="00096680">
              <w:rPr>
                <w:rFonts w:eastAsia="Times New Roman"/>
                <w:sz w:val="24"/>
                <w:szCs w:val="24"/>
              </w:rPr>
              <w:t>ВИДЫ РАЗРЕШЕННОГО ИСПОЛЬЗОВАНИЯ ЗЕМЕЛЬНЫХ УЧАСТКОВ И ОБЪЕКТОВ КАПИТАЛЬНОГО СТРОИТЕЛЬСТВА</w:t>
            </w:r>
          </w:p>
        </w:tc>
        <w:tc>
          <w:tcPr>
            <w:tcW w:w="4025" w:type="dxa"/>
            <w:vMerge w:val="restart"/>
            <w:shd w:val="clear" w:color="auto" w:fill="auto"/>
            <w:vAlign w:val="center"/>
          </w:tcPr>
          <w:p w:rsidR="00DB3E2D" w:rsidRPr="00096680" w:rsidRDefault="00DB3E2D" w:rsidP="00A156A1">
            <w:pPr>
              <w:widowControl w:val="0"/>
              <w:autoSpaceDE w:val="0"/>
              <w:autoSpaceDN w:val="0"/>
              <w:adjustRightInd w:val="0"/>
              <w:ind w:right="33"/>
              <w:contextualSpacing/>
              <w:jc w:val="center"/>
              <w:rPr>
                <w:rFonts w:eastAsia="Times New Roman"/>
                <w:sz w:val="24"/>
                <w:szCs w:val="24"/>
              </w:rPr>
            </w:pPr>
            <w:r w:rsidRPr="00096680">
              <w:rPr>
                <w:rFonts w:eastAsia="Times New Roman"/>
                <w:sz w:val="24"/>
                <w:szCs w:val="24"/>
              </w:rPr>
              <w:t>ПАРАМЕТРЫ РАЗРЕШЕННОГО ИСПОЛЬЗОВАНИЯ</w:t>
            </w:r>
          </w:p>
        </w:tc>
        <w:tc>
          <w:tcPr>
            <w:tcW w:w="2921" w:type="dxa"/>
            <w:vMerge w:val="restart"/>
            <w:shd w:val="clear" w:color="auto" w:fill="auto"/>
            <w:vAlign w:val="center"/>
          </w:tcPr>
          <w:p w:rsidR="00DB3E2D" w:rsidRPr="00096680" w:rsidRDefault="00DB3E2D" w:rsidP="00A156A1">
            <w:pPr>
              <w:widowControl w:val="0"/>
              <w:autoSpaceDE w:val="0"/>
              <w:autoSpaceDN w:val="0"/>
              <w:adjustRightInd w:val="0"/>
              <w:ind w:right="33"/>
              <w:contextualSpacing/>
              <w:jc w:val="center"/>
              <w:rPr>
                <w:rFonts w:eastAsia="Times New Roman"/>
                <w:sz w:val="24"/>
                <w:szCs w:val="24"/>
              </w:rPr>
            </w:pPr>
            <w:r w:rsidRPr="00096680">
              <w:rPr>
                <w:rFonts w:eastAsia="Times New Roman"/>
                <w:sz w:val="24"/>
                <w:szCs w:val="24"/>
              </w:rPr>
              <w:t>ОСОБЫЕ УСЛОВИЯ РЕАЛИЗАЦИИ РЕГЛАМЕНТА</w:t>
            </w:r>
          </w:p>
        </w:tc>
      </w:tr>
      <w:tr w:rsidR="00DB3E2D" w:rsidRPr="00096680" w:rsidTr="00DB3E2D">
        <w:trPr>
          <w:tblHeader/>
        </w:trPr>
        <w:tc>
          <w:tcPr>
            <w:tcW w:w="2694" w:type="dxa"/>
            <w:vAlign w:val="center"/>
          </w:tcPr>
          <w:p w:rsidR="00DB3E2D" w:rsidRPr="00096680" w:rsidRDefault="00DB3E2D" w:rsidP="00A156A1">
            <w:pPr>
              <w:widowControl w:val="0"/>
              <w:autoSpaceDE w:val="0"/>
              <w:autoSpaceDN w:val="0"/>
              <w:adjustRightInd w:val="0"/>
              <w:ind w:right="33"/>
              <w:contextualSpacing/>
              <w:jc w:val="center"/>
              <w:rPr>
                <w:rFonts w:eastAsia="Times New Roman"/>
                <w:sz w:val="24"/>
                <w:szCs w:val="24"/>
              </w:rPr>
            </w:pPr>
            <w:r w:rsidRPr="00096680">
              <w:rPr>
                <w:rFonts w:eastAsia="Times New Roman"/>
                <w:sz w:val="24"/>
                <w:szCs w:val="24"/>
              </w:rPr>
              <w:t>ВИДЫ ИСПОЛЬЗОВАНИЯ</w:t>
            </w:r>
          </w:p>
          <w:p w:rsidR="00DB3E2D" w:rsidRPr="00096680" w:rsidRDefault="00DB3E2D" w:rsidP="00A156A1">
            <w:pPr>
              <w:widowControl w:val="0"/>
              <w:autoSpaceDE w:val="0"/>
              <w:autoSpaceDN w:val="0"/>
              <w:adjustRightInd w:val="0"/>
              <w:ind w:right="33"/>
              <w:contextualSpacing/>
              <w:jc w:val="center"/>
              <w:rPr>
                <w:rFonts w:eastAsia="Times New Roman"/>
                <w:sz w:val="24"/>
                <w:szCs w:val="24"/>
              </w:rPr>
            </w:pPr>
            <w:r w:rsidRPr="00096680">
              <w:rPr>
                <w:rFonts w:eastAsia="Times New Roman"/>
                <w:sz w:val="24"/>
                <w:szCs w:val="24"/>
              </w:rPr>
              <w:t>ЗЕМЕЛЬНОГО УЧАСТКА</w:t>
            </w:r>
          </w:p>
        </w:tc>
        <w:tc>
          <w:tcPr>
            <w:tcW w:w="2694" w:type="dxa"/>
            <w:vAlign w:val="center"/>
          </w:tcPr>
          <w:p w:rsidR="00DB3E2D" w:rsidRPr="00096680" w:rsidRDefault="00DB3E2D" w:rsidP="00A156A1">
            <w:pPr>
              <w:widowControl w:val="0"/>
              <w:autoSpaceDE w:val="0"/>
              <w:autoSpaceDN w:val="0"/>
              <w:adjustRightInd w:val="0"/>
              <w:ind w:right="33"/>
              <w:contextualSpacing/>
              <w:jc w:val="center"/>
              <w:rPr>
                <w:rFonts w:eastAsia="Times New Roman"/>
                <w:sz w:val="24"/>
                <w:szCs w:val="24"/>
              </w:rPr>
            </w:pPr>
            <w:r w:rsidRPr="00096680">
              <w:rPr>
                <w:rFonts w:eastAsia="Times New Roman"/>
                <w:sz w:val="24"/>
                <w:szCs w:val="24"/>
              </w:rPr>
              <w:t>ОПИСАНИЕ ВИДА РАЗРЕШЕННОГО ИСПОЛЬЗОВАНИЯ ЗЕМЕЛЬНОГО УЧАСТКА</w:t>
            </w:r>
          </w:p>
        </w:tc>
        <w:tc>
          <w:tcPr>
            <w:tcW w:w="2693" w:type="dxa"/>
            <w:shd w:val="clear" w:color="auto" w:fill="auto"/>
            <w:vAlign w:val="center"/>
          </w:tcPr>
          <w:p w:rsidR="00DB3E2D" w:rsidRPr="00096680" w:rsidRDefault="00DB3E2D" w:rsidP="00A156A1">
            <w:pPr>
              <w:widowControl w:val="0"/>
              <w:autoSpaceDE w:val="0"/>
              <w:autoSpaceDN w:val="0"/>
              <w:adjustRightInd w:val="0"/>
              <w:ind w:right="33"/>
              <w:contextualSpacing/>
              <w:jc w:val="center"/>
              <w:rPr>
                <w:rFonts w:eastAsia="Times New Roman"/>
                <w:sz w:val="24"/>
                <w:szCs w:val="24"/>
              </w:rPr>
            </w:pPr>
            <w:r w:rsidRPr="00096680">
              <w:rPr>
                <w:rFonts w:eastAsia="Times New Roman"/>
                <w:sz w:val="24"/>
                <w:szCs w:val="24"/>
              </w:rPr>
              <w:t>ОБЪЕКТЫ</w:t>
            </w:r>
          </w:p>
          <w:p w:rsidR="00DB3E2D" w:rsidRPr="00096680" w:rsidRDefault="00DB3E2D" w:rsidP="00A156A1">
            <w:pPr>
              <w:widowControl w:val="0"/>
              <w:autoSpaceDE w:val="0"/>
              <w:autoSpaceDN w:val="0"/>
              <w:adjustRightInd w:val="0"/>
              <w:ind w:right="33"/>
              <w:contextualSpacing/>
              <w:jc w:val="center"/>
              <w:rPr>
                <w:rFonts w:eastAsia="Times New Roman"/>
                <w:sz w:val="24"/>
                <w:szCs w:val="24"/>
              </w:rPr>
            </w:pPr>
            <w:r w:rsidRPr="00096680">
              <w:rPr>
                <w:rFonts w:eastAsia="Times New Roman"/>
                <w:sz w:val="24"/>
                <w:szCs w:val="24"/>
              </w:rPr>
              <w:t>КАПИТАЛЬНОГО СТРОИТЕЛЬСТВА И ИНЫЕ ВИДЫ ОБЪЕКТОВ</w:t>
            </w:r>
          </w:p>
        </w:tc>
        <w:tc>
          <w:tcPr>
            <w:tcW w:w="4025" w:type="dxa"/>
            <w:vMerge/>
            <w:shd w:val="clear" w:color="auto" w:fill="auto"/>
            <w:vAlign w:val="center"/>
          </w:tcPr>
          <w:p w:rsidR="00DB3E2D" w:rsidRPr="00096680" w:rsidRDefault="00DB3E2D" w:rsidP="00A156A1">
            <w:pPr>
              <w:widowControl w:val="0"/>
              <w:autoSpaceDE w:val="0"/>
              <w:autoSpaceDN w:val="0"/>
              <w:adjustRightInd w:val="0"/>
              <w:ind w:right="33"/>
              <w:contextualSpacing/>
              <w:jc w:val="center"/>
              <w:rPr>
                <w:rFonts w:eastAsia="Times New Roman"/>
                <w:sz w:val="24"/>
                <w:szCs w:val="24"/>
              </w:rPr>
            </w:pPr>
          </w:p>
        </w:tc>
        <w:tc>
          <w:tcPr>
            <w:tcW w:w="2921" w:type="dxa"/>
            <w:vMerge/>
            <w:shd w:val="clear" w:color="auto" w:fill="auto"/>
            <w:vAlign w:val="center"/>
          </w:tcPr>
          <w:p w:rsidR="00DB3E2D" w:rsidRPr="00096680" w:rsidRDefault="00DB3E2D" w:rsidP="00A156A1">
            <w:pPr>
              <w:widowControl w:val="0"/>
              <w:autoSpaceDE w:val="0"/>
              <w:autoSpaceDN w:val="0"/>
              <w:adjustRightInd w:val="0"/>
              <w:ind w:right="33"/>
              <w:contextualSpacing/>
              <w:jc w:val="center"/>
              <w:rPr>
                <w:rFonts w:eastAsia="Times New Roman"/>
                <w:sz w:val="24"/>
                <w:szCs w:val="24"/>
              </w:rPr>
            </w:pPr>
          </w:p>
        </w:tc>
      </w:tr>
      <w:tr w:rsidR="00DB3E2D" w:rsidRPr="00096680" w:rsidTr="00DB3E2D">
        <w:trPr>
          <w:tblHeader/>
        </w:trPr>
        <w:tc>
          <w:tcPr>
            <w:tcW w:w="2694" w:type="dxa"/>
            <w:vAlign w:val="center"/>
          </w:tcPr>
          <w:p w:rsidR="00DB3E2D" w:rsidRPr="00096680" w:rsidRDefault="00DB3E2D" w:rsidP="00A156A1">
            <w:pPr>
              <w:widowControl w:val="0"/>
              <w:autoSpaceDE w:val="0"/>
              <w:autoSpaceDN w:val="0"/>
              <w:adjustRightInd w:val="0"/>
              <w:ind w:right="33"/>
              <w:contextualSpacing/>
              <w:jc w:val="center"/>
              <w:rPr>
                <w:rFonts w:eastAsia="Times New Roman"/>
                <w:sz w:val="24"/>
                <w:szCs w:val="24"/>
              </w:rPr>
            </w:pPr>
            <w:r w:rsidRPr="00096680">
              <w:rPr>
                <w:rFonts w:eastAsia="Times New Roman"/>
                <w:sz w:val="24"/>
                <w:szCs w:val="24"/>
              </w:rPr>
              <w:t>1</w:t>
            </w:r>
          </w:p>
        </w:tc>
        <w:tc>
          <w:tcPr>
            <w:tcW w:w="2694" w:type="dxa"/>
            <w:vAlign w:val="center"/>
          </w:tcPr>
          <w:p w:rsidR="00DB3E2D" w:rsidRPr="00096680" w:rsidRDefault="00DB3E2D" w:rsidP="00A156A1">
            <w:pPr>
              <w:widowControl w:val="0"/>
              <w:autoSpaceDE w:val="0"/>
              <w:autoSpaceDN w:val="0"/>
              <w:adjustRightInd w:val="0"/>
              <w:ind w:right="33"/>
              <w:contextualSpacing/>
              <w:jc w:val="center"/>
              <w:rPr>
                <w:rFonts w:eastAsia="Times New Roman"/>
                <w:sz w:val="24"/>
                <w:szCs w:val="24"/>
              </w:rPr>
            </w:pPr>
            <w:r w:rsidRPr="00096680">
              <w:rPr>
                <w:rFonts w:eastAsia="Times New Roman"/>
                <w:sz w:val="24"/>
                <w:szCs w:val="24"/>
              </w:rPr>
              <w:t>2</w:t>
            </w:r>
          </w:p>
        </w:tc>
        <w:tc>
          <w:tcPr>
            <w:tcW w:w="2693" w:type="dxa"/>
            <w:shd w:val="clear" w:color="auto" w:fill="auto"/>
            <w:vAlign w:val="center"/>
          </w:tcPr>
          <w:p w:rsidR="00DB3E2D" w:rsidRPr="00096680" w:rsidRDefault="00DB3E2D" w:rsidP="00A156A1">
            <w:pPr>
              <w:widowControl w:val="0"/>
              <w:autoSpaceDE w:val="0"/>
              <w:autoSpaceDN w:val="0"/>
              <w:adjustRightInd w:val="0"/>
              <w:ind w:right="33"/>
              <w:contextualSpacing/>
              <w:jc w:val="center"/>
              <w:rPr>
                <w:rFonts w:eastAsia="Times New Roman"/>
                <w:sz w:val="24"/>
                <w:szCs w:val="24"/>
              </w:rPr>
            </w:pPr>
            <w:r w:rsidRPr="00096680">
              <w:rPr>
                <w:rFonts w:eastAsia="Times New Roman"/>
                <w:sz w:val="24"/>
                <w:szCs w:val="24"/>
              </w:rPr>
              <w:t>3</w:t>
            </w:r>
          </w:p>
        </w:tc>
        <w:tc>
          <w:tcPr>
            <w:tcW w:w="4025" w:type="dxa"/>
            <w:shd w:val="clear" w:color="auto" w:fill="auto"/>
            <w:vAlign w:val="center"/>
          </w:tcPr>
          <w:p w:rsidR="00DB3E2D" w:rsidRPr="00096680" w:rsidRDefault="00DB3E2D" w:rsidP="00A156A1">
            <w:pPr>
              <w:widowControl w:val="0"/>
              <w:autoSpaceDE w:val="0"/>
              <w:autoSpaceDN w:val="0"/>
              <w:adjustRightInd w:val="0"/>
              <w:ind w:right="33"/>
              <w:contextualSpacing/>
              <w:jc w:val="center"/>
              <w:rPr>
                <w:rFonts w:eastAsia="Times New Roman"/>
                <w:sz w:val="24"/>
                <w:szCs w:val="24"/>
              </w:rPr>
            </w:pPr>
            <w:r w:rsidRPr="00096680">
              <w:rPr>
                <w:rFonts w:eastAsia="Times New Roman"/>
                <w:sz w:val="24"/>
                <w:szCs w:val="24"/>
              </w:rPr>
              <w:t>4</w:t>
            </w:r>
          </w:p>
        </w:tc>
        <w:tc>
          <w:tcPr>
            <w:tcW w:w="2921" w:type="dxa"/>
            <w:shd w:val="clear" w:color="auto" w:fill="auto"/>
            <w:vAlign w:val="center"/>
          </w:tcPr>
          <w:p w:rsidR="00DB3E2D" w:rsidRPr="00096680" w:rsidRDefault="00DB3E2D" w:rsidP="00A156A1">
            <w:pPr>
              <w:widowControl w:val="0"/>
              <w:autoSpaceDE w:val="0"/>
              <w:autoSpaceDN w:val="0"/>
              <w:adjustRightInd w:val="0"/>
              <w:ind w:right="33"/>
              <w:contextualSpacing/>
              <w:jc w:val="center"/>
              <w:rPr>
                <w:rFonts w:eastAsia="Times New Roman"/>
                <w:sz w:val="24"/>
                <w:szCs w:val="24"/>
              </w:rPr>
            </w:pPr>
            <w:r w:rsidRPr="00096680">
              <w:rPr>
                <w:rFonts w:eastAsia="Times New Roman"/>
                <w:sz w:val="24"/>
                <w:szCs w:val="24"/>
              </w:rPr>
              <w:t>5</w:t>
            </w:r>
          </w:p>
        </w:tc>
      </w:tr>
      <w:tr w:rsidR="00DB3E2D" w:rsidRPr="00096680" w:rsidTr="00DB3E2D">
        <w:tc>
          <w:tcPr>
            <w:tcW w:w="2694" w:type="dxa"/>
          </w:tcPr>
          <w:p w:rsidR="00DB3E2D" w:rsidRPr="00096680" w:rsidRDefault="00DB3E2D" w:rsidP="00A156A1">
            <w:pPr>
              <w:tabs>
                <w:tab w:val="left" w:pos="142"/>
              </w:tabs>
              <w:ind w:right="284"/>
              <w:contextualSpacing/>
              <w:rPr>
                <w:rFonts w:eastAsia="Times New Roman"/>
                <w:sz w:val="24"/>
                <w:szCs w:val="24"/>
              </w:rPr>
            </w:pPr>
            <w:r w:rsidRPr="00096680">
              <w:rPr>
                <w:rFonts w:eastAsia="Times New Roman"/>
                <w:sz w:val="24"/>
                <w:szCs w:val="24"/>
              </w:rPr>
              <w:t>Специальное пользование водными объектами 11.2.</w:t>
            </w:r>
          </w:p>
        </w:tc>
        <w:tc>
          <w:tcPr>
            <w:tcW w:w="2694" w:type="dxa"/>
          </w:tcPr>
          <w:p w:rsidR="00DB3E2D" w:rsidRPr="00096680" w:rsidRDefault="00DB3E2D" w:rsidP="00A156A1">
            <w:pPr>
              <w:tabs>
                <w:tab w:val="left" w:pos="142"/>
              </w:tabs>
              <w:ind w:right="284"/>
              <w:contextualSpacing/>
              <w:rPr>
                <w:rFonts w:eastAsia="Times New Roman"/>
                <w:bCs/>
                <w:sz w:val="24"/>
                <w:szCs w:val="24"/>
              </w:rPr>
            </w:pPr>
            <w:r w:rsidRPr="00096680">
              <w:rPr>
                <w:rFonts w:eastAsia="Times New Roman"/>
                <w:sz w:val="24"/>
                <w:szCs w:val="24"/>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w:t>
            </w:r>
            <w:r w:rsidRPr="00096680">
              <w:rPr>
                <w:rFonts w:eastAsia="Times New Roman"/>
                <w:sz w:val="24"/>
                <w:szCs w:val="24"/>
              </w:rPr>
              <w:lastRenderedPageBreak/>
              <w:t>связанных с изменением дна и берегов водных объектов)</w:t>
            </w:r>
          </w:p>
        </w:tc>
        <w:tc>
          <w:tcPr>
            <w:tcW w:w="2693" w:type="dxa"/>
            <w:shd w:val="clear" w:color="auto" w:fill="auto"/>
          </w:tcPr>
          <w:p w:rsidR="00DB3E2D" w:rsidRPr="00096680" w:rsidRDefault="00DB3E2D" w:rsidP="00A156A1">
            <w:pPr>
              <w:tabs>
                <w:tab w:val="left" w:pos="142"/>
              </w:tabs>
              <w:overflowPunct w:val="0"/>
              <w:autoSpaceDE w:val="0"/>
              <w:autoSpaceDN w:val="0"/>
              <w:adjustRightInd w:val="0"/>
              <w:ind w:right="284"/>
              <w:contextualSpacing/>
              <w:rPr>
                <w:rFonts w:eastAsia="Times New Roman"/>
                <w:bCs/>
                <w:sz w:val="24"/>
                <w:szCs w:val="24"/>
                <w:shd w:val="clear" w:color="auto" w:fill="00FF00"/>
              </w:rPr>
            </w:pPr>
            <w:r w:rsidRPr="00096680">
              <w:rPr>
                <w:rFonts w:eastAsia="Times New Roman"/>
                <w:bCs/>
                <w:sz w:val="24"/>
                <w:szCs w:val="24"/>
              </w:rPr>
              <w:lastRenderedPageBreak/>
              <w:t xml:space="preserve">Объекты и сооружения, предназначенные для  </w:t>
            </w:r>
            <w:r w:rsidRPr="00096680">
              <w:rPr>
                <w:rFonts w:eastAsia="Times New Roman"/>
                <w:sz w:val="24"/>
                <w:szCs w:val="24"/>
              </w:rPr>
              <w:t>забора водных ресурсов из поверхностных водных объектов, сброса сточных вод и (или) дренажных вод</w:t>
            </w:r>
          </w:p>
        </w:tc>
        <w:tc>
          <w:tcPr>
            <w:tcW w:w="4025" w:type="dxa"/>
            <w:vMerge w:val="restart"/>
            <w:shd w:val="clear" w:color="auto" w:fill="auto"/>
          </w:tcPr>
          <w:p w:rsidR="00DB3E2D" w:rsidRPr="00096680" w:rsidRDefault="003E3524" w:rsidP="00A156A1">
            <w:pPr>
              <w:widowControl w:val="0"/>
              <w:ind w:right="33"/>
              <w:contextualSpacing/>
              <w:rPr>
                <w:rFonts w:eastAsia="Times New Roman"/>
                <w:sz w:val="24"/>
                <w:szCs w:val="24"/>
              </w:rPr>
            </w:pPr>
            <w:r w:rsidRPr="00096680">
              <w:rPr>
                <w:rFonts w:eastAsia="Times New Roman"/>
                <w:sz w:val="24"/>
                <w:szCs w:val="24"/>
              </w:rPr>
              <w:t>1.</w:t>
            </w:r>
            <w:r w:rsidR="00DB3E2D" w:rsidRPr="00096680">
              <w:rPr>
                <w:rFonts w:eastAsia="Times New Roman"/>
                <w:sz w:val="24"/>
                <w:szCs w:val="24"/>
              </w:rPr>
              <w:t>Предельные размеры земельного участка не устанавливаются</w:t>
            </w:r>
            <w:r w:rsidR="006B0383" w:rsidRPr="00096680">
              <w:rPr>
                <w:rFonts w:eastAsia="Times New Roman"/>
                <w:sz w:val="24"/>
                <w:szCs w:val="24"/>
              </w:rPr>
              <w:t>.</w:t>
            </w:r>
          </w:p>
          <w:p w:rsidR="00DB3E2D" w:rsidRPr="00096680" w:rsidRDefault="003E3524" w:rsidP="00A156A1">
            <w:pPr>
              <w:widowControl w:val="0"/>
              <w:ind w:right="33"/>
              <w:contextualSpacing/>
              <w:rPr>
                <w:rFonts w:eastAsia="Times New Roman"/>
                <w:sz w:val="24"/>
                <w:szCs w:val="24"/>
              </w:rPr>
            </w:pPr>
            <w:r w:rsidRPr="00096680">
              <w:rPr>
                <w:rFonts w:eastAsia="Times New Roman"/>
                <w:sz w:val="24"/>
                <w:szCs w:val="24"/>
              </w:rPr>
              <w:t>2.</w:t>
            </w:r>
            <w:r w:rsidR="00DB3E2D" w:rsidRPr="00096680">
              <w:rPr>
                <w:rFonts w:eastAsia="Times New Roman"/>
                <w:sz w:val="24"/>
                <w:szCs w:val="24"/>
              </w:rPr>
              <w:t xml:space="preserve">Минимальный отступ от границ земельного участка </w:t>
            </w:r>
            <w:r w:rsidR="0074391E" w:rsidRPr="00096680">
              <w:rPr>
                <w:rFonts w:eastAsia="Times New Roman"/>
                <w:sz w:val="24"/>
                <w:szCs w:val="24"/>
              </w:rPr>
              <w:t xml:space="preserve">не </w:t>
            </w:r>
            <w:r w:rsidR="00B7327C" w:rsidRPr="00096680">
              <w:rPr>
                <w:rFonts w:eastAsia="Times New Roman"/>
                <w:sz w:val="24"/>
                <w:szCs w:val="24"/>
              </w:rPr>
              <w:t>устанавливае</w:t>
            </w:r>
            <w:r w:rsidRPr="00096680">
              <w:rPr>
                <w:rFonts w:eastAsia="Times New Roman"/>
                <w:sz w:val="24"/>
                <w:szCs w:val="24"/>
              </w:rPr>
              <w:t>тся.</w:t>
            </w:r>
          </w:p>
          <w:p w:rsidR="00DB3E2D" w:rsidRPr="00096680" w:rsidRDefault="003E3524" w:rsidP="00A156A1">
            <w:pPr>
              <w:widowControl w:val="0"/>
              <w:tabs>
                <w:tab w:val="center" w:pos="4677"/>
                <w:tab w:val="right" w:pos="9355"/>
              </w:tabs>
              <w:ind w:right="33"/>
              <w:contextualSpacing/>
              <w:rPr>
                <w:rFonts w:eastAsia="Times New Roman"/>
                <w:sz w:val="24"/>
                <w:szCs w:val="24"/>
              </w:rPr>
            </w:pPr>
            <w:r w:rsidRPr="00096680">
              <w:rPr>
                <w:rFonts w:eastAsia="Times New Roman"/>
                <w:sz w:val="24"/>
                <w:szCs w:val="24"/>
              </w:rPr>
              <w:t>3.</w:t>
            </w:r>
            <w:r w:rsidR="00DB3E2D" w:rsidRPr="00096680">
              <w:rPr>
                <w:rFonts w:eastAsia="Times New Roman"/>
                <w:sz w:val="24"/>
                <w:szCs w:val="24"/>
              </w:rPr>
              <w:t>Максимальное количество этажей – 1.</w:t>
            </w:r>
          </w:p>
          <w:p w:rsidR="00DB3E2D" w:rsidRPr="00096680" w:rsidRDefault="003E3524" w:rsidP="00A156A1">
            <w:pPr>
              <w:widowControl w:val="0"/>
              <w:ind w:right="33"/>
              <w:contextualSpacing/>
              <w:rPr>
                <w:rFonts w:eastAsia="Times New Roman"/>
                <w:sz w:val="24"/>
                <w:szCs w:val="24"/>
              </w:rPr>
            </w:pPr>
            <w:r w:rsidRPr="00096680">
              <w:rPr>
                <w:rFonts w:eastAsia="Times New Roman"/>
                <w:sz w:val="24"/>
                <w:szCs w:val="24"/>
              </w:rPr>
              <w:t>4.</w:t>
            </w:r>
            <w:r w:rsidR="00DB3E2D" w:rsidRPr="00096680">
              <w:rPr>
                <w:rFonts w:eastAsia="Times New Roman"/>
                <w:sz w:val="24"/>
                <w:szCs w:val="24"/>
              </w:rPr>
              <w:t xml:space="preserve">Максимальный процент застройки –  </w:t>
            </w:r>
            <w:r w:rsidR="0074391E" w:rsidRPr="00096680">
              <w:rPr>
                <w:rFonts w:eastAsia="Times New Roman"/>
                <w:sz w:val="24"/>
                <w:szCs w:val="24"/>
              </w:rPr>
              <w:t xml:space="preserve">не </w:t>
            </w:r>
            <w:r w:rsidRPr="00096680">
              <w:rPr>
                <w:rFonts w:eastAsia="Times New Roman"/>
                <w:sz w:val="24"/>
                <w:szCs w:val="24"/>
              </w:rPr>
              <w:t>устанавливается.</w:t>
            </w:r>
          </w:p>
          <w:p w:rsidR="00DB3E2D" w:rsidRPr="00096680" w:rsidRDefault="00DB3E2D" w:rsidP="00A156A1">
            <w:pPr>
              <w:widowControl w:val="0"/>
              <w:tabs>
                <w:tab w:val="left" w:pos="142"/>
              </w:tabs>
              <w:autoSpaceDE w:val="0"/>
              <w:ind w:right="284"/>
              <w:contextualSpacing/>
              <w:rPr>
                <w:rFonts w:eastAsia="Times New Roman"/>
                <w:sz w:val="24"/>
                <w:szCs w:val="24"/>
              </w:rPr>
            </w:pPr>
          </w:p>
        </w:tc>
        <w:tc>
          <w:tcPr>
            <w:tcW w:w="2921" w:type="dxa"/>
            <w:vMerge w:val="restart"/>
            <w:shd w:val="clear" w:color="auto" w:fill="auto"/>
          </w:tcPr>
          <w:p w:rsidR="00DB3E2D" w:rsidRPr="00096680" w:rsidRDefault="00DB3E2D" w:rsidP="00A156A1">
            <w:pPr>
              <w:ind w:right="284"/>
              <w:contextualSpacing/>
              <w:rPr>
                <w:rFonts w:eastAsia="Times New Roman"/>
                <w:sz w:val="24"/>
                <w:szCs w:val="24"/>
              </w:rPr>
            </w:pPr>
            <w:r w:rsidRPr="00096680">
              <w:rPr>
                <w:rFonts w:eastAsia="Times New Roman"/>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DD0048" w:rsidRPr="00096680">
              <w:rPr>
                <w:rFonts w:eastAsia="Times New Roman"/>
                <w:sz w:val="24"/>
                <w:szCs w:val="24"/>
              </w:rPr>
              <w:t>30-35</w:t>
            </w:r>
            <w:r w:rsidRPr="00096680">
              <w:rPr>
                <w:rFonts w:eastAsia="Times New Roman"/>
                <w:sz w:val="24"/>
                <w:szCs w:val="24"/>
              </w:rPr>
              <w:t xml:space="preserve"> настоящих Правил.</w:t>
            </w:r>
          </w:p>
          <w:p w:rsidR="00DB3E2D" w:rsidRPr="00096680" w:rsidRDefault="00DB3E2D" w:rsidP="00A156A1">
            <w:pPr>
              <w:widowControl w:val="0"/>
              <w:autoSpaceDE w:val="0"/>
              <w:autoSpaceDN w:val="0"/>
              <w:adjustRightInd w:val="0"/>
              <w:ind w:right="284"/>
              <w:contextualSpacing/>
              <w:rPr>
                <w:rFonts w:eastAsia="Times New Roman"/>
                <w:sz w:val="24"/>
                <w:szCs w:val="24"/>
              </w:rPr>
            </w:pPr>
          </w:p>
        </w:tc>
      </w:tr>
      <w:tr w:rsidR="00DB3E2D" w:rsidRPr="00096680" w:rsidTr="00DB3E2D">
        <w:tc>
          <w:tcPr>
            <w:tcW w:w="2694" w:type="dxa"/>
          </w:tcPr>
          <w:p w:rsidR="00DB3E2D" w:rsidRPr="00096680" w:rsidRDefault="00DB3E2D" w:rsidP="00A156A1">
            <w:pPr>
              <w:tabs>
                <w:tab w:val="left" w:pos="142"/>
              </w:tabs>
              <w:ind w:right="284"/>
              <w:contextualSpacing/>
              <w:rPr>
                <w:rFonts w:eastAsia="Times New Roman"/>
                <w:sz w:val="24"/>
                <w:szCs w:val="24"/>
              </w:rPr>
            </w:pPr>
            <w:bookmarkStart w:id="2" w:name="sub_1068"/>
            <w:r w:rsidRPr="00096680">
              <w:rPr>
                <w:rFonts w:eastAsia="Times New Roman"/>
                <w:sz w:val="24"/>
                <w:szCs w:val="24"/>
              </w:rPr>
              <w:lastRenderedPageBreak/>
              <w:t>Связь</w:t>
            </w:r>
            <w:bookmarkEnd w:id="2"/>
            <w:r w:rsidRPr="00096680">
              <w:rPr>
                <w:rFonts w:eastAsia="Times New Roman"/>
                <w:sz w:val="24"/>
                <w:szCs w:val="24"/>
              </w:rPr>
              <w:t xml:space="preserve"> 6.8.</w:t>
            </w:r>
          </w:p>
        </w:tc>
        <w:tc>
          <w:tcPr>
            <w:tcW w:w="2694" w:type="dxa"/>
          </w:tcPr>
          <w:p w:rsidR="00DB3E2D" w:rsidRPr="00096680" w:rsidRDefault="00DB3E2D" w:rsidP="00A156A1">
            <w:pPr>
              <w:tabs>
                <w:tab w:val="left" w:pos="142"/>
              </w:tabs>
              <w:ind w:right="284"/>
              <w:contextualSpacing/>
              <w:rPr>
                <w:rFonts w:eastAsia="Times New Roman"/>
                <w:sz w:val="24"/>
                <w:szCs w:val="24"/>
              </w:rPr>
            </w:pPr>
            <w:r w:rsidRPr="00096680">
              <w:rPr>
                <w:rFonts w:eastAsia="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693" w:type="dxa"/>
            <w:shd w:val="clear" w:color="auto" w:fill="auto"/>
          </w:tcPr>
          <w:p w:rsidR="00DB3E2D" w:rsidRPr="00096680" w:rsidRDefault="00DB3E2D" w:rsidP="00A156A1">
            <w:pPr>
              <w:tabs>
                <w:tab w:val="left" w:pos="142"/>
              </w:tabs>
              <w:overflowPunct w:val="0"/>
              <w:autoSpaceDE w:val="0"/>
              <w:autoSpaceDN w:val="0"/>
              <w:adjustRightInd w:val="0"/>
              <w:ind w:right="284"/>
              <w:contextualSpacing/>
              <w:rPr>
                <w:rFonts w:eastAsia="Times New Roman"/>
                <w:bCs/>
                <w:sz w:val="24"/>
                <w:szCs w:val="24"/>
              </w:rPr>
            </w:pPr>
            <w:r w:rsidRPr="00096680">
              <w:rPr>
                <w:rFonts w:eastAsia="Times New Roman"/>
                <w:sz w:val="24"/>
                <w:szCs w:val="24"/>
              </w:rPr>
              <w:t>Объекты связи, радиовещания, телевидения</w:t>
            </w:r>
          </w:p>
        </w:tc>
        <w:tc>
          <w:tcPr>
            <w:tcW w:w="4025" w:type="dxa"/>
            <w:vMerge/>
            <w:shd w:val="clear" w:color="auto" w:fill="auto"/>
          </w:tcPr>
          <w:p w:rsidR="00DB3E2D" w:rsidRPr="00096680" w:rsidRDefault="00DB3E2D" w:rsidP="00A156A1">
            <w:pPr>
              <w:widowControl w:val="0"/>
              <w:ind w:right="33"/>
              <w:contextualSpacing/>
              <w:rPr>
                <w:rFonts w:eastAsia="Times New Roman"/>
                <w:sz w:val="24"/>
                <w:szCs w:val="24"/>
              </w:rPr>
            </w:pPr>
          </w:p>
        </w:tc>
        <w:tc>
          <w:tcPr>
            <w:tcW w:w="2921" w:type="dxa"/>
            <w:vMerge/>
            <w:shd w:val="clear" w:color="auto" w:fill="auto"/>
          </w:tcPr>
          <w:p w:rsidR="00DB3E2D" w:rsidRPr="00096680" w:rsidRDefault="00DB3E2D" w:rsidP="00A156A1">
            <w:pPr>
              <w:widowControl w:val="0"/>
              <w:autoSpaceDE w:val="0"/>
              <w:autoSpaceDN w:val="0"/>
              <w:adjustRightInd w:val="0"/>
              <w:ind w:right="284"/>
              <w:contextualSpacing/>
              <w:jc w:val="center"/>
              <w:rPr>
                <w:rFonts w:eastAsia="Times New Roman"/>
                <w:sz w:val="24"/>
                <w:szCs w:val="24"/>
              </w:rPr>
            </w:pPr>
          </w:p>
        </w:tc>
      </w:tr>
      <w:tr w:rsidR="00DB3E2D" w:rsidRPr="00096680" w:rsidTr="00DB3E2D">
        <w:tc>
          <w:tcPr>
            <w:tcW w:w="2694" w:type="dxa"/>
            <w:vMerge w:val="restart"/>
          </w:tcPr>
          <w:p w:rsidR="00DB3E2D" w:rsidRPr="00096680" w:rsidRDefault="00DB3E2D" w:rsidP="00A156A1">
            <w:pPr>
              <w:tabs>
                <w:tab w:val="left" w:pos="142"/>
              </w:tabs>
              <w:ind w:right="284"/>
              <w:contextualSpacing/>
              <w:rPr>
                <w:rFonts w:eastAsia="Times New Roman"/>
                <w:sz w:val="24"/>
                <w:szCs w:val="24"/>
              </w:rPr>
            </w:pPr>
            <w:bookmarkStart w:id="3" w:name="sub_1031"/>
            <w:r w:rsidRPr="00096680">
              <w:rPr>
                <w:rFonts w:eastAsia="Times New Roman"/>
                <w:sz w:val="24"/>
                <w:szCs w:val="24"/>
              </w:rPr>
              <w:lastRenderedPageBreak/>
              <w:t>Коммунальное обслуживание</w:t>
            </w:r>
            <w:bookmarkEnd w:id="3"/>
            <w:r w:rsidRPr="00096680">
              <w:rPr>
                <w:rFonts w:eastAsia="Times New Roman"/>
                <w:sz w:val="24"/>
                <w:szCs w:val="24"/>
              </w:rPr>
              <w:t xml:space="preserve"> 3.1.</w:t>
            </w:r>
          </w:p>
        </w:tc>
        <w:tc>
          <w:tcPr>
            <w:tcW w:w="2694" w:type="dxa"/>
            <w:vMerge w:val="restart"/>
          </w:tcPr>
          <w:p w:rsidR="00DB3E2D" w:rsidRPr="00096680" w:rsidRDefault="00DB3E2D" w:rsidP="00AC45D5">
            <w:pPr>
              <w:tabs>
                <w:tab w:val="left" w:pos="142"/>
              </w:tabs>
              <w:ind w:right="284"/>
              <w:contextualSpacing/>
              <w:rPr>
                <w:rFonts w:eastAsia="Times New Roman"/>
                <w:b/>
                <w:sz w:val="24"/>
                <w:szCs w:val="24"/>
              </w:rPr>
            </w:pPr>
            <w:r w:rsidRPr="00096680">
              <w:rPr>
                <w:rFonts w:eastAsia="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w:t>
            </w:r>
            <w:r w:rsidRPr="00096680">
              <w:rPr>
                <w:rFonts w:eastAsia="Times New Roman"/>
                <w:sz w:val="24"/>
                <w:szCs w:val="24"/>
              </w:rPr>
              <w:lastRenderedPageBreak/>
              <w:t>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693" w:type="dxa"/>
            <w:shd w:val="clear" w:color="auto" w:fill="auto"/>
          </w:tcPr>
          <w:p w:rsidR="00DB3E2D" w:rsidRPr="00096680" w:rsidRDefault="00DB3E2D" w:rsidP="00A156A1">
            <w:pPr>
              <w:tabs>
                <w:tab w:val="left" w:pos="142"/>
              </w:tabs>
              <w:overflowPunct w:val="0"/>
              <w:autoSpaceDE w:val="0"/>
              <w:autoSpaceDN w:val="0"/>
              <w:adjustRightInd w:val="0"/>
              <w:ind w:right="284"/>
              <w:contextualSpacing/>
              <w:rPr>
                <w:rFonts w:eastAsia="Times New Roman"/>
                <w:sz w:val="24"/>
                <w:szCs w:val="24"/>
              </w:rPr>
            </w:pPr>
            <w:r w:rsidRPr="00096680">
              <w:rPr>
                <w:rFonts w:eastAsia="Times New Roman"/>
                <w:sz w:val="24"/>
                <w:szCs w:val="24"/>
              </w:rPr>
              <w:lastRenderedPageBreak/>
              <w:t>Объекты отвода канализационных стоков</w:t>
            </w:r>
          </w:p>
          <w:p w:rsidR="00DB3E2D" w:rsidRPr="00096680" w:rsidRDefault="00DB3E2D" w:rsidP="00A156A1">
            <w:pPr>
              <w:tabs>
                <w:tab w:val="left" w:pos="142"/>
              </w:tabs>
              <w:overflowPunct w:val="0"/>
              <w:autoSpaceDE w:val="0"/>
              <w:autoSpaceDN w:val="0"/>
              <w:adjustRightInd w:val="0"/>
              <w:snapToGrid w:val="0"/>
              <w:ind w:right="284"/>
              <w:contextualSpacing/>
              <w:rPr>
                <w:rFonts w:eastAsia="Times New Roman"/>
                <w:sz w:val="24"/>
                <w:szCs w:val="24"/>
              </w:rPr>
            </w:pPr>
          </w:p>
        </w:tc>
        <w:tc>
          <w:tcPr>
            <w:tcW w:w="4025" w:type="dxa"/>
            <w:vMerge w:val="restart"/>
            <w:shd w:val="clear" w:color="auto" w:fill="auto"/>
          </w:tcPr>
          <w:p w:rsidR="00DB3E2D" w:rsidRPr="00096680" w:rsidRDefault="00B7327C" w:rsidP="00A156A1">
            <w:pPr>
              <w:widowControl w:val="0"/>
              <w:ind w:right="33"/>
              <w:contextualSpacing/>
              <w:rPr>
                <w:rFonts w:eastAsia="Times New Roman"/>
                <w:sz w:val="24"/>
                <w:szCs w:val="24"/>
              </w:rPr>
            </w:pPr>
            <w:r w:rsidRPr="00096680">
              <w:rPr>
                <w:rFonts w:eastAsia="Times New Roman"/>
                <w:sz w:val="24"/>
                <w:szCs w:val="24"/>
              </w:rPr>
              <w:t xml:space="preserve">1. </w:t>
            </w:r>
            <w:r w:rsidR="00DB3E2D" w:rsidRPr="00096680">
              <w:rPr>
                <w:rFonts w:eastAsia="Times New Roman"/>
                <w:sz w:val="24"/>
                <w:szCs w:val="24"/>
              </w:rPr>
              <w:t>Предельные размеры земельного участка не устанавливаются</w:t>
            </w:r>
          </w:p>
          <w:p w:rsidR="00DB3E2D" w:rsidRPr="00096680" w:rsidRDefault="00B7327C" w:rsidP="00A156A1">
            <w:pPr>
              <w:widowControl w:val="0"/>
              <w:ind w:right="33"/>
              <w:contextualSpacing/>
              <w:rPr>
                <w:rFonts w:eastAsia="Times New Roman"/>
                <w:sz w:val="24"/>
                <w:szCs w:val="24"/>
              </w:rPr>
            </w:pPr>
            <w:r w:rsidRPr="00096680">
              <w:rPr>
                <w:rFonts w:eastAsia="Times New Roman"/>
                <w:sz w:val="24"/>
                <w:szCs w:val="24"/>
              </w:rPr>
              <w:t xml:space="preserve">2. </w:t>
            </w:r>
            <w:r w:rsidR="00DB3E2D" w:rsidRPr="00096680">
              <w:rPr>
                <w:rFonts w:eastAsia="Times New Roman"/>
                <w:sz w:val="24"/>
                <w:szCs w:val="24"/>
              </w:rPr>
              <w:t xml:space="preserve">Минимальный отступ от границ земельного участка </w:t>
            </w:r>
            <w:r w:rsidR="0074391E" w:rsidRPr="00096680">
              <w:rPr>
                <w:rFonts w:eastAsia="Times New Roman"/>
                <w:sz w:val="24"/>
                <w:szCs w:val="24"/>
              </w:rPr>
              <w:t xml:space="preserve">не </w:t>
            </w:r>
            <w:r w:rsidRPr="00096680">
              <w:rPr>
                <w:rFonts w:eastAsia="Times New Roman"/>
                <w:sz w:val="24"/>
                <w:szCs w:val="24"/>
              </w:rPr>
              <w:t>устанавливается.</w:t>
            </w:r>
          </w:p>
          <w:p w:rsidR="00DB3E2D" w:rsidRPr="00096680" w:rsidRDefault="00B7327C" w:rsidP="00A156A1">
            <w:pPr>
              <w:widowControl w:val="0"/>
              <w:tabs>
                <w:tab w:val="center" w:pos="4677"/>
                <w:tab w:val="right" w:pos="9355"/>
              </w:tabs>
              <w:ind w:right="33"/>
              <w:contextualSpacing/>
              <w:rPr>
                <w:rFonts w:eastAsia="Times New Roman"/>
                <w:sz w:val="24"/>
                <w:szCs w:val="24"/>
              </w:rPr>
            </w:pPr>
            <w:r w:rsidRPr="00096680">
              <w:rPr>
                <w:rFonts w:eastAsia="Times New Roman"/>
                <w:sz w:val="24"/>
                <w:szCs w:val="24"/>
              </w:rPr>
              <w:t xml:space="preserve">3. </w:t>
            </w:r>
            <w:r w:rsidR="00DB3E2D" w:rsidRPr="00096680">
              <w:rPr>
                <w:rFonts w:eastAsia="Times New Roman"/>
                <w:sz w:val="24"/>
                <w:szCs w:val="24"/>
              </w:rPr>
              <w:t>Максимальное количество этажей – 1.</w:t>
            </w:r>
          </w:p>
          <w:p w:rsidR="00DB3E2D" w:rsidRPr="00096680" w:rsidRDefault="00B7327C" w:rsidP="00A156A1">
            <w:pPr>
              <w:widowControl w:val="0"/>
              <w:ind w:right="33"/>
              <w:contextualSpacing/>
              <w:rPr>
                <w:rFonts w:eastAsia="Times New Roman"/>
                <w:sz w:val="24"/>
                <w:szCs w:val="24"/>
              </w:rPr>
            </w:pPr>
            <w:r w:rsidRPr="00096680">
              <w:rPr>
                <w:rFonts w:eastAsia="Times New Roman"/>
                <w:sz w:val="24"/>
                <w:szCs w:val="24"/>
              </w:rPr>
              <w:t xml:space="preserve">4. </w:t>
            </w:r>
            <w:r w:rsidR="00DB3E2D" w:rsidRPr="00096680">
              <w:rPr>
                <w:rFonts w:eastAsia="Times New Roman"/>
                <w:sz w:val="24"/>
                <w:szCs w:val="24"/>
              </w:rPr>
              <w:t xml:space="preserve">Максимальный процент застройки  </w:t>
            </w:r>
            <w:r w:rsidR="0074391E" w:rsidRPr="00096680">
              <w:rPr>
                <w:rFonts w:eastAsia="Times New Roman"/>
                <w:sz w:val="24"/>
                <w:szCs w:val="24"/>
              </w:rPr>
              <w:t xml:space="preserve">не </w:t>
            </w:r>
            <w:r w:rsidRPr="00096680">
              <w:rPr>
                <w:rFonts w:eastAsia="Times New Roman"/>
                <w:sz w:val="24"/>
                <w:szCs w:val="24"/>
              </w:rPr>
              <w:t>устанавливается</w:t>
            </w:r>
            <w:r w:rsidR="00326E24" w:rsidRPr="00096680">
              <w:rPr>
                <w:rFonts w:eastAsia="Times New Roman"/>
                <w:sz w:val="24"/>
                <w:szCs w:val="24"/>
              </w:rPr>
              <w:t>.</w:t>
            </w:r>
          </w:p>
          <w:p w:rsidR="00326E24" w:rsidRPr="00096680" w:rsidRDefault="00326E24" w:rsidP="00A156A1">
            <w:pPr>
              <w:widowControl w:val="0"/>
              <w:ind w:right="33"/>
              <w:contextualSpacing/>
              <w:rPr>
                <w:rFonts w:eastAsia="Times New Roman"/>
                <w:i/>
                <w:sz w:val="24"/>
                <w:szCs w:val="24"/>
              </w:rPr>
            </w:pPr>
            <w:r w:rsidRPr="00096680">
              <w:rPr>
                <w:rFonts w:eastAsia="Times New Roman"/>
                <w:i/>
                <w:sz w:val="24"/>
                <w:szCs w:val="24"/>
              </w:rPr>
              <w:t>Иные параметры:</w:t>
            </w:r>
          </w:p>
          <w:p w:rsidR="00DB3E2D" w:rsidRPr="00096680" w:rsidRDefault="00DB3E2D" w:rsidP="00A156A1">
            <w:pPr>
              <w:widowControl w:val="0"/>
              <w:autoSpaceDE w:val="0"/>
              <w:autoSpaceDN w:val="0"/>
              <w:adjustRightInd w:val="0"/>
              <w:ind w:right="284"/>
              <w:contextualSpacing/>
              <w:rPr>
                <w:rFonts w:eastAsia="Times New Roman"/>
                <w:sz w:val="24"/>
                <w:szCs w:val="24"/>
              </w:rPr>
            </w:pPr>
            <w:r w:rsidRPr="00096680">
              <w:rPr>
                <w:rFonts w:eastAsia="Times New Roman"/>
                <w:sz w:val="24"/>
                <w:szCs w:val="24"/>
              </w:rPr>
              <w:t>Расстояние от объектов инженерного благоустройства до деревьев и кустарников следует принимать:</w:t>
            </w:r>
          </w:p>
          <w:p w:rsidR="00DB3E2D" w:rsidRPr="00096680" w:rsidRDefault="00DB3E2D" w:rsidP="00A156A1">
            <w:pPr>
              <w:widowControl w:val="0"/>
              <w:autoSpaceDE w:val="0"/>
              <w:autoSpaceDN w:val="0"/>
              <w:adjustRightInd w:val="0"/>
              <w:ind w:right="284"/>
              <w:contextualSpacing/>
              <w:rPr>
                <w:rFonts w:eastAsia="Times New Roman"/>
                <w:sz w:val="24"/>
                <w:szCs w:val="24"/>
              </w:rPr>
            </w:pPr>
            <w:r w:rsidRPr="00096680">
              <w:rPr>
                <w:rFonts w:eastAsia="Times New Roman"/>
                <w:sz w:val="24"/>
                <w:szCs w:val="24"/>
              </w:rPr>
              <w:t>Газопровод и канализация – 1,5 м.;</w:t>
            </w:r>
          </w:p>
          <w:p w:rsidR="00DB3E2D" w:rsidRPr="00096680" w:rsidRDefault="00DB3E2D" w:rsidP="00A156A1">
            <w:pPr>
              <w:widowControl w:val="0"/>
              <w:autoSpaceDE w:val="0"/>
              <w:autoSpaceDN w:val="0"/>
              <w:adjustRightInd w:val="0"/>
              <w:ind w:right="284"/>
              <w:contextualSpacing/>
              <w:rPr>
                <w:rFonts w:eastAsia="Times New Roman"/>
                <w:sz w:val="24"/>
                <w:szCs w:val="24"/>
              </w:rPr>
            </w:pPr>
            <w:r w:rsidRPr="00096680">
              <w:rPr>
                <w:rFonts w:eastAsia="Times New Roman"/>
                <w:sz w:val="24"/>
                <w:szCs w:val="24"/>
              </w:rPr>
              <w:t>Тепловая сеть – 2,0 м;</w:t>
            </w:r>
          </w:p>
          <w:p w:rsidR="00DB3E2D" w:rsidRPr="00096680" w:rsidRDefault="00DB3E2D" w:rsidP="00A156A1">
            <w:pPr>
              <w:widowControl w:val="0"/>
              <w:autoSpaceDE w:val="0"/>
              <w:autoSpaceDN w:val="0"/>
              <w:adjustRightInd w:val="0"/>
              <w:ind w:right="284"/>
              <w:contextualSpacing/>
              <w:rPr>
                <w:rFonts w:eastAsia="Times New Roman"/>
                <w:sz w:val="24"/>
                <w:szCs w:val="24"/>
              </w:rPr>
            </w:pPr>
            <w:r w:rsidRPr="00096680">
              <w:rPr>
                <w:rFonts w:eastAsia="Times New Roman"/>
                <w:sz w:val="24"/>
                <w:szCs w:val="24"/>
              </w:rPr>
              <w:t>Водопровод, дренаж – 2,0 м;</w:t>
            </w:r>
          </w:p>
          <w:p w:rsidR="00DB3E2D" w:rsidRPr="00096680" w:rsidRDefault="00DB3E2D" w:rsidP="00A156A1">
            <w:pPr>
              <w:widowControl w:val="0"/>
              <w:autoSpaceDE w:val="0"/>
              <w:autoSpaceDN w:val="0"/>
              <w:adjustRightInd w:val="0"/>
              <w:ind w:right="284"/>
              <w:contextualSpacing/>
              <w:rPr>
                <w:rFonts w:eastAsia="Times New Roman"/>
                <w:sz w:val="24"/>
                <w:szCs w:val="24"/>
              </w:rPr>
            </w:pPr>
            <w:r w:rsidRPr="00096680">
              <w:rPr>
                <w:rFonts w:eastAsia="Times New Roman"/>
                <w:sz w:val="24"/>
                <w:szCs w:val="24"/>
              </w:rPr>
              <w:t>Силовой кабель и кабель связи – 2,0 м.</w:t>
            </w:r>
          </w:p>
          <w:p w:rsidR="00DB3E2D" w:rsidRPr="00096680" w:rsidRDefault="00DB3E2D" w:rsidP="00A156A1">
            <w:pPr>
              <w:widowControl w:val="0"/>
              <w:autoSpaceDE w:val="0"/>
              <w:autoSpaceDN w:val="0"/>
              <w:adjustRightInd w:val="0"/>
              <w:ind w:right="284"/>
              <w:contextualSpacing/>
              <w:rPr>
                <w:rFonts w:eastAsia="Times New Roman"/>
                <w:sz w:val="24"/>
                <w:szCs w:val="24"/>
              </w:rPr>
            </w:pPr>
            <w:r w:rsidRPr="00096680">
              <w:rPr>
                <w:rFonts w:eastAsia="Times New Roman"/>
                <w:sz w:val="24"/>
                <w:szCs w:val="24"/>
              </w:rPr>
              <w:t xml:space="preserve">Рекомендуемые минимальные санитарно-защитные зоны для котельных составляют 50 метров </w:t>
            </w:r>
            <w:r w:rsidRPr="00096680">
              <w:rPr>
                <w:rFonts w:eastAsia="Times New Roman"/>
                <w:sz w:val="24"/>
                <w:szCs w:val="24"/>
              </w:rPr>
              <w:lastRenderedPageBreak/>
              <w:t>от каждой котельной (СанПиН 2.2.1/2.1.1.1200-03 пункт 7.1.10 «Санитарно-защитные зоны и санитарная классификация предприятий, сооружений и иных объектов» с изменениями от 9 сентября 2010 г);</w:t>
            </w:r>
          </w:p>
          <w:p w:rsidR="00DB3E2D" w:rsidRPr="00096680" w:rsidRDefault="00DB3E2D" w:rsidP="00A156A1">
            <w:pPr>
              <w:widowControl w:val="0"/>
              <w:autoSpaceDE w:val="0"/>
              <w:autoSpaceDN w:val="0"/>
              <w:adjustRightInd w:val="0"/>
              <w:ind w:right="284"/>
              <w:contextualSpacing/>
              <w:rPr>
                <w:rFonts w:eastAsia="Times New Roman"/>
                <w:sz w:val="24"/>
                <w:szCs w:val="24"/>
              </w:rPr>
            </w:pPr>
            <w:r w:rsidRPr="00096680">
              <w:rPr>
                <w:rFonts w:eastAsia="Times New Roman"/>
                <w:sz w:val="24"/>
                <w:szCs w:val="24"/>
              </w:rPr>
              <w:t>Газопровод высокого давления (0,6 мПа) – размер минимального расстояния 7,0 м.</w:t>
            </w:r>
          </w:p>
          <w:p w:rsidR="00DB3E2D" w:rsidRPr="00096680" w:rsidRDefault="00DB3E2D" w:rsidP="00A156A1">
            <w:pPr>
              <w:widowControl w:val="0"/>
              <w:tabs>
                <w:tab w:val="left" w:pos="142"/>
              </w:tabs>
              <w:autoSpaceDE w:val="0"/>
              <w:snapToGrid w:val="0"/>
              <w:ind w:right="284"/>
              <w:contextualSpacing/>
              <w:rPr>
                <w:rFonts w:eastAsia="Times New Roman"/>
                <w:sz w:val="24"/>
                <w:szCs w:val="24"/>
              </w:rPr>
            </w:pPr>
            <w:r w:rsidRPr="00096680">
              <w:rPr>
                <w:rFonts w:eastAsia="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инженерной инфраструктуры, СНиП, технических регламентов, СанПиН, и др. документов.</w:t>
            </w:r>
          </w:p>
        </w:tc>
        <w:tc>
          <w:tcPr>
            <w:tcW w:w="2921" w:type="dxa"/>
            <w:vMerge/>
            <w:shd w:val="clear" w:color="auto" w:fill="auto"/>
          </w:tcPr>
          <w:p w:rsidR="00DB3E2D" w:rsidRPr="00096680" w:rsidRDefault="00DB3E2D" w:rsidP="00A156A1">
            <w:pPr>
              <w:widowControl w:val="0"/>
              <w:autoSpaceDE w:val="0"/>
              <w:autoSpaceDN w:val="0"/>
              <w:adjustRightInd w:val="0"/>
              <w:ind w:right="284"/>
              <w:contextualSpacing/>
              <w:jc w:val="center"/>
              <w:rPr>
                <w:rFonts w:eastAsia="Times New Roman"/>
                <w:sz w:val="24"/>
                <w:szCs w:val="24"/>
              </w:rPr>
            </w:pPr>
          </w:p>
        </w:tc>
      </w:tr>
      <w:tr w:rsidR="00DB3E2D" w:rsidRPr="00096680" w:rsidTr="00DB3E2D">
        <w:tc>
          <w:tcPr>
            <w:tcW w:w="2694" w:type="dxa"/>
            <w:vMerge/>
          </w:tcPr>
          <w:p w:rsidR="00DB3E2D" w:rsidRPr="00096680" w:rsidRDefault="00DB3E2D" w:rsidP="00A156A1">
            <w:pPr>
              <w:tabs>
                <w:tab w:val="left" w:pos="142"/>
              </w:tabs>
              <w:ind w:right="284"/>
              <w:contextualSpacing/>
              <w:rPr>
                <w:rFonts w:eastAsia="Times New Roman"/>
                <w:sz w:val="24"/>
                <w:szCs w:val="24"/>
              </w:rPr>
            </w:pPr>
          </w:p>
        </w:tc>
        <w:tc>
          <w:tcPr>
            <w:tcW w:w="2694" w:type="dxa"/>
            <w:vMerge/>
          </w:tcPr>
          <w:p w:rsidR="00DB3E2D" w:rsidRPr="00096680" w:rsidRDefault="00DB3E2D" w:rsidP="00A156A1">
            <w:pPr>
              <w:tabs>
                <w:tab w:val="left" w:pos="142"/>
              </w:tabs>
              <w:ind w:right="284"/>
              <w:contextualSpacing/>
              <w:rPr>
                <w:rFonts w:eastAsia="Times New Roman"/>
                <w:sz w:val="24"/>
                <w:szCs w:val="24"/>
              </w:rPr>
            </w:pPr>
          </w:p>
        </w:tc>
        <w:tc>
          <w:tcPr>
            <w:tcW w:w="2693" w:type="dxa"/>
            <w:shd w:val="clear" w:color="auto" w:fill="auto"/>
          </w:tcPr>
          <w:p w:rsidR="00DB3E2D" w:rsidRPr="00096680" w:rsidRDefault="00DB3E2D" w:rsidP="00A156A1">
            <w:pPr>
              <w:tabs>
                <w:tab w:val="left" w:pos="142"/>
              </w:tabs>
              <w:overflowPunct w:val="0"/>
              <w:autoSpaceDE w:val="0"/>
              <w:autoSpaceDN w:val="0"/>
              <w:adjustRightInd w:val="0"/>
              <w:ind w:right="284"/>
              <w:contextualSpacing/>
              <w:rPr>
                <w:rFonts w:eastAsia="Times New Roman"/>
                <w:sz w:val="24"/>
                <w:szCs w:val="24"/>
              </w:rPr>
            </w:pPr>
            <w:r w:rsidRPr="00096680">
              <w:rPr>
                <w:rFonts w:eastAsia="Times New Roman"/>
                <w:sz w:val="24"/>
                <w:szCs w:val="24"/>
              </w:rPr>
              <w:t>Объекты теплоснабжения</w:t>
            </w:r>
          </w:p>
        </w:tc>
        <w:tc>
          <w:tcPr>
            <w:tcW w:w="4025" w:type="dxa"/>
            <w:vMerge/>
            <w:shd w:val="clear" w:color="auto" w:fill="auto"/>
          </w:tcPr>
          <w:p w:rsidR="00DB3E2D" w:rsidRPr="00096680" w:rsidRDefault="00DB3E2D" w:rsidP="00A156A1">
            <w:pPr>
              <w:widowControl w:val="0"/>
              <w:tabs>
                <w:tab w:val="left" w:pos="142"/>
              </w:tabs>
              <w:autoSpaceDE w:val="0"/>
              <w:snapToGrid w:val="0"/>
              <w:ind w:right="284"/>
              <w:contextualSpacing/>
              <w:rPr>
                <w:rFonts w:eastAsia="Times New Roman"/>
                <w:sz w:val="24"/>
                <w:szCs w:val="24"/>
              </w:rPr>
            </w:pPr>
          </w:p>
        </w:tc>
        <w:tc>
          <w:tcPr>
            <w:tcW w:w="2921" w:type="dxa"/>
            <w:vMerge/>
            <w:shd w:val="clear" w:color="auto" w:fill="auto"/>
          </w:tcPr>
          <w:p w:rsidR="00DB3E2D" w:rsidRPr="00096680" w:rsidRDefault="00DB3E2D" w:rsidP="00A156A1">
            <w:pPr>
              <w:widowControl w:val="0"/>
              <w:autoSpaceDE w:val="0"/>
              <w:autoSpaceDN w:val="0"/>
              <w:adjustRightInd w:val="0"/>
              <w:ind w:right="284"/>
              <w:contextualSpacing/>
              <w:jc w:val="center"/>
              <w:rPr>
                <w:rFonts w:eastAsia="Times New Roman"/>
                <w:sz w:val="24"/>
                <w:szCs w:val="24"/>
              </w:rPr>
            </w:pPr>
          </w:p>
        </w:tc>
      </w:tr>
      <w:tr w:rsidR="00DB3E2D" w:rsidRPr="00096680" w:rsidTr="00DB3E2D">
        <w:tc>
          <w:tcPr>
            <w:tcW w:w="2694" w:type="dxa"/>
            <w:vMerge/>
          </w:tcPr>
          <w:p w:rsidR="00DB3E2D" w:rsidRPr="00096680" w:rsidRDefault="00DB3E2D" w:rsidP="00A156A1">
            <w:pPr>
              <w:tabs>
                <w:tab w:val="left" w:pos="142"/>
                <w:tab w:val="left" w:pos="284"/>
              </w:tabs>
              <w:overflowPunct w:val="0"/>
              <w:autoSpaceDE w:val="0"/>
              <w:autoSpaceDN w:val="0"/>
              <w:adjustRightInd w:val="0"/>
              <w:ind w:right="284"/>
              <w:contextualSpacing/>
              <w:jc w:val="center"/>
              <w:rPr>
                <w:rFonts w:eastAsia="Times New Roman"/>
                <w:b/>
                <w:sz w:val="24"/>
                <w:szCs w:val="24"/>
              </w:rPr>
            </w:pPr>
          </w:p>
        </w:tc>
        <w:tc>
          <w:tcPr>
            <w:tcW w:w="2694" w:type="dxa"/>
            <w:vMerge/>
          </w:tcPr>
          <w:p w:rsidR="00DB3E2D" w:rsidRPr="00096680" w:rsidRDefault="00DB3E2D" w:rsidP="00A156A1">
            <w:pPr>
              <w:tabs>
                <w:tab w:val="left" w:pos="142"/>
                <w:tab w:val="left" w:pos="284"/>
              </w:tabs>
              <w:overflowPunct w:val="0"/>
              <w:autoSpaceDE w:val="0"/>
              <w:autoSpaceDN w:val="0"/>
              <w:adjustRightInd w:val="0"/>
              <w:ind w:right="284"/>
              <w:contextualSpacing/>
              <w:jc w:val="center"/>
              <w:rPr>
                <w:rFonts w:eastAsia="Times New Roman"/>
                <w:bCs/>
                <w:sz w:val="24"/>
                <w:szCs w:val="24"/>
              </w:rPr>
            </w:pPr>
          </w:p>
        </w:tc>
        <w:tc>
          <w:tcPr>
            <w:tcW w:w="2693" w:type="dxa"/>
            <w:shd w:val="clear" w:color="auto" w:fill="auto"/>
          </w:tcPr>
          <w:p w:rsidR="00DB3E2D" w:rsidRPr="00096680" w:rsidRDefault="00DB3E2D" w:rsidP="00A156A1">
            <w:pPr>
              <w:tabs>
                <w:tab w:val="left" w:pos="142"/>
              </w:tabs>
              <w:overflowPunct w:val="0"/>
              <w:autoSpaceDE w:val="0"/>
              <w:autoSpaceDN w:val="0"/>
              <w:adjustRightInd w:val="0"/>
              <w:ind w:right="284"/>
              <w:contextualSpacing/>
              <w:rPr>
                <w:rFonts w:eastAsia="Times New Roman"/>
                <w:sz w:val="24"/>
                <w:szCs w:val="24"/>
              </w:rPr>
            </w:pPr>
            <w:r w:rsidRPr="00096680">
              <w:rPr>
                <w:rFonts w:eastAsia="Times New Roman"/>
                <w:sz w:val="24"/>
                <w:szCs w:val="24"/>
              </w:rPr>
              <w:t>Объекты водоснабжения</w:t>
            </w:r>
          </w:p>
        </w:tc>
        <w:tc>
          <w:tcPr>
            <w:tcW w:w="4025" w:type="dxa"/>
            <w:vMerge/>
            <w:shd w:val="clear" w:color="auto" w:fill="auto"/>
          </w:tcPr>
          <w:p w:rsidR="00DB3E2D" w:rsidRPr="00096680" w:rsidRDefault="00DB3E2D" w:rsidP="00A156A1">
            <w:pPr>
              <w:tabs>
                <w:tab w:val="left" w:pos="142"/>
                <w:tab w:val="left" w:pos="284"/>
              </w:tabs>
              <w:overflowPunct w:val="0"/>
              <w:autoSpaceDE w:val="0"/>
              <w:autoSpaceDN w:val="0"/>
              <w:adjustRightInd w:val="0"/>
              <w:ind w:right="284"/>
              <w:contextualSpacing/>
              <w:jc w:val="center"/>
              <w:rPr>
                <w:rFonts w:eastAsia="Times New Roman"/>
                <w:sz w:val="24"/>
                <w:szCs w:val="24"/>
              </w:rPr>
            </w:pPr>
          </w:p>
        </w:tc>
        <w:tc>
          <w:tcPr>
            <w:tcW w:w="2921" w:type="dxa"/>
            <w:vMerge/>
            <w:shd w:val="clear" w:color="auto" w:fill="auto"/>
          </w:tcPr>
          <w:p w:rsidR="00DB3E2D" w:rsidRPr="00096680" w:rsidRDefault="00DB3E2D" w:rsidP="00A156A1">
            <w:pPr>
              <w:widowControl w:val="0"/>
              <w:autoSpaceDE w:val="0"/>
              <w:autoSpaceDN w:val="0"/>
              <w:adjustRightInd w:val="0"/>
              <w:ind w:right="284"/>
              <w:contextualSpacing/>
              <w:jc w:val="center"/>
              <w:rPr>
                <w:rFonts w:eastAsia="Times New Roman"/>
                <w:sz w:val="24"/>
                <w:szCs w:val="24"/>
              </w:rPr>
            </w:pPr>
          </w:p>
        </w:tc>
      </w:tr>
      <w:tr w:rsidR="00DB3E2D" w:rsidRPr="00096680" w:rsidTr="00DB3E2D">
        <w:tc>
          <w:tcPr>
            <w:tcW w:w="2694" w:type="dxa"/>
            <w:vMerge/>
          </w:tcPr>
          <w:p w:rsidR="00DB3E2D" w:rsidRPr="00096680" w:rsidRDefault="00DB3E2D" w:rsidP="00A156A1">
            <w:pPr>
              <w:tabs>
                <w:tab w:val="left" w:pos="142"/>
                <w:tab w:val="left" w:pos="284"/>
              </w:tabs>
              <w:overflowPunct w:val="0"/>
              <w:autoSpaceDE w:val="0"/>
              <w:autoSpaceDN w:val="0"/>
              <w:adjustRightInd w:val="0"/>
              <w:ind w:right="284"/>
              <w:contextualSpacing/>
              <w:jc w:val="center"/>
              <w:rPr>
                <w:rFonts w:eastAsia="Times New Roman"/>
                <w:b/>
                <w:sz w:val="24"/>
                <w:szCs w:val="24"/>
              </w:rPr>
            </w:pPr>
          </w:p>
        </w:tc>
        <w:tc>
          <w:tcPr>
            <w:tcW w:w="2694" w:type="dxa"/>
            <w:vMerge/>
          </w:tcPr>
          <w:p w:rsidR="00DB3E2D" w:rsidRPr="00096680" w:rsidRDefault="00DB3E2D" w:rsidP="00A156A1">
            <w:pPr>
              <w:tabs>
                <w:tab w:val="left" w:pos="142"/>
                <w:tab w:val="left" w:pos="284"/>
              </w:tabs>
              <w:overflowPunct w:val="0"/>
              <w:autoSpaceDE w:val="0"/>
              <w:autoSpaceDN w:val="0"/>
              <w:adjustRightInd w:val="0"/>
              <w:ind w:right="284"/>
              <w:contextualSpacing/>
              <w:jc w:val="center"/>
              <w:rPr>
                <w:rFonts w:eastAsia="Times New Roman"/>
                <w:bCs/>
                <w:sz w:val="24"/>
                <w:szCs w:val="24"/>
              </w:rPr>
            </w:pPr>
          </w:p>
        </w:tc>
        <w:tc>
          <w:tcPr>
            <w:tcW w:w="2693" w:type="dxa"/>
            <w:shd w:val="clear" w:color="auto" w:fill="auto"/>
          </w:tcPr>
          <w:p w:rsidR="00DB3E2D" w:rsidRPr="00096680" w:rsidRDefault="00DB3E2D" w:rsidP="00A156A1">
            <w:pPr>
              <w:tabs>
                <w:tab w:val="left" w:pos="142"/>
              </w:tabs>
              <w:overflowPunct w:val="0"/>
              <w:autoSpaceDE w:val="0"/>
              <w:autoSpaceDN w:val="0"/>
              <w:adjustRightInd w:val="0"/>
              <w:ind w:right="284"/>
              <w:contextualSpacing/>
              <w:rPr>
                <w:rFonts w:eastAsia="Times New Roman"/>
                <w:sz w:val="24"/>
                <w:szCs w:val="24"/>
              </w:rPr>
            </w:pPr>
            <w:r w:rsidRPr="00096680">
              <w:rPr>
                <w:rFonts w:eastAsia="Times New Roman"/>
                <w:sz w:val="24"/>
                <w:szCs w:val="24"/>
              </w:rPr>
              <w:t>Объекты электроснабжения</w:t>
            </w:r>
          </w:p>
        </w:tc>
        <w:tc>
          <w:tcPr>
            <w:tcW w:w="4025" w:type="dxa"/>
            <w:vMerge/>
            <w:shd w:val="clear" w:color="auto" w:fill="auto"/>
          </w:tcPr>
          <w:p w:rsidR="00DB3E2D" w:rsidRPr="00096680" w:rsidRDefault="00DB3E2D" w:rsidP="00A156A1">
            <w:pPr>
              <w:tabs>
                <w:tab w:val="left" w:pos="142"/>
                <w:tab w:val="left" w:pos="284"/>
              </w:tabs>
              <w:overflowPunct w:val="0"/>
              <w:autoSpaceDE w:val="0"/>
              <w:autoSpaceDN w:val="0"/>
              <w:adjustRightInd w:val="0"/>
              <w:ind w:right="284"/>
              <w:contextualSpacing/>
              <w:jc w:val="center"/>
              <w:rPr>
                <w:rFonts w:eastAsia="Times New Roman"/>
                <w:sz w:val="24"/>
                <w:szCs w:val="24"/>
              </w:rPr>
            </w:pPr>
          </w:p>
        </w:tc>
        <w:tc>
          <w:tcPr>
            <w:tcW w:w="2921" w:type="dxa"/>
            <w:vMerge/>
            <w:shd w:val="clear" w:color="auto" w:fill="auto"/>
          </w:tcPr>
          <w:p w:rsidR="00DB3E2D" w:rsidRPr="00096680" w:rsidRDefault="00DB3E2D" w:rsidP="00A156A1">
            <w:pPr>
              <w:widowControl w:val="0"/>
              <w:autoSpaceDE w:val="0"/>
              <w:autoSpaceDN w:val="0"/>
              <w:adjustRightInd w:val="0"/>
              <w:ind w:right="284"/>
              <w:contextualSpacing/>
              <w:jc w:val="center"/>
              <w:rPr>
                <w:rFonts w:eastAsia="Times New Roman"/>
                <w:sz w:val="24"/>
                <w:szCs w:val="24"/>
              </w:rPr>
            </w:pPr>
          </w:p>
        </w:tc>
      </w:tr>
      <w:tr w:rsidR="00DB3E2D" w:rsidRPr="00096680" w:rsidTr="00DB3E2D">
        <w:tc>
          <w:tcPr>
            <w:tcW w:w="2694" w:type="dxa"/>
            <w:vMerge/>
          </w:tcPr>
          <w:p w:rsidR="00DB3E2D" w:rsidRPr="00096680" w:rsidRDefault="00DB3E2D" w:rsidP="00A156A1">
            <w:pPr>
              <w:tabs>
                <w:tab w:val="left" w:pos="142"/>
                <w:tab w:val="left" w:pos="284"/>
              </w:tabs>
              <w:overflowPunct w:val="0"/>
              <w:autoSpaceDE w:val="0"/>
              <w:autoSpaceDN w:val="0"/>
              <w:adjustRightInd w:val="0"/>
              <w:ind w:right="284"/>
              <w:contextualSpacing/>
              <w:jc w:val="center"/>
              <w:rPr>
                <w:rFonts w:eastAsia="Times New Roman"/>
                <w:b/>
                <w:sz w:val="24"/>
                <w:szCs w:val="24"/>
              </w:rPr>
            </w:pPr>
          </w:p>
        </w:tc>
        <w:tc>
          <w:tcPr>
            <w:tcW w:w="2694" w:type="dxa"/>
            <w:vMerge/>
          </w:tcPr>
          <w:p w:rsidR="00DB3E2D" w:rsidRPr="00096680" w:rsidRDefault="00DB3E2D" w:rsidP="00A156A1">
            <w:pPr>
              <w:tabs>
                <w:tab w:val="left" w:pos="142"/>
                <w:tab w:val="left" w:pos="284"/>
              </w:tabs>
              <w:overflowPunct w:val="0"/>
              <w:autoSpaceDE w:val="0"/>
              <w:autoSpaceDN w:val="0"/>
              <w:adjustRightInd w:val="0"/>
              <w:ind w:right="284"/>
              <w:contextualSpacing/>
              <w:jc w:val="center"/>
              <w:rPr>
                <w:rFonts w:eastAsia="Times New Roman"/>
                <w:bCs/>
                <w:sz w:val="24"/>
                <w:szCs w:val="24"/>
              </w:rPr>
            </w:pPr>
          </w:p>
        </w:tc>
        <w:tc>
          <w:tcPr>
            <w:tcW w:w="2693" w:type="dxa"/>
            <w:shd w:val="clear" w:color="auto" w:fill="auto"/>
          </w:tcPr>
          <w:p w:rsidR="00DB3E2D" w:rsidRPr="00096680" w:rsidRDefault="00DB3E2D" w:rsidP="00A156A1">
            <w:pPr>
              <w:tabs>
                <w:tab w:val="left" w:pos="142"/>
              </w:tabs>
              <w:overflowPunct w:val="0"/>
              <w:autoSpaceDE w:val="0"/>
              <w:autoSpaceDN w:val="0"/>
              <w:adjustRightInd w:val="0"/>
              <w:ind w:right="284"/>
              <w:contextualSpacing/>
              <w:rPr>
                <w:rFonts w:eastAsia="Times New Roman"/>
                <w:sz w:val="24"/>
                <w:szCs w:val="24"/>
              </w:rPr>
            </w:pPr>
            <w:r w:rsidRPr="00096680">
              <w:rPr>
                <w:rFonts w:eastAsia="Times New Roman"/>
                <w:sz w:val="24"/>
                <w:szCs w:val="24"/>
              </w:rPr>
              <w:t>Объекты связи</w:t>
            </w:r>
          </w:p>
        </w:tc>
        <w:tc>
          <w:tcPr>
            <w:tcW w:w="4025" w:type="dxa"/>
            <w:vMerge/>
            <w:shd w:val="clear" w:color="auto" w:fill="auto"/>
          </w:tcPr>
          <w:p w:rsidR="00DB3E2D" w:rsidRPr="00096680" w:rsidRDefault="00DB3E2D" w:rsidP="00A156A1">
            <w:pPr>
              <w:tabs>
                <w:tab w:val="left" w:pos="142"/>
                <w:tab w:val="left" w:pos="284"/>
              </w:tabs>
              <w:overflowPunct w:val="0"/>
              <w:autoSpaceDE w:val="0"/>
              <w:autoSpaceDN w:val="0"/>
              <w:adjustRightInd w:val="0"/>
              <w:ind w:right="284"/>
              <w:contextualSpacing/>
              <w:jc w:val="center"/>
              <w:rPr>
                <w:rFonts w:eastAsia="Times New Roman"/>
                <w:sz w:val="24"/>
                <w:szCs w:val="24"/>
              </w:rPr>
            </w:pPr>
          </w:p>
        </w:tc>
        <w:tc>
          <w:tcPr>
            <w:tcW w:w="2921" w:type="dxa"/>
            <w:vMerge/>
            <w:shd w:val="clear" w:color="auto" w:fill="auto"/>
          </w:tcPr>
          <w:p w:rsidR="00DB3E2D" w:rsidRPr="00096680" w:rsidRDefault="00DB3E2D" w:rsidP="00A156A1">
            <w:pPr>
              <w:widowControl w:val="0"/>
              <w:autoSpaceDE w:val="0"/>
              <w:autoSpaceDN w:val="0"/>
              <w:adjustRightInd w:val="0"/>
              <w:ind w:right="284"/>
              <w:contextualSpacing/>
              <w:jc w:val="center"/>
              <w:rPr>
                <w:rFonts w:eastAsia="Times New Roman"/>
                <w:sz w:val="24"/>
                <w:szCs w:val="24"/>
              </w:rPr>
            </w:pPr>
          </w:p>
        </w:tc>
      </w:tr>
      <w:tr w:rsidR="00DB3E2D" w:rsidRPr="00096680" w:rsidTr="00DB3E2D">
        <w:trPr>
          <w:trHeight w:val="1134"/>
        </w:trPr>
        <w:tc>
          <w:tcPr>
            <w:tcW w:w="2694" w:type="dxa"/>
            <w:vMerge/>
          </w:tcPr>
          <w:p w:rsidR="00DB3E2D" w:rsidRPr="00096680" w:rsidRDefault="00DB3E2D" w:rsidP="00A156A1">
            <w:pPr>
              <w:tabs>
                <w:tab w:val="left" w:pos="142"/>
              </w:tabs>
              <w:overflowPunct w:val="0"/>
              <w:autoSpaceDE w:val="0"/>
              <w:autoSpaceDN w:val="0"/>
              <w:adjustRightInd w:val="0"/>
              <w:ind w:right="284"/>
              <w:contextualSpacing/>
              <w:jc w:val="center"/>
              <w:rPr>
                <w:rFonts w:eastAsia="Times New Roman"/>
                <w:sz w:val="24"/>
                <w:szCs w:val="24"/>
              </w:rPr>
            </w:pPr>
          </w:p>
        </w:tc>
        <w:tc>
          <w:tcPr>
            <w:tcW w:w="2694" w:type="dxa"/>
            <w:vMerge/>
          </w:tcPr>
          <w:p w:rsidR="00DB3E2D" w:rsidRPr="00096680" w:rsidRDefault="00DB3E2D" w:rsidP="00A156A1">
            <w:pPr>
              <w:tabs>
                <w:tab w:val="left" w:pos="142"/>
              </w:tabs>
              <w:overflowPunct w:val="0"/>
              <w:autoSpaceDE w:val="0"/>
              <w:autoSpaceDN w:val="0"/>
              <w:adjustRightInd w:val="0"/>
              <w:ind w:right="284"/>
              <w:contextualSpacing/>
              <w:jc w:val="center"/>
              <w:rPr>
                <w:rFonts w:eastAsia="Calibri"/>
                <w:sz w:val="24"/>
                <w:szCs w:val="24"/>
                <w:lang w:eastAsia="en-US"/>
              </w:rPr>
            </w:pPr>
          </w:p>
        </w:tc>
        <w:tc>
          <w:tcPr>
            <w:tcW w:w="2693" w:type="dxa"/>
            <w:shd w:val="clear" w:color="auto" w:fill="auto"/>
          </w:tcPr>
          <w:p w:rsidR="00DB3E2D" w:rsidRPr="00096680" w:rsidRDefault="00DB3E2D" w:rsidP="00A156A1">
            <w:pPr>
              <w:tabs>
                <w:tab w:val="left" w:pos="142"/>
              </w:tabs>
              <w:overflowPunct w:val="0"/>
              <w:autoSpaceDE w:val="0"/>
              <w:autoSpaceDN w:val="0"/>
              <w:adjustRightInd w:val="0"/>
              <w:ind w:right="284"/>
              <w:contextualSpacing/>
              <w:rPr>
                <w:rFonts w:eastAsia="Times New Roman"/>
                <w:sz w:val="24"/>
                <w:szCs w:val="24"/>
              </w:rPr>
            </w:pPr>
            <w:r w:rsidRPr="00096680">
              <w:rPr>
                <w:rFonts w:eastAsia="Times New Roman"/>
                <w:sz w:val="24"/>
                <w:szCs w:val="24"/>
              </w:rPr>
              <w:t>Объекты, связанные с оказанием коммунальных услуг</w:t>
            </w:r>
          </w:p>
        </w:tc>
        <w:tc>
          <w:tcPr>
            <w:tcW w:w="4025" w:type="dxa"/>
            <w:vMerge/>
            <w:shd w:val="clear" w:color="auto" w:fill="auto"/>
          </w:tcPr>
          <w:p w:rsidR="00DB3E2D" w:rsidRPr="00096680" w:rsidRDefault="00DB3E2D" w:rsidP="00A156A1">
            <w:pPr>
              <w:tabs>
                <w:tab w:val="left" w:pos="142"/>
              </w:tabs>
              <w:overflowPunct w:val="0"/>
              <w:autoSpaceDE w:val="0"/>
              <w:autoSpaceDN w:val="0"/>
              <w:adjustRightInd w:val="0"/>
              <w:ind w:right="284"/>
              <w:contextualSpacing/>
              <w:jc w:val="center"/>
              <w:rPr>
                <w:rFonts w:eastAsia="Times New Roman"/>
                <w:sz w:val="24"/>
                <w:szCs w:val="24"/>
              </w:rPr>
            </w:pPr>
          </w:p>
        </w:tc>
        <w:tc>
          <w:tcPr>
            <w:tcW w:w="2921" w:type="dxa"/>
            <w:vMerge/>
            <w:shd w:val="clear" w:color="auto" w:fill="auto"/>
          </w:tcPr>
          <w:p w:rsidR="00DB3E2D" w:rsidRPr="00096680" w:rsidRDefault="00DB3E2D" w:rsidP="00A156A1">
            <w:pPr>
              <w:widowControl w:val="0"/>
              <w:autoSpaceDE w:val="0"/>
              <w:autoSpaceDN w:val="0"/>
              <w:adjustRightInd w:val="0"/>
              <w:ind w:right="284"/>
              <w:contextualSpacing/>
              <w:jc w:val="center"/>
              <w:rPr>
                <w:rFonts w:eastAsia="Times New Roman"/>
                <w:sz w:val="24"/>
                <w:szCs w:val="24"/>
              </w:rPr>
            </w:pPr>
          </w:p>
        </w:tc>
      </w:tr>
    </w:tbl>
    <w:p w:rsidR="00326E24" w:rsidRPr="00096680" w:rsidRDefault="00326E24" w:rsidP="00A156A1">
      <w:pPr>
        <w:widowControl w:val="0"/>
        <w:autoSpaceDE w:val="0"/>
        <w:autoSpaceDN w:val="0"/>
        <w:adjustRightInd w:val="0"/>
        <w:ind w:right="301"/>
        <w:contextualSpacing/>
        <w:jc w:val="both"/>
        <w:outlineLvl w:val="0"/>
        <w:rPr>
          <w:rFonts w:eastAsia="Times New Roman"/>
          <w:b/>
          <w:sz w:val="24"/>
          <w:szCs w:val="24"/>
        </w:rPr>
      </w:pPr>
    </w:p>
    <w:p w:rsidR="00DB3E2D" w:rsidRPr="00096680" w:rsidRDefault="00DB3E2D" w:rsidP="00A156A1">
      <w:pPr>
        <w:widowControl w:val="0"/>
        <w:autoSpaceDE w:val="0"/>
        <w:autoSpaceDN w:val="0"/>
        <w:adjustRightInd w:val="0"/>
        <w:ind w:right="301"/>
        <w:contextualSpacing/>
        <w:jc w:val="both"/>
        <w:outlineLvl w:val="0"/>
        <w:rPr>
          <w:rFonts w:eastAsia="Times New Roman"/>
          <w:sz w:val="24"/>
          <w:szCs w:val="24"/>
        </w:rPr>
      </w:pPr>
      <w:r w:rsidRPr="00096680">
        <w:rPr>
          <w:rFonts w:eastAsia="Times New Roman"/>
          <w:b/>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r w:rsidRPr="00096680">
        <w:rPr>
          <w:rFonts w:eastAsia="Times New Roman"/>
          <w:sz w:val="24"/>
          <w:szCs w:val="24"/>
        </w:rPr>
        <w:t>нет.</w:t>
      </w:r>
    </w:p>
    <w:p w:rsidR="00DB3E2D" w:rsidRPr="00096680" w:rsidRDefault="00DB3E2D" w:rsidP="00A156A1">
      <w:pPr>
        <w:widowControl w:val="0"/>
        <w:autoSpaceDE w:val="0"/>
        <w:autoSpaceDN w:val="0"/>
        <w:adjustRightInd w:val="0"/>
        <w:ind w:right="301"/>
        <w:contextualSpacing/>
        <w:jc w:val="both"/>
        <w:rPr>
          <w:rFonts w:eastAsia="Times New Roman"/>
          <w:b/>
          <w:sz w:val="24"/>
          <w:szCs w:val="24"/>
        </w:rPr>
      </w:pPr>
    </w:p>
    <w:p w:rsidR="00DB3E2D" w:rsidRPr="00096680" w:rsidRDefault="00DB3E2D" w:rsidP="00A156A1">
      <w:pPr>
        <w:widowControl w:val="0"/>
        <w:autoSpaceDE w:val="0"/>
        <w:autoSpaceDN w:val="0"/>
        <w:adjustRightInd w:val="0"/>
        <w:ind w:right="301"/>
        <w:contextualSpacing/>
        <w:jc w:val="both"/>
        <w:outlineLvl w:val="0"/>
        <w:rPr>
          <w:rFonts w:eastAsia="Times New Roman"/>
          <w:b/>
          <w:sz w:val="24"/>
          <w:szCs w:val="24"/>
        </w:rPr>
      </w:pPr>
      <w:r w:rsidRPr="00096680">
        <w:rPr>
          <w:rFonts w:eastAsia="Times New Roman"/>
          <w:b/>
          <w:sz w:val="24"/>
          <w:szCs w:val="24"/>
        </w:rPr>
        <w:t xml:space="preserve">3. УСЛОВНО РАЗРЕШЁННЫЕ ВИДЫ И ПАРАМЕТРЫ ИСПОЛЬЗОВАНИЯ ЗЕМЕЛЬНЫХ УЧАСТКОВ И ОБЪЕКТОВ КАПИТАЛЬНОГО СТРОИТЕЛЬСТВА: </w:t>
      </w:r>
      <w:r w:rsidRPr="00096680">
        <w:rPr>
          <w:rFonts w:eastAsia="Times New Roman"/>
          <w:sz w:val="24"/>
          <w:szCs w:val="24"/>
        </w:rPr>
        <w:t>нет.</w:t>
      </w:r>
    </w:p>
    <w:p w:rsidR="0010306F" w:rsidRPr="00096680" w:rsidRDefault="0010306F" w:rsidP="00A156A1">
      <w:pPr>
        <w:widowControl w:val="0"/>
        <w:overflowPunct w:val="0"/>
        <w:autoSpaceDE w:val="0"/>
        <w:autoSpaceDN w:val="0"/>
        <w:adjustRightInd w:val="0"/>
        <w:spacing w:line="360" w:lineRule="auto"/>
        <w:ind w:right="301"/>
        <w:contextualSpacing/>
        <w:jc w:val="center"/>
        <w:outlineLvl w:val="0"/>
        <w:rPr>
          <w:rFonts w:eastAsia="Times New Roman"/>
          <w:b/>
          <w:spacing w:val="-4"/>
          <w:sz w:val="24"/>
          <w:szCs w:val="24"/>
          <w:u w:val="single"/>
        </w:rPr>
      </w:pPr>
    </w:p>
    <w:p w:rsidR="00DB3E2D" w:rsidRPr="00096680" w:rsidRDefault="00CE2C54" w:rsidP="00A156A1">
      <w:pPr>
        <w:widowControl w:val="0"/>
        <w:overflowPunct w:val="0"/>
        <w:autoSpaceDE w:val="0"/>
        <w:autoSpaceDN w:val="0"/>
        <w:adjustRightInd w:val="0"/>
        <w:spacing w:line="360" w:lineRule="auto"/>
        <w:ind w:right="301"/>
        <w:contextualSpacing/>
        <w:jc w:val="center"/>
        <w:outlineLvl w:val="0"/>
        <w:rPr>
          <w:rFonts w:eastAsia="Times New Roman"/>
          <w:b/>
          <w:spacing w:val="-4"/>
          <w:sz w:val="24"/>
          <w:szCs w:val="24"/>
          <w:u w:val="single"/>
        </w:rPr>
      </w:pPr>
      <w:r w:rsidRPr="00096680">
        <w:rPr>
          <w:rFonts w:eastAsia="Times New Roman"/>
          <w:b/>
          <w:spacing w:val="-4"/>
          <w:sz w:val="24"/>
          <w:szCs w:val="24"/>
          <w:u w:val="single"/>
        </w:rPr>
        <w:t xml:space="preserve">ЗОНА ОБЪЕКТОВ ТРАНСПОРТНОЙ ИНФРАСТРУКТУРЫ </w:t>
      </w:r>
      <w:r w:rsidR="00DB3E2D" w:rsidRPr="00096680">
        <w:rPr>
          <w:rFonts w:eastAsia="Times New Roman"/>
          <w:b/>
          <w:spacing w:val="-4"/>
          <w:sz w:val="24"/>
          <w:szCs w:val="24"/>
          <w:u w:val="single"/>
        </w:rPr>
        <w:t>(</w:t>
      </w:r>
      <w:r w:rsidRPr="00096680">
        <w:rPr>
          <w:rFonts w:eastAsia="Times New Roman"/>
          <w:b/>
          <w:spacing w:val="-4"/>
          <w:sz w:val="24"/>
          <w:szCs w:val="24"/>
          <w:u w:val="single"/>
        </w:rPr>
        <w:t>ИТЗ-2</w:t>
      </w:r>
      <w:r w:rsidR="00DB3E2D" w:rsidRPr="00096680">
        <w:rPr>
          <w:rFonts w:eastAsia="Times New Roman"/>
          <w:b/>
          <w:spacing w:val="-4"/>
          <w:sz w:val="24"/>
          <w:szCs w:val="24"/>
          <w:u w:val="single"/>
        </w:rPr>
        <w:t>)</w:t>
      </w:r>
    </w:p>
    <w:p w:rsidR="00DB3E2D" w:rsidRPr="00096680" w:rsidRDefault="00DB3E2D" w:rsidP="00A156A1">
      <w:pPr>
        <w:widowControl w:val="0"/>
        <w:autoSpaceDE w:val="0"/>
        <w:autoSpaceDN w:val="0"/>
        <w:adjustRightInd w:val="0"/>
        <w:ind w:right="301"/>
        <w:contextualSpacing/>
        <w:jc w:val="both"/>
        <w:rPr>
          <w:rFonts w:eastAsia="Times New Roman"/>
          <w:b/>
          <w:sz w:val="24"/>
          <w:szCs w:val="24"/>
          <w:u w:val="single"/>
        </w:rPr>
      </w:pPr>
    </w:p>
    <w:p w:rsidR="00DB3E2D" w:rsidRPr="00096680" w:rsidRDefault="00DB3E2D" w:rsidP="00A156A1">
      <w:pPr>
        <w:widowControl w:val="0"/>
        <w:autoSpaceDE w:val="0"/>
        <w:autoSpaceDN w:val="0"/>
        <w:adjustRightInd w:val="0"/>
        <w:contextualSpacing/>
        <w:jc w:val="both"/>
        <w:outlineLvl w:val="0"/>
        <w:rPr>
          <w:rFonts w:eastAsia="Times New Roman"/>
          <w:b/>
          <w:sz w:val="24"/>
          <w:szCs w:val="24"/>
        </w:rPr>
      </w:pPr>
      <w:r w:rsidRPr="00096680">
        <w:rPr>
          <w:rFonts w:eastAsia="Times New Roman"/>
          <w:b/>
          <w:sz w:val="24"/>
          <w:szCs w:val="24"/>
        </w:rPr>
        <w:t>1. ОСНОВНЫЕ ВИДЫ И ПАРАМЕТРЫ РАЗРЕШЁННОГО ИСПОЛЬЗОВАНИЯ ЗЕМЕЛЬНЫХ УЧАСТКОВ И ОБЪЕКТОВ КАПИТАЛЬНОГО СТРОИТЕЛЬСТВА:</w:t>
      </w:r>
    </w:p>
    <w:p w:rsidR="00DB3E2D" w:rsidRPr="00096680" w:rsidRDefault="00DB3E2D" w:rsidP="00A156A1">
      <w:pPr>
        <w:widowControl w:val="0"/>
        <w:autoSpaceDE w:val="0"/>
        <w:autoSpaceDN w:val="0"/>
        <w:adjustRightInd w:val="0"/>
        <w:contextualSpacing/>
        <w:jc w:val="both"/>
        <w:outlineLvl w:val="0"/>
        <w:rPr>
          <w:rFonts w:eastAsia="Times New Roman"/>
          <w:b/>
          <w:sz w:val="24"/>
          <w:szCs w:val="24"/>
        </w:rPr>
      </w:pPr>
    </w:p>
    <w:tbl>
      <w:tblPr>
        <w:tblW w:w="1502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694"/>
        <w:gridCol w:w="2694"/>
        <w:gridCol w:w="2693"/>
        <w:gridCol w:w="4025"/>
        <w:gridCol w:w="2921"/>
      </w:tblGrid>
      <w:tr w:rsidR="00DB3E2D" w:rsidRPr="00096680" w:rsidTr="00CE2C54">
        <w:trPr>
          <w:tblHeader/>
        </w:trPr>
        <w:tc>
          <w:tcPr>
            <w:tcW w:w="8081" w:type="dxa"/>
            <w:gridSpan w:val="3"/>
            <w:vAlign w:val="center"/>
          </w:tcPr>
          <w:p w:rsidR="00DB3E2D" w:rsidRPr="00096680" w:rsidRDefault="00DB3E2D"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ВИДЫ РАЗРЕШЕННОГО ИСПОЛЬЗОВАНИЯ ЗЕМЕЛЬНЫХ УЧАСТКОВ И ОБЪЕКТОВ КАПИТАЛЬНОГО СТРОИТЕЛЬСТВА</w:t>
            </w:r>
          </w:p>
        </w:tc>
        <w:tc>
          <w:tcPr>
            <w:tcW w:w="4025" w:type="dxa"/>
            <w:vMerge w:val="restart"/>
            <w:shd w:val="clear" w:color="auto" w:fill="auto"/>
            <w:vAlign w:val="center"/>
          </w:tcPr>
          <w:p w:rsidR="00DB3E2D" w:rsidRPr="00096680" w:rsidRDefault="00DB3E2D"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ПАРАМЕТРЫ РАЗРЕШЕННОГО ИСПОЛЬЗОВАНИЯ</w:t>
            </w:r>
          </w:p>
        </w:tc>
        <w:tc>
          <w:tcPr>
            <w:tcW w:w="2921" w:type="dxa"/>
            <w:vMerge w:val="restart"/>
            <w:shd w:val="clear" w:color="auto" w:fill="auto"/>
            <w:vAlign w:val="center"/>
          </w:tcPr>
          <w:p w:rsidR="00DB3E2D" w:rsidRPr="00096680" w:rsidRDefault="00DB3E2D"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ОСОБЫЕ УСЛОВИЯ РЕАЛИЗАЦИИ РЕГЛАМЕНТА</w:t>
            </w:r>
          </w:p>
        </w:tc>
      </w:tr>
      <w:tr w:rsidR="00DB3E2D" w:rsidRPr="00096680" w:rsidTr="00CE2C54">
        <w:trPr>
          <w:tblHeader/>
        </w:trPr>
        <w:tc>
          <w:tcPr>
            <w:tcW w:w="2694" w:type="dxa"/>
            <w:vAlign w:val="center"/>
          </w:tcPr>
          <w:p w:rsidR="00DB3E2D" w:rsidRPr="00096680" w:rsidRDefault="00DB3E2D"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ВИДЫ ИСПОЛЬЗОВАНИЯ</w:t>
            </w:r>
          </w:p>
          <w:p w:rsidR="00DB3E2D" w:rsidRPr="00096680" w:rsidRDefault="00DB3E2D"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ЗЕМЕЛЬНОГО УЧАСТКА</w:t>
            </w:r>
          </w:p>
        </w:tc>
        <w:tc>
          <w:tcPr>
            <w:tcW w:w="2694" w:type="dxa"/>
            <w:vAlign w:val="center"/>
          </w:tcPr>
          <w:p w:rsidR="00DB3E2D" w:rsidRPr="00096680" w:rsidRDefault="00DB3E2D"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ОПИСАНИЕ ВИДА РАЗРЕШЕННОГО ИСПОЛЬЗОВАНИЯ ЗЕМЕЛЬНОГО УЧАСТКА</w:t>
            </w:r>
          </w:p>
        </w:tc>
        <w:tc>
          <w:tcPr>
            <w:tcW w:w="2693" w:type="dxa"/>
            <w:shd w:val="clear" w:color="auto" w:fill="auto"/>
            <w:vAlign w:val="center"/>
          </w:tcPr>
          <w:p w:rsidR="00DB3E2D" w:rsidRPr="00096680" w:rsidRDefault="00DB3E2D"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ОБЪЕКТЫ</w:t>
            </w:r>
          </w:p>
          <w:p w:rsidR="00DB3E2D" w:rsidRPr="00096680" w:rsidRDefault="00DB3E2D"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КАПИТАЛЬНОГО СТРОИТЕЛЬСТВА И ИНЫЕ ВИДЫ ОБЪЕКТОВ</w:t>
            </w:r>
          </w:p>
        </w:tc>
        <w:tc>
          <w:tcPr>
            <w:tcW w:w="4025" w:type="dxa"/>
            <w:vMerge/>
            <w:shd w:val="clear" w:color="auto" w:fill="auto"/>
            <w:vAlign w:val="center"/>
          </w:tcPr>
          <w:p w:rsidR="00DB3E2D" w:rsidRPr="00096680" w:rsidRDefault="00DB3E2D" w:rsidP="00A156A1">
            <w:pPr>
              <w:widowControl w:val="0"/>
              <w:autoSpaceDE w:val="0"/>
              <w:autoSpaceDN w:val="0"/>
              <w:adjustRightInd w:val="0"/>
              <w:contextualSpacing/>
              <w:jc w:val="center"/>
              <w:rPr>
                <w:rFonts w:eastAsia="Times New Roman"/>
                <w:sz w:val="24"/>
                <w:szCs w:val="24"/>
              </w:rPr>
            </w:pPr>
          </w:p>
        </w:tc>
        <w:tc>
          <w:tcPr>
            <w:tcW w:w="2921" w:type="dxa"/>
            <w:vMerge/>
            <w:shd w:val="clear" w:color="auto" w:fill="auto"/>
            <w:vAlign w:val="center"/>
          </w:tcPr>
          <w:p w:rsidR="00DB3E2D" w:rsidRPr="00096680" w:rsidRDefault="00DB3E2D" w:rsidP="00A156A1">
            <w:pPr>
              <w:widowControl w:val="0"/>
              <w:autoSpaceDE w:val="0"/>
              <w:autoSpaceDN w:val="0"/>
              <w:adjustRightInd w:val="0"/>
              <w:contextualSpacing/>
              <w:jc w:val="center"/>
              <w:rPr>
                <w:rFonts w:eastAsia="Times New Roman"/>
                <w:sz w:val="24"/>
                <w:szCs w:val="24"/>
              </w:rPr>
            </w:pPr>
          </w:p>
        </w:tc>
      </w:tr>
      <w:tr w:rsidR="00DB3E2D" w:rsidRPr="00096680" w:rsidTr="00CE2C54">
        <w:trPr>
          <w:tblHeader/>
        </w:trPr>
        <w:tc>
          <w:tcPr>
            <w:tcW w:w="2694" w:type="dxa"/>
            <w:vAlign w:val="center"/>
          </w:tcPr>
          <w:p w:rsidR="00DB3E2D" w:rsidRPr="00096680" w:rsidRDefault="00DB3E2D"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1</w:t>
            </w:r>
          </w:p>
        </w:tc>
        <w:tc>
          <w:tcPr>
            <w:tcW w:w="2694" w:type="dxa"/>
            <w:vAlign w:val="center"/>
          </w:tcPr>
          <w:p w:rsidR="00DB3E2D" w:rsidRPr="00096680" w:rsidRDefault="00DB3E2D"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2</w:t>
            </w:r>
          </w:p>
        </w:tc>
        <w:tc>
          <w:tcPr>
            <w:tcW w:w="2693" w:type="dxa"/>
            <w:shd w:val="clear" w:color="auto" w:fill="auto"/>
            <w:vAlign w:val="center"/>
          </w:tcPr>
          <w:p w:rsidR="00DB3E2D" w:rsidRPr="00096680" w:rsidRDefault="00DB3E2D"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3</w:t>
            </w:r>
          </w:p>
        </w:tc>
        <w:tc>
          <w:tcPr>
            <w:tcW w:w="4025" w:type="dxa"/>
            <w:shd w:val="clear" w:color="auto" w:fill="auto"/>
            <w:vAlign w:val="center"/>
          </w:tcPr>
          <w:p w:rsidR="00DB3E2D" w:rsidRPr="00096680" w:rsidRDefault="00DB3E2D"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4</w:t>
            </w:r>
          </w:p>
        </w:tc>
        <w:tc>
          <w:tcPr>
            <w:tcW w:w="2921" w:type="dxa"/>
            <w:shd w:val="clear" w:color="auto" w:fill="auto"/>
            <w:vAlign w:val="center"/>
          </w:tcPr>
          <w:p w:rsidR="00DB3E2D" w:rsidRPr="00096680" w:rsidRDefault="00DB3E2D"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5</w:t>
            </w:r>
          </w:p>
        </w:tc>
      </w:tr>
      <w:tr w:rsidR="00DB3E2D" w:rsidRPr="00096680" w:rsidTr="00CE2C54">
        <w:tc>
          <w:tcPr>
            <w:tcW w:w="2694" w:type="dxa"/>
          </w:tcPr>
          <w:p w:rsidR="00DB3E2D" w:rsidRPr="00096680" w:rsidRDefault="00DB3E2D" w:rsidP="00A156A1">
            <w:pPr>
              <w:widowControl w:val="0"/>
              <w:tabs>
                <w:tab w:val="left" w:pos="142"/>
              </w:tabs>
              <w:autoSpaceDE w:val="0"/>
              <w:ind w:right="284"/>
              <w:contextualSpacing/>
              <w:rPr>
                <w:rFonts w:eastAsia="Times New Roman"/>
                <w:sz w:val="24"/>
                <w:szCs w:val="24"/>
              </w:rPr>
            </w:pPr>
            <w:r w:rsidRPr="00096680">
              <w:rPr>
                <w:rFonts w:eastAsia="Times New Roman"/>
                <w:sz w:val="24"/>
                <w:szCs w:val="24"/>
              </w:rPr>
              <w:t>Обслуживание автотранспорта 4.9.</w:t>
            </w:r>
          </w:p>
        </w:tc>
        <w:tc>
          <w:tcPr>
            <w:tcW w:w="2694" w:type="dxa"/>
          </w:tcPr>
          <w:p w:rsidR="00DB3E2D" w:rsidRPr="00096680" w:rsidRDefault="00DB3E2D" w:rsidP="00A156A1">
            <w:pPr>
              <w:widowControl w:val="0"/>
              <w:tabs>
                <w:tab w:val="left" w:pos="142"/>
              </w:tabs>
              <w:autoSpaceDE w:val="0"/>
              <w:ind w:right="284"/>
              <w:contextualSpacing/>
              <w:rPr>
                <w:rFonts w:eastAsia="Times New Roman"/>
                <w:sz w:val="24"/>
                <w:szCs w:val="24"/>
              </w:rPr>
            </w:pPr>
            <w:r w:rsidRPr="00096680">
              <w:rPr>
                <w:rFonts w:eastAsia="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2693" w:type="dxa"/>
            <w:shd w:val="clear" w:color="auto" w:fill="auto"/>
          </w:tcPr>
          <w:p w:rsidR="00DB3E2D" w:rsidRPr="00096680" w:rsidRDefault="00DB3E2D" w:rsidP="00A156A1">
            <w:pPr>
              <w:widowControl w:val="0"/>
              <w:tabs>
                <w:tab w:val="left" w:pos="142"/>
              </w:tabs>
              <w:autoSpaceDE w:val="0"/>
              <w:ind w:right="284"/>
              <w:contextualSpacing/>
              <w:rPr>
                <w:rFonts w:eastAsia="Times New Roman"/>
                <w:sz w:val="24"/>
                <w:szCs w:val="24"/>
              </w:rPr>
            </w:pPr>
            <w:bookmarkStart w:id="4" w:name="Par223"/>
            <w:bookmarkEnd w:id="4"/>
            <w:r w:rsidRPr="00096680">
              <w:rPr>
                <w:rFonts w:eastAsia="Times New Roman"/>
                <w:sz w:val="24"/>
                <w:szCs w:val="24"/>
              </w:rPr>
              <w:t>Гаражи с несколькими стояночными местами, стоянок (парковок).</w:t>
            </w:r>
          </w:p>
          <w:p w:rsidR="00DB3E2D" w:rsidRPr="00096680" w:rsidRDefault="00D0579B" w:rsidP="00A156A1">
            <w:pPr>
              <w:widowControl w:val="0"/>
              <w:tabs>
                <w:tab w:val="left" w:pos="142"/>
              </w:tabs>
              <w:autoSpaceDE w:val="0"/>
              <w:ind w:right="284"/>
              <w:contextualSpacing/>
              <w:rPr>
                <w:rFonts w:eastAsia="Times New Roman"/>
                <w:sz w:val="24"/>
                <w:szCs w:val="24"/>
              </w:rPr>
            </w:pPr>
            <w:r w:rsidRPr="00096680">
              <w:rPr>
                <w:rFonts w:eastAsia="Times New Roman"/>
                <w:sz w:val="24"/>
                <w:szCs w:val="24"/>
              </w:rPr>
              <w:t>Гаражи,</w:t>
            </w:r>
            <w:r w:rsidR="00DB3E2D" w:rsidRPr="00096680">
              <w:rPr>
                <w:rFonts w:eastAsia="Times New Roman"/>
                <w:sz w:val="24"/>
                <w:szCs w:val="24"/>
              </w:rPr>
              <w:t xml:space="preserve">  в том числе многоярусные.</w:t>
            </w:r>
          </w:p>
          <w:p w:rsidR="00DB3E2D" w:rsidRPr="00096680" w:rsidRDefault="00DB3E2D" w:rsidP="00A156A1">
            <w:pPr>
              <w:widowControl w:val="0"/>
              <w:tabs>
                <w:tab w:val="left" w:pos="142"/>
              </w:tabs>
              <w:autoSpaceDE w:val="0"/>
              <w:ind w:right="284"/>
              <w:contextualSpacing/>
              <w:rPr>
                <w:rFonts w:eastAsia="Times New Roman"/>
                <w:sz w:val="24"/>
                <w:szCs w:val="24"/>
              </w:rPr>
            </w:pPr>
            <w:r w:rsidRPr="00096680">
              <w:rPr>
                <w:rFonts w:eastAsia="Times New Roman"/>
                <w:sz w:val="24"/>
                <w:szCs w:val="24"/>
              </w:rPr>
              <w:t>Стоянка автомобилей</w:t>
            </w:r>
          </w:p>
        </w:tc>
        <w:tc>
          <w:tcPr>
            <w:tcW w:w="4025" w:type="dxa"/>
            <w:shd w:val="clear" w:color="auto" w:fill="auto"/>
          </w:tcPr>
          <w:p w:rsidR="00DB3E2D" w:rsidRPr="00096680" w:rsidRDefault="00326E24" w:rsidP="00A156A1">
            <w:pPr>
              <w:tabs>
                <w:tab w:val="left" w:pos="142"/>
                <w:tab w:val="left" w:pos="1860"/>
              </w:tabs>
              <w:ind w:right="284"/>
              <w:contextualSpacing/>
              <w:rPr>
                <w:rFonts w:eastAsia="Times New Roman"/>
                <w:sz w:val="24"/>
                <w:szCs w:val="24"/>
              </w:rPr>
            </w:pPr>
            <w:r w:rsidRPr="00096680">
              <w:rPr>
                <w:rFonts w:eastAsia="Times New Roman"/>
                <w:sz w:val="24"/>
                <w:szCs w:val="24"/>
              </w:rPr>
              <w:t>1.</w:t>
            </w:r>
            <w:r w:rsidR="00DB3E2D" w:rsidRPr="00096680">
              <w:rPr>
                <w:rFonts w:eastAsia="Times New Roman"/>
                <w:sz w:val="24"/>
                <w:szCs w:val="24"/>
              </w:rPr>
              <w:t>Минимальный размер земельного участка – 0,01 га.</w:t>
            </w:r>
          </w:p>
          <w:p w:rsidR="00DB3E2D" w:rsidRPr="00096680" w:rsidRDefault="00DB3E2D" w:rsidP="00A156A1">
            <w:pPr>
              <w:tabs>
                <w:tab w:val="left" w:pos="142"/>
                <w:tab w:val="left" w:pos="1860"/>
              </w:tabs>
              <w:ind w:right="284"/>
              <w:contextualSpacing/>
              <w:rPr>
                <w:rFonts w:eastAsia="Times New Roman"/>
                <w:sz w:val="24"/>
                <w:szCs w:val="24"/>
              </w:rPr>
            </w:pPr>
            <w:r w:rsidRPr="00096680">
              <w:rPr>
                <w:rFonts w:eastAsia="Times New Roman"/>
                <w:sz w:val="24"/>
                <w:szCs w:val="24"/>
              </w:rPr>
              <w:t>Максимальный размер земельного участка – 1 га.</w:t>
            </w:r>
          </w:p>
          <w:p w:rsidR="00DB3E2D" w:rsidRPr="00096680" w:rsidRDefault="00326E24" w:rsidP="00A156A1">
            <w:pPr>
              <w:widowControl w:val="0"/>
              <w:ind w:right="33"/>
              <w:contextualSpacing/>
              <w:rPr>
                <w:rFonts w:eastAsia="Times New Roman"/>
                <w:sz w:val="24"/>
                <w:szCs w:val="24"/>
              </w:rPr>
            </w:pPr>
            <w:r w:rsidRPr="00096680">
              <w:rPr>
                <w:rFonts w:eastAsia="Times New Roman"/>
                <w:sz w:val="24"/>
                <w:szCs w:val="24"/>
              </w:rPr>
              <w:t>2.</w:t>
            </w:r>
            <w:r w:rsidR="00DB3E2D" w:rsidRPr="00096680">
              <w:rPr>
                <w:rFonts w:eastAsia="Times New Roman"/>
                <w:sz w:val="24"/>
                <w:szCs w:val="24"/>
              </w:rPr>
              <w:t xml:space="preserve">Минимальный отступ от границ земельного участка  </w:t>
            </w:r>
            <w:r w:rsidR="0074391E" w:rsidRPr="00096680">
              <w:rPr>
                <w:rFonts w:eastAsia="Times New Roman"/>
                <w:sz w:val="24"/>
                <w:szCs w:val="24"/>
              </w:rPr>
              <w:t>не подлежит ограничению</w:t>
            </w:r>
            <w:r w:rsidR="0078676B" w:rsidRPr="00096680">
              <w:rPr>
                <w:rFonts w:eastAsia="Times New Roman"/>
                <w:sz w:val="24"/>
                <w:szCs w:val="24"/>
              </w:rPr>
              <w:t>.</w:t>
            </w:r>
          </w:p>
          <w:p w:rsidR="00DB3E2D" w:rsidRPr="00096680" w:rsidRDefault="006B0383" w:rsidP="00A156A1">
            <w:pPr>
              <w:widowControl w:val="0"/>
              <w:tabs>
                <w:tab w:val="center" w:pos="4677"/>
                <w:tab w:val="right" w:pos="9355"/>
              </w:tabs>
              <w:ind w:right="33"/>
              <w:contextualSpacing/>
              <w:rPr>
                <w:rFonts w:eastAsia="Times New Roman"/>
                <w:sz w:val="24"/>
                <w:szCs w:val="24"/>
              </w:rPr>
            </w:pPr>
            <w:r w:rsidRPr="00096680">
              <w:rPr>
                <w:rFonts w:eastAsia="Times New Roman"/>
                <w:sz w:val="24"/>
                <w:szCs w:val="24"/>
              </w:rPr>
              <w:t>3.</w:t>
            </w:r>
            <w:r w:rsidR="00DB3E2D" w:rsidRPr="00096680">
              <w:rPr>
                <w:rFonts w:eastAsia="Times New Roman"/>
                <w:sz w:val="24"/>
                <w:szCs w:val="24"/>
              </w:rPr>
              <w:t xml:space="preserve">Максимальное количество этажей </w:t>
            </w:r>
          </w:p>
          <w:p w:rsidR="00DB3E2D" w:rsidRPr="00096680" w:rsidRDefault="00DB3E2D" w:rsidP="00A156A1">
            <w:pPr>
              <w:widowControl w:val="0"/>
              <w:tabs>
                <w:tab w:val="center" w:pos="4677"/>
                <w:tab w:val="right" w:pos="9355"/>
              </w:tabs>
              <w:ind w:right="33"/>
              <w:contextualSpacing/>
              <w:rPr>
                <w:rFonts w:eastAsia="Times New Roman"/>
                <w:sz w:val="24"/>
                <w:szCs w:val="24"/>
              </w:rPr>
            </w:pPr>
            <w:r w:rsidRPr="00096680">
              <w:rPr>
                <w:rFonts w:eastAsia="Times New Roman"/>
                <w:sz w:val="24"/>
                <w:szCs w:val="24"/>
              </w:rPr>
              <w:t>(ярусов):</w:t>
            </w:r>
          </w:p>
          <w:p w:rsidR="00DB3E2D" w:rsidRPr="00096680" w:rsidRDefault="00DB3E2D" w:rsidP="00A156A1">
            <w:pPr>
              <w:widowControl w:val="0"/>
              <w:tabs>
                <w:tab w:val="center" w:pos="4677"/>
                <w:tab w:val="right" w:pos="9355"/>
              </w:tabs>
              <w:ind w:right="33"/>
              <w:contextualSpacing/>
              <w:rPr>
                <w:rFonts w:eastAsia="Times New Roman"/>
                <w:sz w:val="24"/>
                <w:szCs w:val="24"/>
              </w:rPr>
            </w:pPr>
            <w:r w:rsidRPr="00096680">
              <w:rPr>
                <w:rFonts w:eastAsia="Times New Roman"/>
                <w:sz w:val="24"/>
                <w:szCs w:val="24"/>
              </w:rPr>
              <w:t>- надземные – 9</w:t>
            </w:r>
            <w:r w:rsidR="006B0383" w:rsidRPr="00096680">
              <w:rPr>
                <w:rFonts w:eastAsia="Times New Roman"/>
                <w:sz w:val="24"/>
                <w:szCs w:val="24"/>
              </w:rPr>
              <w:t>;</w:t>
            </w:r>
          </w:p>
          <w:p w:rsidR="00DB3E2D" w:rsidRPr="00096680" w:rsidRDefault="00DB3E2D" w:rsidP="00A156A1">
            <w:pPr>
              <w:widowControl w:val="0"/>
              <w:tabs>
                <w:tab w:val="center" w:pos="4677"/>
                <w:tab w:val="right" w:pos="9355"/>
              </w:tabs>
              <w:ind w:right="33"/>
              <w:contextualSpacing/>
              <w:rPr>
                <w:rFonts w:eastAsia="Times New Roman"/>
                <w:sz w:val="24"/>
                <w:szCs w:val="24"/>
              </w:rPr>
            </w:pPr>
            <w:r w:rsidRPr="00096680">
              <w:rPr>
                <w:rFonts w:eastAsia="Times New Roman"/>
                <w:sz w:val="24"/>
                <w:szCs w:val="24"/>
              </w:rPr>
              <w:t>- подземные – 5.</w:t>
            </w:r>
          </w:p>
          <w:p w:rsidR="00DB3E2D" w:rsidRPr="00096680" w:rsidRDefault="00326E24" w:rsidP="00A156A1">
            <w:pPr>
              <w:widowControl w:val="0"/>
              <w:ind w:right="33"/>
              <w:contextualSpacing/>
              <w:rPr>
                <w:rFonts w:eastAsia="Times New Roman"/>
                <w:sz w:val="24"/>
                <w:szCs w:val="24"/>
              </w:rPr>
            </w:pPr>
            <w:r w:rsidRPr="00096680">
              <w:rPr>
                <w:rFonts w:eastAsia="Times New Roman"/>
                <w:sz w:val="24"/>
                <w:szCs w:val="24"/>
              </w:rPr>
              <w:lastRenderedPageBreak/>
              <w:t>4.</w:t>
            </w:r>
            <w:r w:rsidR="00DB3E2D" w:rsidRPr="00096680">
              <w:rPr>
                <w:rFonts w:eastAsia="Times New Roman"/>
                <w:sz w:val="24"/>
                <w:szCs w:val="24"/>
              </w:rPr>
              <w:t xml:space="preserve">Максимальный процент застройки </w:t>
            </w:r>
            <w:r w:rsidRPr="00096680">
              <w:rPr>
                <w:rFonts w:eastAsia="Times New Roman"/>
                <w:sz w:val="24"/>
                <w:szCs w:val="24"/>
              </w:rPr>
              <w:t>не устанавливается.</w:t>
            </w:r>
          </w:p>
          <w:p w:rsidR="00326E24" w:rsidRPr="00096680" w:rsidRDefault="00326E24" w:rsidP="00A156A1">
            <w:pPr>
              <w:widowControl w:val="0"/>
              <w:ind w:right="33"/>
              <w:contextualSpacing/>
              <w:rPr>
                <w:rFonts w:eastAsia="Times New Roman"/>
                <w:sz w:val="24"/>
                <w:szCs w:val="24"/>
              </w:rPr>
            </w:pPr>
            <w:r w:rsidRPr="00096680">
              <w:rPr>
                <w:rFonts w:eastAsia="Times New Roman"/>
                <w:sz w:val="24"/>
                <w:szCs w:val="24"/>
              </w:rPr>
              <w:t>Иные параметры:</w:t>
            </w:r>
          </w:p>
          <w:p w:rsidR="00DB3E2D" w:rsidRPr="00096680" w:rsidRDefault="00326E24" w:rsidP="00A156A1">
            <w:pPr>
              <w:widowControl w:val="0"/>
              <w:tabs>
                <w:tab w:val="left" w:pos="142"/>
              </w:tabs>
              <w:autoSpaceDE w:val="0"/>
              <w:ind w:right="284"/>
              <w:contextualSpacing/>
              <w:rPr>
                <w:rFonts w:eastAsia="Times New Roman"/>
                <w:sz w:val="24"/>
                <w:szCs w:val="24"/>
              </w:rPr>
            </w:pPr>
            <w:r w:rsidRPr="00096680">
              <w:rPr>
                <w:rFonts w:eastAsia="Times New Roman"/>
                <w:sz w:val="24"/>
                <w:szCs w:val="24"/>
              </w:rPr>
              <w:t>О</w:t>
            </w:r>
            <w:r w:rsidR="00DB3E2D" w:rsidRPr="00096680">
              <w:rPr>
                <w:rFonts w:eastAsia="Times New Roman"/>
                <w:sz w:val="24"/>
                <w:szCs w:val="24"/>
              </w:rPr>
              <w:t>тступ от границ земельного участка, жилых и общественных зданий в целях определения места допустимого размещения сооружений принимается на основании расчетов по  требованиям норм инсоляции, освещенности  и противопожарным требованиям.</w:t>
            </w:r>
          </w:p>
          <w:p w:rsidR="00326E24" w:rsidRPr="00096680" w:rsidRDefault="00326E24" w:rsidP="00326E24">
            <w:pPr>
              <w:tabs>
                <w:tab w:val="left" w:pos="142"/>
                <w:tab w:val="left" w:pos="1860"/>
              </w:tabs>
              <w:ind w:right="284"/>
              <w:contextualSpacing/>
              <w:rPr>
                <w:rFonts w:eastAsia="Times New Roman"/>
                <w:sz w:val="24"/>
                <w:szCs w:val="24"/>
              </w:rPr>
            </w:pPr>
            <w:r w:rsidRPr="00096680">
              <w:rPr>
                <w:rFonts w:eastAsia="Times New Roman"/>
                <w:sz w:val="24"/>
                <w:szCs w:val="24"/>
              </w:rPr>
              <w:t>Размер земельного участка для автостоянок принимать из расчета 22,5 кв. м. на одно машино-место, при примыкании участков для стоянки к проезжей части улиц и проездов - 18 кв. м на одно машино-место.</w:t>
            </w:r>
          </w:p>
          <w:p w:rsidR="00DB3E2D" w:rsidRPr="00096680" w:rsidRDefault="00DB3E2D" w:rsidP="00A156A1">
            <w:pPr>
              <w:tabs>
                <w:tab w:val="left" w:pos="142"/>
                <w:tab w:val="left" w:pos="1860"/>
              </w:tabs>
              <w:ind w:right="284"/>
              <w:contextualSpacing/>
              <w:rPr>
                <w:rFonts w:eastAsia="Times New Roman"/>
                <w:sz w:val="24"/>
                <w:szCs w:val="24"/>
              </w:rPr>
            </w:pPr>
          </w:p>
        </w:tc>
        <w:tc>
          <w:tcPr>
            <w:tcW w:w="2921" w:type="dxa"/>
            <w:shd w:val="clear" w:color="auto" w:fill="auto"/>
          </w:tcPr>
          <w:p w:rsidR="00DB3E2D" w:rsidRPr="00096680" w:rsidRDefault="00DB3E2D" w:rsidP="00A156A1">
            <w:pPr>
              <w:ind w:right="284"/>
              <w:contextualSpacing/>
              <w:rPr>
                <w:rFonts w:eastAsia="Times New Roman"/>
                <w:sz w:val="24"/>
                <w:szCs w:val="24"/>
              </w:rPr>
            </w:pPr>
            <w:r w:rsidRPr="00096680">
              <w:rPr>
                <w:rFonts w:eastAsia="Times New Roman"/>
                <w:sz w:val="24"/>
                <w:szCs w:val="24"/>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DD0048" w:rsidRPr="00096680">
              <w:rPr>
                <w:rFonts w:eastAsia="Times New Roman"/>
                <w:sz w:val="24"/>
                <w:szCs w:val="24"/>
              </w:rPr>
              <w:t>30-35</w:t>
            </w:r>
            <w:r w:rsidRPr="00096680">
              <w:rPr>
                <w:rFonts w:eastAsia="Times New Roman"/>
                <w:sz w:val="24"/>
                <w:szCs w:val="24"/>
              </w:rPr>
              <w:t xml:space="preserve"> настоящих </w:t>
            </w:r>
            <w:r w:rsidRPr="00096680">
              <w:rPr>
                <w:rFonts w:eastAsia="Times New Roman"/>
                <w:sz w:val="24"/>
                <w:szCs w:val="24"/>
              </w:rPr>
              <w:lastRenderedPageBreak/>
              <w:t>Правил.</w:t>
            </w:r>
          </w:p>
          <w:p w:rsidR="00DB3E2D" w:rsidRPr="00096680" w:rsidRDefault="00DB3E2D" w:rsidP="00A156A1">
            <w:pPr>
              <w:widowControl w:val="0"/>
              <w:autoSpaceDE w:val="0"/>
              <w:autoSpaceDN w:val="0"/>
              <w:adjustRightInd w:val="0"/>
              <w:ind w:right="284"/>
              <w:contextualSpacing/>
              <w:rPr>
                <w:rFonts w:eastAsia="Times New Roman"/>
                <w:sz w:val="24"/>
                <w:szCs w:val="24"/>
              </w:rPr>
            </w:pPr>
          </w:p>
        </w:tc>
      </w:tr>
      <w:tr w:rsidR="00DB3E2D" w:rsidRPr="00096680" w:rsidTr="00CE2C54">
        <w:tc>
          <w:tcPr>
            <w:tcW w:w="2694" w:type="dxa"/>
          </w:tcPr>
          <w:p w:rsidR="00DB3E2D" w:rsidRPr="00096680" w:rsidRDefault="00DB3E2D" w:rsidP="00A156A1">
            <w:pPr>
              <w:widowControl w:val="0"/>
              <w:tabs>
                <w:tab w:val="left" w:pos="142"/>
              </w:tabs>
              <w:autoSpaceDE w:val="0"/>
              <w:ind w:right="284"/>
              <w:contextualSpacing/>
              <w:rPr>
                <w:rFonts w:eastAsia="Times New Roman"/>
                <w:sz w:val="24"/>
                <w:szCs w:val="24"/>
              </w:rPr>
            </w:pPr>
            <w:r w:rsidRPr="00096680">
              <w:rPr>
                <w:rFonts w:eastAsia="Times New Roman"/>
                <w:sz w:val="24"/>
                <w:szCs w:val="24"/>
              </w:rPr>
              <w:lastRenderedPageBreak/>
              <w:t>Земельные участки (территории) общего пользования 12.0</w:t>
            </w:r>
          </w:p>
        </w:tc>
        <w:tc>
          <w:tcPr>
            <w:tcW w:w="2694" w:type="dxa"/>
          </w:tcPr>
          <w:p w:rsidR="00DB3E2D" w:rsidRPr="00096680" w:rsidRDefault="00DB3E2D" w:rsidP="00A156A1">
            <w:pPr>
              <w:widowControl w:val="0"/>
              <w:tabs>
                <w:tab w:val="left" w:pos="142"/>
              </w:tabs>
              <w:autoSpaceDE w:val="0"/>
              <w:ind w:right="284"/>
              <w:contextualSpacing/>
              <w:rPr>
                <w:rFonts w:eastAsia="Calibri"/>
                <w:sz w:val="24"/>
                <w:szCs w:val="24"/>
                <w:lang w:eastAsia="en-US"/>
              </w:rPr>
            </w:pPr>
            <w:r w:rsidRPr="00096680">
              <w:rPr>
                <w:rFonts w:eastAsia="Times New Roman"/>
                <w:sz w:val="24"/>
                <w:szCs w:val="24"/>
              </w:rPr>
              <w:t xml:space="preserve">Размещение объектов улично-дорожной сети, автомобильных </w:t>
            </w:r>
            <w:r w:rsidRPr="00096680">
              <w:rPr>
                <w:rFonts w:eastAsia="Times New Roman"/>
                <w:sz w:val="24"/>
                <w:szCs w:val="24"/>
              </w:rPr>
              <w:lastRenderedPageBreak/>
              <w:t>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3" w:type="dxa"/>
            <w:shd w:val="clear" w:color="auto" w:fill="auto"/>
          </w:tcPr>
          <w:p w:rsidR="00DB3E2D" w:rsidRPr="00096680" w:rsidRDefault="00DB3E2D" w:rsidP="00A156A1">
            <w:pPr>
              <w:tabs>
                <w:tab w:val="left" w:pos="142"/>
              </w:tabs>
              <w:overflowPunct w:val="0"/>
              <w:autoSpaceDE w:val="0"/>
              <w:autoSpaceDN w:val="0"/>
              <w:adjustRightInd w:val="0"/>
              <w:ind w:right="284"/>
              <w:contextualSpacing/>
              <w:rPr>
                <w:rFonts w:eastAsia="Calibri"/>
                <w:sz w:val="24"/>
                <w:szCs w:val="24"/>
                <w:lang w:eastAsia="en-US"/>
              </w:rPr>
            </w:pPr>
            <w:r w:rsidRPr="00096680">
              <w:rPr>
                <w:rFonts w:eastAsia="Calibri"/>
                <w:sz w:val="24"/>
                <w:szCs w:val="24"/>
                <w:lang w:eastAsia="en-US"/>
              </w:rPr>
              <w:lastRenderedPageBreak/>
              <w:t>Пешеходные тротуары;</w:t>
            </w:r>
          </w:p>
          <w:p w:rsidR="00DB3E2D" w:rsidRPr="00096680" w:rsidRDefault="00DB3E2D" w:rsidP="00A156A1">
            <w:pPr>
              <w:tabs>
                <w:tab w:val="left" w:pos="142"/>
              </w:tabs>
              <w:overflowPunct w:val="0"/>
              <w:autoSpaceDE w:val="0"/>
              <w:autoSpaceDN w:val="0"/>
              <w:adjustRightInd w:val="0"/>
              <w:ind w:right="284"/>
              <w:contextualSpacing/>
              <w:rPr>
                <w:rFonts w:eastAsia="Calibri"/>
                <w:sz w:val="24"/>
                <w:szCs w:val="24"/>
                <w:lang w:eastAsia="en-US"/>
              </w:rPr>
            </w:pPr>
            <w:r w:rsidRPr="00096680">
              <w:rPr>
                <w:rFonts w:eastAsia="Calibri"/>
                <w:sz w:val="24"/>
                <w:szCs w:val="24"/>
                <w:lang w:eastAsia="en-US"/>
              </w:rPr>
              <w:t>Пешеходные переходы;</w:t>
            </w:r>
          </w:p>
          <w:p w:rsidR="00DB3E2D" w:rsidRPr="00096680" w:rsidRDefault="00DB3E2D" w:rsidP="00A156A1">
            <w:pPr>
              <w:tabs>
                <w:tab w:val="left" w:pos="142"/>
              </w:tabs>
              <w:overflowPunct w:val="0"/>
              <w:autoSpaceDE w:val="0"/>
              <w:autoSpaceDN w:val="0"/>
              <w:adjustRightInd w:val="0"/>
              <w:ind w:right="284"/>
              <w:contextualSpacing/>
              <w:rPr>
                <w:rFonts w:eastAsia="Calibri"/>
                <w:sz w:val="24"/>
                <w:szCs w:val="24"/>
                <w:lang w:eastAsia="en-US"/>
              </w:rPr>
            </w:pPr>
            <w:r w:rsidRPr="00096680">
              <w:rPr>
                <w:rFonts w:eastAsia="Calibri"/>
                <w:sz w:val="24"/>
                <w:szCs w:val="24"/>
                <w:lang w:eastAsia="en-US"/>
              </w:rPr>
              <w:lastRenderedPageBreak/>
              <w:t>Бульвары;</w:t>
            </w:r>
          </w:p>
          <w:p w:rsidR="00DB3E2D" w:rsidRPr="00096680" w:rsidRDefault="00DB3E2D" w:rsidP="00A156A1">
            <w:pPr>
              <w:tabs>
                <w:tab w:val="left" w:pos="142"/>
              </w:tabs>
              <w:overflowPunct w:val="0"/>
              <w:autoSpaceDE w:val="0"/>
              <w:autoSpaceDN w:val="0"/>
              <w:adjustRightInd w:val="0"/>
              <w:ind w:right="284"/>
              <w:contextualSpacing/>
              <w:rPr>
                <w:rFonts w:eastAsia="Times New Roman"/>
                <w:b/>
                <w:sz w:val="24"/>
                <w:szCs w:val="24"/>
                <w:shd w:val="clear" w:color="auto" w:fill="00FF00"/>
              </w:rPr>
            </w:pPr>
            <w:r w:rsidRPr="00096680">
              <w:rPr>
                <w:rFonts w:eastAsia="Calibri"/>
                <w:sz w:val="24"/>
                <w:szCs w:val="24"/>
                <w:lang w:eastAsia="en-US"/>
              </w:rPr>
              <w:t>Набережные и др.</w:t>
            </w:r>
          </w:p>
        </w:tc>
        <w:tc>
          <w:tcPr>
            <w:tcW w:w="4025" w:type="dxa"/>
            <w:shd w:val="clear" w:color="auto" w:fill="auto"/>
          </w:tcPr>
          <w:p w:rsidR="00DB3E2D" w:rsidRPr="00096680" w:rsidRDefault="00326E24" w:rsidP="00A156A1">
            <w:pPr>
              <w:widowControl w:val="0"/>
              <w:tabs>
                <w:tab w:val="left" w:pos="142"/>
              </w:tabs>
              <w:autoSpaceDE w:val="0"/>
              <w:autoSpaceDN w:val="0"/>
              <w:adjustRightInd w:val="0"/>
              <w:ind w:right="284"/>
              <w:contextualSpacing/>
              <w:rPr>
                <w:rFonts w:eastAsia="Times New Roman"/>
                <w:sz w:val="24"/>
                <w:szCs w:val="24"/>
              </w:rPr>
            </w:pPr>
            <w:r w:rsidRPr="00096680">
              <w:rPr>
                <w:rFonts w:eastAsia="Times New Roman"/>
                <w:sz w:val="24"/>
                <w:szCs w:val="24"/>
              </w:rPr>
              <w:lastRenderedPageBreak/>
              <w:t xml:space="preserve">1. </w:t>
            </w:r>
            <w:r w:rsidR="00DB3E2D" w:rsidRPr="00096680">
              <w:rPr>
                <w:rFonts w:eastAsia="Times New Roman"/>
                <w:sz w:val="24"/>
                <w:szCs w:val="24"/>
              </w:rPr>
              <w:t>Минимальный размер земельного участка – 0,01 га.</w:t>
            </w:r>
          </w:p>
          <w:p w:rsidR="00DB3E2D" w:rsidRPr="00096680" w:rsidRDefault="00DB3E2D" w:rsidP="00A156A1">
            <w:pPr>
              <w:tabs>
                <w:tab w:val="left" w:pos="142"/>
              </w:tabs>
              <w:overflowPunct w:val="0"/>
              <w:autoSpaceDE w:val="0"/>
              <w:autoSpaceDN w:val="0"/>
              <w:adjustRightInd w:val="0"/>
              <w:ind w:right="284"/>
              <w:contextualSpacing/>
              <w:rPr>
                <w:rFonts w:eastAsia="Times New Roman"/>
                <w:sz w:val="24"/>
                <w:szCs w:val="24"/>
              </w:rPr>
            </w:pPr>
            <w:r w:rsidRPr="00096680">
              <w:rPr>
                <w:rFonts w:eastAsia="Times New Roman"/>
                <w:sz w:val="24"/>
                <w:szCs w:val="24"/>
              </w:rPr>
              <w:t>Максимальный размер земельного участка – 10,0 га.</w:t>
            </w:r>
          </w:p>
          <w:p w:rsidR="00DB3E2D" w:rsidRPr="00096680" w:rsidRDefault="00326E24" w:rsidP="00326E24">
            <w:pPr>
              <w:widowControl w:val="0"/>
              <w:ind w:right="33"/>
              <w:rPr>
                <w:rFonts w:eastAsia="Times New Roman"/>
                <w:sz w:val="24"/>
                <w:szCs w:val="24"/>
              </w:rPr>
            </w:pPr>
            <w:r w:rsidRPr="00096680">
              <w:rPr>
                <w:rFonts w:eastAsia="Times New Roman"/>
                <w:sz w:val="24"/>
                <w:szCs w:val="24"/>
              </w:rPr>
              <w:lastRenderedPageBreak/>
              <w:t>2.</w:t>
            </w:r>
            <w:r w:rsidR="00DB3E2D" w:rsidRPr="00096680">
              <w:rPr>
                <w:rFonts w:eastAsia="Times New Roman"/>
                <w:sz w:val="24"/>
                <w:szCs w:val="24"/>
              </w:rPr>
              <w:t xml:space="preserve">Минимальный отступ от границ земельного участка </w:t>
            </w:r>
            <w:r w:rsidRPr="00096680">
              <w:rPr>
                <w:rFonts w:eastAsia="Times New Roman"/>
                <w:sz w:val="24"/>
                <w:szCs w:val="24"/>
              </w:rPr>
              <w:t>не устанавливается.</w:t>
            </w:r>
          </w:p>
          <w:p w:rsidR="00DB3E2D" w:rsidRPr="00096680" w:rsidRDefault="00326E24" w:rsidP="00A156A1">
            <w:pPr>
              <w:widowControl w:val="0"/>
              <w:tabs>
                <w:tab w:val="center" w:pos="4677"/>
                <w:tab w:val="right" w:pos="9355"/>
              </w:tabs>
              <w:ind w:right="33"/>
              <w:contextualSpacing/>
              <w:rPr>
                <w:rFonts w:eastAsia="Times New Roman"/>
                <w:sz w:val="24"/>
                <w:szCs w:val="24"/>
              </w:rPr>
            </w:pPr>
            <w:r w:rsidRPr="00096680">
              <w:rPr>
                <w:rFonts w:eastAsia="Times New Roman"/>
                <w:sz w:val="24"/>
                <w:szCs w:val="24"/>
              </w:rPr>
              <w:t>3.</w:t>
            </w:r>
            <w:r w:rsidR="00DB3E2D" w:rsidRPr="00096680">
              <w:rPr>
                <w:rFonts w:eastAsia="Times New Roman"/>
                <w:sz w:val="24"/>
                <w:szCs w:val="24"/>
              </w:rPr>
              <w:t xml:space="preserve">Предельное количество этажей или высота зданий, строений, сооружений </w:t>
            </w:r>
            <w:r w:rsidR="0074391E" w:rsidRPr="00096680">
              <w:rPr>
                <w:rFonts w:eastAsia="Times New Roman"/>
                <w:sz w:val="24"/>
                <w:szCs w:val="24"/>
              </w:rPr>
              <w:t xml:space="preserve">не </w:t>
            </w:r>
            <w:r w:rsidRPr="00096680">
              <w:rPr>
                <w:rFonts w:eastAsia="Times New Roman"/>
                <w:sz w:val="24"/>
                <w:szCs w:val="24"/>
              </w:rPr>
              <w:t>устанавливается.</w:t>
            </w:r>
          </w:p>
          <w:p w:rsidR="00DB3E2D" w:rsidRPr="00096680" w:rsidRDefault="00326E24" w:rsidP="00A156A1">
            <w:pPr>
              <w:widowControl w:val="0"/>
              <w:ind w:right="33"/>
              <w:contextualSpacing/>
              <w:rPr>
                <w:rFonts w:eastAsia="Times New Roman"/>
                <w:sz w:val="24"/>
                <w:szCs w:val="24"/>
              </w:rPr>
            </w:pPr>
            <w:r w:rsidRPr="00096680">
              <w:rPr>
                <w:rFonts w:eastAsia="Times New Roman"/>
                <w:sz w:val="24"/>
                <w:szCs w:val="24"/>
              </w:rPr>
              <w:t>4.</w:t>
            </w:r>
            <w:r w:rsidR="00DB3E2D" w:rsidRPr="00096680">
              <w:rPr>
                <w:rFonts w:eastAsia="Times New Roman"/>
                <w:sz w:val="24"/>
                <w:szCs w:val="24"/>
              </w:rPr>
              <w:t xml:space="preserve">Максимальный процент застройки </w:t>
            </w:r>
            <w:r w:rsidRPr="00096680">
              <w:rPr>
                <w:rFonts w:eastAsia="Times New Roman"/>
                <w:sz w:val="24"/>
                <w:szCs w:val="24"/>
              </w:rPr>
              <w:t>не устанавливается.</w:t>
            </w:r>
          </w:p>
          <w:p w:rsidR="00326E24" w:rsidRPr="00096680" w:rsidRDefault="00326E24" w:rsidP="00A156A1">
            <w:pPr>
              <w:widowControl w:val="0"/>
              <w:ind w:right="33"/>
              <w:contextualSpacing/>
              <w:rPr>
                <w:rFonts w:eastAsia="Times New Roman"/>
                <w:i/>
                <w:sz w:val="24"/>
                <w:szCs w:val="24"/>
              </w:rPr>
            </w:pPr>
            <w:r w:rsidRPr="00096680">
              <w:rPr>
                <w:rFonts w:eastAsia="Times New Roman"/>
                <w:i/>
                <w:sz w:val="24"/>
                <w:szCs w:val="24"/>
              </w:rPr>
              <w:t>Иные параметры:</w:t>
            </w:r>
          </w:p>
          <w:p w:rsidR="00DB3E2D" w:rsidRPr="00096680" w:rsidRDefault="00DB3E2D" w:rsidP="00A156A1">
            <w:pPr>
              <w:tabs>
                <w:tab w:val="left" w:pos="142"/>
              </w:tabs>
              <w:overflowPunct w:val="0"/>
              <w:autoSpaceDE w:val="0"/>
              <w:autoSpaceDN w:val="0"/>
              <w:adjustRightInd w:val="0"/>
              <w:ind w:right="284"/>
              <w:contextualSpacing/>
              <w:rPr>
                <w:rFonts w:eastAsia="Times New Roman"/>
                <w:sz w:val="24"/>
                <w:szCs w:val="24"/>
              </w:rPr>
            </w:pPr>
            <w:r w:rsidRPr="00096680">
              <w:rPr>
                <w:rFonts w:eastAsia="Times New Roman"/>
                <w:sz w:val="24"/>
                <w:szCs w:val="24"/>
              </w:rPr>
              <w:t>Территорию зеленых насаждений принимать для:</w:t>
            </w:r>
          </w:p>
          <w:p w:rsidR="00DB3E2D" w:rsidRPr="00096680" w:rsidRDefault="00DB3E2D" w:rsidP="00A156A1">
            <w:pPr>
              <w:tabs>
                <w:tab w:val="left" w:pos="142"/>
              </w:tabs>
              <w:overflowPunct w:val="0"/>
              <w:autoSpaceDE w:val="0"/>
              <w:autoSpaceDN w:val="0"/>
              <w:adjustRightInd w:val="0"/>
              <w:ind w:right="284"/>
              <w:contextualSpacing/>
              <w:rPr>
                <w:rFonts w:eastAsia="Times New Roman"/>
                <w:sz w:val="24"/>
                <w:szCs w:val="24"/>
              </w:rPr>
            </w:pPr>
            <w:r w:rsidRPr="00096680">
              <w:rPr>
                <w:rFonts w:eastAsia="Times New Roman"/>
                <w:sz w:val="24"/>
                <w:szCs w:val="24"/>
              </w:rPr>
              <w:t>- бульвара 70-75 % общей площади зоны, аллеи, дорожки, площадки -25</w:t>
            </w:r>
            <w:r w:rsidR="00326E24" w:rsidRPr="00096680">
              <w:rPr>
                <w:rFonts w:eastAsia="Times New Roman"/>
                <w:sz w:val="24"/>
                <w:szCs w:val="24"/>
              </w:rPr>
              <w:t>-30%;</w:t>
            </w:r>
          </w:p>
          <w:p w:rsidR="00DB3E2D" w:rsidRPr="00096680" w:rsidRDefault="00DB3E2D" w:rsidP="00A156A1">
            <w:pPr>
              <w:tabs>
                <w:tab w:val="left" w:pos="142"/>
              </w:tabs>
              <w:overflowPunct w:val="0"/>
              <w:autoSpaceDE w:val="0"/>
              <w:autoSpaceDN w:val="0"/>
              <w:adjustRightInd w:val="0"/>
              <w:ind w:right="284"/>
              <w:contextualSpacing/>
              <w:rPr>
                <w:rFonts w:eastAsia="Times New Roman"/>
                <w:b/>
                <w:sz w:val="24"/>
                <w:szCs w:val="24"/>
              </w:rPr>
            </w:pPr>
            <w:r w:rsidRPr="00096680">
              <w:rPr>
                <w:rFonts w:eastAsia="Times New Roman"/>
                <w:sz w:val="24"/>
                <w:szCs w:val="24"/>
              </w:rPr>
              <w:t>- сквера 60-75 % общей площади зоны, аллеи, дорожки, площадки -25-40%</w:t>
            </w:r>
          </w:p>
        </w:tc>
        <w:tc>
          <w:tcPr>
            <w:tcW w:w="2921" w:type="dxa"/>
            <w:shd w:val="clear" w:color="auto" w:fill="auto"/>
          </w:tcPr>
          <w:p w:rsidR="00DB3E2D" w:rsidRPr="00096680" w:rsidRDefault="00DB3E2D" w:rsidP="00A156A1">
            <w:pPr>
              <w:ind w:right="284"/>
              <w:contextualSpacing/>
              <w:rPr>
                <w:rFonts w:eastAsia="Times New Roman"/>
                <w:sz w:val="24"/>
                <w:szCs w:val="24"/>
              </w:rPr>
            </w:pPr>
            <w:r w:rsidRPr="00096680">
              <w:rPr>
                <w:rFonts w:eastAsia="Times New Roman"/>
                <w:sz w:val="24"/>
                <w:szCs w:val="24"/>
              </w:rPr>
              <w:lastRenderedPageBreak/>
              <w:t xml:space="preserve">Использование земельных участков и объектов капитального строительства </w:t>
            </w:r>
            <w:r w:rsidRPr="00096680">
              <w:rPr>
                <w:rFonts w:eastAsia="Times New Roman"/>
                <w:sz w:val="24"/>
                <w:szCs w:val="24"/>
              </w:rPr>
              <w:lastRenderedPageBreak/>
              <w:t xml:space="preserve">осуществлять с учетом режимов зон с особыми условиями использования территорий, приведенных в статьях </w:t>
            </w:r>
            <w:r w:rsidR="00DD0048" w:rsidRPr="00096680">
              <w:rPr>
                <w:rFonts w:eastAsia="Times New Roman"/>
                <w:sz w:val="24"/>
                <w:szCs w:val="24"/>
              </w:rPr>
              <w:t>30-35</w:t>
            </w:r>
            <w:r w:rsidRPr="00096680">
              <w:rPr>
                <w:rFonts w:eastAsia="Times New Roman"/>
                <w:sz w:val="24"/>
                <w:szCs w:val="24"/>
              </w:rPr>
              <w:t xml:space="preserve"> настоящих Правил.</w:t>
            </w:r>
          </w:p>
          <w:p w:rsidR="00DB3E2D" w:rsidRPr="00096680" w:rsidRDefault="00DB3E2D" w:rsidP="00A156A1">
            <w:pPr>
              <w:widowControl w:val="0"/>
              <w:autoSpaceDE w:val="0"/>
              <w:autoSpaceDN w:val="0"/>
              <w:adjustRightInd w:val="0"/>
              <w:ind w:right="284"/>
              <w:contextualSpacing/>
              <w:rPr>
                <w:rFonts w:eastAsia="Times New Roman"/>
                <w:sz w:val="24"/>
                <w:szCs w:val="24"/>
              </w:rPr>
            </w:pPr>
          </w:p>
        </w:tc>
      </w:tr>
      <w:tr w:rsidR="00DB3E2D" w:rsidRPr="00096680" w:rsidTr="00CE2C54">
        <w:tc>
          <w:tcPr>
            <w:tcW w:w="2694" w:type="dxa"/>
          </w:tcPr>
          <w:p w:rsidR="00DB3E2D" w:rsidRPr="00096680" w:rsidRDefault="00DB3E2D" w:rsidP="00A156A1">
            <w:pPr>
              <w:tabs>
                <w:tab w:val="left" w:pos="142"/>
              </w:tabs>
              <w:overflowPunct w:val="0"/>
              <w:autoSpaceDE w:val="0"/>
              <w:autoSpaceDN w:val="0"/>
              <w:adjustRightInd w:val="0"/>
              <w:ind w:right="284"/>
              <w:contextualSpacing/>
              <w:rPr>
                <w:rFonts w:eastAsia="Times New Roman"/>
                <w:b/>
                <w:sz w:val="24"/>
                <w:szCs w:val="24"/>
              </w:rPr>
            </w:pPr>
            <w:r w:rsidRPr="00096680">
              <w:rPr>
                <w:rFonts w:eastAsia="Times New Roman"/>
                <w:sz w:val="24"/>
                <w:szCs w:val="24"/>
              </w:rPr>
              <w:lastRenderedPageBreak/>
              <w:t>Коммунальное обслуживание 3.1.</w:t>
            </w:r>
          </w:p>
          <w:p w:rsidR="00DB3E2D" w:rsidRPr="00096680" w:rsidRDefault="00DB3E2D" w:rsidP="00A156A1">
            <w:pPr>
              <w:tabs>
                <w:tab w:val="left" w:pos="142"/>
              </w:tabs>
              <w:overflowPunct w:val="0"/>
              <w:autoSpaceDE w:val="0"/>
              <w:autoSpaceDN w:val="0"/>
              <w:adjustRightInd w:val="0"/>
              <w:ind w:right="284"/>
              <w:contextualSpacing/>
              <w:rPr>
                <w:rFonts w:eastAsia="Times New Roman"/>
                <w:b/>
                <w:sz w:val="24"/>
                <w:szCs w:val="24"/>
              </w:rPr>
            </w:pPr>
          </w:p>
        </w:tc>
        <w:tc>
          <w:tcPr>
            <w:tcW w:w="2694" w:type="dxa"/>
          </w:tcPr>
          <w:p w:rsidR="00DB3E2D" w:rsidRPr="00096680" w:rsidRDefault="00DB3E2D" w:rsidP="00A156A1">
            <w:pPr>
              <w:tabs>
                <w:tab w:val="left" w:pos="142"/>
              </w:tabs>
              <w:overflowPunct w:val="0"/>
              <w:autoSpaceDE w:val="0"/>
              <w:autoSpaceDN w:val="0"/>
              <w:adjustRightInd w:val="0"/>
              <w:ind w:right="284"/>
              <w:contextualSpacing/>
              <w:rPr>
                <w:rFonts w:eastAsia="Times New Roman"/>
                <w:bCs/>
                <w:sz w:val="24"/>
                <w:szCs w:val="24"/>
              </w:rPr>
            </w:pPr>
            <w:r w:rsidRPr="00096680">
              <w:rPr>
                <w:rFonts w:eastAsia="Times New Roman"/>
                <w:bCs/>
                <w:sz w:val="24"/>
                <w:szCs w:val="24"/>
              </w:rPr>
              <w:t xml:space="preserve">Размещение объектов капитального строительства в целях обеспечения физических и юридических лиц </w:t>
            </w:r>
            <w:r w:rsidRPr="00096680">
              <w:rPr>
                <w:rFonts w:eastAsia="Times New Roman"/>
                <w:bCs/>
                <w:sz w:val="24"/>
                <w:szCs w:val="24"/>
              </w:rPr>
              <w:lastRenderedPageBreak/>
              <w:t xml:space="preserve">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w:t>
            </w:r>
            <w:r w:rsidRPr="00096680">
              <w:rPr>
                <w:rFonts w:eastAsia="Times New Roman"/>
                <w:bCs/>
                <w:sz w:val="24"/>
                <w:szCs w:val="24"/>
              </w:rPr>
              <w:lastRenderedPageBreak/>
              <w:t>стоянок, гаражей и мастерских для обслуживания уборочной и аварийной техники)</w:t>
            </w:r>
          </w:p>
        </w:tc>
        <w:tc>
          <w:tcPr>
            <w:tcW w:w="2693" w:type="dxa"/>
            <w:shd w:val="clear" w:color="auto" w:fill="auto"/>
          </w:tcPr>
          <w:p w:rsidR="00DB3E2D" w:rsidRPr="00096680" w:rsidRDefault="00DB3E2D" w:rsidP="00A156A1">
            <w:pPr>
              <w:tabs>
                <w:tab w:val="left" w:pos="142"/>
              </w:tabs>
              <w:overflowPunct w:val="0"/>
              <w:autoSpaceDE w:val="0"/>
              <w:autoSpaceDN w:val="0"/>
              <w:adjustRightInd w:val="0"/>
              <w:ind w:right="284"/>
              <w:contextualSpacing/>
              <w:rPr>
                <w:rFonts w:eastAsia="Times New Roman"/>
                <w:bCs/>
                <w:sz w:val="24"/>
                <w:szCs w:val="24"/>
              </w:rPr>
            </w:pPr>
            <w:r w:rsidRPr="00096680">
              <w:rPr>
                <w:rFonts w:eastAsia="Times New Roman"/>
                <w:bCs/>
                <w:sz w:val="24"/>
                <w:szCs w:val="24"/>
              </w:rPr>
              <w:lastRenderedPageBreak/>
              <w:t>Объекты инженерно-технического обеспечения, сооружения и коммуникации</w:t>
            </w:r>
          </w:p>
        </w:tc>
        <w:tc>
          <w:tcPr>
            <w:tcW w:w="4025" w:type="dxa"/>
            <w:shd w:val="clear" w:color="auto" w:fill="auto"/>
          </w:tcPr>
          <w:p w:rsidR="00DB3E2D" w:rsidRPr="00096680" w:rsidRDefault="00326E24" w:rsidP="00A156A1">
            <w:pPr>
              <w:widowControl w:val="0"/>
              <w:tabs>
                <w:tab w:val="left" w:pos="142"/>
              </w:tabs>
              <w:autoSpaceDE w:val="0"/>
              <w:autoSpaceDN w:val="0"/>
              <w:adjustRightInd w:val="0"/>
              <w:ind w:right="284"/>
              <w:contextualSpacing/>
              <w:rPr>
                <w:rFonts w:eastAsia="Times New Roman"/>
                <w:sz w:val="24"/>
                <w:szCs w:val="24"/>
              </w:rPr>
            </w:pPr>
            <w:r w:rsidRPr="00096680">
              <w:rPr>
                <w:rFonts w:eastAsia="Times New Roman"/>
                <w:sz w:val="24"/>
                <w:szCs w:val="24"/>
              </w:rPr>
              <w:t>1.</w:t>
            </w:r>
            <w:r w:rsidR="00DB3E2D" w:rsidRPr="00096680">
              <w:rPr>
                <w:rFonts w:eastAsia="Times New Roman"/>
                <w:sz w:val="24"/>
                <w:szCs w:val="24"/>
              </w:rPr>
              <w:t>Минимальный размер земельного участка – 0,01 га.</w:t>
            </w:r>
          </w:p>
          <w:p w:rsidR="00DB3E2D" w:rsidRPr="00096680" w:rsidRDefault="00DB3E2D" w:rsidP="00A156A1">
            <w:pPr>
              <w:tabs>
                <w:tab w:val="left" w:pos="142"/>
              </w:tabs>
              <w:overflowPunct w:val="0"/>
              <w:autoSpaceDE w:val="0"/>
              <w:autoSpaceDN w:val="0"/>
              <w:adjustRightInd w:val="0"/>
              <w:ind w:right="284"/>
              <w:contextualSpacing/>
              <w:rPr>
                <w:rFonts w:eastAsia="Times New Roman"/>
                <w:sz w:val="24"/>
                <w:szCs w:val="24"/>
              </w:rPr>
            </w:pPr>
            <w:r w:rsidRPr="00096680">
              <w:rPr>
                <w:rFonts w:eastAsia="Times New Roman"/>
                <w:sz w:val="24"/>
                <w:szCs w:val="24"/>
              </w:rPr>
              <w:t>Максимальный размер земельного участка – 0,5 га.</w:t>
            </w:r>
          </w:p>
          <w:p w:rsidR="00DB3E2D" w:rsidRPr="00096680" w:rsidRDefault="00326E24" w:rsidP="00A156A1">
            <w:pPr>
              <w:widowControl w:val="0"/>
              <w:ind w:right="33"/>
              <w:contextualSpacing/>
              <w:rPr>
                <w:rFonts w:eastAsia="Times New Roman"/>
                <w:sz w:val="24"/>
                <w:szCs w:val="24"/>
              </w:rPr>
            </w:pPr>
            <w:r w:rsidRPr="00096680">
              <w:rPr>
                <w:rFonts w:eastAsia="Times New Roman"/>
                <w:sz w:val="24"/>
                <w:szCs w:val="24"/>
              </w:rPr>
              <w:t>2.</w:t>
            </w:r>
            <w:r w:rsidR="00DB3E2D" w:rsidRPr="00096680">
              <w:rPr>
                <w:rFonts w:eastAsia="Times New Roman"/>
                <w:sz w:val="24"/>
                <w:szCs w:val="24"/>
              </w:rPr>
              <w:t xml:space="preserve">Минимальный отступ от границ земельного участка  </w:t>
            </w:r>
            <w:r w:rsidRPr="00096680">
              <w:rPr>
                <w:rFonts w:eastAsia="Times New Roman"/>
                <w:sz w:val="24"/>
                <w:szCs w:val="24"/>
              </w:rPr>
              <w:t>не устанавливается.</w:t>
            </w:r>
          </w:p>
          <w:p w:rsidR="00DB3E2D" w:rsidRPr="00096680" w:rsidRDefault="00326E24" w:rsidP="00A156A1">
            <w:pPr>
              <w:widowControl w:val="0"/>
              <w:tabs>
                <w:tab w:val="center" w:pos="4677"/>
                <w:tab w:val="right" w:pos="9355"/>
              </w:tabs>
              <w:ind w:right="33"/>
              <w:contextualSpacing/>
              <w:rPr>
                <w:rFonts w:eastAsia="Times New Roman"/>
                <w:sz w:val="24"/>
                <w:szCs w:val="24"/>
              </w:rPr>
            </w:pPr>
            <w:r w:rsidRPr="00096680">
              <w:rPr>
                <w:rFonts w:eastAsia="Times New Roman"/>
                <w:sz w:val="24"/>
                <w:szCs w:val="24"/>
              </w:rPr>
              <w:lastRenderedPageBreak/>
              <w:t xml:space="preserve">3. </w:t>
            </w:r>
            <w:r w:rsidR="00DB3E2D" w:rsidRPr="00096680">
              <w:rPr>
                <w:rFonts w:eastAsia="Times New Roman"/>
                <w:sz w:val="24"/>
                <w:szCs w:val="24"/>
              </w:rPr>
              <w:t xml:space="preserve">Предельное количество этажей или высота зданий, строений, сооружений </w:t>
            </w:r>
            <w:r w:rsidRPr="00096680">
              <w:rPr>
                <w:rFonts w:eastAsia="Times New Roman"/>
                <w:sz w:val="24"/>
                <w:szCs w:val="24"/>
              </w:rPr>
              <w:t>не устанавливается.</w:t>
            </w:r>
          </w:p>
          <w:p w:rsidR="00DB3E2D" w:rsidRPr="00096680" w:rsidRDefault="00326E24" w:rsidP="00326E24">
            <w:pPr>
              <w:widowControl w:val="0"/>
              <w:ind w:right="33"/>
              <w:contextualSpacing/>
              <w:rPr>
                <w:rFonts w:eastAsia="Times New Roman"/>
                <w:sz w:val="24"/>
                <w:szCs w:val="24"/>
              </w:rPr>
            </w:pPr>
            <w:r w:rsidRPr="00096680">
              <w:rPr>
                <w:rFonts w:eastAsia="Times New Roman"/>
                <w:sz w:val="24"/>
                <w:szCs w:val="24"/>
              </w:rPr>
              <w:t>4.</w:t>
            </w:r>
            <w:r w:rsidR="00DB3E2D" w:rsidRPr="00096680">
              <w:rPr>
                <w:rFonts w:eastAsia="Times New Roman"/>
                <w:sz w:val="24"/>
                <w:szCs w:val="24"/>
              </w:rPr>
              <w:t xml:space="preserve">Максимальный процент застройки </w:t>
            </w:r>
            <w:r w:rsidRPr="00096680">
              <w:rPr>
                <w:rFonts w:eastAsia="Times New Roman"/>
                <w:sz w:val="24"/>
                <w:szCs w:val="24"/>
              </w:rPr>
              <w:t>не устанавливается.</w:t>
            </w:r>
          </w:p>
        </w:tc>
        <w:tc>
          <w:tcPr>
            <w:tcW w:w="2921" w:type="dxa"/>
            <w:shd w:val="clear" w:color="auto" w:fill="auto"/>
          </w:tcPr>
          <w:p w:rsidR="00DB3E2D" w:rsidRPr="00096680" w:rsidRDefault="00DB3E2D" w:rsidP="00A156A1">
            <w:pPr>
              <w:ind w:right="284"/>
              <w:contextualSpacing/>
              <w:rPr>
                <w:rFonts w:eastAsia="Times New Roman"/>
                <w:sz w:val="24"/>
                <w:szCs w:val="24"/>
              </w:rPr>
            </w:pPr>
            <w:r w:rsidRPr="00096680">
              <w:rPr>
                <w:rFonts w:eastAsia="Times New Roman"/>
                <w:sz w:val="24"/>
                <w:szCs w:val="24"/>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w:t>
            </w:r>
            <w:r w:rsidRPr="00096680">
              <w:rPr>
                <w:rFonts w:eastAsia="Times New Roman"/>
                <w:sz w:val="24"/>
                <w:szCs w:val="24"/>
              </w:rPr>
              <w:lastRenderedPageBreak/>
              <w:t xml:space="preserve">использования территорий, приведенных в статьях </w:t>
            </w:r>
            <w:r w:rsidR="00DD0048" w:rsidRPr="00096680">
              <w:rPr>
                <w:rFonts w:eastAsia="Times New Roman"/>
                <w:sz w:val="24"/>
                <w:szCs w:val="24"/>
              </w:rPr>
              <w:t>30-35</w:t>
            </w:r>
            <w:r w:rsidRPr="00096680">
              <w:rPr>
                <w:rFonts w:eastAsia="Times New Roman"/>
                <w:sz w:val="24"/>
                <w:szCs w:val="24"/>
              </w:rPr>
              <w:t xml:space="preserve"> настоящих Правил.</w:t>
            </w:r>
          </w:p>
          <w:p w:rsidR="00DB3E2D" w:rsidRPr="00096680" w:rsidRDefault="00DB3E2D" w:rsidP="00A156A1">
            <w:pPr>
              <w:widowControl w:val="0"/>
              <w:autoSpaceDE w:val="0"/>
              <w:autoSpaceDN w:val="0"/>
              <w:adjustRightInd w:val="0"/>
              <w:ind w:right="284"/>
              <w:contextualSpacing/>
              <w:rPr>
                <w:rFonts w:eastAsia="Times New Roman"/>
                <w:sz w:val="24"/>
                <w:szCs w:val="24"/>
              </w:rPr>
            </w:pPr>
          </w:p>
        </w:tc>
      </w:tr>
      <w:tr w:rsidR="005638BB" w:rsidRPr="00096680" w:rsidTr="00CE2C54">
        <w:tc>
          <w:tcPr>
            <w:tcW w:w="2694" w:type="dxa"/>
          </w:tcPr>
          <w:p w:rsidR="005638BB" w:rsidRPr="00096680" w:rsidRDefault="005638BB" w:rsidP="00A156A1">
            <w:pPr>
              <w:ind w:right="284"/>
              <w:contextualSpacing/>
              <w:textAlignment w:val="baseline"/>
              <w:rPr>
                <w:rFonts w:eastAsia="Times New Roman"/>
                <w:sz w:val="24"/>
                <w:szCs w:val="24"/>
              </w:rPr>
            </w:pPr>
            <w:r w:rsidRPr="00096680">
              <w:rPr>
                <w:rFonts w:eastAsia="Times New Roman"/>
                <w:sz w:val="24"/>
                <w:szCs w:val="24"/>
              </w:rPr>
              <w:lastRenderedPageBreak/>
              <w:t>Автомобильный транспорт 7.2.</w:t>
            </w:r>
          </w:p>
        </w:tc>
        <w:tc>
          <w:tcPr>
            <w:tcW w:w="2694" w:type="dxa"/>
          </w:tcPr>
          <w:p w:rsidR="005638BB" w:rsidRPr="00096680" w:rsidRDefault="005638BB" w:rsidP="00A156A1">
            <w:pPr>
              <w:ind w:right="284"/>
              <w:contextualSpacing/>
              <w:textAlignment w:val="baseline"/>
              <w:rPr>
                <w:rFonts w:eastAsia="Times New Roman"/>
                <w:sz w:val="24"/>
                <w:szCs w:val="24"/>
              </w:rPr>
            </w:pPr>
            <w:r w:rsidRPr="00096680">
              <w:rPr>
                <w:rFonts w:eastAsia="Times New Roman"/>
                <w:sz w:val="24"/>
                <w:szCs w:val="24"/>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w:t>
            </w:r>
            <w:r w:rsidRPr="00096680">
              <w:rPr>
                <w:rFonts w:eastAsia="Times New Roman"/>
                <w:sz w:val="24"/>
                <w:szCs w:val="24"/>
              </w:rPr>
              <w:lastRenderedPageBreak/>
              <w:t>ответственных за безопасность дорожного движения;</w:t>
            </w:r>
            <w:r w:rsidRPr="00096680">
              <w:rPr>
                <w:rFonts w:eastAsia="Times New Roman"/>
                <w:sz w:val="24"/>
                <w:szCs w:val="24"/>
              </w:rPr>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693" w:type="dxa"/>
            <w:shd w:val="clear" w:color="auto" w:fill="auto"/>
          </w:tcPr>
          <w:p w:rsidR="005638BB" w:rsidRPr="00096680" w:rsidRDefault="005638BB" w:rsidP="00A156A1">
            <w:pPr>
              <w:tabs>
                <w:tab w:val="left" w:pos="142"/>
              </w:tabs>
              <w:overflowPunct w:val="0"/>
              <w:autoSpaceDE w:val="0"/>
              <w:autoSpaceDN w:val="0"/>
              <w:adjustRightInd w:val="0"/>
              <w:ind w:right="284"/>
              <w:contextualSpacing/>
              <w:rPr>
                <w:rFonts w:eastAsia="Calibri"/>
                <w:sz w:val="24"/>
                <w:szCs w:val="24"/>
                <w:lang w:eastAsia="en-US"/>
              </w:rPr>
            </w:pPr>
            <w:r w:rsidRPr="00096680">
              <w:rPr>
                <w:rFonts w:eastAsia="Calibri"/>
                <w:sz w:val="24"/>
                <w:szCs w:val="24"/>
                <w:lang w:eastAsia="en-US"/>
              </w:rPr>
              <w:lastRenderedPageBreak/>
              <w:t>Сооружения на автодорогах,</w:t>
            </w:r>
          </w:p>
          <w:p w:rsidR="005638BB" w:rsidRPr="00096680" w:rsidRDefault="005638BB" w:rsidP="00A156A1">
            <w:pPr>
              <w:tabs>
                <w:tab w:val="left" w:pos="142"/>
              </w:tabs>
              <w:overflowPunct w:val="0"/>
              <w:autoSpaceDE w:val="0"/>
              <w:autoSpaceDN w:val="0"/>
              <w:adjustRightInd w:val="0"/>
              <w:ind w:right="284"/>
              <w:contextualSpacing/>
              <w:rPr>
                <w:rFonts w:eastAsia="Calibri"/>
                <w:sz w:val="24"/>
                <w:szCs w:val="24"/>
                <w:lang w:eastAsia="en-US"/>
              </w:rPr>
            </w:pPr>
            <w:r w:rsidRPr="00096680">
              <w:rPr>
                <w:rFonts w:eastAsia="Calibri"/>
                <w:sz w:val="24"/>
                <w:szCs w:val="24"/>
                <w:lang w:eastAsia="en-US"/>
              </w:rPr>
              <w:t>Здания и сооружения для обслуживания пассажиров;</w:t>
            </w:r>
          </w:p>
          <w:p w:rsidR="005638BB" w:rsidRPr="00096680" w:rsidRDefault="005638BB" w:rsidP="00A156A1">
            <w:pPr>
              <w:tabs>
                <w:tab w:val="left" w:pos="142"/>
              </w:tabs>
              <w:overflowPunct w:val="0"/>
              <w:autoSpaceDE w:val="0"/>
              <w:autoSpaceDN w:val="0"/>
              <w:adjustRightInd w:val="0"/>
              <w:ind w:right="284"/>
              <w:contextualSpacing/>
              <w:rPr>
                <w:rFonts w:eastAsia="Calibri"/>
                <w:sz w:val="24"/>
                <w:szCs w:val="24"/>
                <w:lang w:eastAsia="en-US"/>
              </w:rPr>
            </w:pPr>
            <w:r w:rsidRPr="00096680">
              <w:rPr>
                <w:rFonts w:eastAsia="Calibri"/>
                <w:sz w:val="24"/>
                <w:szCs w:val="24"/>
                <w:lang w:eastAsia="en-US"/>
              </w:rPr>
              <w:t>Депо автомобильного транспорта;</w:t>
            </w:r>
          </w:p>
          <w:p w:rsidR="005638BB" w:rsidRPr="00096680" w:rsidRDefault="005638BB" w:rsidP="00A156A1">
            <w:pPr>
              <w:tabs>
                <w:tab w:val="left" w:pos="142"/>
              </w:tabs>
              <w:overflowPunct w:val="0"/>
              <w:autoSpaceDE w:val="0"/>
              <w:autoSpaceDN w:val="0"/>
              <w:adjustRightInd w:val="0"/>
              <w:ind w:right="284"/>
              <w:contextualSpacing/>
              <w:rPr>
                <w:rFonts w:eastAsia="Times New Roman"/>
                <w:bCs/>
                <w:sz w:val="24"/>
                <w:szCs w:val="24"/>
              </w:rPr>
            </w:pPr>
            <w:r w:rsidRPr="00096680">
              <w:rPr>
                <w:rFonts w:eastAsia="Calibri"/>
                <w:sz w:val="24"/>
                <w:szCs w:val="24"/>
                <w:lang w:eastAsia="en-US"/>
              </w:rPr>
              <w:t>иные объекты.</w:t>
            </w:r>
          </w:p>
        </w:tc>
        <w:tc>
          <w:tcPr>
            <w:tcW w:w="4025" w:type="dxa"/>
            <w:shd w:val="clear" w:color="auto" w:fill="auto"/>
          </w:tcPr>
          <w:p w:rsidR="005638BB" w:rsidRPr="00096680" w:rsidRDefault="005638BB" w:rsidP="00A156A1">
            <w:pPr>
              <w:tabs>
                <w:tab w:val="left" w:pos="142"/>
              </w:tabs>
              <w:overflowPunct w:val="0"/>
              <w:autoSpaceDE w:val="0"/>
              <w:autoSpaceDN w:val="0"/>
              <w:adjustRightInd w:val="0"/>
              <w:ind w:right="284"/>
              <w:contextualSpacing/>
              <w:rPr>
                <w:rFonts w:eastAsia="Times New Roman"/>
                <w:sz w:val="24"/>
                <w:szCs w:val="24"/>
              </w:rPr>
            </w:pPr>
            <w:r w:rsidRPr="00096680">
              <w:rPr>
                <w:rFonts w:eastAsia="Times New Roman"/>
                <w:sz w:val="24"/>
                <w:szCs w:val="24"/>
              </w:rPr>
              <w:t>1. Предельные размеры земельного участка не устанавливаются</w:t>
            </w:r>
            <w:r w:rsidR="006B0383" w:rsidRPr="00096680">
              <w:rPr>
                <w:rFonts w:eastAsia="Times New Roman"/>
                <w:sz w:val="24"/>
                <w:szCs w:val="24"/>
              </w:rPr>
              <w:t>.</w:t>
            </w:r>
          </w:p>
          <w:p w:rsidR="005638BB" w:rsidRPr="00096680" w:rsidRDefault="005638BB" w:rsidP="00A156A1">
            <w:pPr>
              <w:widowControl w:val="0"/>
              <w:ind w:right="33"/>
              <w:contextualSpacing/>
              <w:rPr>
                <w:rFonts w:eastAsia="Times New Roman"/>
                <w:sz w:val="24"/>
                <w:szCs w:val="24"/>
              </w:rPr>
            </w:pPr>
            <w:r w:rsidRPr="00096680">
              <w:rPr>
                <w:rFonts w:eastAsia="Times New Roman"/>
                <w:sz w:val="24"/>
                <w:szCs w:val="24"/>
              </w:rPr>
              <w:t>2. Минимальный отступ от границ земельного участка не устанавливается.</w:t>
            </w:r>
          </w:p>
          <w:p w:rsidR="005638BB" w:rsidRPr="00096680" w:rsidRDefault="005638BB" w:rsidP="00A156A1">
            <w:pPr>
              <w:widowControl w:val="0"/>
              <w:tabs>
                <w:tab w:val="center" w:pos="4677"/>
                <w:tab w:val="right" w:pos="9355"/>
              </w:tabs>
              <w:ind w:right="33"/>
              <w:contextualSpacing/>
              <w:rPr>
                <w:rFonts w:eastAsia="Times New Roman"/>
                <w:sz w:val="24"/>
                <w:szCs w:val="24"/>
              </w:rPr>
            </w:pPr>
            <w:r w:rsidRPr="00096680">
              <w:rPr>
                <w:rFonts w:eastAsia="Times New Roman"/>
                <w:sz w:val="24"/>
                <w:szCs w:val="24"/>
              </w:rPr>
              <w:t>3.Предельное количество этажей или высота зданий, строений, сооружений не устанавливается.</w:t>
            </w:r>
          </w:p>
          <w:p w:rsidR="005638BB" w:rsidRPr="00096680" w:rsidRDefault="005638BB" w:rsidP="00A156A1">
            <w:pPr>
              <w:widowControl w:val="0"/>
              <w:ind w:right="33"/>
              <w:contextualSpacing/>
              <w:rPr>
                <w:rFonts w:eastAsia="Times New Roman"/>
                <w:sz w:val="24"/>
                <w:szCs w:val="24"/>
              </w:rPr>
            </w:pPr>
            <w:r w:rsidRPr="00096680">
              <w:rPr>
                <w:rFonts w:eastAsia="Times New Roman"/>
                <w:sz w:val="24"/>
                <w:szCs w:val="24"/>
              </w:rPr>
              <w:t>4. Максимальный процент застройки не устанавливается.</w:t>
            </w:r>
          </w:p>
          <w:p w:rsidR="005638BB" w:rsidRPr="00096680" w:rsidRDefault="005638BB" w:rsidP="00A156A1">
            <w:pPr>
              <w:tabs>
                <w:tab w:val="left" w:pos="142"/>
              </w:tabs>
              <w:overflowPunct w:val="0"/>
              <w:autoSpaceDE w:val="0"/>
              <w:autoSpaceDN w:val="0"/>
              <w:adjustRightInd w:val="0"/>
              <w:ind w:right="284"/>
              <w:contextualSpacing/>
              <w:rPr>
                <w:rFonts w:eastAsia="Times New Roman"/>
                <w:sz w:val="24"/>
                <w:szCs w:val="24"/>
              </w:rPr>
            </w:pPr>
          </w:p>
          <w:p w:rsidR="005638BB" w:rsidRPr="00096680" w:rsidRDefault="005638BB" w:rsidP="00A156A1">
            <w:pPr>
              <w:tabs>
                <w:tab w:val="left" w:pos="142"/>
              </w:tabs>
              <w:overflowPunct w:val="0"/>
              <w:autoSpaceDE w:val="0"/>
              <w:autoSpaceDN w:val="0"/>
              <w:adjustRightInd w:val="0"/>
              <w:ind w:right="284"/>
              <w:contextualSpacing/>
              <w:rPr>
                <w:rFonts w:eastAsia="Times New Roman"/>
                <w:sz w:val="24"/>
                <w:szCs w:val="24"/>
              </w:rPr>
            </w:pPr>
          </w:p>
          <w:p w:rsidR="005638BB" w:rsidRPr="00096680" w:rsidRDefault="005638BB" w:rsidP="00A156A1">
            <w:pPr>
              <w:tabs>
                <w:tab w:val="left" w:pos="142"/>
              </w:tabs>
              <w:overflowPunct w:val="0"/>
              <w:autoSpaceDE w:val="0"/>
              <w:autoSpaceDN w:val="0"/>
              <w:adjustRightInd w:val="0"/>
              <w:ind w:right="284"/>
              <w:contextualSpacing/>
              <w:rPr>
                <w:rFonts w:eastAsia="Times New Roman"/>
                <w:b/>
                <w:sz w:val="24"/>
                <w:szCs w:val="24"/>
              </w:rPr>
            </w:pPr>
          </w:p>
        </w:tc>
        <w:tc>
          <w:tcPr>
            <w:tcW w:w="2921" w:type="dxa"/>
            <w:vMerge w:val="restart"/>
            <w:shd w:val="clear" w:color="auto" w:fill="auto"/>
          </w:tcPr>
          <w:p w:rsidR="005638BB" w:rsidRPr="00096680" w:rsidRDefault="005638BB" w:rsidP="00A156A1">
            <w:pPr>
              <w:ind w:right="284"/>
              <w:contextualSpacing/>
              <w:rPr>
                <w:rFonts w:eastAsia="Times New Roman"/>
                <w:sz w:val="24"/>
                <w:szCs w:val="24"/>
              </w:rPr>
            </w:pPr>
            <w:r w:rsidRPr="00096680">
              <w:rPr>
                <w:rFonts w:eastAsia="Times New Roman"/>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DD0048" w:rsidRPr="00096680">
              <w:rPr>
                <w:rFonts w:eastAsia="Times New Roman"/>
                <w:sz w:val="24"/>
                <w:szCs w:val="24"/>
              </w:rPr>
              <w:t>30-35</w:t>
            </w:r>
            <w:r w:rsidRPr="00096680">
              <w:rPr>
                <w:rFonts w:eastAsia="Times New Roman"/>
                <w:sz w:val="24"/>
                <w:szCs w:val="24"/>
              </w:rPr>
              <w:t xml:space="preserve"> настоящих Правил.</w:t>
            </w:r>
          </w:p>
          <w:p w:rsidR="005638BB" w:rsidRPr="00096680" w:rsidRDefault="005638BB" w:rsidP="00A156A1">
            <w:pPr>
              <w:widowControl w:val="0"/>
              <w:autoSpaceDE w:val="0"/>
              <w:autoSpaceDN w:val="0"/>
              <w:adjustRightInd w:val="0"/>
              <w:ind w:right="284"/>
              <w:contextualSpacing/>
              <w:rPr>
                <w:rFonts w:eastAsia="Times New Roman"/>
                <w:sz w:val="24"/>
                <w:szCs w:val="24"/>
              </w:rPr>
            </w:pPr>
          </w:p>
        </w:tc>
      </w:tr>
      <w:tr w:rsidR="005638BB" w:rsidRPr="00096680" w:rsidTr="00CE2C54">
        <w:tc>
          <w:tcPr>
            <w:tcW w:w="2694" w:type="dxa"/>
          </w:tcPr>
          <w:p w:rsidR="005638BB" w:rsidRPr="00096680" w:rsidRDefault="005638BB" w:rsidP="00A156A1">
            <w:pPr>
              <w:autoSpaceDE w:val="0"/>
              <w:autoSpaceDN w:val="0"/>
              <w:adjustRightInd w:val="0"/>
              <w:ind w:firstLine="34"/>
              <w:rPr>
                <w:rFonts w:eastAsia="Times New Roman"/>
                <w:sz w:val="24"/>
                <w:szCs w:val="24"/>
              </w:rPr>
            </w:pPr>
            <w:r w:rsidRPr="00096680">
              <w:rPr>
                <w:rFonts w:eastAsia="Times New Roman"/>
                <w:sz w:val="24"/>
                <w:szCs w:val="24"/>
              </w:rPr>
              <w:lastRenderedPageBreak/>
              <w:t>Железнодорожный транспорт 7.1.</w:t>
            </w:r>
          </w:p>
        </w:tc>
        <w:tc>
          <w:tcPr>
            <w:tcW w:w="2694" w:type="dxa"/>
          </w:tcPr>
          <w:p w:rsidR="005638BB" w:rsidRPr="00096680" w:rsidRDefault="005638BB" w:rsidP="00A156A1">
            <w:pPr>
              <w:autoSpaceDE w:val="0"/>
              <w:autoSpaceDN w:val="0"/>
              <w:adjustRightInd w:val="0"/>
              <w:ind w:firstLine="34"/>
              <w:jc w:val="both"/>
              <w:rPr>
                <w:rFonts w:eastAsia="Times New Roman"/>
                <w:sz w:val="24"/>
                <w:szCs w:val="24"/>
              </w:rPr>
            </w:pPr>
            <w:r w:rsidRPr="00096680">
              <w:rPr>
                <w:rFonts w:eastAsia="Times New Roman"/>
                <w:sz w:val="24"/>
                <w:szCs w:val="24"/>
              </w:rPr>
              <w:t>Размещение железнодорожных путей;</w:t>
            </w:r>
          </w:p>
          <w:p w:rsidR="005638BB" w:rsidRPr="00096680" w:rsidRDefault="005638BB" w:rsidP="00A156A1">
            <w:pPr>
              <w:autoSpaceDE w:val="0"/>
              <w:autoSpaceDN w:val="0"/>
              <w:adjustRightInd w:val="0"/>
              <w:ind w:firstLine="34"/>
              <w:jc w:val="both"/>
              <w:rPr>
                <w:rFonts w:eastAsia="Times New Roman"/>
                <w:sz w:val="24"/>
                <w:szCs w:val="24"/>
              </w:rPr>
            </w:pPr>
            <w:r w:rsidRPr="00096680">
              <w:rPr>
                <w:rFonts w:eastAsia="Times New Roman"/>
                <w:sz w:val="24"/>
                <w:szCs w:val="24"/>
              </w:rPr>
              <w:t xml:space="preserve">размещение, зданий и сооружений, в том числе </w:t>
            </w:r>
            <w:r w:rsidRPr="00096680">
              <w:rPr>
                <w:rFonts w:eastAsia="Times New Roman"/>
                <w:sz w:val="24"/>
                <w:szCs w:val="24"/>
              </w:rPr>
              <w:lastRenderedPageBreak/>
              <w:t>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638BB" w:rsidRPr="00096680" w:rsidRDefault="005638BB" w:rsidP="00A156A1">
            <w:pPr>
              <w:autoSpaceDE w:val="0"/>
              <w:autoSpaceDN w:val="0"/>
              <w:adjustRightInd w:val="0"/>
              <w:ind w:firstLine="34"/>
              <w:jc w:val="both"/>
              <w:rPr>
                <w:rFonts w:eastAsia="Times New Roman"/>
                <w:sz w:val="24"/>
                <w:szCs w:val="24"/>
              </w:rPr>
            </w:pPr>
            <w:r w:rsidRPr="00096680">
              <w:rPr>
                <w:rFonts w:eastAsia="Times New Roman"/>
                <w:sz w:val="24"/>
                <w:szCs w:val="24"/>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w:t>
            </w:r>
            <w:r w:rsidRPr="00096680">
              <w:rPr>
                <w:rFonts w:eastAsia="Times New Roman"/>
                <w:sz w:val="24"/>
                <w:szCs w:val="24"/>
              </w:rPr>
              <w:lastRenderedPageBreak/>
              <w:t>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5638BB" w:rsidRPr="00096680" w:rsidRDefault="005638BB" w:rsidP="00A156A1">
            <w:pPr>
              <w:autoSpaceDE w:val="0"/>
              <w:autoSpaceDN w:val="0"/>
              <w:adjustRightInd w:val="0"/>
              <w:ind w:firstLine="34"/>
              <w:jc w:val="both"/>
              <w:rPr>
                <w:rFonts w:eastAsia="Times New Roman"/>
                <w:sz w:val="24"/>
                <w:szCs w:val="24"/>
              </w:rPr>
            </w:pPr>
            <w:r w:rsidRPr="00096680">
              <w:rPr>
                <w:rFonts w:eastAsia="Times New Roman"/>
                <w:sz w:val="24"/>
                <w:szCs w:val="24"/>
              </w:rPr>
              <w:t>размещение наземных сооружений метрополитена, в том числе посадочных станций, вентиляционных шахт;</w:t>
            </w:r>
          </w:p>
          <w:p w:rsidR="005638BB" w:rsidRPr="00096680" w:rsidRDefault="005638BB" w:rsidP="00A156A1">
            <w:pPr>
              <w:autoSpaceDE w:val="0"/>
              <w:autoSpaceDN w:val="0"/>
              <w:adjustRightInd w:val="0"/>
              <w:ind w:firstLine="34"/>
              <w:jc w:val="both"/>
              <w:rPr>
                <w:rFonts w:eastAsia="Times New Roman"/>
                <w:sz w:val="24"/>
                <w:szCs w:val="24"/>
              </w:rPr>
            </w:pPr>
            <w:r w:rsidRPr="00096680">
              <w:rPr>
                <w:rFonts w:eastAsia="Times New Roman"/>
                <w:sz w:val="24"/>
                <w:szCs w:val="24"/>
              </w:rPr>
              <w:t xml:space="preserve">размещение наземных </w:t>
            </w:r>
            <w:r w:rsidRPr="00096680">
              <w:rPr>
                <w:rFonts w:eastAsia="Times New Roman"/>
                <w:sz w:val="24"/>
                <w:szCs w:val="24"/>
              </w:rPr>
              <w:lastRenderedPageBreak/>
              <w:t>сооружений для трамвайного сообщения и иных специальных дорог (канатных, монорельсовых, фуникулеров)</w:t>
            </w:r>
          </w:p>
        </w:tc>
        <w:tc>
          <w:tcPr>
            <w:tcW w:w="2693" w:type="dxa"/>
            <w:shd w:val="clear" w:color="auto" w:fill="auto"/>
          </w:tcPr>
          <w:p w:rsidR="005638BB" w:rsidRPr="00096680" w:rsidRDefault="005638BB" w:rsidP="00A156A1">
            <w:pPr>
              <w:tabs>
                <w:tab w:val="left" w:pos="142"/>
              </w:tabs>
              <w:overflowPunct w:val="0"/>
              <w:autoSpaceDE w:val="0"/>
              <w:autoSpaceDN w:val="0"/>
              <w:adjustRightInd w:val="0"/>
              <w:ind w:right="284" w:firstLine="34"/>
              <w:contextualSpacing/>
              <w:rPr>
                <w:rFonts w:eastAsia="Calibri"/>
                <w:sz w:val="24"/>
                <w:szCs w:val="24"/>
                <w:lang w:eastAsia="en-US"/>
              </w:rPr>
            </w:pPr>
            <w:r w:rsidRPr="00096680">
              <w:rPr>
                <w:rFonts w:eastAsia="Calibri"/>
                <w:sz w:val="24"/>
                <w:szCs w:val="24"/>
                <w:lang w:eastAsia="en-US"/>
              </w:rPr>
              <w:lastRenderedPageBreak/>
              <w:t xml:space="preserve">Объекты </w:t>
            </w:r>
            <w:r w:rsidR="00D0579B" w:rsidRPr="00096680">
              <w:rPr>
                <w:rFonts w:eastAsia="Calibri"/>
                <w:sz w:val="24"/>
                <w:szCs w:val="24"/>
                <w:lang w:eastAsia="en-US"/>
              </w:rPr>
              <w:t>железнодорожного</w:t>
            </w:r>
            <w:r w:rsidRPr="00096680">
              <w:rPr>
                <w:rFonts w:eastAsia="Calibri"/>
                <w:sz w:val="24"/>
                <w:szCs w:val="24"/>
                <w:lang w:eastAsia="en-US"/>
              </w:rPr>
              <w:t xml:space="preserve"> транспорта</w:t>
            </w:r>
          </w:p>
        </w:tc>
        <w:tc>
          <w:tcPr>
            <w:tcW w:w="4025" w:type="dxa"/>
            <w:vMerge w:val="restart"/>
            <w:shd w:val="clear" w:color="auto" w:fill="auto"/>
          </w:tcPr>
          <w:p w:rsidR="005638BB" w:rsidRPr="00096680" w:rsidRDefault="005638BB" w:rsidP="00A156A1">
            <w:pPr>
              <w:tabs>
                <w:tab w:val="left" w:pos="142"/>
              </w:tabs>
              <w:overflowPunct w:val="0"/>
              <w:autoSpaceDE w:val="0"/>
              <w:autoSpaceDN w:val="0"/>
              <w:adjustRightInd w:val="0"/>
              <w:ind w:right="284" w:firstLine="34"/>
              <w:contextualSpacing/>
              <w:rPr>
                <w:rFonts w:eastAsia="Times New Roman"/>
                <w:sz w:val="24"/>
                <w:szCs w:val="24"/>
              </w:rPr>
            </w:pPr>
            <w:r w:rsidRPr="00096680">
              <w:rPr>
                <w:rFonts w:eastAsia="Times New Roman"/>
                <w:sz w:val="24"/>
                <w:szCs w:val="24"/>
              </w:rPr>
              <w:t>1.Предельные размеры земельного участка не устанавливаются</w:t>
            </w:r>
            <w:r w:rsidR="006B0383" w:rsidRPr="00096680">
              <w:rPr>
                <w:rFonts w:eastAsia="Times New Roman"/>
                <w:sz w:val="24"/>
                <w:szCs w:val="24"/>
              </w:rPr>
              <w:t>.</w:t>
            </w:r>
          </w:p>
          <w:p w:rsidR="005638BB" w:rsidRPr="00096680" w:rsidRDefault="005638BB" w:rsidP="00A156A1">
            <w:pPr>
              <w:widowControl w:val="0"/>
              <w:ind w:right="33" w:firstLine="34"/>
              <w:contextualSpacing/>
              <w:rPr>
                <w:rFonts w:eastAsia="Times New Roman"/>
                <w:sz w:val="24"/>
                <w:szCs w:val="24"/>
              </w:rPr>
            </w:pPr>
            <w:r w:rsidRPr="00096680">
              <w:rPr>
                <w:rFonts w:eastAsia="Times New Roman"/>
                <w:sz w:val="24"/>
                <w:szCs w:val="24"/>
              </w:rPr>
              <w:t>2. Минимальный отступ от границ земельного участка не устанавливается.</w:t>
            </w:r>
          </w:p>
          <w:p w:rsidR="005638BB" w:rsidRPr="00096680" w:rsidRDefault="005638BB" w:rsidP="00A156A1">
            <w:pPr>
              <w:widowControl w:val="0"/>
              <w:tabs>
                <w:tab w:val="center" w:pos="4677"/>
                <w:tab w:val="right" w:pos="9355"/>
              </w:tabs>
              <w:ind w:right="33" w:firstLine="34"/>
              <w:contextualSpacing/>
              <w:rPr>
                <w:rFonts w:eastAsia="Times New Roman"/>
                <w:sz w:val="24"/>
                <w:szCs w:val="24"/>
              </w:rPr>
            </w:pPr>
            <w:r w:rsidRPr="00096680">
              <w:rPr>
                <w:rFonts w:eastAsia="Times New Roman"/>
                <w:sz w:val="24"/>
                <w:szCs w:val="24"/>
              </w:rPr>
              <w:lastRenderedPageBreak/>
              <w:t>3. Предельное количество этажей или высота зданий, строений, сооружений не устанавливается.</w:t>
            </w:r>
          </w:p>
          <w:p w:rsidR="005638BB" w:rsidRPr="00096680" w:rsidRDefault="005638BB" w:rsidP="005638BB">
            <w:pPr>
              <w:widowControl w:val="0"/>
              <w:ind w:right="33" w:firstLine="34"/>
              <w:contextualSpacing/>
              <w:rPr>
                <w:rFonts w:eastAsia="Times New Roman"/>
                <w:sz w:val="24"/>
                <w:szCs w:val="24"/>
              </w:rPr>
            </w:pPr>
            <w:r w:rsidRPr="00096680">
              <w:rPr>
                <w:rFonts w:eastAsia="Times New Roman"/>
                <w:sz w:val="24"/>
                <w:szCs w:val="24"/>
              </w:rPr>
              <w:t>4.Максимальный процент застройки  не устанавливается</w:t>
            </w:r>
          </w:p>
        </w:tc>
        <w:tc>
          <w:tcPr>
            <w:tcW w:w="2921" w:type="dxa"/>
            <w:vMerge/>
            <w:shd w:val="clear" w:color="auto" w:fill="auto"/>
          </w:tcPr>
          <w:p w:rsidR="005638BB" w:rsidRPr="00096680" w:rsidRDefault="005638BB" w:rsidP="00A156A1">
            <w:pPr>
              <w:ind w:right="284"/>
              <w:contextualSpacing/>
              <w:rPr>
                <w:rFonts w:eastAsia="Times New Roman"/>
                <w:sz w:val="24"/>
                <w:szCs w:val="24"/>
              </w:rPr>
            </w:pPr>
          </w:p>
        </w:tc>
      </w:tr>
      <w:tr w:rsidR="005638BB" w:rsidRPr="00096680" w:rsidTr="00CE2C54">
        <w:tc>
          <w:tcPr>
            <w:tcW w:w="2694" w:type="dxa"/>
          </w:tcPr>
          <w:p w:rsidR="005638BB" w:rsidRPr="00096680" w:rsidRDefault="005638BB" w:rsidP="00A156A1">
            <w:pPr>
              <w:autoSpaceDE w:val="0"/>
              <w:autoSpaceDN w:val="0"/>
              <w:adjustRightInd w:val="0"/>
              <w:jc w:val="both"/>
              <w:rPr>
                <w:rFonts w:eastAsia="Times New Roman"/>
                <w:sz w:val="24"/>
                <w:szCs w:val="24"/>
              </w:rPr>
            </w:pPr>
            <w:r w:rsidRPr="00096680">
              <w:rPr>
                <w:rFonts w:eastAsia="Times New Roman"/>
                <w:sz w:val="24"/>
                <w:szCs w:val="24"/>
              </w:rPr>
              <w:lastRenderedPageBreak/>
              <w:t>Трубопроводный транспорт 7.5.</w:t>
            </w:r>
          </w:p>
        </w:tc>
        <w:tc>
          <w:tcPr>
            <w:tcW w:w="2694" w:type="dxa"/>
          </w:tcPr>
          <w:p w:rsidR="005638BB" w:rsidRPr="00096680" w:rsidRDefault="005638BB" w:rsidP="00A156A1">
            <w:pPr>
              <w:autoSpaceDE w:val="0"/>
              <w:autoSpaceDN w:val="0"/>
              <w:adjustRightInd w:val="0"/>
              <w:jc w:val="both"/>
              <w:rPr>
                <w:rFonts w:eastAsia="Times New Roman"/>
                <w:sz w:val="24"/>
                <w:szCs w:val="24"/>
              </w:rPr>
            </w:pPr>
            <w:r w:rsidRPr="00096680">
              <w:rPr>
                <w:rFonts w:eastAsia="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693" w:type="dxa"/>
            <w:shd w:val="clear" w:color="auto" w:fill="auto"/>
          </w:tcPr>
          <w:p w:rsidR="005638BB" w:rsidRPr="00096680" w:rsidRDefault="005638BB" w:rsidP="00A156A1">
            <w:pPr>
              <w:tabs>
                <w:tab w:val="left" w:pos="142"/>
              </w:tabs>
              <w:overflowPunct w:val="0"/>
              <w:autoSpaceDE w:val="0"/>
              <w:autoSpaceDN w:val="0"/>
              <w:adjustRightInd w:val="0"/>
              <w:ind w:right="284"/>
              <w:contextualSpacing/>
              <w:rPr>
                <w:rFonts w:eastAsia="Calibri"/>
                <w:sz w:val="24"/>
                <w:szCs w:val="24"/>
                <w:lang w:eastAsia="en-US"/>
              </w:rPr>
            </w:pPr>
            <w:r w:rsidRPr="00096680">
              <w:rPr>
                <w:rFonts w:eastAsia="Calibri"/>
                <w:sz w:val="24"/>
                <w:szCs w:val="24"/>
                <w:lang w:eastAsia="en-US"/>
              </w:rPr>
              <w:t>Объекты трубопроводного транспорта</w:t>
            </w:r>
          </w:p>
        </w:tc>
        <w:tc>
          <w:tcPr>
            <w:tcW w:w="4025" w:type="dxa"/>
            <w:vMerge/>
            <w:shd w:val="clear" w:color="auto" w:fill="auto"/>
          </w:tcPr>
          <w:p w:rsidR="005638BB" w:rsidRPr="00096680" w:rsidRDefault="005638BB" w:rsidP="00A156A1">
            <w:pPr>
              <w:widowControl w:val="0"/>
              <w:tabs>
                <w:tab w:val="left" w:pos="142"/>
              </w:tabs>
              <w:autoSpaceDE w:val="0"/>
              <w:autoSpaceDN w:val="0"/>
              <w:adjustRightInd w:val="0"/>
              <w:ind w:right="284"/>
              <w:contextualSpacing/>
              <w:rPr>
                <w:rFonts w:eastAsia="Times New Roman"/>
                <w:sz w:val="24"/>
                <w:szCs w:val="24"/>
              </w:rPr>
            </w:pPr>
          </w:p>
        </w:tc>
        <w:tc>
          <w:tcPr>
            <w:tcW w:w="2921" w:type="dxa"/>
            <w:vMerge/>
            <w:shd w:val="clear" w:color="auto" w:fill="auto"/>
          </w:tcPr>
          <w:p w:rsidR="005638BB" w:rsidRPr="00096680" w:rsidRDefault="005638BB" w:rsidP="00A156A1">
            <w:pPr>
              <w:ind w:right="284"/>
              <w:contextualSpacing/>
              <w:rPr>
                <w:rFonts w:eastAsia="Times New Roman"/>
                <w:sz w:val="24"/>
                <w:szCs w:val="24"/>
              </w:rPr>
            </w:pPr>
          </w:p>
        </w:tc>
      </w:tr>
      <w:tr w:rsidR="005638BB" w:rsidRPr="00096680" w:rsidTr="00CE2C54">
        <w:tc>
          <w:tcPr>
            <w:tcW w:w="2694" w:type="dxa"/>
          </w:tcPr>
          <w:p w:rsidR="005638BB" w:rsidRPr="00096680" w:rsidRDefault="005638BB" w:rsidP="00AC45D5">
            <w:pPr>
              <w:pStyle w:val="ConsPlusNormal"/>
              <w:rPr>
                <w:rFonts w:ascii="Times New Roman" w:hAnsi="Times New Roman" w:cs="Times New Roman"/>
                <w:sz w:val="24"/>
                <w:szCs w:val="24"/>
              </w:rPr>
            </w:pPr>
            <w:r w:rsidRPr="00096680">
              <w:rPr>
                <w:rFonts w:ascii="Times New Roman" w:hAnsi="Times New Roman" w:cs="Times New Roman"/>
                <w:sz w:val="24"/>
                <w:szCs w:val="24"/>
              </w:rPr>
              <w:t>Водный транспорт</w:t>
            </w:r>
          </w:p>
        </w:tc>
        <w:tc>
          <w:tcPr>
            <w:tcW w:w="2694" w:type="dxa"/>
          </w:tcPr>
          <w:p w:rsidR="005638BB" w:rsidRPr="00096680" w:rsidRDefault="005638BB" w:rsidP="00AC45D5">
            <w:pPr>
              <w:pStyle w:val="ConsPlusNormal"/>
              <w:rPr>
                <w:rFonts w:ascii="Times New Roman" w:hAnsi="Times New Roman" w:cs="Times New Roman"/>
                <w:sz w:val="24"/>
                <w:szCs w:val="24"/>
              </w:rPr>
            </w:pPr>
            <w:r w:rsidRPr="00096680">
              <w:rPr>
                <w:rFonts w:ascii="Times New Roman" w:hAnsi="Times New Roman" w:cs="Times New Roman"/>
                <w:sz w:val="24"/>
                <w:szCs w:val="24"/>
              </w:rPr>
              <w:t xml:space="preserve">Размещение искусственно созданных для судоходства внутренних водных </w:t>
            </w:r>
            <w:r w:rsidRPr="00096680">
              <w:rPr>
                <w:rFonts w:ascii="Times New Roman" w:hAnsi="Times New Roman" w:cs="Times New Roman"/>
                <w:sz w:val="24"/>
                <w:szCs w:val="24"/>
              </w:rPr>
              <w:lastRenderedPageBreak/>
              <w:t>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693" w:type="dxa"/>
            <w:shd w:val="clear" w:color="auto" w:fill="auto"/>
          </w:tcPr>
          <w:p w:rsidR="005638BB" w:rsidRPr="00096680" w:rsidRDefault="005638BB" w:rsidP="00AC45D5">
            <w:pPr>
              <w:tabs>
                <w:tab w:val="left" w:pos="142"/>
              </w:tabs>
              <w:overflowPunct w:val="0"/>
              <w:autoSpaceDE w:val="0"/>
              <w:autoSpaceDN w:val="0"/>
              <w:adjustRightInd w:val="0"/>
              <w:ind w:right="284"/>
              <w:contextualSpacing/>
              <w:rPr>
                <w:rFonts w:eastAsia="Calibri"/>
                <w:sz w:val="24"/>
                <w:szCs w:val="24"/>
                <w:lang w:eastAsia="en-US"/>
              </w:rPr>
            </w:pPr>
            <w:r w:rsidRPr="00096680">
              <w:rPr>
                <w:rFonts w:eastAsia="Calibri"/>
                <w:sz w:val="24"/>
                <w:szCs w:val="24"/>
                <w:lang w:eastAsia="en-US"/>
              </w:rPr>
              <w:lastRenderedPageBreak/>
              <w:t>Объекты водного транспорта</w:t>
            </w:r>
          </w:p>
        </w:tc>
        <w:tc>
          <w:tcPr>
            <w:tcW w:w="4025" w:type="dxa"/>
            <w:vMerge/>
            <w:shd w:val="clear" w:color="auto" w:fill="auto"/>
          </w:tcPr>
          <w:p w:rsidR="005638BB" w:rsidRPr="00096680" w:rsidRDefault="005638BB" w:rsidP="00A156A1">
            <w:pPr>
              <w:widowControl w:val="0"/>
              <w:tabs>
                <w:tab w:val="left" w:pos="142"/>
              </w:tabs>
              <w:autoSpaceDE w:val="0"/>
              <w:autoSpaceDN w:val="0"/>
              <w:adjustRightInd w:val="0"/>
              <w:ind w:right="284"/>
              <w:contextualSpacing/>
              <w:rPr>
                <w:rFonts w:eastAsia="Times New Roman"/>
                <w:sz w:val="24"/>
                <w:szCs w:val="24"/>
              </w:rPr>
            </w:pPr>
          </w:p>
        </w:tc>
        <w:tc>
          <w:tcPr>
            <w:tcW w:w="2921" w:type="dxa"/>
            <w:vMerge/>
            <w:shd w:val="clear" w:color="auto" w:fill="auto"/>
          </w:tcPr>
          <w:p w:rsidR="005638BB" w:rsidRPr="00096680" w:rsidRDefault="005638BB" w:rsidP="00A156A1">
            <w:pPr>
              <w:ind w:right="284"/>
              <w:contextualSpacing/>
              <w:rPr>
                <w:rFonts w:eastAsia="Times New Roman"/>
                <w:sz w:val="24"/>
                <w:szCs w:val="24"/>
              </w:rPr>
            </w:pPr>
          </w:p>
        </w:tc>
      </w:tr>
      <w:tr w:rsidR="00241841" w:rsidRPr="00096680" w:rsidTr="00CE2C54">
        <w:tc>
          <w:tcPr>
            <w:tcW w:w="2694" w:type="dxa"/>
          </w:tcPr>
          <w:p w:rsidR="00241841" w:rsidRPr="00096680" w:rsidRDefault="00241841" w:rsidP="00096680">
            <w:pPr>
              <w:widowControl w:val="0"/>
              <w:tabs>
                <w:tab w:val="left" w:pos="142"/>
              </w:tabs>
              <w:autoSpaceDE w:val="0"/>
              <w:ind w:right="284"/>
              <w:contextualSpacing/>
              <w:rPr>
                <w:rFonts w:eastAsia="Times New Roman"/>
                <w:sz w:val="24"/>
                <w:szCs w:val="24"/>
              </w:rPr>
            </w:pPr>
            <w:r w:rsidRPr="00096680">
              <w:rPr>
                <w:rFonts w:eastAsia="Times New Roman"/>
                <w:sz w:val="24"/>
                <w:szCs w:val="24"/>
              </w:rPr>
              <w:lastRenderedPageBreak/>
              <w:t>Склады 6.8.</w:t>
            </w:r>
          </w:p>
        </w:tc>
        <w:tc>
          <w:tcPr>
            <w:tcW w:w="2694" w:type="dxa"/>
          </w:tcPr>
          <w:p w:rsidR="00241841" w:rsidRPr="00096680" w:rsidRDefault="00241841" w:rsidP="00096680">
            <w:pPr>
              <w:widowControl w:val="0"/>
              <w:tabs>
                <w:tab w:val="left" w:pos="142"/>
              </w:tabs>
              <w:autoSpaceDE w:val="0"/>
              <w:ind w:right="284"/>
              <w:contextualSpacing/>
              <w:rPr>
                <w:rFonts w:eastAsia="Times New Roman"/>
                <w:sz w:val="24"/>
                <w:szCs w:val="24"/>
                <w:lang w:eastAsia="en-US"/>
              </w:rPr>
            </w:pPr>
            <w:r w:rsidRPr="00096680">
              <w:rPr>
                <w:rFonts w:eastAsia="Times New Roman"/>
                <w:sz w:val="24"/>
                <w:szCs w:val="24"/>
              </w:rPr>
              <w:t xml:space="preserve">Размещение сооружений, имеющих </w:t>
            </w:r>
            <w:r w:rsidRPr="00096680">
              <w:rPr>
                <w:rFonts w:eastAsia="Times New Roman"/>
                <w:sz w:val="24"/>
                <w:szCs w:val="24"/>
              </w:rPr>
              <w:lastRenderedPageBreak/>
              <w:t xml:space="preserve">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w:t>
            </w:r>
            <w:r w:rsidRPr="00096680">
              <w:rPr>
                <w:rFonts w:eastAsia="Times New Roman"/>
                <w:sz w:val="24"/>
                <w:szCs w:val="24"/>
              </w:rPr>
              <w:lastRenderedPageBreak/>
              <w:t>станции, элеваторы и продовольственные склады, за исключением железнодорожных перевалочных складов</w:t>
            </w:r>
          </w:p>
        </w:tc>
        <w:tc>
          <w:tcPr>
            <w:tcW w:w="2693" w:type="dxa"/>
            <w:shd w:val="clear" w:color="auto" w:fill="auto"/>
          </w:tcPr>
          <w:p w:rsidR="00241841" w:rsidRPr="00096680" w:rsidRDefault="00241841" w:rsidP="00096680">
            <w:pPr>
              <w:tabs>
                <w:tab w:val="left" w:pos="142"/>
              </w:tabs>
              <w:overflowPunct w:val="0"/>
              <w:autoSpaceDE w:val="0"/>
              <w:autoSpaceDN w:val="0"/>
              <w:adjustRightInd w:val="0"/>
              <w:ind w:right="284"/>
              <w:contextualSpacing/>
              <w:rPr>
                <w:rFonts w:eastAsia="Times New Roman"/>
                <w:sz w:val="24"/>
                <w:szCs w:val="24"/>
              </w:rPr>
            </w:pPr>
            <w:r w:rsidRPr="00096680">
              <w:rPr>
                <w:rFonts w:eastAsia="Times New Roman"/>
                <w:sz w:val="24"/>
                <w:szCs w:val="24"/>
              </w:rPr>
              <w:lastRenderedPageBreak/>
              <w:t>Коммунальные и  складские объекты</w:t>
            </w:r>
          </w:p>
        </w:tc>
        <w:tc>
          <w:tcPr>
            <w:tcW w:w="4025" w:type="dxa"/>
            <w:shd w:val="clear" w:color="auto" w:fill="auto"/>
          </w:tcPr>
          <w:p w:rsidR="00241841" w:rsidRPr="00096680" w:rsidRDefault="00241841" w:rsidP="00096680">
            <w:pPr>
              <w:widowControl w:val="0"/>
              <w:ind w:right="284"/>
              <w:contextualSpacing/>
              <w:rPr>
                <w:rFonts w:eastAsia="Times New Roman"/>
                <w:sz w:val="24"/>
                <w:szCs w:val="24"/>
              </w:rPr>
            </w:pPr>
            <w:r w:rsidRPr="00096680">
              <w:rPr>
                <w:rFonts w:eastAsia="Times New Roman"/>
                <w:sz w:val="24"/>
                <w:szCs w:val="24"/>
              </w:rPr>
              <w:t>1.Минимальный размер земельного участка – 0,02 га.</w:t>
            </w:r>
          </w:p>
          <w:p w:rsidR="00241841" w:rsidRPr="00096680" w:rsidRDefault="00241841" w:rsidP="00096680">
            <w:pPr>
              <w:widowControl w:val="0"/>
              <w:ind w:right="33"/>
              <w:contextualSpacing/>
              <w:rPr>
                <w:rFonts w:eastAsia="Times New Roman"/>
                <w:sz w:val="24"/>
                <w:szCs w:val="24"/>
              </w:rPr>
            </w:pPr>
            <w:r w:rsidRPr="00096680">
              <w:rPr>
                <w:rFonts w:eastAsia="Times New Roman"/>
                <w:sz w:val="24"/>
                <w:szCs w:val="24"/>
              </w:rPr>
              <w:t xml:space="preserve">2. Минимальный отступ от границ </w:t>
            </w:r>
            <w:r w:rsidRPr="00096680">
              <w:rPr>
                <w:rFonts w:eastAsia="Times New Roman"/>
                <w:sz w:val="24"/>
                <w:szCs w:val="24"/>
              </w:rPr>
              <w:lastRenderedPageBreak/>
              <w:t>земельного участка не устанавливается.</w:t>
            </w:r>
          </w:p>
          <w:p w:rsidR="00241841" w:rsidRPr="00096680" w:rsidRDefault="00241841" w:rsidP="00096680">
            <w:pPr>
              <w:widowControl w:val="0"/>
              <w:ind w:right="-108"/>
              <w:rPr>
                <w:sz w:val="24"/>
                <w:szCs w:val="24"/>
              </w:rPr>
            </w:pPr>
            <w:r w:rsidRPr="00096680">
              <w:rPr>
                <w:sz w:val="24"/>
                <w:szCs w:val="24"/>
              </w:rPr>
              <w:t>3.Максимальное количество этажей – 3.</w:t>
            </w:r>
          </w:p>
          <w:p w:rsidR="00241841" w:rsidRPr="00096680" w:rsidRDefault="00241841" w:rsidP="00096680">
            <w:pPr>
              <w:widowControl w:val="0"/>
              <w:rPr>
                <w:sz w:val="24"/>
                <w:szCs w:val="24"/>
              </w:rPr>
            </w:pPr>
            <w:r w:rsidRPr="00096680">
              <w:rPr>
                <w:sz w:val="24"/>
                <w:szCs w:val="24"/>
              </w:rPr>
              <w:t>Максимальная высота зданий, строений, сооружений - 15 м.</w:t>
            </w:r>
          </w:p>
          <w:p w:rsidR="00241841" w:rsidRPr="00096680" w:rsidRDefault="00241841" w:rsidP="00096680">
            <w:pPr>
              <w:widowControl w:val="0"/>
              <w:ind w:right="284"/>
              <w:rPr>
                <w:rFonts w:eastAsia="Times New Roman"/>
                <w:sz w:val="24"/>
                <w:szCs w:val="24"/>
              </w:rPr>
            </w:pPr>
            <w:r w:rsidRPr="00096680">
              <w:rPr>
                <w:rFonts w:eastAsia="Times New Roman"/>
                <w:sz w:val="24"/>
                <w:szCs w:val="24"/>
              </w:rPr>
              <w:t>4.Максимальный процент застройки – 70.</w:t>
            </w:r>
          </w:p>
          <w:p w:rsidR="00241841" w:rsidRPr="00096680" w:rsidRDefault="00241841" w:rsidP="00096680">
            <w:pPr>
              <w:widowControl w:val="0"/>
              <w:rPr>
                <w:i/>
                <w:sz w:val="24"/>
                <w:szCs w:val="24"/>
              </w:rPr>
            </w:pPr>
            <w:r w:rsidRPr="00096680">
              <w:rPr>
                <w:i/>
                <w:sz w:val="24"/>
                <w:szCs w:val="24"/>
              </w:rPr>
              <w:t>Иные параметры:</w:t>
            </w:r>
          </w:p>
          <w:p w:rsidR="00241841" w:rsidRPr="00096680" w:rsidRDefault="00241841" w:rsidP="00096680">
            <w:pPr>
              <w:widowControl w:val="0"/>
              <w:ind w:right="284"/>
              <w:contextualSpacing/>
              <w:rPr>
                <w:rFonts w:eastAsia="Times New Roman"/>
                <w:sz w:val="24"/>
                <w:szCs w:val="24"/>
              </w:rPr>
            </w:pPr>
            <w:r w:rsidRPr="00096680">
              <w:rPr>
                <w:rFonts w:eastAsia="Times New Roman"/>
                <w:sz w:val="24"/>
                <w:szCs w:val="24"/>
              </w:rPr>
              <w:t>Максимальная высота оград –  1,5 м.</w:t>
            </w:r>
          </w:p>
          <w:p w:rsidR="00241841" w:rsidRPr="00096680" w:rsidRDefault="00241841" w:rsidP="00096680">
            <w:pPr>
              <w:widowControl w:val="0"/>
              <w:ind w:right="284"/>
              <w:contextualSpacing/>
              <w:rPr>
                <w:rFonts w:eastAsia="Times New Roman"/>
                <w:sz w:val="24"/>
                <w:szCs w:val="24"/>
                <w:lang w:eastAsia="en-US"/>
              </w:rPr>
            </w:pPr>
          </w:p>
        </w:tc>
        <w:tc>
          <w:tcPr>
            <w:tcW w:w="2921" w:type="dxa"/>
            <w:shd w:val="clear" w:color="auto" w:fill="auto"/>
          </w:tcPr>
          <w:p w:rsidR="00241841" w:rsidRPr="00096680" w:rsidRDefault="00241841" w:rsidP="00096680">
            <w:pPr>
              <w:ind w:right="284"/>
              <w:contextualSpacing/>
              <w:rPr>
                <w:rFonts w:eastAsia="Times New Roman"/>
                <w:sz w:val="24"/>
                <w:szCs w:val="24"/>
              </w:rPr>
            </w:pPr>
            <w:r w:rsidRPr="00096680">
              <w:rPr>
                <w:rFonts w:eastAsia="Times New Roman"/>
                <w:sz w:val="24"/>
                <w:szCs w:val="24"/>
              </w:rPr>
              <w:lastRenderedPageBreak/>
              <w:t xml:space="preserve">Размещение объектов при условии соблюдения режима </w:t>
            </w:r>
            <w:r w:rsidRPr="00096680">
              <w:rPr>
                <w:rFonts w:eastAsia="Times New Roman"/>
                <w:sz w:val="24"/>
                <w:szCs w:val="24"/>
              </w:rPr>
              <w:lastRenderedPageBreak/>
              <w:t>санитарно-защитной зоны.</w:t>
            </w:r>
          </w:p>
          <w:p w:rsidR="00241841" w:rsidRPr="00096680" w:rsidRDefault="00241841" w:rsidP="00096680">
            <w:pPr>
              <w:ind w:right="284"/>
              <w:contextualSpacing/>
              <w:rPr>
                <w:rFonts w:eastAsia="Times New Roman"/>
                <w:sz w:val="24"/>
                <w:szCs w:val="24"/>
              </w:rPr>
            </w:pPr>
          </w:p>
          <w:p w:rsidR="00241841" w:rsidRPr="00096680" w:rsidRDefault="00241841" w:rsidP="00096680">
            <w:pPr>
              <w:ind w:right="284"/>
              <w:contextualSpacing/>
              <w:rPr>
                <w:rFonts w:eastAsia="Times New Roman"/>
                <w:sz w:val="24"/>
                <w:szCs w:val="24"/>
              </w:rPr>
            </w:pPr>
            <w:r w:rsidRPr="00096680">
              <w:rPr>
                <w:rFonts w:eastAsia="Times New Roman"/>
                <w:sz w:val="24"/>
                <w:szCs w:val="24"/>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30-35 настоящих Правил.</w:t>
            </w:r>
          </w:p>
          <w:p w:rsidR="00241841" w:rsidRPr="00096680" w:rsidRDefault="00241841" w:rsidP="00096680">
            <w:pPr>
              <w:widowControl w:val="0"/>
              <w:autoSpaceDE w:val="0"/>
              <w:autoSpaceDN w:val="0"/>
              <w:adjustRightInd w:val="0"/>
              <w:ind w:right="284"/>
              <w:contextualSpacing/>
              <w:rPr>
                <w:rFonts w:eastAsia="Times New Roman"/>
                <w:sz w:val="24"/>
                <w:szCs w:val="24"/>
              </w:rPr>
            </w:pPr>
          </w:p>
        </w:tc>
      </w:tr>
    </w:tbl>
    <w:p w:rsidR="00DB3E2D" w:rsidRPr="00096680" w:rsidRDefault="00DB3E2D" w:rsidP="00A156A1">
      <w:pPr>
        <w:widowControl w:val="0"/>
        <w:autoSpaceDE w:val="0"/>
        <w:autoSpaceDN w:val="0"/>
        <w:adjustRightInd w:val="0"/>
        <w:contextualSpacing/>
        <w:jc w:val="both"/>
        <w:outlineLvl w:val="0"/>
        <w:rPr>
          <w:rFonts w:eastAsia="Times New Roman"/>
          <w:b/>
          <w:sz w:val="24"/>
          <w:szCs w:val="24"/>
        </w:rPr>
      </w:pPr>
    </w:p>
    <w:p w:rsidR="00DB3E2D" w:rsidRPr="00096680" w:rsidRDefault="00DB3E2D" w:rsidP="00A156A1">
      <w:pPr>
        <w:widowControl w:val="0"/>
        <w:autoSpaceDE w:val="0"/>
        <w:autoSpaceDN w:val="0"/>
        <w:adjustRightInd w:val="0"/>
        <w:ind w:right="301"/>
        <w:contextualSpacing/>
        <w:jc w:val="both"/>
        <w:outlineLvl w:val="0"/>
        <w:rPr>
          <w:rFonts w:eastAsia="Times New Roman"/>
          <w:b/>
          <w:sz w:val="24"/>
          <w:szCs w:val="24"/>
        </w:rPr>
      </w:pPr>
      <w:r w:rsidRPr="00096680">
        <w:rPr>
          <w:rFonts w:eastAsia="Times New Roman"/>
          <w:b/>
          <w:sz w:val="24"/>
          <w:szCs w:val="24"/>
        </w:rPr>
        <w:t>2. ВСПОМОГАТЕЛЬНЫЕ ВИДЫ И ПАРАМЕТРЫ РАЗРЕШЁННОГО ИСПОЛЬЗОВАНИЯ ЗЕМЕЛЬНЫХ УЧАСТКОВ И ОБЪЕКТОВ КАПИТАЛЬНОГО СТРОИТЕЛЬСТВА: нет.</w:t>
      </w:r>
    </w:p>
    <w:p w:rsidR="00DB3E2D" w:rsidRPr="00096680" w:rsidRDefault="00DB3E2D" w:rsidP="00A156A1">
      <w:pPr>
        <w:widowControl w:val="0"/>
        <w:autoSpaceDE w:val="0"/>
        <w:autoSpaceDN w:val="0"/>
        <w:adjustRightInd w:val="0"/>
        <w:ind w:right="301"/>
        <w:contextualSpacing/>
        <w:jc w:val="both"/>
        <w:outlineLvl w:val="0"/>
        <w:rPr>
          <w:rFonts w:eastAsia="Times New Roman"/>
          <w:b/>
          <w:sz w:val="24"/>
          <w:szCs w:val="24"/>
        </w:rPr>
      </w:pPr>
    </w:p>
    <w:p w:rsidR="00DB3E2D" w:rsidRPr="00096680" w:rsidRDefault="00DB3E2D" w:rsidP="00A156A1">
      <w:pPr>
        <w:widowControl w:val="0"/>
        <w:autoSpaceDE w:val="0"/>
        <w:autoSpaceDN w:val="0"/>
        <w:adjustRightInd w:val="0"/>
        <w:ind w:right="301"/>
        <w:contextualSpacing/>
        <w:jc w:val="both"/>
        <w:outlineLvl w:val="0"/>
        <w:rPr>
          <w:rFonts w:eastAsia="Times New Roman"/>
          <w:b/>
          <w:sz w:val="24"/>
          <w:szCs w:val="24"/>
        </w:rPr>
      </w:pPr>
      <w:r w:rsidRPr="00096680">
        <w:rPr>
          <w:rFonts w:eastAsia="Times New Roman"/>
          <w:b/>
          <w:sz w:val="24"/>
          <w:szCs w:val="24"/>
        </w:rPr>
        <w:t>3. УСЛОВНО РАЗРЕШЁННЫЕ ВИДЫ И ПАРАМЕТРЫ ИСПОЛЬЗОВАНИЯ ЗЕМЕЛЬНЫХ УЧАСТКОВ И ОБЪЕКТОВ КАПИТАЛЬНОГО СТРОИТЕЛЬСТВА:</w:t>
      </w:r>
    </w:p>
    <w:p w:rsidR="00DB3E2D" w:rsidRPr="00096680" w:rsidRDefault="00DB3E2D" w:rsidP="00A156A1">
      <w:pPr>
        <w:widowControl w:val="0"/>
        <w:autoSpaceDE w:val="0"/>
        <w:autoSpaceDN w:val="0"/>
        <w:adjustRightInd w:val="0"/>
        <w:ind w:right="301"/>
        <w:contextualSpacing/>
        <w:jc w:val="both"/>
        <w:outlineLvl w:val="0"/>
        <w:rPr>
          <w:rFonts w:eastAsia="Times New Roman"/>
          <w:b/>
          <w:sz w:val="24"/>
          <w:szCs w:val="24"/>
        </w:rPr>
      </w:pPr>
    </w:p>
    <w:tbl>
      <w:tblPr>
        <w:tblW w:w="1502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694"/>
        <w:gridCol w:w="2977"/>
        <w:gridCol w:w="2410"/>
        <w:gridCol w:w="3969"/>
        <w:gridCol w:w="2977"/>
      </w:tblGrid>
      <w:tr w:rsidR="00DB3E2D" w:rsidRPr="00096680" w:rsidTr="00CE2C54">
        <w:trPr>
          <w:tblHeader/>
        </w:trPr>
        <w:tc>
          <w:tcPr>
            <w:tcW w:w="8081" w:type="dxa"/>
            <w:gridSpan w:val="3"/>
            <w:vAlign w:val="center"/>
          </w:tcPr>
          <w:p w:rsidR="00DB3E2D" w:rsidRPr="00096680" w:rsidRDefault="00DB3E2D" w:rsidP="00A156A1">
            <w:pPr>
              <w:widowControl w:val="0"/>
              <w:autoSpaceDE w:val="0"/>
              <w:autoSpaceDN w:val="0"/>
              <w:adjustRightInd w:val="0"/>
              <w:jc w:val="center"/>
              <w:rPr>
                <w:rFonts w:eastAsia="Times New Roman"/>
                <w:sz w:val="24"/>
                <w:szCs w:val="24"/>
              </w:rPr>
            </w:pPr>
            <w:r w:rsidRPr="00096680">
              <w:rPr>
                <w:rFonts w:eastAsia="Times New Roman"/>
                <w:sz w:val="24"/>
                <w:szCs w:val="24"/>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DB3E2D" w:rsidRPr="00096680" w:rsidRDefault="00DB3E2D" w:rsidP="00A156A1">
            <w:pPr>
              <w:widowControl w:val="0"/>
              <w:autoSpaceDE w:val="0"/>
              <w:autoSpaceDN w:val="0"/>
              <w:adjustRightInd w:val="0"/>
              <w:jc w:val="center"/>
              <w:rPr>
                <w:rFonts w:eastAsia="Times New Roman"/>
                <w:sz w:val="24"/>
                <w:szCs w:val="24"/>
              </w:rPr>
            </w:pPr>
            <w:r w:rsidRPr="00096680">
              <w:rPr>
                <w:rFonts w:eastAsia="Times New Roman"/>
                <w:sz w:val="24"/>
                <w:szCs w:val="24"/>
              </w:rPr>
              <w:t>ПАРАМЕТРЫ РАЗРЕШЕННОГО ИСПОЛЬЗОВАНИЯ</w:t>
            </w:r>
          </w:p>
        </w:tc>
        <w:tc>
          <w:tcPr>
            <w:tcW w:w="2977" w:type="dxa"/>
            <w:vMerge w:val="restart"/>
            <w:shd w:val="clear" w:color="auto" w:fill="auto"/>
            <w:vAlign w:val="center"/>
          </w:tcPr>
          <w:p w:rsidR="00DB3E2D" w:rsidRPr="00096680" w:rsidRDefault="00DB3E2D" w:rsidP="00A156A1">
            <w:pPr>
              <w:widowControl w:val="0"/>
              <w:autoSpaceDE w:val="0"/>
              <w:autoSpaceDN w:val="0"/>
              <w:adjustRightInd w:val="0"/>
              <w:jc w:val="center"/>
              <w:rPr>
                <w:rFonts w:eastAsia="Times New Roman"/>
                <w:sz w:val="24"/>
                <w:szCs w:val="24"/>
              </w:rPr>
            </w:pPr>
            <w:r w:rsidRPr="00096680">
              <w:rPr>
                <w:rFonts w:eastAsia="Times New Roman"/>
                <w:sz w:val="24"/>
                <w:szCs w:val="24"/>
              </w:rPr>
              <w:t>ОСОБЫЕ УСЛОВИЯ РЕАЛИЗАЦИИ РЕГЛАМЕНТА</w:t>
            </w:r>
          </w:p>
        </w:tc>
      </w:tr>
      <w:tr w:rsidR="00DB3E2D" w:rsidRPr="00096680" w:rsidTr="00CE2C54">
        <w:trPr>
          <w:tblHeader/>
        </w:trPr>
        <w:tc>
          <w:tcPr>
            <w:tcW w:w="2694" w:type="dxa"/>
            <w:vAlign w:val="center"/>
          </w:tcPr>
          <w:p w:rsidR="00DB3E2D" w:rsidRPr="00096680" w:rsidRDefault="00DB3E2D" w:rsidP="00A156A1">
            <w:pPr>
              <w:widowControl w:val="0"/>
              <w:autoSpaceDE w:val="0"/>
              <w:autoSpaceDN w:val="0"/>
              <w:adjustRightInd w:val="0"/>
              <w:jc w:val="center"/>
              <w:rPr>
                <w:rFonts w:eastAsia="Times New Roman"/>
                <w:sz w:val="24"/>
                <w:szCs w:val="24"/>
              </w:rPr>
            </w:pPr>
            <w:r w:rsidRPr="00096680">
              <w:rPr>
                <w:rFonts w:eastAsia="Times New Roman"/>
                <w:sz w:val="24"/>
                <w:szCs w:val="24"/>
              </w:rPr>
              <w:t>ВИДЫ ИСПОЛЬЗОВАНИЯ</w:t>
            </w:r>
          </w:p>
          <w:p w:rsidR="00DB3E2D" w:rsidRPr="00096680" w:rsidRDefault="00DB3E2D" w:rsidP="00A156A1">
            <w:pPr>
              <w:widowControl w:val="0"/>
              <w:autoSpaceDE w:val="0"/>
              <w:autoSpaceDN w:val="0"/>
              <w:adjustRightInd w:val="0"/>
              <w:jc w:val="center"/>
              <w:rPr>
                <w:rFonts w:eastAsia="Times New Roman"/>
                <w:sz w:val="24"/>
                <w:szCs w:val="24"/>
              </w:rPr>
            </w:pPr>
            <w:r w:rsidRPr="00096680">
              <w:rPr>
                <w:rFonts w:eastAsia="Times New Roman"/>
                <w:sz w:val="24"/>
                <w:szCs w:val="24"/>
              </w:rPr>
              <w:t>ЗЕМЕЛЬНОГО УЧАСТКА</w:t>
            </w:r>
          </w:p>
        </w:tc>
        <w:tc>
          <w:tcPr>
            <w:tcW w:w="2977" w:type="dxa"/>
            <w:vAlign w:val="center"/>
          </w:tcPr>
          <w:p w:rsidR="00DB3E2D" w:rsidRPr="00096680" w:rsidRDefault="00DB3E2D" w:rsidP="00A156A1">
            <w:pPr>
              <w:widowControl w:val="0"/>
              <w:autoSpaceDE w:val="0"/>
              <w:autoSpaceDN w:val="0"/>
              <w:adjustRightInd w:val="0"/>
              <w:jc w:val="center"/>
              <w:rPr>
                <w:rFonts w:eastAsia="Times New Roman"/>
                <w:sz w:val="24"/>
                <w:szCs w:val="24"/>
              </w:rPr>
            </w:pPr>
            <w:r w:rsidRPr="00096680">
              <w:rPr>
                <w:rFonts w:eastAsia="Times New Roman"/>
                <w:sz w:val="24"/>
                <w:szCs w:val="24"/>
              </w:rPr>
              <w:t>ОПИСАНИЕ ВИДА РАЗРЕШЕННОГО ИСПОЛЬЗОВАНИЯ ЗЕМЕЛЬНОГО УЧАСТКА</w:t>
            </w:r>
          </w:p>
        </w:tc>
        <w:tc>
          <w:tcPr>
            <w:tcW w:w="2410" w:type="dxa"/>
            <w:shd w:val="clear" w:color="auto" w:fill="auto"/>
            <w:vAlign w:val="center"/>
          </w:tcPr>
          <w:p w:rsidR="00DB3E2D" w:rsidRPr="00096680" w:rsidRDefault="00DB3E2D" w:rsidP="00A156A1">
            <w:pPr>
              <w:widowControl w:val="0"/>
              <w:suppressAutoHyphens/>
              <w:autoSpaceDE w:val="0"/>
              <w:autoSpaceDN w:val="0"/>
              <w:adjustRightInd w:val="0"/>
              <w:jc w:val="center"/>
              <w:rPr>
                <w:rFonts w:eastAsia="Times New Roman"/>
                <w:sz w:val="24"/>
                <w:szCs w:val="24"/>
              </w:rPr>
            </w:pPr>
            <w:r w:rsidRPr="00096680">
              <w:rPr>
                <w:rFonts w:eastAsia="Times New Roman"/>
                <w:sz w:val="24"/>
                <w:szCs w:val="24"/>
              </w:rPr>
              <w:t>ОБЪЕКТЫ</w:t>
            </w:r>
          </w:p>
          <w:p w:rsidR="00DB3E2D" w:rsidRPr="00096680" w:rsidRDefault="00DB3E2D" w:rsidP="00A156A1">
            <w:pPr>
              <w:widowControl w:val="0"/>
              <w:suppressAutoHyphens/>
              <w:autoSpaceDE w:val="0"/>
              <w:autoSpaceDN w:val="0"/>
              <w:adjustRightInd w:val="0"/>
              <w:jc w:val="center"/>
              <w:rPr>
                <w:rFonts w:eastAsia="Times New Roman"/>
                <w:sz w:val="24"/>
                <w:szCs w:val="24"/>
              </w:rPr>
            </w:pPr>
            <w:r w:rsidRPr="00096680">
              <w:rPr>
                <w:rFonts w:eastAsia="Times New Roman"/>
                <w:sz w:val="24"/>
                <w:szCs w:val="24"/>
              </w:rPr>
              <w:t>КАПИТАЛЬНОГО СТРОИТЕЛЬСТВА И ИНЫЕ ВИДЫ ОБЪЕКТОВ</w:t>
            </w:r>
          </w:p>
        </w:tc>
        <w:tc>
          <w:tcPr>
            <w:tcW w:w="3969" w:type="dxa"/>
            <w:vMerge/>
            <w:shd w:val="clear" w:color="auto" w:fill="auto"/>
            <w:vAlign w:val="center"/>
          </w:tcPr>
          <w:p w:rsidR="00DB3E2D" w:rsidRPr="00096680" w:rsidRDefault="00DB3E2D" w:rsidP="00A156A1">
            <w:pPr>
              <w:widowControl w:val="0"/>
              <w:autoSpaceDE w:val="0"/>
              <w:autoSpaceDN w:val="0"/>
              <w:adjustRightInd w:val="0"/>
              <w:jc w:val="center"/>
              <w:rPr>
                <w:rFonts w:eastAsia="Times New Roman"/>
                <w:sz w:val="24"/>
                <w:szCs w:val="24"/>
              </w:rPr>
            </w:pPr>
          </w:p>
        </w:tc>
        <w:tc>
          <w:tcPr>
            <w:tcW w:w="2977" w:type="dxa"/>
            <w:vMerge/>
            <w:shd w:val="clear" w:color="auto" w:fill="auto"/>
            <w:vAlign w:val="center"/>
          </w:tcPr>
          <w:p w:rsidR="00DB3E2D" w:rsidRPr="00096680" w:rsidRDefault="00DB3E2D" w:rsidP="00A156A1">
            <w:pPr>
              <w:widowControl w:val="0"/>
              <w:autoSpaceDE w:val="0"/>
              <w:autoSpaceDN w:val="0"/>
              <w:adjustRightInd w:val="0"/>
              <w:jc w:val="center"/>
              <w:rPr>
                <w:rFonts w:eastAsia="Times New Roman"/>
                <w:sz w:val="24"/>
                <w:szCs w:val="24"/>
              </w:rPr>
            </w:pPr>
          </w:p>
        </w:tc>
      </w:tr>
      <w:tr w:rsidR="00DB3E2D" w:rsidRPr="00096680" w:rsidTr="00CE2C54">
        <w:trPr>
          <w:tblHeader/>
        </w:trPr>
        <w:tc>
          <w:tcPr>
            <w:tcW w:w="2694" w:type="dxa"/>
            <w:vAlign w:val="center"/>
          </w:tcPr>
          <w:p w:rsidR="00DB3E2D" w:rsidRPr="00096680" w:rsidRDefault="00DB3E2D" w:rsidP="00A156A1">
            <w:pPr>
              <w:widowControl w:val="0"/>
              <w:autoSpaceDE w:val="0"/>
              <w:autoSpaceDN w:val="0"/>
              <w:adjustRightInd w:val="0"/>
              <w:jc w:val="center"/>
              <w:rPr>
                <w:rFonts w:eastAsia="Times New Roman"/>
                <w:sz w:val="24"/>
                <w:szCs w:val="24"/>
              </w:rPr>
            </w:pPr>
            <w:r w:rsidRPr="00096680">
              <w:rPr>
                <w:rFonts w:eastAsia="Times New Roman"/>
                <w:sz w:val="24"/>
                <w:szCs w:val="24"/>
              </w:rPr>
              <w:t>1</w:t>
            </w:r>
          </w:p>
        </w:tc>
        <w:tc>
          <w:tcPr>
            <w:tcW w:w="2977" w:type="dxa"/>
            <w:vAlign w:val="center"/>
          </w:tcPr>
          <w:p w:rsidR="00DB3E2D" w:rsidRPr="00096680" w:rsidRDefault="00DB3E2D" w:rsidP="00A156A1">
            <w:pPr>
              <w:widowControl w:val="0"/>
              <w:autoSpaceDE w:val="0"/>
              <w:autoSpaceDN w:val="0"/>
              <w:adjustRightInd w:val="0"/>
              <w:jc w:val="center"/>
              <w:rPr>
                <w:rFonts w:eastAsia="Times New Roman"/>
                <w:sz w:val="24"/>
                <w:szCs w:val="24"/>
              </w:rPr>
            </w:pPr>
            <w:r w:rsidRPr="00096680">
              <w:rPr>
                <w:rFonts w:eastAsia="Times New Roman"/>
                <w:sz w:val="24"/>
                <w:szCs w:val="24"/>
              </w:rPr>
              <w:t>2</w:t>
            </w:r>
          </w:p>
        </w:tc>
        <w:tc>
          <w:tcPr>
            <w:tcW w:w="2410" w:type="dxa"/>
            <w:shd w:val="clear" w:color="auto" w:fill="auto"/>
            <w:vAlign w:val="center"/>
          </w:tcPr>
          <w:p w:rsidR="00DB3E2D" w:rsidRPr="00096680" w:rsidRDefault="00DB3E2D" w:rsidP="00A156A1">
            <w:pPr>
              <w:widowControl w:val="0"/>
              <w:autoSpaceDE w:val="0"/>
              <w:autoSpaceDN w:val="0"/>
              <w:adjustRightInd w:val="0"/>
              <w:jc w:val="center"/>
              <w:rPr>
                <w:rFonts w:eastAsia="Times New Roman"/>
                <w:sz w:val="24"/>
                <w:szCs w:val="24"/>
              </w:rPr>
            </w:pPr>
            <w:r w:rsidRPr="00096680">
              <w:rPr>
                <w:rFonts w:eastAsia="Times New Roman"/>
                <w:sz w:val="24"/>
                <w:szCs w:val="24"/>
              </w:rPr>
              <w:t>3</w:t>
            </w:r>
          </w:p>
        </w:tc>
        <w:tc>
          <w:tcPr>
            <w:tcW w:w="3969" w:type="dxa"/>
            <w:shd w:val="clear" w:color="auto" w:fill="auto"/>
            <w:vAlign w:val="center"/>
          </w:tcPr>
          <w:p w:rsidR="00DB3E2D" w:rsidRPr="00096680" w:rsidRDefault="00DB3E2D" w:rsidP="00A156A1">
            <w:pPr>
              <w:widowControl w:val="0"/>
              <w:autoSpaceDE w:val="0"/>
              <w:autoSpaceDN w:val="0"/>
              <w:adjustRightInd w:val="0"/>
              <w:jc w:val="center"/>
              <w:rPr>
                <w:rFonts w:eastAsia="Times New Roman"/>
                <w:sz w:val="24"/>
                <w:szCs w:val="24"/>
              </w:rPr>
            </w:pPr>
            <w:r w:rsidRPr="00096680">
              <w:rPr>
                <w:rFonts w:eastAsia="Times New Roman"/>
                <w:sz w:val="24"/>
                <w:szCs w:val="24"/>
              </w:rPr>
              <w:t>4</w:t>
            </w:r>
          </w:p>
        </w:tc>
        <w:tc>
          <w:tcPr>
            <w:tcW w:w="2977" w:type="dxa"/>
            <w:shd w:val="clear" w:color="auto" w:fill="auto"/>
            <w:vAlign w:val="center"/>
          </w:tcPr>
          <w:p w:rsidR="00DB3E2D" w:rsidRPr="00096680" w:rsidRDefault="00DB3E2D" w:rsidP="00A156A1">
            <w:pPr>
              <w:widowControl w:val="0"/>
              <w:autoSpaceDE w:val="0"/>
              <w:autoSpaceDN w:val="0"/>
              <w:adjustRightInd w:val="0"/>
              <w:jc w:val="center"/>
              <w:rPr>
                <w:rFonts w:eastAsia="Times New Roman"/>
                <w:sz w:val="24"/>
                <w:szCs w:val="24"/>
              </w:rPr>
            </w:pPr>
            <w:r w:rsidRPr="00096680">
              <w:rPr>
                <w:rFonts w:eastAsia="Times New Roman"/>
                <w:sz w:val="24"/>
                <w:szCs w:val="24"/>
              </w:rPr>
              <w:t>5</w:t>
            </w:r>
          </w:p>
        </w:tc>
      </w:tr>
      <w:tr w:rsidR="00DB3E2D" w:rsidRPr="00096680" w:rsidTr="00CE2C54">
        <w:tc>
          <w:tcPr>
            <w:tcW w:w="2694" w:type="dxa"/>
          </w:tcPr>
          <w:p w:rsidR="00DB3E2D" w:rsidRPr="00096680" w:rsidRDefault="00DB3E2D" w:rsidP="00A156A1">
            <w:pPr>
              <w:widowControl w:val="0"/>
              <w:tabs>
                <w:tab w:val="left" w:pos="142"/>
              </w:tabs>
              <w:autoSpaceDE w:val="0"/>
              <w:rPr>
                <w:rFonts w:eastAsia="Times New Roman"/>
                <w:sz w:val="24"/>
                <w:szCs w:val="24"/>
              </w:rPr>
            </w:pPr>
            <w:r w:rsidRPr="00096680">
              <w:rPr>
                <w:rFonts w:eastAsia="Times New Roman"/>
                <w:sz w:val="24"/>
                <w:szCs w:val="24"/>
              </w:rPr>
              <w:lastRenderedPageBreak/>
              <w:t>Объекты придорожного сервиса 4.9.1.</w:t>
            </w:r>
          </w:p>
        </w:tc>
        <w:tc>
          <w:tcPr>
            <w:tcW w:w="2977" w:type="dxa"/>
          </w:tcPr>
          <w:p w:rsidR="00DB3E2D" w:rsidRPr="00096680" w:rsidRDefault="00DB3E2D" w:rsidP="00A156A1">
            <w:pPr>
              <w:widowControl w:val="0"/>
              <w:suppressAutoHyphens/>
              <w:autoSpaceDE w:val="0"/>
              <w:rPr>
                <w:rFonts w:eastAsia="Arial"/>
                <w:kern w:val="1"/>
                <w:sz w:val="24"/>
                <w:szCs w:val="24"/>
                <w:lang w:eastAsia="ar-SA"/>
              </w:rPr>
            </w:pPr>
            <w:r w:rsidRPr="00096680">
              <w:rPr>
                <w:rFonts w:eastAsia="Arial"/>
                <w:kern w:val="1"/>
                <w:sz w:val="24"/>
                <w:szCs w:val="24"/>
                <w:lang w:eastAsia="ar-SA"/>
              </w:rPr>
              <w:t>Размещение автозаправочных станций (бензиновых, газовых);</w:t>
            </w:r>
          </w:p>
          <w:p w:rsidR="00DB3E2D" w:rsidRPr="00096680" w:rsidRDefault="00DB3E2D" w:rsidP="00A156A1">
            <w:pPr>
              <w:widowControl w:val="0"/>
              <w:suppressAutoHyphens/>
              <w:autoSpaceDE w:val="0"/>
              <w:rPr>
                <w:rFonts w:eastAsia="Arial"/>
                <w:kern w:val="1"/>
                <w:sz w:val="24"/>
                <w:szCs w:val="24"/>
                <w:lang w:eastAsia="ar-SA"/>
              </w:rPr>
            </w:pPr>
            <w:r w:rsidRPr="00096680">
              <w:rPr>
                <w:rFonts w:eastAsia="Arial"/>
                <w:kern w:val="1"/>
                <w:sz w:val="24"/>
                <w:szCs w:val="24"/>
                <w:lang w:eastAsia="ar-SA"/>
              </w:rPr>
              <w:t>размещение магазинов сопутствующей торговли, зданий для организации общественного питания в качестве объектов придорожного сервиса;</w:t>
            </w:r>
          </w:p>
          <w:p w:rsidR="00DB3E2D" w:rsidRPr="00096680" w:rsidRDefault="00DB3E2D" w:rsidP="00A156A1">
            <w:pPr>
              <w:widowControl w:val="0"/>
              <w:tabs>
                <w:tab w:val="left" w:pos="142"/>
              </w:tabs>
              <w:autoSpaceDE w:val="0"/>
              <w:rPr>
                <w:rFonts w:eastAsia="Times New Roman"/>
                <w:sz w:val="24"/>
                <w:szCs w:val="24"/>
              </w:rPr>
            </w:pPr>
            <w:r w:rsidRPr="00096680">
              <w:rPr>
                <w:rFonts w:eastAsia="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410" w:type="dxa"/>
            <w:shd w:val="clear" w:color="auto" w:fill="auto"/>
          </w:tcPr>
          <w:p w:rsidR="00DB3E2D" w:rsidRPr="00096680" w:rsidRDefault="00DB3E2D" w:rsidP="00A156A1">
            <w:pPr>
              <w:tabs>
                <w:tab w:val="left" w:pos="142"/>
              </w:tabs>
              <w:overflowPunct w:val="0"/>
              <w:autoSpaceDE w:val="0"/>
              <w:autoSpaceDN w:val="0"/>
              <w:adjustRightInd w:val="0"/>
              <w:rPr>
                <w:rFonts w:eastAsia="Calibri"/>
                <w:sz w:val="24"/>
                <w:szCs w:val="24"/>
              </w:rPr>
            </w:pPr>
            <w:r w:rsidRPr="00096680">
              <w:rPr>
                <w:rFonts w:eastAsia="Calibri"/>
                <w:sz w:val="24"/>
                <w:szCs w:val="24"/>
              </w:rPr>
              <w:t>Автозаправочные станции.</w:t>
            </w:r>
          </w:p>
          <w:p w:rsidR="00DB3E2D" w:rsidRPr="00096680" w:rsidRDefault="00DB3E2D" w:rsidP="00A156A1">
            <w:pPr>
              <w:tabs>
                <w:tab w:val="left" w:pos="142"/>
              </w:tabs>
              <w:overflowPunct w:val="0"/>
              <w:autoSpaceDE w:val="0"/>
              <w:autoSpaceDN w:val="0"/>
              <w:adjustRightInd w:val="0"/>
              <w:rPr>
                <w:rFonts w:eastAsia="Calibri"/>
                <w:sz w:val="24"/>
                <w:szCs w:val="24"/>
              </w:rPr>
            </w:pPr>
            <w:r w:rsidRPr="00096680">
              <w:rPr>
                <w:rFonts w:eastAsia="Calibri"/>
                <w:sz w:val="24"/>
                <w:szCs w:val="24"/>
              </w:rPr>
              <w:t>Магазины сопутствующей торговли.</w:t>
            </w:r>
          </w:p>
          <w:p w:rsidR="00DB3E2D" w:rsidRPr="00096680" w:rsidRDefault="00DB3E2D" w:rsidP="00A156A1">
            <w:pPr>
              <w:tabs>
                <w:tab w:val="left" w:pos="142"/>
              </w:tabs>
              <w:overflowPunct w:val="0"/>
              <w:autoSpaceDE w:val="0"/>
              <w:autoSpaceDN w:val="0"/>
              <w:adjustRightInd w:val="0"/>
              <w:rPr>
                <w:rFonts w:eastAsia="Calibri"/>
                <w:sz w:val="24"/>
                <w:szCs w:val="24"/>
              </w:rPr>
            </w:pPr>
            <w:r w:rsidRPr="00096680">
              <w:rPr>
                <w:rFonts w:eastAsia="Calibri"/>
                <w:sz w:val="24"/>
                <w:szCs w:val="24"/>
              </w:rPr>
              <w:t>Объекты общественного питания. Автомобильные мойки и прачечные. Мастерские</w:t>
            </w:r>
          </w:p>
        </w:tc>
        <w:tc>
          <w:tcPr>
            <w:tcW w:w="3969" w:type="dxa"/>
            <w:shd w:val="clear" w:color="auto" w:fill="auto"/>
          </w:tcPr>
          <w:p w:rsidR="00DB3E2D" w:rsidRPr="00096680" w:rsidRDefault="005638BB" w:rsidP="00A156A1">
            <w:pPr>
              <w:ind w:right="-172"/>
              <w:rPr>
                <w:rFonts w:eastAsia="Times New Roman"/>
                <w:sz w:val="24"/>
                <w:szCs w:val="24"/>
              </w:rPr>
            </w:pPr>
            <w:r w:rsidRPr="00096680">
              <w:rPr>
                <w:rFonts w:eastAsia="Times New Roman"/>
                <w:sz w:val="24"/>
                <w:szCs w:val="24"/>
              </w:rPr>
              <w:t>1.</w:t>
            </w:r>
            <w:r w:rsidR="00DB3E2D" w:rsidRPr="00096680">
              <w:rPr>
                <w:rFonts w:eastAsia="Times New Roman"/>
                <w:sz w:val="24"/>
                <w:szCs w:val="24"/>
              </w:rPr>
              <w:t>Минимальный размер земельного участка 300  кв. м. Максимальный размер земельного участка 0,1 га.</w:t>
            </w:r>
          </w:p>
          <w:p w:rsidR="00DB3E2D" w:rsidRPr="00096680" w:rsidRDefault="005638BB" w:rsidP="00A156A1">
            <w:pPr>
              <w:widowControl w:val="0"/>
              <w:autoSpaceDE w:val="0"/>
              <w:autoSpaceDN w:val="0"/>
              <w:adjustRightInd w:val="0"/>
              <w:ind w:right="33"/>
              <w:rPr>
                <w:rFonts w:eastAsia="Times New Roman"/>
                <w:sz w:val="24"/>
                <w:szCs w:val="24"/>
              </w:rPr>
            </w:pPr>
            <w:r w:rsidRPr="00096680">
              <w:rPr>
                <w:rFonts w:eastAsia="Times New Roman"/>
                <w:sz w:val="24"/>
                <w:szCs w:val="24"/>
              </w:rPr>
              <w:t>2.</w:t>
            </w:r>
            <w:r w:rsidR="00DB3E2D" w:rsidRPr="00096680">
              <w:rPr>
                <w:rFonts w:eastAsia="Times New Roman"/>
                <w:sz w:val="24"/>
                <w:szCs w:val="24"/>
              </w:rPr>
              <w:t>Минимальный отступ от границ земельного участка – 3 м.</w:t>
            </w:r>
          </w:p>
          <w:p w:rsidR="00DB3E2D" w:rsidRPr="00096680" w:rsidRDefault="005638BB" w:rsidP="00A156A1">
            <w:pPr>
              <w:widowControl w:val="0"/>
              <w:autoSpaceDE w:val="0"/>
              <w:autoSpaceDN w:val="0"/>
              <w:adjustRightInd w:val="0"/>
              <w:rPr>
                <w:rFonts w:eastAsia="Times New Roman"/>
                <w:sz w:val="24"/>
                <w:szCs w:val="24"/>
              </w:rPr>
            </w:pPr>
            <w:r w:rsidRPr="00096680">
              <w:rPr>
                <w:rFonts w:eastAsia="Times New Roman"/>
                <w:sz w:val="24"/>
                <w:szCs w:val="24"/>
              </w:rPr>
              <w:t>3.</w:t>
            </w:r>
            <w:r w:rsidR="00DB3E2D" w:rsidRPr="00096680">
              <w:rPr>
                <w:rFonts w:eastAsia="Times New Roman"/>
                <w:sz w:val="24"/>
                <w:szCs w:val="24"/>
              </w:rPr>
              <w:t>Максимальное количество этажей – 1.</w:t>
            </w:r>
          </w:p>
          <w:p w:rsidR="00DB3E2D" w:rsidRPr="00096680" w:rsidRDefault="005638BB" w:rsidP="005638BB">
            <w:pPr>
              <w:tabs>
                <w:tab w:val="left" w:pos="142"/>
                <w:tab w:val="left" w:pos="284"/>
              </w:tabs>
              <w:overflowPunct w:val="0"/>
              <w:autoSpaceDE w:val="0"/>
              <w:autoSpaceDN w:val="0"/>
              <w:adjustRightInd w:val="0"/>
              <w:ind w:firstLine="34"/>
              <w:rPr>
                <w:rFonts w:eastAsia="Times New Roman"/>
                <w:sz w:val="24"/>
                <w:szCs w:val="24"/>
              </w:rPr>
            </w:pPr>
            <w:r w:rsidRPr="00096680">
              <w:rPr>
                <w:rFonts w:eastAsia="Times New Roman"/>
                <w:sz w:val="24"/>
                <w:szCs w:val="24"/>
              </w:rPr>
              <w:t>4.</w:t>
            </w:r>
            <w:r w:rsidR="00DB3E2D" w:rsidRPr="00096680">
              <w:rPr>
                <w:rFonts w:eastAsia="Times New Roman"/>
                <w:sz w:val="24"/>
                <w:szCs w:val="24"/>
              </w:rPr>
              <w:t xml:space="preserve">Максимальный процент застройки </w:t>
            </w:r>
            <w:r w:rsidR="0074391E" w:rsidRPr="00096680">
              <w:rPr>
                <w:rFonts w:eastAsia="Times New Roman"/>
                <w:sz w:val="24"/>
                <w:szCs w:val="24"/>
              </w:rPr>
              <w:t xml:space="preserve">не </w:t>
            </w:r>
            <w:r w:rsidRPr="00096680">
              <w:rPr>
                <w:rFonts w:eastAsia="Times New Roman"/>
                <w:sz w:val="24"/>
                <w:szCs w:val="24"/>
              </w:rPr>
              <w:t>устанавливается</w:t>
            </w:r>
          </w:p>
        </w:tc>
        <w:tc>
          <w:tcPr>
            <w:tcW w:w="2977" w:type="dxa"/>
            <w:shd w:val="clear" w:color="auto" w:fill="auto"/>
          </w:tcPr>
          <w:p w:rsidR="00DB3E2D" w:rsidRPr="00096680" w:rsidRDefault="00DB3E2D" w:rsidP="00A156A1">
            <w:pPr>
              <w:rPr>
                <w:rFonts w:eastAsia="Times New Roman"/>
                <w:sz w:val="24"/>
                <w:szCs w:val="24"/>
              </w:rPr>
            </w:pPr>
            <w:r w:rsidRPr="00096680">
              <w:rPr>
                <w:rFonts w:eastAsia="Times New Roman"/>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DD0048" w:rsidRPr="00096680">
              <w:rPr>
                <w:rFonts w:eastAsia="Times New Roman"/>
                <w:sz w:val="24"/>
                <w:szCs w:val="24"/>
              </w:rPr>
              <w:t>30-35</w:t>
            </w:r>
            <w:r w:rsidRPr="00096680">
              <w:rPr>
                <w:rFonts w:eastAsia="Times New Roman"/>
                <w:sz w:val="24"/>
                <w:szCs w:val="24"/>
              </w:rPr>
              <w:t xml:space="preserve"> настоящих Правил.</w:t>
            </w:r>
          </w:p>
          <w:p w:rsidR="00DB3E2D" w:rsidRPr="00096680" w:rsidRDefault="00DB3E2D" w:rsidP="00A156A1">
            <w:pPr>
              <w:widowControl w:val="0"/>
              <w:autoSpaceDE w:val="0"/>
              <w:autoSpaceDN w:val="0"/>
              <w:adjustRightInd w:val="0"/>
              <w:jc w:val="center"/>
              <w:rPr>
                <w:rFonts w:eastAsia="Times New Roman"/>
                <w:sz w:val="24"/>
                <w:szCs w:val="24"/>
              </w:rPr>
            </w:pPr>
          </w:p>
        </w:tc>
      </w:tr>
    </w:tbl>
    <w:p w:rsidR="00DB3E2D" w:rsidRPr="00096680" w:rsidRDefault="00DB3E2D" w:rsidP="00A156A1">
      <w:pPr>
        <w:widowControl w:val="0"/>
        <w:autoSpaceDE w:val="0"/>
        <w:autoSpaceDN w:val="0"/>
        <w:adjustRightInd w:val="0"/>
        <w:jc w:val="center"/>
        <w:rPr>
          <w:rFonts w:eastAsia="Times New Roman"/>
          <w:b/>
          <w:sz w:val="24"/>
          <w:szCs w:val="24"/>
        </w:rPr>
      </w:pPr>
    </w:p>
    <w:p w:rsidR="00631B9C" w:rsidRPr="00096680" w:rsidRDefault="00876B90" w:rsidP="00631B9C">
      <w:pPr>
        <w:widowControl w:val="0"/>
        <w:jc w:val="center"/>
        <w:outlineLvl w:val="0"/>
        <w:rPr>
          <w:b/>
          <w:sz w:val="24"/>
          <w:szCs w:val="24"/>
        </w:rPr>
      </w:pPr>
      <w:r w:rsidRPr="00096680">
        <w:rPr>
          <w:b/>
          <w:sz w:val="24"/>
          <w:szCs w:val="24"/>
        </w:rPr>
        <w:t xml:space="preserve">       </w:t>
      </w:r>
      <w:r w:rsidR="00631B9C" w:rsidRPr="00096680">
        <w:rPr>
          <w:b/>
          <w:sz w:val="24"/>
          <w:szCs w:val="24"/>
        </w:rPr>
        <w:t>ЗОНЫ СЕЛЬ</w:t>
      </w:r>
      <w:r w:rsidR="00CE2C54" w:rsidRPr="00096680">
        <w:rPr>
          <w:b/>
          <w:sz w:val="24"/>
          <w:szCs w:val="24"/>
        </w:rPr>
        <w:t>СКОХОЗЯЙСТВЕННОГО ИСПОЛЬЗОВАНИЯ</w:t>
      </w:r>
    </w:p>
    <w:p w:rsidR="00631B9C" w:rsidRPr="00096680" w:rsidRDefault="00631B9C" w:rsidP="00631B9C">
      <w:pPr>
        <w:widowControl w:val="0"/>
        <w:jc w:val="center"/>
        <w:rPr>
          <w:b/>
          <w:sz w:val="24"/>
          <w:szCs w:val="24"/>
          <w:u w:val="single"/>
        </w:rPr>
      </w:pPr>
    </w:p>
    <w:p w:rsidR="00631B9C" w:rsidRPr="00096680" w:rsidRDefault="00631B9C" w:rsidP="00631B9C">
      <w:pPr>
        <w:widowControl w:val="0"/>
        <w:jc w:val="center"/>
        <w:outlineLvl w:val="0"/>
        <w:rPr>
          <w:b/>
          <w:sz w:val="24"/>
          <w:szCs w:val="24"/>
          <w:u w:val="single"/>
        </w:rPr>
      </w:pPr>
      <w:r w:rsidRPr="00096680">
        <w:rPr>
          <w:b/>
          <w:sz w:val="24"/>
          <w:szCs w:val="24"/>
          <w:u w:val="single"/>
        </w:rPr>
        <w:lastRenderedPageBreak/>
        <w:t>ЗОНЫ СЕЛЬСКОХОЗЯЙСТВЕННЫХ УГОДИЙ (СХЗ-1)</w:t>
      </w:r>
      <w:r w:rsidR="00053787" w:rsidRPr="00096680">
        <w:rPr>
          <w:rStyle w:val="af0"/>
          <w:b/>
          <w:sz w:val="24"/>
          <w:szCs w:val="24"/>
          <w:u w:val="single"/>
        </w:rPr>
        <w:footnoteReference w:id="2"/>
      </w:r>
    </w:p>
    <w:p w:rsidR="00631B9C" w:rsidRPr="00096680" w:rsidRDefault="00631B9C" w:rsidP="00A156A1">
      <w:pPr>
        <w:widowControl w:val="0"/>
        <w:autoSpaceDE w:val="0"/>
        <w:autoSpaceDN w:val="0"/>
        <w:adjustRightInd w:val="0"/>
        <w:jc w:val="center"/>
        <w:rPr>
          <w:rFonts w:eastAsia="Times New Roman"/>
          <w:b/>
          <w:sz w:val="24"/>
          <w:szCs w:val="24"/>
        </w:rPr>
      </w:pPr>
    </w:p>
    <w:p w:rsidR="00053787" w:rsidRPr="00096680" w:rsidRDefault="00053787" w:rsidP="00053787">
      <w:pPr>
        <w:rPr>
          <w:rFonts w:eastAsia="Times New Roman"/>
          <w:b/>
          <w:sz w:val="24"/>
          <w:szCs w:val="24"/>
        </w:rPr>
      </w:pPr>
      <w:r w:rsidRPr="00096680">
        <w:rPr>
          <w:rFonts w:eastAsia="Times New Roman"/>
          <w:b/>
          <w:sz w:val="24"/>
          <w:szCs w:val="24"/>
        </w:rPr>
        <w:t>1. ОСНОВНЫЕ ВИДЫ И ПАРАМЕТРЫ РАЗРЕШЁННОГО ИСПОЛЬЗОВАНИЯ ЗЕМЕЛЬНЫХ УЧАСТКОВ И ОБЪЕКТОВ КАПИТАЛЬНОГО СТРОИТЕЛЬСТВА.</w:t>
      </w:r>
    </w:p>
    <w:p w:rsidR="00053787" w:rsidRPr="00096680" w:rsidRDefault="00053787" w:rsidP="00053787">
      <w:pPr>
        <w:rPr>
          <w:rFonts w:eastAsia="Times New Roman"/>
          <w:b/>
          <w:sz w:val="24"/>
          <w:szCs w:val="24"/>
        </w:rPr>
      </w:pPr>
    </w:p>
    <w:tbl>
      <w:tblPr>
        <w:tblW w:w="15276"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613"/>
        <w:gridCol w:w="2765"/>
        <w:gridCol w:w="2893"/>
        <w:gridCol w:w="3491"/>
        <w:gridCol w:w="3514"/>
      </w:tblGrid>
      <w:tr w:rsidR="00053787" w:rsidRPr="00096680" w:rsidTr="00CE2C54">
        <w:trPr>
          <w:tblHeader/>
        </w:trPr>
        <w:tc>
          <w:tcPr>
            <w:tcW w:w="8271" w:type="dxa"/>
            <w:gridSpan w:val="3"/>
          </w:tcPr>
          <w:p w:rsidR="00053787" w:rsidRPr="00096680" w:rsidRDefault="00053787" w:rsidP="00FE36F0">
            <w:pPr>
              <w:widowControl w:val="0"/>
              <w:autoSpaceDE w:val="0"/>
              <w:autoSpaceDN w:val="0"/>
              <w:adjustRightInd w:val="0"/>
              <w:jc w:val="center"/>
              <w:rPr>
                <w:rFonts w:eastAsia="Times New Roman"/>
                <w:sz w:val="24"/>
                <w:szCs w:val="24"/>
              </w:rPr>
            </w:pPr>
            <w:r w:rsidRPr="00096680">
              <w:rPr>
                <w:rFonts w:eastAsia="Times New Roman"/>
                <w:sz w:val="24"/>
                <w:szCs w:val="24"/>
              </w:rPr>
              <w:t>ВИДЫ РАЗРЕШЕННОГО ИСПОЛЬЗОВАНИЯ ЗЕМЕЛЬНЫХ УЧАСТКОВ И ОБЪЕКТОВ КАПИТАЛЬНОГО СТРОИТЕЛЬСТВА</w:t>
            </w:r>
          </w:p>
        </w:tc>
        <w:tc>
          <w:tcPr>
            <w:tcW w:w="3491" w:type="dxa"/>
            <w:vMerge w:val="restart"/>
            <w:shd w:val="clear" w:color="auto" w:fill="auto"/>
          </w:tcPr>
          <w:p w:rsidR="00053787" w:rsidRPr="00096680" w:rsidRDefault="00053787" w:rsidP="00FE36F0">
            <w:pPr>
              <w:widowControl w:val="0"/>
              <w:autoSpaceDE w:val="0"/>
              <w:autoSpaceDN w:val="0"/>
              <w:adjustRightInd w:val="0"/>
              <w:jc w:val="center"/>
              <w:rPr>
                <w:rFonts w:eastAsia="Times New Roman"/>
                <w:sz w:val="24"/>
                <w:szCs w:val="24"/>
              </w:rPr>
            </w:pPr>
            <w:r w:rsidRPr="00096680">
              <w:rPr>
                <w:rFonts w:eastAsia="Times New Roman"/>
                <w:sz w:val="24"/>
                <w:szCs w:val="24"/>
              </w:rPr>
              <w:t>ПАРАМЕТРЫ РАЗРЕШЕННОГО ИСПОЛЬЗОВАНИЯ</w:t>
            </w:r>
          </w:p>
        </w:tc>
        <w:tc>
          <w:tcPr>
            <w:tcW w:w="3514" w:type="dxa"/>
            <w:vMerge w:val="restart"/>
            <w:shd w:val="clear" w:color="auto" w:fill="auto"/>
          </w:tcPr>
          <w:p w:rsidR="00053787" w:rsidRPr="00096680" w:rsidRDefault="00053787" w:rsidP="00FE36F0">
            <w:pPr>
              <w:widowControl w:val="0"/>
              <w:autoSpaceDE w:val="0"/>
              <w:autoSpaceDN w:val="0"/>
              <w:adjustRightInd w:val="0"/>
              <w:jc w:val="center"/>
              <w:rPr>
                <w:rFonts w:eastAsia="Times New Roman"/>
                <w:sz w:val="24"/>
                <w:szCs w:val="24"/>
              </w:rPr>
            </w:pPr>
            <w:r w:rsidRPr="00096680">
              <w:rPr>
                <w:rFonts w:eastAsia="Times New Roman"/>
                <w:sz w:val="24"/>
                <w:szCs w:val="24"/>
              </w:rPr>
              <w:t>ОСОБЫЕ УСЛОВИЯ РЕАЛИЗАЦИИ РЕГЛАМЕНТА</w:t>
            </w:r>
          </w:p>
        </w:tc>
      </w:tr>
      <w:tr w:rsidR="00053787" w:rsidRPr="00096680" w:rsidTr="00CE2C54">
        <w:trPr>
          <w:tblHeader/>
        </w:trPr>
        <w:tc>
          <w:tcPr>
            <w:tcW w:w="2613" w:type="dxa"/>
          </w:tcPr>
          <w:p w:rsidR="00053787" w:rsidRPr="00096680" w:rsidRDefault="00053787" w:rsidP="00FE36F0">
            <w:pPr>
              <w:widowControl w:val="0"/>
              <w:autoSpaceDE w:val="0"/>
              <w:autoSpaceDN w:val="0"/>
              <w:adjustRightInd w:val="0"/>
              <w:jc w:val="center"/>
              <w:rPr>
                <w:rFonts w:eastAsia="Times New Roman"/>
                <w:sz w:val="24"/>
                <w:szCs w:val="24"/>
              </w:rPr>
            </w:pPr>
            <w:r w:rsidRPr="00096680">
              <w:rPr>
                <w:rFonts w:eastAsia="Times New Roman"/>
                <w:sz w:val="24"/>
                <w:szCs w:val="24"/>
              </w:rPr>
              <w:t>ВИДЫ ИСПОЛЬЗОВАНИЯ</w:t>
            </w:r>
          </w:p>
          <w:p w:rsidR="00053787" w:rsidRPr="00096680" w:rsidRDefault="00053787" w:rsidP="00FE36F0">
            <w:pPr>
              <w:widowControl w:val="0"/>
              <w:autoSpaceDE w:val="0"/>
              <w:autoSpaceDN w:val="0"/>
              <w:adjustRightInd w:val="0"/>
              <w:jc w:val="center"/>
              <w:rPr>
                <w:rFonts w:eastAsia="Times New Roman"/>
                <w:sz w:val="24"/>
                <w:szCs w:val="24"/>
              </w:rPr>
            </w:pPr>
            <w:r w:rsidRPr="00096680">
              <w:rPr>
                <w:rFonts w:eastAsia="Times New Roman"/>
                <w:sz w:val="24"/>
                <w:szCs w:val="24"/>
              </w:rPr>
              <w:t>ЗЕМЕЛЬНОГО УЧАСТКА</w:t>
            </w:r>
          </w:p>
        </w:tc>
        <w:tc>
          <w:tcPr>
            <w:tcW w:w="2765" w:type="dxa"/>
          </w:tcPr>
          <w:p w:rsidR="00053787" w:rsidRPr="00096680" w:rsidRDefault="00053787" w:rsidP="00FE36F0">
            <w:pPr>
              <w:widowControl w:val="0"/>
              <w:autoSpaceDE w:val="0"/>
              <w:autoSpaceDN w:val="0"/>
              <w:adjustRightInd w:val="0"/>
              <w:jc w:val="center"/>
              <w:rPr>
                <w:rFonts w:eastAsia="Times New Roman"/>
                <w:sz w:val="24"/>
                <w:szCs w:val="24"/>
              </w:rPr>
            </w:pPr>
            <w:r w:rsidRPr="00096680">
              <w:rPr>
                <w:rFonts w:eastAsia="Times New Roman"/>
                <w:sz w:val="24"/>
                <w:szCs w:val="24"/>
              </w:rPr>
              <w:t>ОПИСАНИЕ ВИДА РАЗРЕШЕННОГО ИСПОЛЬЗОВАНИЯ ЗЕМЕЛЬНОГО УЧАСТКА</w:t>
            </w:r>
          </w:p>
        </w:tc>
        <w:tc>
          <w:tcPr>
            <w:tcW w:w="2893" w:type="dxa"/>
            <w:shd w:val="clear" w:color="auto" w:fill="auto"/>
          </w:tcPr>
          <w:p w:rsidR="00053787" w:rsidRPr="00096680" w:rsidRDefault="00053787" w:rsidP="00FE36F0">
            <w:pPr>
              <w:widowControl w:val="0"/>
              <w:autoSpaceDE w:val="0"/>
              <w:autoSpaceDN w:val="0"/>
              <w:adjustRightInd w:val="0"/>
              <w:jc w:val="center"/>
              <w:rPr>
                <w:rFonts w:eastAsia="Times New Roman"/>
                <w:sz w:val="24"/>
                <w:szCs w:val="24"/>
              </w:rPr>
            </w:pPr>
            <w:r w:rsidRPr="00096680">
              <w:rPr>
                <w:rFonts w:eastAsia="Times New Roman"/>
                <w:sz w:val="24"/>
                <w:szCs w:val="24"/>
              </w:rPr>
              <w:t>ОБЪЕКТЫ</w:t>
            </w:r>
          </w:p>
          <w:p w:rsidR="00053787" w:rsidRPr="00096680" w:rsidRDefault="00053787" w:rsidP="00FE36F0">
            <w:pPr>
              <w:widowControl w:val="0"/>
              <w:autoSpaceDE w:val="0"/>
              <w:autoSpaceDN w:val="0"/>
              <w:adjustRightInd w:val="0"/>
              <w:jc w:val="center"/>
              <w:rPr>
                <w:rFonts w:eastAsia="Times New Roman"/>
                <w:sz w:val="24"/>
                <w:szCs w:val="24"/>
              </w:rPr>
            </w:pPr>
            <w:r w:rsidRPr="00096680">
              <w:rPr>
                <w:rFonts w:eastAsia="Times New Roman"/>
                <w:sz w:val="24"/>
                <w:szCs w:val="24"/>
              </w:rPr>
              <w:t>КАПИТАЛЬНОГО СТРОИТЕЛЬСТВА И ИНЫЕ ВИДЫ ОБЪЕКТОВ</w:t>
            </w:r>
          </w:p>
        </w:tc>
        <w:tc>
          <w:tcPr>
            <w:tcW w:w="3491" w:type="dxa"/>
            <w:vMerge/>
            <w:shd w:val="clear" w:color="auto" w:fill="auto"/>
          </w:tcPr>
          <w:p w:rsidR="00053787" w:rsidRPr="00096680" w:rsidRDefault="00053787" w:rsidP="00FE36F0">
            <w:pPr>
              <w:widowControl w:val="0"/>
              <w:autoSpaceDE w:val="0"/>
              <w:autoSpaceDN w:val="0"/>
              <w:adjustRightInd w:val="0"/>
              <w:jc w:val="center"/>
              <w:rPr>
                <w:rFonts w:eastAsia="Times New Roman"/>
                <w:sz w:val="24"/>
                <w:szCs w:val="24"/>
              </w:rPr>
            </w:pPr>
          </w:p>
        </w:tc>
        <w:tc>
          <w:tcPr>
            <w:tcW w:w="3514" w:type="dxa"/>
            <w:vMerge/>
            <w:shd w:val="clear" w:color="auto" w:fill="auto"/>
          </w:tcPr>
          <w:p w:rsidR="00053787" w:rsidRPr="00096680" w:rsidRDefault="00053787" w:rsidP="00FE36F0">
            <w:pPr>
              <w:widowControl w:val="0"/>
              <w:autoSpaceDE w:val="0"/>
              <w:autoSpaceDN w:val="0"/>
              <w:adjustRightInd w:val="0"/>
              <w:jc w:val="center"/>
              <w:rPr>
                <w:rFonts w:eastAsia="Times New Roman"/>
                <w:sz w:val="24"/>
                <w:szCs w:val="24"/>
              </w:rPr>
            </w:pPr>
          </w:p>
        </w:tc>
      </w:tr>
      <w:tr w:rsidR="00053787" w:rsidRPr="00096680" w:rsidTr="00CE2C54">
        <w:trPr>
          <w:tblHeader/>
        </w:trPr>
        <w:tc>
          <w:tcPr>
            <w:tcW w:w="2613" w:type="dxa"/>
          </w:tcPr>
          <w:p w:rsidR="00053787" w:rsidRPr="00096680" w:rsidRDefault="00053787" w:rsidP="00FE36F0">
            <w:pPr>
              <w:widowControl w:val="0"/>
              <w:autoSpaceDE w:val="0"/>
              <w:autoSpaceDN w:val="0"/>
              <w:adjustRightInd w:val="0"/>
              <w:jc w:val="center"/>
              <w:rPr>
                <w:rFonts w:eastAsia="Times New Roman"/>
                <w:sz w:val="24"/>
                <w:szCs w:val="24"/>
              </w:rPr>
            </w:pPr>
            <w:r w:rsidRPr="00096680">
              <w:rPr>
                <w:rFonts w:eastAsia="Times New Roman"/>
                <w:sz w:val="24"/>
                <w:szCs w:val="24"/>
              </w:rPr>
              <w:t>1</w:t>
            </w:r>
          </w:p>
        </w:tc>
        <w:tc>
          <w:tcPr>
            <w:tcW w:w="2765" w:type="dxa"/>
          </w:tcPr>
          <w:p w:rsidR="00053787" w:rsidRPr="00096680" w:rsidRDefault="00053787" w:rsidP="00FE36F0">
            <w:pPr>
              <w:widowControl w:val="0"/>
              <w:autoSpaceDE w:val="0"/>
              <w:autoSpaceDN w:val="0"/>
              <w:adjustRightInd w:val="0"/>
              <w:jc w:val="center"/>
              <w:rPr>
                <w:rFonts w:eastAsia="Times New Roman"/>
                <w:sz w:val="24"/>
                <w:szCs w:val="24"/>
              </w:rPr>
            </w:pPr>
            <w:r w:rsidRPr="00096680">
              <w:rPr>
                <w:rFonts w:eastAsia="Times New Roman"/>
                <w:sz w:val="24"/>
                <w:szCs w:val="24"/>
              </w:rPr>
              <w:t>2</w:t>
            </w:r>
          </w:p>
        </w:tc>
        <w:tc>
          <w:tcPr>
            <w:tcW w:w="2893" w:type="dxa"/>
            <w:shd w:val="clear" w:color="auto" w:fill="auto"/>
          </w:tcPr>
          <w:p w:rsidR="00053787" w:rsidRPr="00096680" w:rsidRDefault="00053787" w:rsidP="00FE36F0">
            <w:pPr>
              <w:widowControl w:val="0"/>
              <w:autoSpaceDE w:val="0"/>
              <w:autoSpaceDN w:val="0"/>
              <w:adjustRightInd w:val="0"/>
              <w:jc w:val="center"/>
              <w:rPr>
                <w:rFonts w:eastAsia="Times New Roman"/>
                <w:sz w:val="24"/>
                <w:szCs w:val="24"/>
              </w:rPr>
            </w:pPr>
            <w:r w:rsidRPr="00096680">
              <w:rPr>
                <w:rFonts w:eastAsia="Times New Roman"/>
                <w:sz w:val="24"/>
                <w:szCs w:val="24"/>
              </w:rPr>
              <w:t>3</w:t>
            </w:r>
          </w:p>
        </w:tc>
        <w:tc>
          <w:tcPr>
            <w:tcW w:w="3491" w:type="dxa"/>
            <w:shd w:val="clear" w:color="auto" w:fill="auto"/>
          </w:tcPr>
          <w:p w:rsidR="00053787" w:rsidRPr="00096680" w:rsidRDefault="00053787" w:rsidP="00FE36F0">
            <w:pPr>
              <w:widowControl w:val="0"/>
              <w:autoSpaceDE w:val="0"/>
              <w:autoSpaceDN w:val="0"/>
              <w:adjustRightInd w:val="0"/>
              <w:jc w:val="center"/>
              <w:rPr>
                <w:rFonts w:eastAsia="Times New Roman"/>
                <w:sz w:val="24"/>
                <w:szCs w:val="24"/>
              </w:rPr>
            </w:pPr>
            <w:r w:rsidRPr="00096680">
              <w:rPr>
                <w:rFonts w:eastAsia="Times New Roman"/>
                <w:sz w:val="24"/>
                <w:szCs w:val="24"/>
              </w:rPr>
              <w:t>4</w:t>
            </w:r>
          </w:p>
        </w:tc>
        <w:tc>
          <w:tcPr>
            <w:tcW w:w="3514" w:type="dxa"/>
            <w:shd w:val="clear" w:color="auto" w:fill="auto"/>
          </w:tcPr>
          <w:p w:rsidR="00053787" w:rsidRPr="00096680" w:rsidRDefault="00053787" w:rsidP="00FE36F0">
            <w:pPr>
              <w:widowControl w:val="0"/>
              <w:autoSpaceDE w:val="0"/>
              <w:autoSpaceDN w:val="0"/>
              <w:adjustRightInd w:val="0"/>
              <w:jc w:val="center"/>
              <w:rPr>
                <w:rFonts w:eastAsia="Times New Roman"/>
                <w:sz w:val="24"/>
                <w:szCs w:val="24"/>
              </w:rPr>
            </w:pPr>
            <w:r w:rsidRPr="00096680">
              <w:rPr>
                <w:rFonts w:eastAsia="Times New Roman"/>
                <w:sz w:val="24"/>
                <w:szCs w:val="24"/>
              </w:rPr>
              <w:t>5</w:t>
            </w:r>
          </w:p>
        </w:tc>
      </w:tr>
      <w:tr w:rsidR="005638BB" w:rsidRPr="00096680" w:rsidTr="00CE2C54">
        <w:tc>
          <w:tcPr>
            <w:tcW w:w="2613" w:type="dxa"/>
          </w:tcPr>
          <w:p w:rsidR="005638BB" w:rsidRPr="00096680" w:rsidRDefault="005638BB" w:rsidP="00FE36F0">
            <w:pPr>
              <w:textAlignment w:val="baseline"/>
              <w:rPr>
                <w:rFonts w:eastAsia="Times New Roman"/>
                <w:sz w:val="24"/>
                <w:szCs w:val="24"/>
              </w:rPr>
            </w:pPr>
            <w:r w:rsidRPr="00096680">
              <w:rPr>
                <w:rFonts w:eastAsia="Times New Roman"/>
                <w:sz w:val="24"/>
                <w:szCs w:val="24"/>
              </w:rPr>
              <w:t>Растениеводство</w:t>
            </w:r>
            <w:r w:rsidR="00704845" w:rsidRPr="00096680">
              <w:rPr>
                <w:rFonts w:eastAsia="Times New Roman"/>
                <w:sz w:val="24"/>
                <w:szCs w:val="24"/>
              </w:rPr>
              <w:t xml:space="preserve"> 1.1.</w:t>
            </w:r>
          </w:p>
        </w:tc>
        <w:tc>
          <w:tcPr>
            <w:tcW w:w="2765" w:type="dxa"/>
          </w:tcPr>
          <w:p w:rsidR="005638BB" w:rsidRPr="00096680" w:rsidRDefault="005638BB" w:rsidP="00FE36F0">
            <w:pPr>
              <w:widowControl w:val="0"/>
              <w:autoSpaceDE w:val="0"/>
              <w:autoSpaceDN w:val="0"/>
              <w:adjustRightInd w:val="0"/>
              <w:jc w:val="both"/>
              <w:rPr>
                <w:rFonts w:eastAsia="Times New Roman"/>
                <w:sz w:val="24"/>
                <w:szCs w:val="24"/>
              </w:rPr>
            </w:pPr>
            <w:r w:rsidRPr="00096680">
              <w:rPr>
                <w:rFonts w:eastAsia="Times New Roman"/>
                <w:sz w:val="24"/>
                <w:szCs w:val="24"/>
              </w:rPr>
              <w:t>Осуществление хозяйственной деятельности, связанной с выращиванием сельскохозяйственных культур.</w:t>
            </w:r>
          </w:p>
          <w:p w:rsidR="005638BB" w:rsidRPr="00096680" w:rsidRDefault="005638BB" w:rsidP="00FE36F0">
            <w:pPr>
              <w:textAlignment w:val="baseline"/>
              <w:rPr>
                <w:rFonts w:eastAsia="Times New Roman"/>
                <w:sz w:val="24"/>
                <w:szCs w:val="24"/>
              </w:rPr>
            </w:pPr>
            <w:r w:rsidRPr="00096680">
              <w:rPr>
                <w:rFonts w:eastAsia="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51" w:tooltip="1.2" w:history="1">
              <w:r w:rsidRPr="00096680">
                <w:rPr>
                  <w:rFonts w:eastAsia="Times New Roman"/>
                  <w:sz w:val="24"/>
                  <w:szCs w:val="24"/>
                </w:rPr>
                <w:t>кодами 1.2</w:t>
              </w:r>
            </w:hyperlink>
            <w:r w:rsidRPr="00096680">
              <w:rPr>
                <w:rFonts w:eastAsia="Times New Roman"/>
                <w:sz w:val="24"/>
                <w:szCs w:val="24"/>
              </w:rPr>
              <w:t xml:space="preserve"> - </w:t>
            </w:r>
            <w:hyperlink w:anchor="Par63" w:tooltip="1.6" w:history="1">
              <w:r w:rsidRPr="00096680">
                <w:rPr>
                  <w:rFonts w:eastAsia="Times New Roman"/>
                  <w:sz w:val="24"/>
                  <w:szCs w:val="24"/>
                </w:rPr>
                <w:t>1.6</w:t>
              </w:r>
            </w:hyperlink>
          </w:p>
        </w:tc>
        <w:tc>
          <w:tcPr>
            <w:tcW w:w="2893" w:type="dxa"/>
            <w:vMerge w:val="restart"/>
            <w:shd w:val="clear" w:color="auto" w:fill="auto"/>
          </w:tcPr>
          <w:p w:rsidR="005638BB" w:rsidRPr="00096680" w:rsidRDefault="005638BB" w:rsidP="00053787">
            <w:pPr>
              <w:tabs>
                <w:tab w:val="left" w:pos="142"/>
              </w:tabs>
              <w:overflowPunct w:val="0"/>
              <w:autoSpaceDE w:val="0"/>
              <w:autoSpaceDN w:val="0"/>
              <w:adjustRightInd w:val="0"/>
              <w:rPr>
                <w:rFonts w:eastAsia="Times New Roman"/>
                <w:b/>
                <w:sz w:val="24"/>
                <w:szCs w:val="24"/>
                <w:shd w:val="clear" w:color="auto" w:fill="00FF00"/>
              </w:rPr>
            </w:pPr>
            <w:r w:rsidRPr="00096680">
              <w:rPr>
                <w:rFonts w:eastAsia="Times New Roman"/>
                <w:sz w:val="24"/>
                <w:szCs w:val="24"/>
              </w:rPr>
              <w:t>-</w:t>
            </w:r>
          </w:p>
        </w:tc>
        <w:tc>
          <w:tcPr>
            <w:tcW w:w="3491" w:type="dxa"/>
            <w:vMerge w:val="restart"/>
            <w:shd w:val="clear" w:color="auto" w:fill="auto"/>
          </w:tcPr>
          <w:p w:rsidR="005638BB" w:rsidRPr="00096680" w:rsidRDefault="00D0579B" w:rsidP="00FE36F0">
            <w:pPr>
              <w:overflowPunct w:val="0"/>
              <w:autoSpaceDE w:val="0"/>
              <w:autoSpaceDN w:val="0"/>
              <w:adjustRightInd w:val="0"/>
              <w:jc w:val="both"/>
              <w:rPr>
                <w:rFonts w:eastAsia="Times New Roman"/>
                <w:sz w:val="24"/>
                <w:szCs w:val="24"/>
              </w:rPr>
            </w:pPr>
            <w:r w:rsidRPr="00096680">
              <w:rPr>
                <w:rFonts w:eastAsia="Times New Roman"/>
                <w:sz w:val="24"/>
                <w:szCs w:val="24"/>
              </w:rPr>
              <w:t>1.Минимальная площадь земельного участка 0,06 га. 2.Минимальный  отступ от границ земельного участка не устанавливается.</w:t>
            </w:r>
          </w:p>
          <w:p w:rsidR="005638BB" w:rsidRPr="00096680" w:rsidRDefault="005638BB" w:rsidP="00FE36F0">
            <w:pPr>
              <w:overflowPunct w:val="0"/>
              <w:autoSpaceDE w:val="0"/>
              <w:autoSpaceDN w:val="0"/>
              <w:adjustRightInd w:val="0"/>
              <w:jc w:val="both"/>
              <w:rPr>
                <w:rFonts w:eastAsia="Times New Roman"/>
                <w:sz w:val="24"/>
                <w:szCs w:val="24"/>
              </w:rPr>
            </w:pPr>
            <w:r w:rsidRPr="00096680">
              <w:rPr>
                <w:rFonts w:eastAsia="Times New Roman"/>
                <w:sz w:val="24"/>
                <w:szCs w:val="24"/>
              </w:rPr>
              <w:t>3.Предельное количество этажей, предельная высота зданий строений сооружений не устанавливается.</w:t>
            </w:r>
          </w:p>
          <w:p w:rsidR="005638BB" w:rsidRPr="00096680" w:rsidRDefault="005638BB" w:rsidP="005638BB">
            <w:pPr>
              <w:widowControl w:val="0"/>
              <w:tabs>
                <w:tab w:val="left" w:pos="142"/>
              </w:tabs>
              <w:autoSpaceDE w:val="0"/>
              <w:rPr>
                <w:rFonts w:eastAsia="Times New Roman"/>
                <w:sz w:val="24"/>
                <w:szCs w:val="24"/>
              </w:rPr>
            </w:pPr>
            <w:r w:rsidRPr="00096680">
              <w:rPr>
                <w:rFonts w:eastAsia="Times New Roman"/>
                <w:sz w:val="24"/>
                <w:szCs w:val="24"/>
              </w:rPr>
              <w:t>4. Максимальный процент застройки земельных участков не устанавливается</w:t>
            </w:r>
          </w:p>
        </w:tc>
        <w:tc>
          <w:tcPr>
            <w:tcW w:w="3514" w:type="dxa"/>
            <w:vMerge w:val="restart"/>
            <w:shd w:val="clear" w:color="auto" w:fill="auto"/>
          </w:tcPr>
          <w:p w:rsidR="005638BB" w:rsidRPr="00096680" w:rsidRDefault="005638BB" w:rsidP="00FE36F0">
            <w:pPr>
              <w:rPr>
                <w:rFonts w:eastAsia="Times New Roman"/>
                <w:sz w:val="24"/>
                <w:szCs w:val="24"/>
              </w:rPr>
            </w:pPr>
            <w:r w:rsidRPr="00096680">
              <w:rPr>
                <w:rFonts w:eastAsia="Times New Roman"/>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DD0048" w:rsidRPr="00096680">
              <w:rPr>
                <w:rFonts w:eastAsia="Times New Roman"/>
                <w:sz w:val="24"/>
                <w:szCs w:val="24"/>
              </w:rPr>
              <w:t>30-35</w:t>
            </w:r>
            <w:r w:rsidRPr="00096680">
              <w:rPr>
                <w:rFonts w:eastAsia="Times New Roman"/>
                <w:sz w:val="24"/>
                <w:szCs w:val="24"/>
              </w:rPr>
              <w:t xml:space="preserve"> настоящих Правил.</w:t>
            </w:r>
          </w:p>
          <w:p w:rsidR="005638BB" w:rsidRPr="00096680" w:rsidRDefault="005638BB" w:rsidP="00FE36F0">
            <w:pPr>
              <w:widowControl w:val="0"/>
              <w:autoSpaceDE w:val="0"/>
              <w:autoSpaceDN w:val="0"/>
              <w:adjustRightInd w:val="0"/>
              <w:jc w:val="center"/>
              <w:rPr>
                <w:rFonts w:eastAsia="Times New Roman"/>
                <w:sz w:val="24"/>
                <w:szCs w:val="24"/>
              </w:rPr>
            </w:pPr>
          </w:p>
        </w:tc>
      </w:tr>
      <w:tr w:rsidR="005638BB" w:rsidRPr="00096680" w:rsidTr="00CE2C54">
        <w:tc>
          <w:tcPr>
            <w:tcW w:w="2613" w:type="dxa"/>
          </w:tcPr>
          <w:p w:rsidR="005638BB" w:rsidRPr="00096680" w:rsidRDefault="005638BB" w:rsidP="00FE36F0">
            <w:pPr>
              <w:textAlignment w:val="baseline"/>
              <w:rPr>
                <w:rFonts w:eastAsia="Times New Roman"/>
                <w:sz w:val="24"/>
                <w:szCs w:val="24"/>
              </w:rPr>
            </w:pPr>
            <w:r w:rsidRPr="00096680">
              <w:rPr>
                <w:rFonts w:eastAsia="Times New Roman"/>
                <w:sz w:val="24"/>
                <w:szCs w:val="24"/>
              </w:rPr>
              <w:t>Скотоводство</w:t>
            </w:r>
            <w:r w:rsidR="00704845" w:rsidRPr="00096680">
              <w:rPr>
                <w:rFonts w:eastAsia="Times New Roman"/>
                <w:sz w:val="24"/>
                <w:szCs w:val="24"/>
              </w:rPr>
              <w:t xml:space="preserve"> 1.8.</w:t>
            </w:r>
          </w:p>
        </w:tc>
        <w:tc>
          <w:tcPr>
            <w:tcW w:w="2765" w:type="dxa"/>
          </w:tcPr>
          <w:p w:rsidR="005638BB" w:rsidRPr="00096680" w:rsidRDefault="005638BB" w:rsidP="00FE36F0">
            <w:pPr>
              <w:textAlignment w:val="baseline"/>
              <w:rPr>
                <w:rFonts w:eastAsia="Times New Roman"/>
                <w:sz w:val="24"/>
                <w:szCs w:val="24"/>
              </w:rPr>
            </w:pPr>
            <w:r w:rsidRPr="00096680">
              <w:rPr>
                <w:sz w:val="24"/>
                <w:szCs w:val="24"/>
              </w:rPr>
              <w:t>Сенокошение, выпас сельскохозяйственных животных,</w:t>
            </w:r>
          </w:p>
        </w:tc>
        <w:tc>
          <w:tcPr>
            <w:tcW w:w="2893" w:type="dxa"/>
            <w:vMerge/>
            <w:shd w:val="clear" w:color="auto" w:fill="auto"/>
          </w:tcPr>
          <w:p w:rsidR="005638BB" w:rsidRPr="00096680" w:rsidRDefault="005638BB" w:rsidP="00FE36F0">
            <w:pPr>
              <w:tabs>
                <w:tab w:val="left" w:pos="142"/>
              </w:tabs>
              <w:overflowPunct w:val="0"/>
              <w:autoSpaceDE w:val="0"/>
              <w:autoSpaceDN w:val="0"/>
              <w:adjustRightInd w:val="0"/>
              <w:rPr>
                <w:rFonts w:eastAsia="Calibri"/>
                <w:b/>
                <w:sz w:val="24"/>
                <w:szCs w:val="24"/>
                <w:shd w:val="clear" w:color="auto" w:fill="00FF00"/>
              </w:rPr>
            </w:pPr>
          </w:p>
        </w:tc>
        <w:tc>
          <w:tcPr>
            <w:tcW w:w="3491" w:type="dxa"/>
            <w:vMerge/>
            <w:shd w:val="clear" w:color="auto" w:fill="auto"/>
          </w:tcPr>
          <w:p w:rsidR="005638BB" w:rsidRPr="00096680" w:rsidRDefault="005638BB" w:rsidP="00FE36F0">
            <w:pPr>
              <w:widowControl w:val="0"/>
              <w:tabs>
                <w:tab w:val="left" w:pos="142"/>
              </w:tabs>
              <w:autoSpaceDE w:val="0"/>
              <w:snapToGrid w:val="0"/>
              <w:rPr>
                <w:rFonts w:eastAsia="Times New Roman"/>
                <w:sz w:val="24"/>
                <w:szCs w:val="24"/>
              </w:rPr>
            </w:pPr>
          </w:p>
        </w:tc>
        <w:tc>
          <w:tcPr>
            <w:tcW w:w="3514" w:type="dxa"/>
            <w:vMerge/>
            <w:shd w:val="clear" w:color="auto" w:fill="auto"/>
          </w:tcPr>
          <w:p w:rsidR="005638BB" w:rsidRPr="00096680" w:rsidRDefault="005638BB" w:rsidP="00FE36F0">
            <w:pPr>
              <w:widowControl w:val="0"/>
              <w:autoSpaceDE w:val="0"/>
              <w:autoSpaceDN w:val="0"/>
              <w:adjustRightInd w:val="0"/>
              <w:jc w:val="center"/>
              <w:rPr>
                <w:rFonts w:eastAsia="Times New Roman"/>
                <w:sz w:val="24"/>
                <w:szCs w:val="24"/>
              </w:rPr>
            </w:pPr>
          </w:p>
        </w:tc>
      </w:tr>
    </w:tbl>
    <w:p w:rsidR="005638BB" w:rsidRPr="00096680" w:rsidRDefault="005638BB" w:rsidP="00053787">
      <w:pPr>
        <w:rPr>
          <w:rFonts w:eastAsia="Times New Roman"/>
          <w:b/>
          <w:sz w:val="24"/>
          <w:szCs w:val="24"/>
        </w:rPr>
      </w:pPr>
    </w:p>
    <w:p w:rsidR="00053787" w:rsidRPr="00096680" w:rsidRDefault="00053787" w:rsidP="00053787">
      <w:pPr>
        <w:rPr>
          <w:rFonts w:eastAsia="Times New Roman"/>
          <w:b/>
          <w:sz w:val="24"/>
          <w:szCs w:val="24"/>
        </w:rPr>
      </w:pPr>
      <w:r w:rsidRPr="00096680">
        <w:rPr>
          <w:rFonts w:eastAsia="Times New Roman"/>
          <w:b/>
          <w:sz w:val="24"/>
          <w:szCs w:val="24"/>
        </w:rPr>
        <w:lastRenderedPageBreak/>
        <w:t xml:space="preserve">2. ВСПОМОГАТЕЛЬНЫЕ ВИДЫ И ПАРАМЕТРЫ РАЗРЕШЕННОГО ИСПОЛЬЗОВАНИЯ ЗЕМЕЛЬНЫХ УЧАСТКОВ И ОБЪЕКТОВ КАПИТАЛЬНОГО СТРОИТЕЛЬСТВА: </w:t>
      </w:r>
    </w:p>
    <w:p w:rsidR="00053787" w:rsidRPr="00096680" w:rsidRDefault="00053787" w:rsidP="00053787">
      <w:pPr>
        <w:widowControl w:val="0"/>
        <w:autoSpaceDE w:val="0"/>
        <w:autoSpaceDN w:val="0"/>
        <w:adjustRightInd w:val="0"/>
        <w:rPr>
          <w:rFonts w:eastAsia="Times New Roman"/>
          <w:sz w:val="24"/>
          <w:szCs w:val="24"/>
        </w:rPr>
      </w:pPr>
    </w:p>
    <w:tbl>
      <w:tblPr>
        <w:tblW w:w="15276"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602"/>
        <w:gridCol w:w="2706"/>
        <w:gridCol w:w="2974"/>
        <w:gridCol w:w="3505"/>
        <w:gridCol w:w="3489"/>
      </w:tblGrid>
      <w:tr w:rsidR="00053787" w:rsidRPr="00096680" w:rsidTr="00CE2C54">
        <w:trPr>
          <w:tblHeader/>
        </w:trPr>
        <w:tc>
          <w:tcPr>
            <w:tcW w:w="8282" w:type="dxa"/>
            <w:gridSpan w:val="3"/>
          </w:tcPr>
          <w:p w:rsidR="00053787" w:rsidRPr="00096680" w:rsidRDefault="00053787" w:rsidP="00FE36F0">
            <w:pPr>
              <w:widowControl w:val="0"/>
              <w:autoSpaceDE w:val="0"/>
              <w:autoSpaceDN w:val="0"/>
              <w:adjustRightInd w:val="0"/>
              <w:jc w:val="center"/>
              <w:rPr>
                <w:rFonts w:eastAsia="Times New Roman"/>
                <w:sz w:val="24"/>
                <w:szCs w:val="24"/>
              </w:rPr>
            </w:pPr>
            <w:r w:rsidRPr="00096680">
              <w:rPr>
                <w:rFonts w:eastAsia="Times New Roman"/>
                <w:sz w:val="24"/>
                <w:szCs w:val="24"/>
              </w:rPr>
              <w:t>ВИДЫ РАЗРЕШЕННОГО ИСПОЛЬЗОВАНИЯ ЗЕМЕЛЬНЫХ УЧАСТКОВ И ОБЪЕКТОВ КАПИТАЛЬНОГО СТРОИТЕЛЬСТВА</w:t>
            </w:r>
          </w:p>
        </w:tc>
        <w:tc>
          <w:tcPr>
            <w:tcW w:w="3505" w:type="dxa"/>
            <w:vMerge w:val="restart"/>
            <w:shd w:val="clear" w:color="auto" w:fill="auto"/>
          </w:tcPr>
          <w:p w:rsidR="00053787" w:rsidRPr="00096680" w:rsidRDefault="00053787" w:rsidP="00FE36F0">
            <w:pPr>
              <w:widowControl w:val="0"/>
              <w:autoSpaceDE w:val="0"/>
              <w:autoSpaceDN w:val="0"/>
              <w:adjustRightInd w:val="0"/>
              <w:jc w:val="center"/>
              <w:rPr>
                <w:rFonts w:eastAsia="Times New Roman"/>
                <w:sz w:val="24"/>
                <w:szCs w:val="24"/>
              </w:rPr>
            </w:pPr>
            <w:r w:rsidRPr="00096680">
              <w:rPr>
                <w:rFonts w:eastAsia="Times New Roman"/>
                <w:sz w:val="24"/>
                <w:szCs w:val="24"/>
              </w:rPr>
              <w:t>ПАРАМЕТРЫ РАЗРЕШЕННОГО ИСПОЛЬЗОВАНИЯ</w:t>
            </w:r>
          </w:p>
        </w:tc>
        <w:tc>
          <w:tcPr>
            <w:tcW w:w="3489" w:type="dxa"/>
            <w:vMerge w:val="restart"/>
            <w:shd w:val="clear" w:color="auto" w:fill="auto"/>
          </w:tcPr>
          <w:p w:rsidR="00053787" w:rsidRPr="00096680" w:rsidRDefault="00053787" w:rsidP="00FE36F0">
            <w:pPr>
              <w:widowControl w:val="0"/>
              <w:autoSpaceDE w:val="0"/>
              <w:autoSpaceDN w:val="0"/>
              <w:adjustRightInd w:val="0"/>
              <w:jc w:val="center"/>
              <w:rPr>
                <w:rFonts w:eastAsia="Times New Roman"/>
                <w:sz w:val="24"/>
                <w:szCs w:val="24"/>
              </w:rPr>
            </w:pPr>
            <w:r w:rsidRPr="00096680">
              <w:rPr>
                <w:rFonts w:eastAsia="Times New Roman"/>
                <w:sz w:val="24"/>
                <w:szCs w:val="24"/>
              </w:rPr>
              <w:t>ОСОБЫЕ УСЛОВИЯ РЕАЛИЗАЦИИ РЕГЛАМЕНТА</w:t>
            </w:r>
          </w:p>
        </w:tc>
      </w:tr>
      <w:tr w:rsidR="00053787" w:rsidRPr="00096680" w:rsidTr="00CE2C54">
        <w:trPr>
          <w:tblHeader/>
        </w:trPr>
        <w:tc>
          <w:tcPr>
            <w:tcW w:w="2602" w:type="dxa"/>
          </w:tcPr>
          <w:p w:rsidR="00053787" w:rsidRPr="00096680" w:rsidRDefault="00053787" w:rsidP="00FE36F0">
            <w:pPr>
              <w:widowControl w:val="0"/>
              <w:autoSpaceDE w:val="0"/>
              <w:autoSpaceDN w:val="0"/>
              <w:adjustRightInd w:val="0"/>
              <w:jc w:val="center"/>
              <w:rPr>
                <w:rFonts w:eastAsia="Times New Roman"/>
                <w:sz w:val="24"/>
                <w:szCs w:val="24"/>
              </w:rPr>
            </w:pPr>
            <w:r w:rsidRPr="00096680">
              <w:rPr>
                <w:rFonts w:eastAsia="Times New Roman"/>
                <w:sz w:val="24"/>
                <w:szCs w:val="24"/>
              </w:rPr>
              <w:t>ВИДЫ ИСПОЛЬЗОВАНИЯ</w:t>
            </w:r>
          </w:p>
          <w:p w:rsidR="00053787" w:rsidRPr="00096680" w:rsidRDefault="00053787" w:rsidP="00FE36F0">
            <w:pPr>
              <w:widowControl w:val="0"/>
              <w:autoSpaceDE w:val="0"/>
              <w:autoSpaceDN w:val="0"/>
              <w:adjustRightInd w:val="0"/>
              <w:jc w:val="center"/>
              <w:rPr>
                <w:rFonts w:eastAsia="Times New Roman"/>
                <w:sz w:val="24"/>
                <w:szCs w:val="24"/>
              </w:rPr>
            </w:pPr>
            <w:r w:rsidRPr="00096680">
              <w:rPr>
                <w:rFonts w:eastAsia="Times New Roman"/>
                <w:sz w:val="24"/>
                <w:szCs w:val="24"/>
              </w:rPr>
              <w:t>ЗЕМЕЛЬНОГО УЧАСТКА</w:t>
            </w:r>
          </w:p>
        </w:tc>
        <w:tc>
          <w:tcPr>
            <w:tcW w:w="2706" w:type="dxa"/>
          </w:tcPr>
          <w:p w:rsidR="00053787" w:rsidRPr="00096680" w:rsidRDefault="00053787" w:rsidP="00FE36F0">
            <w:pPr>
              <w:widowControl w:val="0"/>
              <w:autoSpaceDE w:val="0"/>
              <w:autoSpaceDN w:val="0"/>
              <w:adjustRightInd w:val="0"/>
              <w:jc w:val="center"/>
              <w:rPr>
                <w:rFonts w:eastAsia="Times New Roman"/>
                <w:sz w:val="24"/>
                <w:szCs w:val="24"/>
              </w:rPr>
            </w:pPr>
            <w:r w:rsidRPr="00096680">
              <w:rPr>
                <w:rFonts w:eastAsia="Times New Roman"/>
                <w:sz w:val="24"/>
                <w:szCs w:val="24"/>
              </w:rPr>
              <w:t>ОПИСАНИЕ ВИДА РАЗРЕШЕННОГО ИСПОЛЬЗОВАНИЯ ЗЕМЕЛЬНОГО УЧАСТКА</w:t>
            </w:r>
          </w:p>
        </w:tc>
        <w:tc>
          <w:tcPr>
            <w:tcW w:w="2974" w:type="dxa"/>
            <w:shd w:val="clear" w:color="auto" w:fill="auto"/>
          </w:tcPr>
          <w:p w:rsidR="00053787" w:rsidRPr="00096680" w:rsidRDefault="00053787" w:rsidP="00FE36F0">
            <w:pPr>
              <w:widowControl w:val="0"/>
              <w:autoSpaceDE w:val="0"/>
              <w:autoSpaceDN w:val="0"/>
              <w:adjustRightInd w:val="0"/>
              <w:jc w:val="center"/>
              <w:rPr>
                <w:rFonts w:eastAsia="Times New Roman"/>
                <w:sz w:val="24"/>
                <w:szCs w:val="24"/>
              </w:rPr>
            </w:pPr>
            <w:r w:rsidRPr="00096680">
              <w:rPr>
                <w:rFonts w:eastAsia="Times New Roman"/>
                <w:sz w:val="24"/>
                <w:szCs w:val="24"/>
              </w:rPr>
              <w:t>ОБЪЕКТЫ</w:t>
            </w:r>
          </w:p>
          <w:p w:rsidR="00053787" w:rsidRPr="00096680" w:rsidRDefault="00053787" w:rsidP="00FE36F0">
            <w:pPr>
              <w:widowControl w:val="0"/>
              <w:autoSpaceDE w:val="0"/>
              <w:autoSpaceDN w:val="0"/>
              <w:adjustRightInd w:val="0"/>
              <w:jc w:val="center"/>
              <w:rPr>
                <w:rFonts w:eastAsia="Times New Roman"/>
                <w:sz w:val="24"/>
                <w:szCs w:val="24"/>
              </w:rPr>
            </w:pPr>
            <w:r w:rsidRPr="00096680">
              <w:rPr>
                <w:rFonts w:eastAsia="Times New Roman"/>
                <w:sz w:val="24"/>
                <w:szCs w:val="24"/>
              </w:rPr>
              <w:t>КАПИТАЛЬНОГО СТРОИТЕЛЬСТВА И ИНЫЕ ВИДЫ ОБЪЕКТОВ</w:t>
            </w:r>
          </w:p>
        </w:tc>
        <w:tc>
          <w:tcPr>
            <w:tcW w:w="3505" w:type="dxa"/>
            <w:vMerge/>
            <w:shd w:val="clear" w:color="auto" w:fill="auto"/>
          </w:tcPr>
          <w:p w:rsidR="00053787" w:rsidRPr="00096680" w:rsidRDefault="00053787" w:rsidP="00FE36F0">
            <w:pPr>
              <w:widowControl w:val="0"/>
              <w:autoSpaceDE w:val="0"/>
              <w:autoSpaceDN w:val="0"/>
              <w:adjustRightInd w:val="0"/>
              <w:jc w:val="center"/>
              <w:rPr>
                <w:rFonts w:eastAsia="Times New Roman"/>
                <w:sz w:val="24"/>
                <w:szCs w:val="24"/>
              </w:rPr>
            </w:pPr>
          </w:p>
        </w:tc>
        <w:tc>
          <w:tcPr>
            <w:tcW w:w="3489" w:type="dxa"/>
            <w:vMerge/>
            <w:shd w:val="clear" w:color="auto" w:fill="auto"/>
          </w:tcPr>
          <w:p w:rsidR="00053787" w:rsidRPr="00096680" w:rsidRDefault="00053787" w:rsidP="00FE36F0">
            <w:pPr>
              <w:widowControl w:val="0"/>
              <w:autoSpaceDE w:val="0"/>
              <w:autoSpaceDN w:val="0"/>
              <w:adjustRightInd w:val="0"/>
              <w:jc w:val="center"/>
              <w:rPr>
                <w:rFonts w:eastAsia="Times New Roman"/>
                <w:sz w:val="24"/>
                <w:szCs w:val="24"/>
              </w:rPr>
            </w:pPr>
          </w:p>
        </w:tc>
      </w:tr>
      <w:tr w:rsidR="00053787" w:rsidRPr="00096680" w:rsidTr="00CE2C54">
        <w:trPr>
          <w:tblHeader/>
        </w:trPr>
        <w:tc>
          <w:tcPr>
            <w:tcW w:w="2602" w:type="dxa"/>
          </w:tcPr>
          <w:p w:rsidR="00053787" w:rsidRPr="00096680" w:rsidRDefault="00053787" w:rsidP="00FE36F0">
            <w:pPr>
              <w:widowControl w:val="0"/>
              <w:autoSpaceDE w:val="0"/>
              <w:autoSpaceDN w:val="0"/>
              <w:adjustRightInd w:val="0"/>
              <w:jc w:val="center"/>
              <w:rPr>
                <w:rFonts w:eastAsia="Times New Roman"/>
                <w:sz w:val="24"/>
                <w:szCs w:val="24"/>
              </w:rPr>
            </w:pPr>
            <w:r w:rsidRPr="00096680">
              <w:rPr>
                <w:rFonts w:eastAsia="Times New Roman"/>
                <w:sz w:val="24"/>
                <w:szCs w:val="24"/>
              </w:rPr>
              <w:t>1</w:t>
            </w:r>
          </w:p>
        </w:tc>
        <w:tc>
          <w:tcPr>
            <w:tcW w:w="2706" w:type="dxa"/>
          </w:tcPr>
          <w:p w:rsidR="00053787" w:rsidRPr="00096680" w:rsidRDefault="00053787" w:rsidP="00FE36F0">
            <w:pPr>
              <w:widowControl w:val="0"/>
              <w:autoSpaceDE w:val="0"/>
              <w:autoSpaceDN w:val="0"/>
              <w:adjustRightInd w:val="0"/>
              <w:jc w:val="center"/>
              <w:rPr>
                <w:rFonts w:eastAsia="Times New Roman"/>
                <w:sz w:val="24"/>
                <w:szCs w:val="24"/>
              </w:rPr>
            </w:pPr>
            <w:r w:rsidRPr="00096680">
              <w:rPr>
                <w:rFonts w:eastAsia="Times New Roman"/>
                <w:sz w:val="24"/>
                <w:szCs w:val="24"/>
              </w:rPr>
              <w:t>2</w:t>
            </w:r>
          </w:p>
        </w:tc>
        <w:tc>
          <w:tcPr>
            <w:tcW w:w="2974" w:type="dxa"/>
            <w:shd w:val="clear" w:color="auto" w:fill="auto"/>
          </w:tcPr>
          <w:p w:rsidR="00053787" w:rsidRPr="00096680" w:rsidRDefault="00053787" w:rsidP="00FE36F0">
            <w:pPr>
              <w:widowControl w:val="0"/>
              <w:autoSpaceDE w:val="0"/>
              <w:autoSpaceDN w:val="0"/>
              <w:adjustRightInd w:val="0"/>
              <w:jc w:val="center"/>
              <w:rPr>
                <w:rFonts w:eastAsia="Times New Roman"/>
                <w:sz w:val="24"/>
                <w:szCs w:val="24"/>
              </w:rPr>
            </w:pPr>
            <w:r w:rsidRPr="00096680">
              <w:rPr>
                <w:rFonts w:eastAsia="Times New Roman"/>
                <w:sz w:val="24"/>
                <w:szCs w:val="24"/>
              </w:rPr>
              <w:t>3</w:t>
            </w:r>
          </w:p>
        </w:tc>
        <w:tc>
          <w:tcPr>
            <w:tcW w:w="3505" w:type="dxa"/>
            <w:shd w:val="clear" w:color="auto" w:fill="auto"/>
          </w:tcPr>
          <w:p w:rsidR="00053787" w:rsidRPr="00096680" w:rsidRDefault="00053787" w:rsidP="00FE36F0">
            <w:pPr>
              <w:widowControl w:val="0"/>
              <w:autoSpaceDE w:val="0"/>
              <w:autoSpaceDN w:val="0"/>
              <w:adjustRightInd w:val="0"/>
              <w:jc w:val="center"/>
              <w:rPr>
                <w:rFonts w:eastAsia="Times New Roman"/>
                <w:sz w:val="24"/>
                <w:szCs w:val="24"/>
              </w:rPr>
            </w:pPr>
            <w:r w:rsidRPr="00096680">
              <w:rPr>
                <w:rFonts w:eastAsia="Times New Roman"/>
                <w:sz w:val="24"/>
                <w:szCs w:val="24"/>
              </w:rPr>
              <w:t>4</w:t>
            </w:r>
          </w:p>
        </w:tc>
        <w:tc>
          <w:tcPr>
            <w:tcW w:w="3489" w:type="dxa"/>
            <w:shd w:val="clear" w:color="auto" w:fill="auto"/>
          </w:tcPr>
          <w:p w:rsidR="00053787" w:rsidRPr="00096680" w:rsidRDefault="00053787" w:rsidP="00FE36F0">
            <w:pPr>
              <w:widowControl w:val="0"/>
              <w:autoSpaceDE w:val="0"/>
              <w:autoSpaceDN w:val="0"/>
              <w:adjustRightInd w:val="0"/>
              <w:jc w:val="center"/>
              <w:rPr>
                <w:rFonts w:eastAsia="Times New Roman"/>
                <w:sz w:val="24"/>
                <w:szCs w:val="24"/>
              </w:rPr>
            </w:pPr>
            <w:r w:rsidRPr="00096680">
              <w:rPr>
                <w:rFonts w:eastAsia="Times New Roman"/>
                <w:sz w:val="24"/>
                <w:szCs w:val="24"/>
              </w:rPr>
              <w:t>5</w:t>
            </w:r>
          </w:p>
        </w:tc>
      </w:tr>
      <w:tr w:rsidR="00053787" w:rsidRPr="00096680" w:rsidTr="00CE2C54">
        <w:tc>
          <w:tcPr>
            <w:tcW w:w="2602" w:type="dxa"/>
          </w:tcPr>
          <w:p w:rsidR="00053787" w:rsidRPr="00096680" w:rsidRDefault="00053787" w:rsidP="00FE36F0">
            <w:pPr>
              <w:widowControl w:val="0"/>
              <w:tabs>
                <w:tab w:val="left" w:pos="142"/>
              </w:tabs>
              <w:autoSpaceDE w:val="0"/>
              <w:rPr>
                <w:rFonts w:eastAsia="Times New Roman"/>
                <w:sz w:val="24"/>
                <w:szCs w:val="24"/>
              </w:rPr>
            </w:pPr>
            <w:r w:rsidRPr="00096680">
              <w:rPr>
                <w:rFonts w:eastAsia="Times New Roman"/>
                <w:sz w:val="24"/>
                <w:szCs w:val="24"/>
              </w:rPr>
              <w:t>Обеспечение сельскохозяйственного производства 1.18.</w:t>
            </w:r>
          </w:p>
        </w:tc>
        <w:tc>
          <w:tcPr>
            <w:tcW w:w="2706" w:type="dxa"/>
          </w:tcPr>
          <w:p w:rsidR="00053787" w:rsidRPr="00096680" w:rsidRDefault="00053787" w:rsidP="00FE36F0">
            <w:pPr>
              <w:widowControl w:val="0"/>
              <w:tabs>
                <w:tab w:val="left" w:pos="142"/>
              </w:tabs>
              <w:autoSpaceDE w:val="0"/>
              <w:rPr>
                <w:rFonts w:eastAsia="Times New Roman"/>
                <w:sz w:val="24"/>
                <w:szCs w:val="24"/>
              </w:rPr>
            </w:pPr>
            <w:r w:rsidRPr="00096680">
              <w:rPr>
                <w:rFonts w:eastAsia="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974" w:type="dxa"/>
            <w:shd w:val="clear" w:color="auto" w:fill="auto"/>
          </w:tcPr>
          <w:p w:rsidR="00053787" w:rsidRPr="00096680" w:rsidRDefault="00053787" w:rsidP="00FE36F0">
            <w:pPr>
              <w:widowControl w:val="0"/>
              <w:tabs>
                <w:tab w:val="left" w:pos="142"/>
              </w:tabs>
              <w:autoSpaceDE w:val="0"/>
              <w:rPr>
                <w:rFonts w:eastAsia="Times New Roman"/>
                <w:sz w:val="24"/>
                <w:szCs w:val="24"/>
              </w:rPr>
            </w:pPr>
            <w:r w:rsidRPr="00096680">
              <w:rPr>
                <w:rFonts w:eastAsia="Times New Roman"/>
                <w:sz w:val="24"/>
                <w:szCs w:val="24"/>
              </w:rPr>
              <w:t>Машинно-транспортные и ремонтные станции, ангары и гаражи для сельскохозяйственной техники, амбары, водонапорные башни, трансформаторные станции иное техническое оборудование, используемое для ведения сельского хозяйства</w:t>
            </w:r>
          </w:p>
        </w:tc>
        <w:tc>
          <w:tcPr>
            <w:tcW w:w="3505" w:type="dxa"/>
            <w:shd w:val="clear" w:color="auto" w:fill="auto"/>
          </w:tcPr>
          <w:p w:rsidR="00053787" w:rsidRPr="00096680" w:rsidRDefault="005638BB" w:rsidP="00FE36F0">
            <w:pPr>
              <w:widowControl w:val="0"/>
              <w:tabs>
                <w:tab w:val="left" w:pos="142"/>
              </w:tabs>
              <w:autoSpaceDE w:val="0"/>
              <w:autoSpaceDN w:val="0"/>
              <w:adjustRightInd w:val="0"/>
              <w:rPr>
                <w:rFonts w:eastAsia="Times New Roman"/>
                <w:sz w:val="24"/>
                <w:szCs w:val="24"/>
              </w:rPr>
            </w:pPr>
            <w:r w:rsidRPr="00096680">
              <w:rPr>
                <w:rFonts w:eastAsia="Times New Roman"/>
                <w:sz w:val="24"/>
                <w:szCs w:val="24"/>
              </w:rPr>
              <w:t>1.</w:t>
            </w:r>
            <w:r w:rsidR="00053787" w:rsidRPr="00096680">
              <w:rPr>
                <w:rFonts w:eastAsia="Times New Roman"/>
                <w:sz w:val="24"/>
                <w:szCs w:val="24"/>
              </w:rPr>
              <w:t>Минимальный размер земельного участка – 0,01 га.</w:t>
            </w:r>
          </w:p>
          <w:p w:rsidR="00053787" w:rsidRPr="00096680" w:rsidRDefault="005638BB" w:rsidP="00FE36F0">
            <w:pPr>
              <w:widowControl w:val="0"/>
              <w:tabs>
                <w:tab w:val="left" w:pos="142"/>
              </w:tabs>
              <w:autoSpaceDE w:val="0"/>
              <w:rPr>
                <w:rFonts w:eastAsia="Times New Roman"/>
                <w:sz w:val="24"/>
                <w:szCs w:val="24"/>
              </w:rPr>
            </w:pPr>
            <w:r w:rsidRPr="00096680">
              <w:rPr>
                <w:rFonts w:eastAsia="Times New Roman"/>
                <w:sz w:val="24"/>
                <w:szCs w:val="24"/>
              </w:rPr>
              <w:t>2.</w:t>
            </w:r>
            <w:r w:rsidR="00053787" w:rsidRPr="00096680">
              <w:rPr>
                <w:rFonts w:eastAsia="Times New Roman"/>
                <w:sz w:val="24"/>
                <w:szCs w:val="24"/>
              </w:rPr>
              <w:t>Предельная высота  объектов капитального строительства –  не подлежит ограничению</w:t>
            </w:r>
            <w:r w:rsidR="006B0383" w:rsidRPr="00096680">
              <w:rPr>
                <w:rFonts w:eastAsia="Times New Roman"/>
                <w:sz w:val="24"/>
                <w:szCs w:val="24"/>
              </w:rPr>
              <w:t>.</w:t>
            </w:r>
          </w:p>
          <w:p w:rsidR="001F7B96" w:rsidRPr="00096680" w:rsidRDefault="005638BB" w:rsidP="001F7B96">
            <w:pPr>
              <w:rPr>
                <w:rFonts w:eastAsia="Times New Roman"/>
                <w:sz w:val="24"/>
                <w:szCs w:val="24"/>
              </w:rPr>
            </w:pPr>
            <w:r w:rsidRPr="00096680">
              <w:rPr>
                <w:rFonts w:eastAsia="Times New Roman"/>
                <w:sz w:val="24"/>
                <w:szCs w:val="24"/>
              </w:rPr>
              <w:t>3.</w:t>
            </w:r>
            <w:r w:rsidR="00053787" w:rsidRPr="00096680">
              <w:rPr>
                <w:rFonts w:eastAsia="Times New Roman"/>
                <w:sz w:val="24"/>
                <w:szCs w:val="24"/>
              </w:rPr>
              <w:t xml:space="preserve">Минимальный отступ от границы земельного участка </w:t>
            </w:r>
            <w:r w:rsidR="001F7B96" w:rsidRPr="00096680">
              <w:rPr>
                <w:rFonts w:eastAsia="Times New Roman"/>
                <w:sz w:val="24"/>
                <w:szCs w:val="24"/>
              </w:rPr>
              <w:t>не устанавливается.</w:t>
            </w:r>
          </w:p>
          <w:p w:rsidR="00053787" w:rsidRPr="00096680" w:rsidRDefault="001F7B96" w:rsidP="001F7B96">
            <w:pPr>
              <w:rPr>
                <w:rFonts w:eastAsia="Times New Roman"/>
                <w:sz w:val="24"/>
                <w:szCs w:val="24"/>
              </w:rPr>
            </w:pPr>
            <w:r w:rsidRPr="00096680">
              <w:rPr>
                <w:rFonts w:eastAsia="Times New Roman"/>
                <w:sz w:val="24"/>
                <w:szCs w:val="24"/>
              </w:rPr>
              <w:t xml:space="preserve">4. </w:t>
            </w:r>
            <w:r w:rsidR="00053787" w:rsidRPr="00096680">
              <w:rPr>
                <w:rFonts w:eastAsia="Times New Roman"/>
                <w:sz w:val="24"/>
                <w:szCs w:val="24"/>
              </w:rPr>
              <w:t xml:space="preserve">Максимальный процент застройки: земельного участка  </w:t>
            </w:r>
            <w:r w:rsidRPr="00096680">
              <w:rPr>
                <w:rFonts w:eastAsia="Times New Roman"/>
                <w:sz w:val="24"/>
                <w:szCs w:val="24"/>
              </w:rPr>
              <w:t>не устанавливается.</w:t>
            </w:r>
          </w:p>
        </w:tc>
        <w:tc>
          <w:tcPr>
            <w:tcW w:w="3489" w:type="dxa"/>
            <w:shd w:val="clear" w:color="auto" w:fill="auto"/>
          </w:tcPr>
          <w:p w:rsidR="00053787" w:rsidRPr="00096680" w:rsidRDefault="00053787" w:rsidP="00053787">
            <w:pPr>
              <w:rPr>
                <w:rFonts w:eastAsia="Times New Roman"/>
                <w:sz w:val="24"/>
                <w:szCs w:val="24"/>
              </w:rPr>
            </w:pPr>
            <w:r w:rsidRPr="00096680">
              <w:rPr>
                <w:rFonts w:eastAsia="Times New Roman"/>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DD0048" w:rsidRPr="00096680">
              <w:rPr>
                <w:rFonts w:eastAsia="Times New Roman"/>
                <w:sz w:val="24"/>
                <w:szCs w:val="24"/>
              </w:rPr>
              <w:t>30-35</w:t>
            </w:r>
            <w:r w:rsidRPr="00096680">
              <w:rPr>
                <w:rFonts w:eastAsia="Times New Roman"/>
                <w:sz w:val="24"/>
                <w:szCs w:val="24"/>
              </w:rPr>
              <w:t xml:space="preserve"> настоящих Правил.</w:t>
            </w:r>
          </w:p>
          <w:p w:rsidR="00053787" w:rsidRPr="00096680" w:rsidRDefault="00053787" w:rsidP="00FE36F0">
            <w:pPr>
              <w:rPr>
                <w:rFonts w:eastAsia="Times New Roman"/>
                <w:sz w:val="24"/>
                <w:szCs w:val="24"/>
              </w:rPr>
            </w:pPr>
          </w:p>
        </w:tc>
      </w:tr>
    </w:tbl>
    <w:p w:rsidR="00053787" w:rsidRPr="00096680" w:rsidRDefault="00053787" w:rsidP="00053787">
      <w:pPr>
        <w:widowControl w:val="0"/>
        <w:autoSpaceDE w:val="0"/>
        <w:autoSpaceDN w:val="0"/>
        <w:adjustRightInd w:val="0"/>
        <w:rPr>
          <w:rFonts w:eastAsia="Times New Roman"/>
          <w:sz w:val="24"/>
          <w:szCs w:val="24"/>
        </w:rPr>
      </w:pPr>
    </w:p>
    <w:p w:rsidR="00053787" w:rsidRPr="00096680" w:rsidRDefault="00053787" w:rsidP="00053787">
      <w:pPr>
        <w:widowControl w:val="0"/>
        <w:autoSpaceDE w:val="0"/>
        <w:autoSpaceDN w:val="0"/>
        <w:adjustRightInd w:val="0"/>
        <w:rPr>
          <w:rFonts w:eastAsia="Times New Roman"/>
          <w:b/>
          <w:sz w:val="24"/>
          <w:szCs w:val="24"/>
        </w:rPr>
      </w:pPr>
      <w:r w:rsidRPr="00096680">
        <w:rPr>
          <w:rFonts w:eastAsia="Times New Roman"/>
          <w:b/>
          <w:sz w:val="24"/>
          <w:szCs w:val="24"/>
        </w:rPr>
        <w:t>3. УСЛОВНО РАЗРЕШЁННЫЕ ВИДЫ И ПАРАМЕТРЫ ИСПОЛЬЗОВАНИЯ ЗЕМЕЛЬНЫХ УЧАСТКОВ И ОБЪЕКТОВ КАПИТАЛЬНОГО СТРОИТЕЛЬСТВА: НЕТ</w:t>
      </w:r>
    </w:p>
    <w:p w:rsidR="00053787" w:rsidRPr="00096680" w:rsidRDefault="00053787" w:rsidP="00053787">
      <w:pPr>
        <w:widowControl w:val="0"/>
        <w:autoSpaceDE w:val="0"/>
        <w:autoSpaceDN w:val="0"/>
        <w:adjustRightInd w:val="0"/>
        <w:rPr>
          <w:rFonts w:eastAsia="Times New Roman"/>
          <w:sz w:val="24"/>
          <w:szCs w:val="24"/>
        </w:rPr>
      </w:pPr>
    </w:p>
    <w:p w:rsidR="00704845" w:rsidRPr="00096680" w:rsidRDefault="00704845" w:rsidP="00704845">
      <w:pPr>
        <w:widowControl w:val="0"/>
        <w:jc w:val="center"/>
        <w:outlineLvl w:val="0"/>
        <w:rPr>
          <w:b/>
          <w:sz w:val="24"/>
          <w:szCs w:val="24"/>
          <w:u w:val="single"/>
        </w:rPr>
      </w:pPr>
      <w:r w:rsidRPr="00096680">
        <w:rPr>
          <w:b/>
          <w:sz w:val="24"/>
          <w:szCs w:val="24"/>
          <w:u w:val="single"/>
        </w:rPr>
        <w:t>ЗОНЫ ОБЪЕКТОВ СЕЛЬСКОХОЗЯЙСТВЕННОГО НАЗНАЧЕНИЯ (СХЗ-2)</w:t>
      </w:r>
    </w:p>
    <w:p w:rsidR="00704845" w:rsidRPr="00096680" w:rsidRDefault="00704845" w:rsidP="00704845">
      <w:pPr>
        <w:widowControl w:val="0"/>
        <w:autoSpaceDE w:val="0"/>
        <w:autoSpaceDN w:val="0"/>
        <w:adjustRightInd w:val="0"/>
        <w:jc w:val="center"/>
        <w:rPr>
          <w:rFonts w:eastAsia="Times New Roman"/>
          <w:b/>
          <w:sz w:val="24"/>
          <w:szCs w:val="24"/>
        </w:rPr>
      </w:pPr>
    </w:p>
    <w:p w:rsidR="00704845" w:rsidRPr="00096680" w:rsidRDefault="00704845" w:rsidP="00704845">
      <w:pPr>
        <w:rPr>
          <w:rFonts w:eastAsia="Times New Roman"/>
          <w:b/>
          <w:sz w:val="24"/>
          <w:szCs w:val="24"/>
        </w:rPr>
      </w:pPr>
      <w:r w:rsidRPr="00096680">
        <w:rPr>
          <w:rFonts w:eastAsia="Times New Roman"/>
          <w:b/>
          <w:sz w:val="24"/>
          <w:szCs w:val="24"/>
        </w:rPr>
        <w:lastRenderedPageBreak/>
        <w:t>1. ОСНОВНЫЕ ВИДЫ И ПАРАМЕТРЫ РАЗРЕШЁННОГО ИСПОЛЬЗОВАНИЯ ЗЕМЕЛЬНЫХ УЧАСТКОВ И ОБЪЕКТОВ КАПИТАЛЬНОГО СТРОИТЕЛЬСТВА.</w:t>
      </w:r>
    </w:p>
    <w:p w:rsidR="00704845" w:rsidRPr="00096680" w:rsidRDefault="00704845" w:rsidP="00704845">
      <w:pPr>
        <w:rPr>
          <w:rFonts w:eastAsia="Times New Roman"/>
          <w:b/>
          <w:sz w:val="24"/>
          <w:szCs w:val="24"/>
        </w:rPr>
      </w:pPr>
    </w:p>
    <w:tbl>
      <w:tblPr>
        <w:tblW w:w="15027"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36"/>
        <w:gridCol w:w="2804"/>
        <w:gridCol w:w="3008"/>
        <w:gridCol w:w="3402"/>
        <w:gridCol w:w="2977"/>
      </w:tblGrid>
      <w:tr w:rsidR="00704845" w:rsidRPr="00096680" w:rsidTr="001106A2">
        <w:trPr>
          <w:tblHeader/>
        </w:trPr>
        <w:tc>
          <w:tcPr>
            <w:tcW w:w="8648" w:type="dxa"/>
            <w:gridSpan w:val="3"/>
            <w:vAlign w:val="center"/>
          </w:tcPr>
          <w:p w:rsidR="00704845" w:rsidRPr="00096680" w:rsidRDefault="00704845" w:rsidP="001106A2">
            <w:pPr>
              <w:tabs>
                <w:tab w:val="left" w:pos="2235"/>
              </w:tabs>
              <w:autoSpaceDE w:val="0"/>
              <w:autoSpaceDN w:val="0"/>
              <w:adjustRightInd w:val="0"/>
              <w:ind w:firstLine="34"/>
              <w:contextualSpacing/>
              <w:jc w:val="center"/>
              <w:rPr>
                <w:sz w:val="24"/>
                <w:szCs w:val="24"/>
              </w:rPr>
            </w:pPr>
            <w:r w:rsidRPr="00096680">
              <w:rPr>
                <w:sz w:val="24"/>
                <w:szCs w:val="24"/>
              </w:rPr>
              <w:t>ВИДЫ РАЗРЕШЕННОГО ИСПОЛЬЗОВАНИЯ ЗЕМЕЛЬНЫХ УЧАСТКОВ И ОБЪЕКТОВ КАПИТАЛЬНОГО СТРОИТЕЛЬСТВА</w:t>
            </w:r>
          </w:p>
        </w:tc>
        <w:tc>
          <w:tcPr>
            <w:tcW w:w="3402" w:type="dxa"/>
            <w:vMerge w:val="restart"/>
            <w:shd w:val="clear" w:color="auto" w:fill="auto"/>
            <w:vAlign w:val="center"/>
          </w:tcPr>
          <w:p w:rsidR="00704845" w:rsidRPr="00096680" w:rsidRDefault="00704845" w:rsidP="001106A2">
            <w:pPr>
              <w:tabs>
                <w:tab w:val="left" w:pos="2235"/>
              </w:tabs>
              <w:autoSpaceDE w:val="0"/>
              <w:autoSpaceDN w:val="0"/>
              <w:adjustRightInd w:val="0"/>
              <w:ind w:firstLine="34"/>
              <w:contextualSpacing/>
              <w:jc w:val="center"/>
              <w:rPr>
                <w:sz w:val="24"/>
                <w:szCs w:val="24"/>
              </w:rPr>
            </w:pPr>
            <w:r w:rsidRPr="00096680">
              <w:rPr>
                <w:sz w:val="24"/>
                <w:szCs w:val="24"/>
              </w:rPr>
              <w:t>ПАРАМЕТРЫ</w:t>
            </w:r>
          </w:p>
          <w:p w:rsidR="00704845" w:rsidRPr="00096680" w:rsidRDefault="00704845" w:rsidP="001106A2">
            <w:pPr>
              <w:tabs>
                <w:tab w:val="left" w:pos="2235"/>
              </w:tabs>
              <w:autoSpaceDE w:val="0"/>
              <w:autoSpaceDN w:val="0"/>
              <w:adjustRightInd w:val="0"/>
              <w:ind w:firstLine="34"/>
              <w:contextualSpacing/>
              <w:jc w:val="center"/>
              <w:rPr>
                <w:sz w:val="24"/>
                <w:szCs w:val="24"/>
              </w:rPr>
            </w:pPr>
            <w:r w:rsidRPr="00096680">
              <w:rPr>
                <w:sz w:val="24"/>
                <w:szCs w:val="24"/>
              </w:rPr>
              <w:t>РАЗРЕШЕННОГО</w:t>
            </w:r>
          </w:p>
          <w:p w:rsidR="00704845" w:rsidRPr="00096680" w:rsidRDefault="00704845" w:rsidP="001106A2">
            <w:pPr>
              <w:tabs>
                <w:tab w:val="left" w:pos="2235"/>
              </w:tabs>
              <w:autoSpaceDE w:val="0"/>
              <w:autoSpaceDN w:val="0"/>
              <w:adjustRightInd w:val="0"/>
              <w:ind w:firstLine="34"/>
              <w:contextualSpacing/>
              <w:jc w:val="center"/>
              <w:rPr>
                <w:sz w:val="24"/>
                <w:szCs w:val="24"/>
              </w:rPr>
            </w:pPr>
            <w:r w:rsidRPr="00096680">
              <w:rPr>
                <w:sz w:val="24"/>
                <w:szCs w:val="24"/>
              </w:rPr>
              <w:t>ИСПОЛЬЗОВАНИЯ</w:t>
            </w:r>
          </w:p>
        </w:tc>
        <w:tc>
          <w:tcPr>
            <w:tcW w:w="2977" w:type="dxa"/>
            <w:vMerge w:val="restart"/>
            <w:shd w:val="clear" w:color="auto" w:fill="auto"/>
            <w:vAlign w:val="center"/>
          </w:tcPr>
          <w:p w:rsidR="00704845" w:rsidRPr="00096680" w:rsidRDefault="00704845" w:rsidP="001106A2">
            <w:pPr>
              <w:tabs>
                <w:tab w:val="left" w:pos="2235"/>
              </w:tabs>
              <w:autoSpaceDE w:val="0"/>
              <w:autoSpaceDN w:val="0"/>
              <w:adjustRightInd w:val="0"/>
              <w:ind w:firstLine="34"/>
              <w:contextualSpacing/>
              <w:jc w:val="center"/>
              <w:rPr>
                <w:sz w:val="24"/>
                <w:szCs w:val="24"/>
              </w:rPr>
            </w:pPr>
            <w:r w:rsidRPr="00096680">
              <w:rPr>
                <w:sz w:val="24"/>
                <w:szCs w:val="24"/>
              </w:rPr>
              <w:t>ОСОБЫЕ УСЛОВИЯ</w:t>
            </w:r>
          </w:p>
          <w:p w:rsidR="00704845" w:rsidRPr="00096680" w:rsidRDefault="00704845" w:rsidP="001106A2">
            <w:pPr>
              <w:tabs>
                <w:tab w:val="left" w:pos="2235"/>
              </w:tabs>
              <w:autoSpaceDE w:val="0"/>
              <w:autoSpaceDN w:val="0"/>
              <w:adjustRightInd w:val="0"/>
              <w:ind w:firstLine="34"/>
              <w:contextualSpacing/>
              <w:jc w:val="center"/>
              <w:rPr>
                <w:sz w:val="24"/>
                <w:szCs w:val="24"/>
              </w:rPr>
            </w:pPr>
            <w:r w:rsidRPr="00096680">
              <w:rPr>
                <w:sz w:val="24"/>
                <w:szCs w:val="24"/>
              </w:rPr>
              <w:t>РЕАЛИЗАЦИИ</w:t>
            </w:r>
          </w:p>
          <w:p w:rsidR="00704845" w:rsidRPr="00096680" w:rsidRDefault="00704845" w:rsidP="001106A2">
            <w:pPr>
              <w:tabs>
                <w:tab w:val="left" w:pos="2235"/>
              </w:tabs>
              <w:autoSpaceDE w:val="0"/>
              <w:autoSpaceDN w:val="0"/>
              <w:adjustRightInd w:val="0"/>
              <w:ind w:firstLine="34"/>
              <w:contextualSpacing/>
              <w:jc w:val="center"/>
              <w:rPr>
                <w:sz w:val="24"/>
                <w:szCs w:val="24"/>
              </w:rPr>
            </w:pPr>
            <w:r w:rsidRPr="00096680">
              <w:rPr>
                <w:sz w:val="24"/>
                <w:szCs w:val="24"/>
              </w:rPr>
              <w:t>РЕГЛАМЕНТА</w:t>
            </w:r>
          </w:p>
        </w:tc>
      </w:tr>
      <w:tr w:rsidR="00704845" w:rsidRPr="00096680" w:rsidTr="001106A2">
        <w:trPr>
          <w:tblHeader/>
        </w:trPr>
        <w:tc>
          <w:tcPr>
            <w:tcW w:w="2836" w:type="dxa"/>
            <w:vAlign w:val="center"/>
          </w:tcPr>
          <w:p w:rsidR="00704845" w:rsidRPr="00096680" w:rsidRDefault="00704845" w:rsidP="001106A2">
            <w:pPr>
              <w:tabs>
                <w:tab w:val="left" w:pos="2235"/>
              </w:tabs>
              <w:autoSpaceDE w:val="0"/>
              <w:autoSpaceDN w:val="0"/>
              <w:adjustRightInd w:val="0"/>
              <w:ind w:firstLine="34"/>
              <w:contextualSpacing/>
              <w:jc w:val="center"/>
              <w:rPr>
                <w:sz w:val="24"/>
                <w:szCs w:val="24"/>
              </w:rPr>
            </w:pPr>
            <w:r w:rsidRPr="00096680">
              <w:rPr>
                <w:sz w:val="24"/>
                <w:szCs w:val="24"/>
              </w:rPr>
              <w:t>ВИДЫ</w:t>
            </w:r>
          </w:p>
          <w:p w:rsidR="00704845" w:rsidRPr="00096680" w:rsidRDefault="00704845" w:rsidP="001106A2">
            <w:pPr>
              <w:tabs>
                <w:tab w:val="left" w:pos="2235"/>
              </w:tabs>
              <w:autoSpaceDE w:val="0"/>
              <w:autoSpaceDN w:val="0"/>
              <w:adjustRightInd w:val="0"/>
              <w:ind w:firstLine="34"/>
              <w:contextualSpacing/>
              <w:jc w:val="center"/>
              <w:rPr>
                <w:sz w:val="24"/>
                <w:szCs w:val="24"/>
              </w:rPr>
            </w:pPr>
            <w:r w:rsidRPr="00096680">
              <w:rPr>
                <w:sz w:val="24"/>
                <w:szCs w:val="24"/>
              </w:rPr>
              <w:t>ИСПОЛЬЗОВАНИЯ</w:t>
            </w:r>
          </w:p>
          <w:p w:rsidR="00704845" w:rsidRPr="00096680" w:rsidRDefault="00704845" w:rsidP="001106A2">
            <w:pPr>
              <w:tabs>
                <w:tab w:val="left" w:pos="2235"/>
              </w:tabs>
              <w:autoSpaceDE w:val="0"/>
              <w:autoSpaceDN w:val="0"/>
              <w:adjustRightInd w:val="0"/>
              <w:ind w:firstLine="34"/>
              <w:contextualSpacing/>
              <w:jc w:val="center"/>
              <w:rPr>
                <w:sz w:val="24"/>
                <w:szCs w:val="24"/>
              </w:rPr>
            </w:pPr>
            <w:r w:rsidRPr="00096680">
              <w:rPr>
                <w:sz w:val="24"/>
                <w:szCs w:val="24"/>
              </w:rPr>
              <w:t>ЗЕМЕЛЬНОГО УЧАСТКА</w:t>
            </w:r>
          </w:p>
        </w:tc>
        <w:tc>
          <w:tcPr>
            <w:tcW w:w="2804" w:type="dxa"/>
            <w:vAlign w:val="center"/>
          </w:tcPr>
          <w:p w:rsidR="00704845" w:rsidRPr="00096680" w:rsidRDefault="00704845" w:rsidP="001106A2">
            <w:pPr>
              <w:tabs>
                <w:tab w:val="left" w:pos="2235"/>
              </w:tabs>
              <w:autoSpaceDE w:val="0"/>
              <w:autoSpaceDN w:val="0"/>
              <w:adjustRightInd w:val="0"/>
              <w:ind w:firstLine="34"/>
              <w:contextualSpacing/>
              <w:jc w:val="center"/>
              <w:rPr>
                <w:sz w:val="24"/>
                <w:szCs w:val="24"/>
              </w:rPr>
            </w:pPr>
            <w:r w:rsidRPr="00096680">
              <w:rPr>
                <w:sz w:val="24"/>
                <w:szCs w:val="24"/>
              </w:rPr>
              <w:t>ОПИСАНИЕ ВИДА РАЗРЕШЕННОГО</w:t>
            </w:r>
          </w:p>
          <w:p w:rsidR="00704845" w:rsidRPr="00096680" w:rsidRDefault="00704845" w:rsidP="001106A2">
            <w:pPr>
              <w:tabs>
                <w:tab w:val="left" w:pos="2235"/>
              </w:tabs>
              <w:autoSpaceDE w:val="0"/>
              <w:autoSpaceDN w:val="0"/>
              <w:adjustRightInd w:val="0"/>
              <w:ind w:firstLine="34"/>
              <w:contextualSpacing/>
              <w:jc w:val="center"/>
              <w:rPr>
                <w:sz w:val="24"/>
                <w:szCs w:val="24"/>
              </w:rPr>
            </w:pPr>
            <w:r w:rsidRPr="00096680">
              <w:rPr>
                <w:sz w:val="24"/>
                <w:szCs w:val="24"/>
              </w:rPr>
              <w:t>ИСПОЛЬЗОВАНИЯ ЗЕМЕЛЬНОГО УЧАСТКА</w:t>
            </w:r>
          </w:p>
        </w:tc>
        <w:tc>
          <w:tcPr>
            <w:tcW w:w="3008" w:type="dxa"/>
            <w:shd w:val="clear" w:color="auto" w:fill="auto"/>
            <w:vAlign w:val="center"/>
          </w:tcPr>
          <w:p w:rsidR="00704845" w:rsidRPr="00096680" w:rsidRDefault="00704845" w:rsidP="001106A2">
            <w:pPr>
              <w:tabs>
                <w:tab w:val="left" w:pos="2235"/>
              </w:tabs>
              <w:autoSpaceDE w:val="0"/>
              <w:autoSpaceDN w:val="0"/>
              <w:adjustRightInd w:val="0"/>
              <w:ind w:firstLine="34"/>
              <w:contextualSpacing/>
              <w:jc w:val="center"/>
              <w:rPr>
                <w:sz w:val="24"/>
                <w:szCs w:val="24"/>
              </w:rPr>
            </w:pPr>
            <w:r w:rsidRPr="00096680">
              <w:rPr>
                <w:sz w:val="24"/>
                <w:szCs w:val="24"/>
              </w:rPr>
              <w:t>ОБЪЕКТЫ</w:t>
            </w:r>
          </w:p>
          <w:p w:rsidR="00704845" w:rsidRPr="00096680" w:rsidRDefault="00704845" w:rsidP="001106A2">
            <w:pPr>
              <w:tabs>
                <w:tab w:val="left" w:pos="2235"/>
              </w:tabs>
              <w:autoSpaceDE w:val="0"/>
              <w:autoSpaceDN w:val="0"/>
              <w:adjustRightInd w:val="0"/>
              <w:ind w:firstLine="34"/>
              <w:contextualSpacing/>
              <w:jc w:val="center"/>
              <w:rPr>
                <w:sz w:val="24"/>
                <w:szCs w:val="24"/>
              </w:rPr>
            </w:pPr>
            <w:r w:rsidRPr="00096680">
              <w:rPr>
                <w:sz w:val="24"/>
                <w:szCs w:val="24"/>
              </w:rPr>
              <w:t xml:space="preserve">КАПИТАЛЬНОГО СТРОИТЕЛЬСТВА И ИНЫЕ ВИДЫ </w:t>
            </w:r>
          </w:p>
          <w:p w:rsidR="00704845" w:rsidRPr="00096680" w:rsidRDefault="00704845" w:rsidP="001106A2">
            <w:pPr>
              <w:tabs>
                <w:tab w:val="left" w:pos="2235"/>
              </w:tabs>
              <w:autoSpaceDE w:val="0"/>
              <w:autoSpaceDN w:val="0"/>
              <w:adjustRightInd w:val="0"/>
              <w:ind w:firstLine="34"/>
              <w:contextualSpacing/>
              <w:jc w:val="center"/>
              <w:rPr>
                <w:sz w:val="24"/>
                <w:szCs w:val="24"/>
              </w:rPr>
            </w:pPr>
            <w:r w:rsidRPr="00096680">
              <w:rPr>
                <w:sz w:val="24"/>
                <w:szCs w:val="24"/>
              </w:rPr>
              <w:t>ОБЪЕКТОВ</w:t>
            </w:r>
          </w:p>
        </w:tc>
        <w:tc>
          <w:tcPr>
            <w:tcW w:w="3402" w:type="dxa"/>
            <w:vMerge/>
            <w:shd w:val="clear" w:color="auto" w:fill="auto"/>
            <w:vAlign w:val="center"/>
          </w:tcPr>
          <w:p w:rsidR="00704845" w:rsidRPr="00096680" w:rsidRDefault="00704845" w:rsidP="001106A2">
            <w:pPr>
              <w:tabs>
                <w:tab w:val="left" w:pos="2235"/>
              </w:tabs>
              <w:autoSpaceDE w:val="0"/>
              <w:autoSpaceDN w:val="0"/>
              <w:adjustRightInd w:val="0"/>
              <w:ind w:firstLine="34"/>
              <w:contextualSpacing/>
              <w:jc w:val="center"/>
              <w:rPr>
                <w:sz w:val="24"/>
                <w:szCs w:val="24"/>
              </w:rPr>
            </w:pPr>
          </w:p>
        </w:tc>
        <w:tc>
          <w:tcPr>
            <w:tcW w:w="2977" w:type="dxa"/>
            <w:vMerge/>
            <w:shd w:val="clear" w:color="auto" w:fill="auto"/>
            <w:vAlign w:val="center"/>
          </w:tcPr>
          <w:p w:rsidR="00704845" w:rsidRPr="00096680" w:rsidRDefault="00704845" w:rsidP="001106A2">
            <w:pPr>
              <w:tabs>
                <w:tab w:val="left" w:pos="2235"/>
              </w:tabs>
              <w:autoSpaceDE w:val="0"/>
              <w:autoSpaceDN w:val="0"/>
              <w:adjustRightInd w:val="0"/>
              <w:ind w:firstLine="34"/>
              <w:contextualSpacing/>
              <w:jc w:val="center"/>
              <w:rPr>
                <w:sz w:val="24"/>
                <w:szCs w:val="24"/>
              </w:rPr>
            </w:pPr>
          </w:p>
        </w:tc>
      </w:tr>
      <w:tr w:rsidR="00704845" w:rsidRPr="00096680" w:rsidTr="001106A2">
        <w:trPr>
          <w:tblHeader/>
        </w:trPr>
        <w:tc>
          <w:tcPr>
            <w:tcW w:w="2836" w:type="dxa"/>
            <w:vAlign w:val="center"/>
          </w:tcPr>
          <w:p w:rsidR="00704845" w:rsidRPr="00096680" w:rsidRDefault="00704845" w:rsidP="001106A2">
            <w:pPr>
              <w:tabs>
                <w:tab w:val="left" w:pos="2235"/>
              </w:tabs>
              <w:autoSpaceDE w:val="0"/>
              <w:autoSpaceDN w:val="0"/>
              <w:adjustRightInd w:val="0"/>
              <w:ind w:firstLine="34"/>
              <w:contextualSpacing/>
              <w:jc w:val="center"/>
              <w:rPr>
                <w:sz w:val="24"/>
                <w:szCs w:val="24"/>
              </w:rPr>
            </w:pPr>
            <w:r w:rsidRPr="00096680">
              <w:rPr>
                <w:sz w:val="24"/>
                <w:szCs w:val="24"/>
              </w:rPr>
              <w:t>1</w:t>
            </w:r>
          </w:p>
        </w:tc>
        <w:tc>
          <w:tcPr>
            <w:tcW w:w="2804" w:type="dxa"/>
            <w:vAlign w:val="center"/>
          </w:tcPr>
          <w:p w:rsidR="00704845" w:rsidRPr="00096680" w:rsidRDefault="00704845" w:rsidP="001106A2">
            <w:pPr>
              <w:tabs>
                <w:tab w:val="left" w:pos="2235"/>
              </w:tabs>
              <w:autoSpaceDE w:val="0"/>
              <w:autoSpaceDN w:val="0"/>
              <w:adjustRightInd w:val="0"/>
              <w:ind w:firstLine="34"/>
              <w:contextualSpacing/>
              <w:jc w:val="center"/>
              <w:rPr>
                <w:sz w:val="24"/>
                <w:szCs w:val="24"/>
              </w:rPr>
            </w:pPr>
            <w:r w:rsidRPr="00096680">
              <w:rPr>
                <w:sz w:val="24"/>
                <w:szCs w:val="24"/>
              </w:rPr>
              <w:t>2</w:t>
            </w:r>
          </w:p>
        </w:tc>
        <w:tc>
          <w:tcPr>
            <w:tcW w:w="3008" w:type="dxa"/>
            <w:shd w:val="clear" w:color="auto" w:fill="auto"/>
            <w:vAlign w:val="center"/>
          </w:tcPr>
          <w:p w:rsidR="00704845" w:rsidRPr="00096680" w:rsidRDefault="00704845" w:rsidP="001106A2">
            <w:pPr>
              <w:tabs>
                <w:tab w:val="left" w:pos="2235"/>
              </w:tabs>
              <w:autoSpaceDE w:val="0"/>
              <w:autoSpaceDN w:val="0"/>
              <w:adjustRightInd w:val="0"/>
              <w:ind w:firstLine="34"/>
              <w:contextualSpacing/>
              <w:jc w:val="center"/>
              <w:rPr>
                <w:sz w:val="24"/>
                <w:szCs w:val="24"/>
              </w:rPr>
            </w:pPr>
            <w:r w:rsidRPr="00096680">
              <w:rPr>
                <w:sz w:val="24"/>
                <w:szCs w:val="24"/>
              </w:rPr>
              <w:t>3</w:t>
            </w:r>
          </w:p>
        </w:tc>
        <w:tc>
          <w:tcPr>
            <w:tcW w:w="3402" w:type="dxa"/>
            <w:shd w:val="clear" w:color="auto" w:fill="auto"/>
            <w:vAlign w:val="center"/>
          </w:tcPr>
          <w:p w:rsidR="00704845" w:rsidRPr="00096680" w:rsidRDefault="00704845" w:rsidP="001106A2">
            <w:pPr>
              <w:tabs>
                <w:tab w:val="left" w:pos="2235"/>
              </w:tabs>
              <w:autoSpaceDE w:val="0"/>
              <w:autoSpaceDN w:val="0"/>
              <w:adjustRightInd w:val="0"/>
              <w:ind w:firstLine="34"/>
              <w:contextualSpacing/>
              <w:jc w:val="center"/>
              <w:rPr>
                <w:sz w:val="24"/>
                <w:szCs w:val="24"/>
              </w:rPr>
            </w:pPr>
            <w:r w:rsidRPr="00096680">
              <w:rPr>
                <w:sz w:val="24"/>
                <w:szCs w:val="24"/>
              </w:rPr>
              <w:t>4</w:t>
            </w:r>
          </w:p>
        </w:tc>
        <w:tc>
          <w:tcPr>
            <w:tcW w:w="2977" w:type="dxa"/>
            <w:shd w:val="clear" w:color="auto" w:fill="auto"/>
            <w:vAlign w:val="center"/>
          </w:tcPr>
          <w:p w:rsidR="00704845" w:rsidRPr="00096680" w:rsidRDefault="00704845" w:rsidP="001106A2">
            <w:pPr>
              <w:tabs>
                <w:tab w:val="left" w:pos="2235"/>
              </w:tabs>
              <w:autoSpaceDE w:val="0"/>
              <w:autoSpaceDN w:val="0"/>
              <w:adjustRightInd w:val="0"/>
              <w:ind w:firstLine="34"/>
              <w:contextualSpacing/>
              <w:jc w:val="center"/>
              <w:rPr>
                <w:sz w:val="24"/>
                <w:szCs w:val="24"/>
              </w:rPr>
            </w:pPr>
            <w:r w:rsidRPr="00096680">
              <w:rPr>
                <w:sz w:val="24"/>
                <w:szCs w:val="24"/>
              </w:rPr>
              <w:t>5</w:t>
            </w:r>
          </w:p>
        </w:tc>
      </w:tr>
      <w:tr w:rsidR="00704845" w:rsidRPr="00096680" w:rsidTr="001106A2">
        <w:tc>
          <w:tcPr>
            <w:tcW w:w="2836" w:type="dxa"/>
          </w:tcPr>
          <w:p w:rsidR="00704845" w:rsidRPr="00096680" w:rsidRDefault="00704845"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t>Сельскохозяйственное использование 1.0</w:t>
            </w:r>
          </w:p>
        </w:tc>
        <w:tc>
          <w:tcPr>
            <w:tcW w:w="2804" w:type="dxa"/>
          </w:tcPr>
          <w:p w:rsidR="00704845" w:rsidRPr="00096680" w:rsidRDefault="00704845"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t>Ведение сельского хозяйства.</w:t>
            </w:r>
          </w:p>
          <w:p w:rsidR="00704845" w:rsidRPr="00096680" w:rsidRDefault="00704845"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48" w:tooltip="1.1" w:history="1">
              <w:r w:rsidRPr="00096680">
                <w:rPr>
                  <w:rFonts w:ascii="Times New Roman" w:hAnsi="Times New Roman" w:cs="Times New Roman"/>
                  <w:sz w:val="24"/>
                  <w:szCs w:val="24"/>
                </w:rPr>
                <w:t>кодами 1.1</w:t>
              </w:r>
            </w:hyperlink>
            <w:r w:rsidRPr="00096680">
              <w:rPr>
                <w:rFonts w:ascii="Times New Roman" w:hAnsi="Times New Roman" w:cs="Times New Roman"/>
                <w:sz w:val="24"/>
                <w:szCs w:val="24"/>
              </w:rPr>
              <w:t xml:space="preserve"> - </w:t>
            </w:r>
            <w:hyperlink w:anchor="Par113" w:tooltip="1.18" w:history="1">
              <w:r w:rsidRPr="00096680">
                <w:rPr>
                  <w:rFonts w:ascii="Times New Roman" w:hAnsi="Times New Roman" w:cs="Times New Roman"/>
                  <w:sz w:val="24"/>
                  <w:szCs w:val="24"/>
                </w:rPr>
                <w:t>1.17</w:t>
              </w:r>
            </w:hyperlink>
            <w:r w:rsidRPr="00096680">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tc>
        <w:tc>
          <w:tcPr>
            <w:tcW w:w="3008" w:type="dxa"/>
            <w:shd w:val="clear" w:color="auto" w:fill="auto"/>
          </w:tcPr>
          <w:p w:rsidR="00704845" w:rsidRPr="00096680" w:rsidRDefault="00704845" w:rsidP="001106A2">
            <w:pPr>
              <w:pStyle w:val="ConsPlusNormal"/>
              <w:ind w:hanging="77"/>
              <w:rPr>
                <w:rFonts w:ascii="Times New Roman" w:hAnsi="Times New Roman" w:cs="Times New Roman"/>
                <w:sz w:val="24"/>
                <w:szCs w:val="24"/>
              </w:rPr>
            </w:pPr>
            <w:r w:rsidRPr="00096680">
              <w:rPr>
                <w:rFonts w:ascii="Times New Roman" w:hAnsi="Times New Roman" w:cs="Times New Roman"/>
                <w:sz w:val="24"/>
                <w:szCs w:val="24"/>
              </w:rPr>
              <w:t>Объекты сельского хозяйства</w:t>
            </w:r>
          </w:p>
        </w:tc>
        <w:tc>
          <w:tcPr>
            <w:tcW w:w="3402" w:type="dxa"/>
            <w:shd w:val="clear" w:color="auto" w:fill="auto"/>
          </w:tcPr>
          <w:p w:rsidR="00704845" w:rsidRPr="00096680" w:rsidRDefault="00704845" w:rsidP="001106A2">
            <w:pPr>
              <w:ind w:right="-52"/>
              <w:contextualSpacing/>
              <w:rPr>
                <w:sz w:val="24"/>
                <w:szCs w:val="24"/>
              </w:rPr>
            </w:pPr>
            <w:r w:rsidRPr="00096680">
              <w:rPr>
                <w:sz w:val="24"/>
                <w:szCs w:val="24"/>
              </w:rPr>
              <w:t>1.Предельные размеры земельного участка не устанавливаются.</w:t>
            </w:r>
          </w:p>
          <w:p w:rsidR="00704845" w:rsidRPr="00096680" w:rsidRDefault="00704845" w:rsidP="001106A2">
            <w:pPr>
              <w:ind w:right="-52"/>
              <w:contextualSpacing/>
              <w:rPr>
                <w:sz w:val="24"/>
                <w:szCs w:val="24"/>
              </w:rPr>
            </w:pPr>
            <w:r w:rsidRPr="00096680">
              <w:rPr>
                <w:sz w:val="24"/>
                <w:szCs w:val="24"/>
              </w:rPr>
              <w:t xml:space="preserve">2. Минимальный отступ от границ земельного участка, </w:t>
            </w:r>
          </w:p>
          <w:p w:rsidR="00704845" w:rsidRPr="00096680" w:rsidRDefault="00704845" w:rsidP="001106A2">
            <w:pPr>
              <w:ind w:right="-52"/>
              <w:contextualSpacing/>
              <w:rPr>
                <w:sz w:val="24"/>
                <w:szCs w:val="24"/>
              </w:rPr>
            </w:pPr>
            <w:r w:rsidRPr="00096680">
              <w:rPr>
                <w:sz w:val="24"/>
                <w:szCs w:val="24"/>
              </w:rPr>
              <w:t>- от боковых границ земельного участка – 3 м;</w:t>
            </w:r>
          </w:p>
          <w:p w:rsidR="00704845" w:rsidRPr="00096680" w:rsidRDefault="00704845" w:rsidP="001106A2">
            <w:pPr>
              <w:ind w:right="-52"/>
              <w:contextualSpacing/>
              <w:rPr>
                <w:sz w:val="24"/>
                <w:szCs w:val="24"/>
              </w:rPr>
            </w:pPr>
            <w:r w:rsidRPr="00096680">
              <w:rPr>
                <w:sz w:val="24"/>
                <w:szCs w:val="24"/>
              </w:rPr>
              <w:t>- от задней границы земельного участка – 1 м.</w:t>
            </w:r>
          </w:p>
          <w:p w:rsidR="00704845" w:rsidRPr="00096680" w:rsidRDefault="00704845" w:rsidP="001106A2">
            <w:pPr>
              <w:ind w:right="-52"/>
              <w:contextualSpacing/>
              <w:rPr>
                <w:sz w:val="24"/>
                <w:szCs w:val="24"/>
              </w:rPr>
            </w:pPr>
            <w:r w:rsidRPr="00096680">
              <w:rPr>
                <w:sz w:val="24"/>
                <w:szCs w:val="24"/>
              </w:rPr>
              <w:t>3. Максимальное количество надземных этажей – 1.</w:t>
            </w:r>
          </w:p>
          <w:p w:rsidR="00704845" w:rsidRPr="00096680" w:rsidRDefault="00704845" w:rsidP="001106A2">
            <w:pPr>
              <w:ind w:right="-52"/>
              <w:contextualSpacing/>
              <w:rPr>
                <w:sz w:val="24"/>
                <w:szCs w:val="24"/>
              </w:rPr>
            </w:pPr>
            <w:r w:rsidRPr="00096680">
              <w:rPr>
                <w:sz w:val="24"/>
                <w:szCs w:val="24"/>
              </w:rPr>
              <w:t>4. Максимальный процент застройки  не устанавливается</w:t>
            </w:r>
          </w:p>
          <w:p w:rsidR="00704845" w:rsidRPr="00096680" w:rsidRDefault="00704845" w:rsidP="001106A2">
            <w:pPr>
              <w:overflowPunct w:val="0"/>
              <w:autoSpaceDE w:val="0"/>
              <w:autoSpaceDN w:val="0"/>
              <w:adjustRightInd w:val="0"/>
              <w:ind w:firstLine="34"/>
              <w:contextualSpacing/>
              <w:rPr>
                <w:sz w:val="24"/>
                <w:szCs w:val="24"/>
                <w:lang w:eastAsia="en-US"/>
              </w:rPr>
            </w:pPr>
          </w:p>
        </w:tc>
        <w:tc>
          <w:tcPr>
            <w:tcW w:w="2977" w:type="dxa"/>
            <w:vMerge w:val="restart"/>
            <w:shd w:val="clear" w:color="auto" w:fill="auto"/>
          </w:tcPr>
          <w:p w:rsidR="00704845" w:rsidRPr="00096680" w:rsidRDefault="00704845" w:rsidP="001106A2">
            <w:pPr>
              <w:contextualSpacing/>
              <w:rPr>
                <w:sz w:val="24"/>
                <w:szCs w:val="24"/>
              </w:rPr>
            </w:pPr>
            <w:r w:rsidRPr="00096680">
              <w:rPr>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17133" w:rsidRPr="00096680">
              <w:rPr>
                <w:sz w:val="24"/>
                <w:szCs w:val="24"/>
              </w:rPr>
              <w:t>30-35</w:t>
            </w:r>
            <w:r w:rsidRPr="00096680">
              <w:rPr>
                <w:sz w:val="24"/>
                <w:szCs w:val="24"/>
              </w:rPr>
              <w:t xml:space="preserve"> настоящих Правил.</w:t>
            </w:r>
          </w:p>
          <w:p w:rsidR="00704845" w:rsidRPr="00096680" w:rsidRDefault="00704845" w:rsidP="001106A2">
            <w:pPr>
              <w:autoSpaceDE w:val="0"/>
              <w:autoSpaceDN w:val="0"/>
              <w:adjustRightInd w:val="0"/>
              <w:ind w:firstLine="34"/>
              <w:contextualSpacing/>
              <w:rPr>
                <w:sz w:val="24"/>
                <w:szCs w:val="24"/>
                <w:lang w:eastAsia="en-US"/>
              </w:rPr>
            </w:pPr>
          </w:p>
        </w:tc>
      </w:tr>
      <w:tr w:rsidR="00704845" w:rsidRPr="00096680" w:rsidTr="001106A2">
        <w:tc>
          <w:tcPr>
            <w:tcW w:w="2836" w:type="dxa"/>
          </w:tcPr>
          <w:p w:rsidR="00704845" w:rsidRPr="00096680" w:rsidRDefault="00704845"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t>Растениеводство 1.1</w:t>
            </w:r>
          </w:p>
        </w:tc>
        <w:tc>
          <w:tcPr>
            <w:tcW w:w="2804" w:type="dxa"/>
          </w:tcPr>
          <w:p w:rsidR="00704845" w:rsidRPr="00096680" w:rsidRDefault="00704845"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t xml:space="preserve">Осуществление хозяйственной деятельности, связанной с выращиванием сельскохозяйственных </w:t>
            </w:r>
            <w:r w:rsidRPr="00096680">
              <w:rPr>
                <w:rFonts w:ascii="Times New Roman" w:hAnsi="Times New Roman" w:cs="Times New Roman"/>
                <w:sz w:val="24"/>
                <w:szCs w:val="24"/>
              </w:rPr>
              <w:lastRenderedPageBreak/>
              <w:t>культур.</w:t>
            </w:r>
          </w:p>
          <w:p w:rsidR="00704845" w:rsidRPr="00096680" w:rsidRDefault="00704845"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51" w:tooltip="1.2" w:history="1">
              <w:r w:rsidRPr="00096680">
                <w:rPr>
                  <w:rFonts w:ascii="Times New Roman" w:hAnsi="Times New Roman" w:cs="Times New Roman"/>
                  <w:sz w:val="24"/>
                  <w:szCs w:val="24"/>
                </w:rPr>
                <w:t>кодами 1.2</w:t>
              </w:r>
            </w:hyperlink>
            <w:r w:rsidRPr="00096680">
              <w:rPr>
                <w:rFonts w:ascii="Times New Roman" w:hAnsi="Times New Roman" w:cs="Times New Roman"/>
                <w:sz w:val="24"/>
                <w:szCs w:val="24"/>
              </w:rPr>
              <w:t xml:space="preserve"> - </w:t>
            </w:r>
            <w:hyperlink w:anchor="Par63" w:tooltip="1.6" w:history="1">
              <w:r w:rsidRPr="00096680">
                <w:rPr>
                  <w:rFonts w:ascii="Times New Roman" w:hAnsi="Times New Roman" w:cs="Times New Roman"/>
                  <w:sz w:val="24"/>
                  <w:szCs w:val="24"/>
                </w:rPr>
                <w:t>1.6</w:t>
              </w:r>
            </w:hyperlink>
          </w:p>
        </w:tc>
        <w:tc>
          <w:tcPr>
            <w:tcW w:w="3008" w:type="dxa"/>
            <w:shd w:val="clear" w:color="auto" w:fill="auto"/>
          </w:tcPr>
          <w:p w:rsidR="00704845" w:rsidRPr="00096680" w:rsidRDefault="00704845"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lastRenderedPageBreak/>
              <w:t>Вспомогательные сооружения</w:t>
            </w:r>
          </w:p>
        </w:tc>
        <w:tc>
          <w:tcPr>
            <w:tcW w:w="3402" w:type="dxa"/>
            <w:vMerge w:val="restart"/>
            <w:shd w:val="clear" w:color="auto" w:fill="auto"/>
          </w:tcPr>
          <w:p w:rsidR="00704845" w:rsidRPr="00096680" w:rsidRDefault="00704845" w:rsidP="001106A2">
            <w:pPr>
              <w:tabs>
                <w:tab w:val="left" w:pos="2444"/>
              </w:tabs>
              <w:rPr>
                <w:sz w:val="24"/>
                <w:szCs w:val="24"/>
              </w:rPr>
            </w:pPr>
            <w:r w:rsidRPr="00096680">
              <w:rPr>
                <w:sz w:val="24"/>
                <w:szCs w:val="24"/>
              </w:rPr>
              <w:t>1.Предельные размеры земельных участков не устанавливаются.</w:t>
            </w:r>
          </w:p>
          <w:p w:rsidR="00704845" w:rsidRPr="00096680" w:rsidRDefault="00704845" w:rsidP="001106A2">
            <w:pPr>
              <w:tabs>
                <w:tab w:val="left" w:pos="2444"/>
              </w:tabs>
              <w:rPr>
                <w:sz w:val="24"/>
                <w:szCs w:val="24"/>
              </w:rPr>
            </w:pPr>
            <w:r w:rsidRPr="00096680">
              <w:rPr>
                <w:sz w:val="24"/>
                <w:szCs w:val="24"/>
              </w:rPr>
              <w:t xml:space="preserve">2.Минимальный отступ от границ земельного участка не </w:t>
            </w:r>
            <w:r w:rsidRPr="00096680">
              <w:rPr>
                <w:sz w:val="24"/>
                <w:szCs w:val="24"/>
              </w:rPr>
              <w:lastRenderedPageBreak/>
              <w:t>устанавливается.</w:t>
            </w:r>
          </w:p>
          <w:p w:rsidR="00704845" w:rsidRPr="00096680" w:rsidRDefault="00704845" w:rsidP="001106A2">
            <w:pPr>
              <w:tabs>
                <w:tab w:val="left" w:pos="2444"/>
              </w:tabs>
              <w:rPr>
                <w:sz w:val="24"/>
                <w:szCs w:val="24"/>
              </w:rPr>
            </w:pPr>
            <w:r w:rsidRPr="00096680">
              <w:rPr>
                <w:sz w:val="24"/>
                <w:szCs w:val="24"/>
              </w:rPr>
              <w:t>3. Максимальное количество этажей не устанавливаются.</w:t>
            </w:r>
          </w:p>
          <w:p w:rsidR="00704845" w:rsidRPr="00096680" w:rsidRDefault="00704845" w:rsidP="001106A2">
            <w:pPr>
              <w:tabs>
                <w:tab w:val="left" w:pos="2444"/>
              </w:tabs>
              <w:rPr>
                <w:sz w:val="24"/>
                <w:szCs w:val="24"/>
              </w:rPr>
            </w:pPr>
            <w:r w:rsidRPr="00096680">
              <w:rPr>
                <w:sz w:val="24"/>
                <w:szCs w:val="24"/>
              </w:rPr>
              <w:t>4. Максимальный процент застройки не устанавливается.</w:t>
            </w:r>
          </w:p>
          <w:p w:rsidR="00704845" w:rsidRPr="00096680" w:rsidRDefault="00704845" w:rsidP="001106A2">
            <w:pPr>
              <w:overflowPunct w:val="0"/>
              <w:autoSpaceDE w:val="0"/>
              <w:autoSpaceDN w:val="0"/>
              <w:adjustRightInd w:val="0"/>
              <w:ind w:firstLine="34"/>
              <w:contextualSpacing/>
              <w:rPr>
                <w:sz w:val="24"/>
                <w:szCs w:val="24"/>
                <w:lang w:eastAsia="en-US"/>
              </w:rPr>
            </w:pPr>
          </w:p>
        </w:tc>
        <w:tc>
          <w:tcPr>
            <w:tcW w:w="2977" w:type="dxa"/>
            <w:vMerge/>
            <w:shd w:val="clear" w:color="auto" w:fill="auto"/>
          </w:tcPr>
          <w:p w:rsidR="00704845" w:rsidRPr="00096680" w:rsidRDefault="00704845" w:rsidP="001106A2">
            <w:pPr>
              <w:autoSpaceDE w:val="0"/>
              <w:autoSpaceDN w:val="0"/>
              <w:adjustRightInd w:val="0"/>
              <w:ind w:firstLine="34"/>
              <w:contextualSpacing/>
              <w:rPr>
                <w:sz w:val="24"/>
                <w:szCs w:val="24"/>
                <w:lang w:eastAsia="en-US"/>
              </w:rPr>
            </w:pPr>
          </w:p>
        </w:tc>
      </w:tr>
      <w:tr w:rsidR="00704845" w:rsidRPr="00096680" w:rsidTr="001106A2">
        <w:tc>
          <w:tcPr>
            <w:tcW w:w="2836" w:type="dxa"/>
          </w:tcPr>
          <w:p w:rsidR="00704845" w:rsidRPr="00096680" w:rsidRDefault="00704845"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lastRenderedPageBreak/>
              <w:t>Выращивание зерновых и иных сельскохозяйственных культур 1.2.</w:t>
            </w:r>
          </w:p>
        </w:tc>
        <w:tc>
          <w:tcPr>
            <w:tcW w:w="2804" w:type="dxa"/>
          </w:tcPr>
          <w:p w:rsidR="00704845" w:rsidRPr="00096680" w:rsidRDefault="00704845"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008" w:type="dxa"/>
            <w:shd w:val="clear" w:color="auto" w:fill="auto"/>
          </w:tcPr>
          <w:p w:rsidR="00704845" w:rsidRPr="00096680" w:rsidRDefault="00704845"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t>Вспомогательные сооружения</w:t>
            </w:r>
          </w:p>
        </w:tc>
        <w:tc>
          <w:tcPr>
            <w:tcW w:w="3402" w:type="dxa"/>
            <w:vMerge/>
            <w:shd w:val="clear" w:color="auto" w:fill="auto"/>
          </w:tcPr>
          <w:p w:rsidR="00704845" w:rsidRPr="00096680" w:rsidRDefault="00704845" w:rsidP="001106A2">
            <w:pPr>
              <w:overflowPunct w:val="0"/>
              <w:autoSpaceDE w:val="0"/>
              <w:autoSpaceDN w:val="0"/>
              <w:adjustRightInd w:val="0"/>
              <w:ind w:firstLine="34"/>
              <w:contextualSpacing/>
              <w:rPr>
                <w:sz w:val="24"/>
                <w:szCs w:val="24"/>
                <w:lang w:eastAsia="en-US"/>
              </w:rPr>
            </w:pPr>
          </w:p>
        </w:tc>
        <w:tc>
          <w:tcPr>
            <w:tcW w:w="2977" w:type="dxa"/>
            <w:vMerge/>
            <w:shd w:val="clear" w:color="auto" w:fill="auto"/>
          </w:tcPr>
          <w:p w:rsidR="00704845" w:rsidRPr="00096680" w:rsidRDefault="00704845" w:rsidP="001106A2">
            <w:pPr>
              <w:autoSpaceDE w:val="0"/>
              <w:autoSpaceDN w:val="0"/>
              <w:adjustRightInd w:val="0"/>
              <w:ind w:firstLine="34"/>
              <w:contextualSpacing/>
              <w:rPr>
                <w:sz w:val="24"/>
                <w:szCs w:val="24"/>
                <w:lang w:eastAsia="en-US"/>
              </w:rPr>
            </w:pPr>
          </w:p>
        </w:tc>
      </w:tr>
      <w:tr w:rsidR="00704845" w:rsidRPr="00096680" w:rsidTr="001106A2">
        <w:trPr>
          <w:trHeight w:val="2478"/>
        </w:trPr>
        <w:tc>
          <w:tcPr>
            <w:tcW w:w="2836" w:type="dxa"/>
          </w:tcPr>
          <w:p w:rsidR="00704845" w:rsidRPr="00096680" w:rsidRDefault="00704845"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lastRenderedPageBreak/>
              <w:t>Овощеводство 1.3</w:t>
            </w:r>
          </w:p>
        </w:tc>
        <w:tc>
          <w:tcPr>
            <w:tcW w:w="2804" w:type="dxa"/>
          </w:tcPr>
          <w:p w:rsidR="00704845" w:rsidRPr="00096680" w:rsidRDefault="00704845"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008" w:type="dxa"/>
            <w:shd w:val="clear" w:color="auto" w:fill="auto"/>
          </w:tcPr>
          <w:p w:rsidR="00704845" w:rsidRPr="00096680" w:rsidRDefault="00704845"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t>Вспомогательные сооружения</w:t>
            </w:r>
          </w:p>
        </w:tc>
        <w:tc>
          <w:tcPr>
            <w:tcW w:w="3402" w:type="dxa"/>
            <w:vMerge w:val="restart"/>
            <w:shd w:val="clear" w:color="auto" w:fill="auto"/>
          </w:tcPr>
          <w:p w:rsidR="00704845" w:rsidRPr="00096680" w:rsidRDefault="00704845" w:rsidP="001106A2">
            <w:pPr>
              <w:ind w:right="-52"/>
              <w:contextualSpacing/>
              <w:rPr>
                <w:sz w:val="24"/>
                <w:szCs w:val="24"/>
              </w:rPr>
            </w:pPr>
            <w:r w:rsidRPr="00096680">
              <w:rPr>
                <w:sz w:val="24"/>
                <w:szCs w:val="24"/>
              </w:rPr>
              <w:t>1.Предельные размеры земельного участка не устанавливаются.</w:t>
            </w:r>
          </w:p>
          <w:p w:rsidR="00704845" w:rsidRPr="00096680" w:rsidRDefault="00704845" w:rsidP="001106A2">
            <w:pPr>
              <w:ind w:right="-52"/>
              <w:contextualSpacing/>
              <w:rPr>
                <w:sz w:val="24"/>
                <w:szCs w:val="24"/>
              </w:rPr>
            </w:pPr>
            <w:r w:rsidRPr="00096680">
              <w:rPr>
                <w:sz w:val="24"/>
                <w:szCs w:val="24"/>
              </w:rPr>
              <w:t xml:space="preserve">2. Минимальный отступ от границ земельного участка, </w:t>
            </w:r>
          </w:p>
          <w:p w:rsidR="00704845" w:rsidRPr="00096680" w:rsidRDefault="00704845" w:rsidP="001106A2">
            <w:pPr>
              <w:ind w:right="-52"/>
              <w:contextualSpacing/>
              <w:rPr>
                <w:sz w:val="24"/>
                <w:szCs w:val="24"/>
              </w:rPr>
            </w:pPr>
            <w:r w:rsidRPr="00096680">
              <w:rPr>
                <w:sz w:val="24"/>
                <w:szCs w:val="24"/>
              </w:rPr>
              <w:t>- от боковых границ земельного участка – 3 м;</w:t>
            </w:r>
          </w:p>
          <w:p w:rsidR="00704845" w:rsidRPr="00096680" w:rsidRDefault="00704845" w:rsidP="001106A2">
            <w:pPr>
              <w:ind w:right="-52"/>
              <w:contextualSpacing/>
              <w:rPr>
                <w:sz w:val="24"/>
                <w:szCs w:val="24"/>
              </w:rPr>
            </w:pPr>
            <w:r w:rsidRPr="00096680">
              <w:rPr>
                <w:sz w:val="24"/>
                <w:szCs w:val="24"/>
              </w:rPr>
              <w:t>- от задней границы земельного участка – 1 м.</w:t>
            </w:r>
          </w:p>
          <w:p w:rsidR="00704845" w:rsidRPr="00096680" w:rsidRDefault="00704845" w:rsidP="001106A2">
            <w:pPr>
              <w:ind w:right="-52"/>
              <w:contextualSpacing/>
              <w:rPr>
                <w:sz w:val="24"/>
                <w:szCs w:val="24"/>
              </w:rPr>
            </w:pPr>
            <w:r w:rsidRPr="00096680">
              <w:rPr>
                <w:sz w:val="24"/>
                <w:szCs w:val="24"/>
              </w:rPr>
              <w:t>3. Максимальное количество надземных этажей – 1.</w:t>
            </w:r>
          </w:p>
          <w:p w:rsidR="00704845" w:rsidRPr="00096680" w:rsidRDefault="00704845" w:rsidP="001106A2">
            <w:pPr>
              <w:ind w:right="-52"/>
              <w:contextualSpacing/>
              <w:rPr>
                <w:sz w:val="24"/>
                <w:szCs w:val="24"/>
              </w:rPr>
            </w:pPr>
            <w:r w:rsidRPr="00096680">
              <w:rPr>
                <w:sz w:val="24"/>
                <w:szCs w:val="24"/>
              </w:rPr>
              <w:t>4. Максимальный процент застройки  не устанавливается</w:t>
            </w:r>
          </w:p>
          <w:p w:rsidR="00704845" w:rsidRPr="00096680" w:rsidRDefault="00704845" w:rsidP="001106A2">
            <w:pPr>
              <w:overflowPunct w:val="0"/>
              <w:autoSpaceDE w:val="0"/>
              <w:autoSpaceDN w:val="0"/>
              <w:adjustRightInd w:val="0"/>
              <w:ind w:firstLine="34"/>
              <w:contextualSpacing/>
              <w:rPr>
                <w:sz w:val="24"/>
                <w:szCs w:val="24"/>
                <w:lang w:eastAsia="en-US"/>
              </w:rPr>
            </w:pPr>
          </w:p>
        </w:tc>
        <w:tc>
          <w:tcPr>
            <w:tcW w:w="2977" w:type="dxa"/>
            <w:vMerge/>
            <w:shd w:val="clear" w:color="auto" w:fill="auto"/>
          </w:tcPr>
          <w:p w:rsidR="00704845" w:rsidRPr="00096680" w:rsidRDefault="00704845" w:rsidP="001106A2">
            <w:pPr>
              <w:autoSpaceDE w:val="0"/>
              <w:autoSpaceDN w:val="0"/>
              <w:adjustRightInd w:val="0"/>
              <w:ind w:firstLine="34"/>
              <w:contextualSpacing/>
              <w:rPr>
                <w:sz w:val="24"/>
                <w:szCs w:val="24"/>
                <w:lang w:eastAsia="en-US"/>
              </w:rPr>
            </w:pPr>
          </w:p>
        </w:tc>
      </w:tr>
      <w:tr w:rsidR="00704845" w:rsidRPr="00096680" w:rsidTr="001106A2">
        <w:tc>
          <w:tcPr>
            <w:tcW w:w="2836" w:type="dxa"/>
          </w:tcPr>
          <w:p w:rsidR="00704845" w:rsidRPr="00096680" w:rsidRDefault="00704845"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t>Выращивание тонизирующих, лекарственных, цветочных культур 1.4.</w:t>
            </w:r>
          </w:p>
        </w:tc>
        <w:tc>
          <w:tcPr>
            <w:tcW w:w="2804" w:type="dxa"/>
          </w:tcPr>
          <w:p w:rsidR="00704845" w:rsidRPr="00096680" w:rsidRDefault="00704845"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008" w:type="dxa"/>
            <w:shd w:val="clear" w:color="auto" w:fill="auto"/>
          </w:tcPr>
          <w:p w:rsidR="00704845" w:rsidRPr="00096680" w:rsidRDefault="00704845"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t>Вспомогательные сооружения</w:t>
            </w:r>
          </w:p>
        </w:tc>
        <w:tc>
          <w:tcPr>
            <w:tcW w:w="3402" w:type="dxa"/>
            <w:vMerge/>
            <w:shd w:val="clear" w:color="auto" w:fill="auto"/>
          </w:tcPr>
          <w:p w:rsidR="00704845" w:rsidRPr="00096680" w:rsidRDefault="00704845" w:rsidP="001106A2">
            <w:pPr>
              <w:overflowPunct w:val="0"/>
              <w:autoSpaceDE w:val="0"/>
              <w:autoSpaceDN w:val="0"/>
              <w:adjustRightInd w:val="0"/>
              <w:ind w:firstLine="34"/>
              <w:contextualSpacing/>
              <w:rPr>
                <w:sz w:val="24"/>
                <w:szCs w:val="24"/>
                <w:lang w:eastAsia="en-US"/>
              </w:rPr>
            </w:pPr>
          </w:p>
        </w:tc>
        <w:tc>
          <w:tcPr>
            <w:tcW w:w="2977" w:type="dxa"/>
            <w:vMerge/>
            <w:shd w:val="clear" w:color="auto" w:fill="auto"/>
          </w:tcPr>
          <w:p w:rsidR="00704845" w:rsidRPr="00096680" w:rsidRDefault="00704845" w:rsidP="001106A2">
            <w:pPr>
              <w:autoSpaceDE w:val="0"/>
              <w:autoSpaceDN w:val="0"/>
              <w:adjustRightInd w:val="0"/>
              <w:ind w:firstLine="34"/>
              <w:contextualSpacing/>
              <w:rPr>
                <w:sz w:val="24"/>
                <w:szCs w:val="24"/>
                <w:lang w:eastAsia="en-US"/>
              </w:rPr>
            </w:pPr>
          </w:p>
        </w:tc>
      </w:tr>
      <w:tr w:rsidR="00704845" w:rsidRPr="00096680" w:rsidTr="001106A2">
        <w:tc>
          <w:tcPr>
            <w:tcW w:w="2836" w:type="dxa"/>
          </w:tcPr>
          <w:p w:rsidR="00704845" w:rsidRPr="00096680" w:rsidRDefault="00704845"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t>Садоводство 1.5.</w:t>
            </w:r>
          </w:p>
        </w:tc>
        <w:tc>
          <w:tcPr>
            <w:tcW w:w="2804" w:type="dxa"/>
          </w:tcPr>
          <w:p w:rsidR="00704845" w:rsidRPr="00096680" w:rsidRDefault="00704845"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t xml:space="preserve">Осуществление хозяйственной </w:t>
            </w:r>
            <w:r w:rsidRPr="00096680">
              <w:rPr>
                <w:rFonts w:ascii="Times New Roman" w:hAnsi="Times New Roman" w:cs="Times New Roman"/>
                <w:sz w:val="24"/>
                <w:szCs w:val="24"/>
              </w:rPr>
              <w:lastRenderedPageBreak/>
              <w:t>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008" w:type="dxa"/>
            <w:shd w:val="clear" w:color="auto" w:fill="auto"/>
          </w:tcPr>
          <w:p w:rsidR="00704845" w:rsidRPr="00096680" w:rsidRDefault="00704845"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lastRenderedPageBreak/>
              <w:t>Вспомогательные сооружения</w:t>
            </w:r>
          </w:p>
        </w:tc>
        <w:tc>
          <w:tcPr>
            <w:tcW w:w="3402" w:type="dxa"/>
            <w:vMerge/>
            <w:shd w:val="clear" w:color="auto" w:fill="auto"/>
          </w:tcPr>
          <w:p w:rsidR="00704845" w:rsidRPr="00096680" w:rsidRDefault="00704845" w:rsidP="001106A2">
            <w:pPr>
              <w:overflowPunct w:val="0"/>
              <w:autoSpaceDE w:val="0"/>
              <w:autoSpaceDN w:val="0"/>
              <w:adjustRightInd w:val="0"/>
              <w:ind w:firstLine="34"/>
              <w:contextualSpacing/>
              <w:rPr>
                <w:sz w:val="24"/>
                <w:szCs w:val="24"/>
                <w:lang w:eastAsia="en-US"/>
              </w:rPr>
            </w:pPr>
          </w:p>
        </w:tc>
        <w:tc>
          <w:tcPr>
            <w:tcW w:w="2977" w:type="dxa"/>
            <w:vMerge/>
            <w:shd w:val="clear" w:color="auto" w:fill="auto"/>
          </w:tcPr>
          <w:p w:rsidR="00704845" w:rsidRPr="00096680" w:rsidRDefault="00704845" w:rsidP="001106A2">
            <w:pPr>
              <w:autoSpaceDE w:val="0"/>
              <w:autoSpaceDN w:val="0"/>
              <w:adjustRightInd w:val="0"/>
              <w:ind w:firstLine="34"/>
              <w:contextualSpacing/>
              <w:rPr>
                <w:sz w:val="24"/>
                <w:szCs w:val="24"/>
                <w:lang w:eastAsia="en-US"/>
              </w:rPr>
            </w:pPr>
          </w:p>
        </w:tc>
      </w:tr>
      <w:tr w:rsidR="00704845" w:rsidRPr="00096680" w:rsidTr="001106A2">
        <w:tc>
          <w:tcPr>
            <w:tcW w:w="2836" w:type="dxa"/>
          </w:tcPr>
          <w:p w:rsidR="00704845" w:rsidRPr="00096680" w:rsidRDefault="00704845"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lastRenderedPageBreak/>
              <w:t>Выращивание льна и конопли 1.6.</w:t>
            </w:r>
          </w:p>
        </w:tc>
        <w:tc>
          <w:tcPr>
            <w:tcW w:w="2804" w:type="dxa"/>
          </w:tcPr>
          <w:p w:rsidR="00704845" w:rsidRPr="00096680" w:rsidRDefault="00704845"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3008" w:type="dxa"/>
            <w:shd w:val="clear" w:color="auto" w:fill="auto"/>
          </w:tcPr>
          <w:p w:rsidR="00704845" w:rsidRPr="00096680" w:rsidRDefault="00704845"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t>Вспомогательные сооружения</w:t>
            </w:r>
          </w:p>
        </w:tc>
        <w:tc>
          <w:tcPr>
            <w:tcW w:w="3402" w:type="dxa"/>
            <w:shd w:val="clear" w:color="auto" w:fill="auto"/>
          </w:tcPr>
          <w:p w:rsidR="00704845" w:rsidRPr="00096680" w:rsidRDefault="00704845" w:rsidP="001106A2">
            <w:pPr>
              <w:tabs>
                <w:tab w:val="left" w:pos="2444"/>
              </w:tabs>
              <w:rPr>
                <w:sz w:val="24"/>
                <w:szCs w:val="24"/>
              </w:rPr>
            </w:pPr>
            <w:r w:rsidRPr="00096680">
              <w:rPr>
                <w:sz w:val="24"/>
                <w:szCs w:val="24"/>
              </w:rPr>
              <w:t>1.Предельные размеры земельных участков не устанавливаются.</w:t>
            </w:r>
          </w:p>
          <w:p w:rsidR="00704845" w:rsidRPr="00096680" w:rsidRDefault="00704845" w:rsidP="001106A2">
            <w:pPr>
              <w:tabs>
                <w:tab w:val="left" w:pos="2444"/>
              </w:tabs>
              <w:rPr>
                <w:sz w:val="24"/>
                <w:szCs w:val="24"/>
              </w:rPr>
            </w:pPr>
            <w:r w:rsidRPr="00096680">
              <w:rPr>
                <w:sz w:val="24"/>
                <w:szCs w:val="24"/>
              </w:rPr>
              <w:t>2.Минимальный отступ от границ земельного участка не устанавливается.</w:t>
            </w:r>
          </w:p>
          <w:p w:rsidR="00704845" w:rsidRPr="00096680" w:rsidRDefault="00704845" w:rsidP="001106A2">
            <w:pPr>
              <w:tabs>
                <w:tab w:val="left" w:pos="2444"/>
              </w:tabs>
              <w:rPr>
                <w:sz w:val="24"/>
                <w:szCs w:val="24"/>
              </w:rPr>
            </w:pPr>
            <w:r w:rsidRPr="00096680">
              <w:rPr>
                <w:sz w:val="24"/>
                <w:szCs w:val="24"/>
              </w:rPr>
              <w:t>3. Максимальное количество этажей не устанавливаются.</w:t>
            </w:r>
          </w:p>
          <w:p w:rsidR="00704845" w:rsidRPr="00096680" w:rsidRDefault="00704845" w:rsidP="001106A2">
            <w:pPr>
              <w:tabs>
                <w:tab w:val="left" w:pos="2444"/>
              </w:tabs>
              <w:rPr>
                <w:sz w:val="24"/>
                <w:szCs w:val="24"/>
                <w:lang w:eastAsia="en-US"/>
              </w:rPr>
            </w:pPr>
            <w:r w:rsidRPr="00096680">
              <w:rPr>
                <w:sz w:val="24"/>
                <w:szCs w:val="24"/>
              </w:rPr>
              <w:t>4. Максимальный процент застройки не устанавливается.</w:t>
            </w:r>
          </w:p>
        </w:tc>
        <w:tc>
          <w:tcPr>
            <w:tcW w:w="2977" w:type="dxa"/>
            <w:vMerge/>
            <w:shd w:val="clear" w:color="auto" w:fill="auto"/>
          </w:tcPr>
          <w:p w:rsidR="00704845" w:rsidRPr="00096680" w:rsidRDefault="00704845" w:rsidP="001106A2">
            <w:pPr>
              <w:autoSpaceDE w:val="0"/>
              <w:autoSpaceDN w:val="0"/>
              <w:adjustRightInd w:val="0"/>
              <w:ind w:firstLine="34"/>
              <w:contextualSpacing/>
              <w:rPr>
                <w:sz w:val="24"/>
                <w:szCs w:val="24"/>
                <w:lang w:eastAsia="en-US"/>
              </w:rPr>
            </w:pPr>
          </w:p>
        </w:tc>
      </w:tr>
      <w:tr w:rsidR="00704845" w:rsidRPr="00096680" w:rsidTr="001106A2">
        <w:tc>
          <w:tcPr>
            <w:tcW w:w="2836" w:type="dxa"/>
          </w:tcPr>
          <w:p w:rsidR="00704845" w:rsidRPr="00096680" w:rsidRDefault="00704845"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t>Животноводство 1.7</w:t>
            </w:r>
          </w:p>
        </w:tc>
        <w:tc>
          <w:tcPr>
            <w:tcW w:w="2804" w:type="dxa"/>
          </w:tcPr>
          <w:p w:rsidR="00704845" w:rsidRPr="00096680" w:rsidRDefault="00704845"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t xml:space="preserve">Осуществление хозяйственной деятельности, связанной с производством </w:t>
            </w:r>
            <w:r w:rsidRPr="00096680">
              <w:rPr>
                <w:rFonts w:ascii="Times New Roman" w:hAnsi="Times New Roman" w:cs="Times New Roman"/>
                <w:sz w:val="24"/>
                <w:szCs w:val="24"/>
              </w:rPr>
              <w:lastRenderedPageBreak/>
              <w:t>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04845" w:rsidRPr="00096680" w:rsidRDefault="00704845"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t xml:space="preserve">Содержание данного </w:t>
            </w:r>
            <w:r w:rsidRPr="00096680">
              <w:rPr>
                <w:rFonts w:ascii="Times New Roman" w:hAnsi="Times New Roman" w:cs="Times New Roman"/>
                <w:sz w:val="24"/>
                <w:szCs w:val="24"/>
              </w:rPr>
              <w:lastRenderedPageBreak/>
              <w:t xml:space="preserve">вида разрешенного использования включает в себя содержание видов разрешенного использования с </w:t>
            </w:r>
            <w:hyperlink w:anchor="Par72" w:tooltip="1.8" w:history="1">
              <w:r w:rsidRPr="00096680">
                <w:rPr>
                  <w:rFonts w:ascii="Times New Roman" w:hAnsi="Times New Roman" w:cs="Times New Roman"/>
                  <w:sz w:val="24"/>
                  <w:szCs w:val="24"/>
                </w:rPr>
                <w:t>кодами 1.8</w:t>
              </w:r>
            </w:hyperlink>
            <w:r w:rsidRPr="00096680">
              <w:rPr>
                <w:rFonts w:ascii="Times New Roman" w:hAnsi="Times New Roman" w:cs="Times New Roman"/>
                <w:sz w:val="24"/>
                <w:szCs w:val="24"/>
              </w:rPr>
              <w:t xml:space="preserve"> - </w:t>
            </w:r>
            <w:hyperlink w:anchor="Par87" w:tooltip="1.11" w:history="1">
              <w:r w:rsidRPr="00096680">
                <w:rPr>
                  <w:rFonts w:ascii="Times New Roman" w:hAnsi="Times New Roman" w:cs="Times New Roman"/>
                  <w:sz w:val="24"/>
                  <w:szCs w:val="24"/>
                </w:rPr>
                <w:t>1.11</w:t>
              </w:r>
            </w:hyperlink>
          </w:p>
        </w:tc>
        <w:tc>
          <w:tcPr>
            <w:tcW w:w="3008" w:type="dxa"/>
            <w:shd w:val="clear" w:color="auto" w:fill="auto"/>
          </w:tcPr>
          <w:p w:rsidR="00704845" w:rsidRPr="00096680" w:rsidRDefault="00704845" w:rsidP="001106A2">
            <w:pPr>
              <w:pStyle w:val="ConsPlusNormal"/>
              <w:ind w:firstLine="34"/>
              <w:rPr>
                <w:rFonts w:ascii="Times New Roman" w:hAnsi="Times New Roman" w:cs="Times New Roman"/>
                <w:sz w:val="24"/>
                <w:szCs w:val="24"/>
              </w:rPr>
            </w:pPr>
            <w:r w:rsidRPr="00096680">
              <w:rPr>
                <w:rFonts w:ascii="Times New Roman" w:hAnsi="Times New Roman" w:cs="Times New Roman"/>
                <w:sz w:val="24"/>
                <w:szCs w:val="24"/>
              </w:rPr>
              <w:lastRenderedPageBreak/>
              <w:t xml:space="preserve">Здания, сооружений, используемых для содержания и разведения сельскохозяйственных </w:t>
            </w:r>
            <w:r w:rsidRPr="00096680">
              <w:rPr>
                <w:rFonts w:ascii="Times New Roman" w:hAnsi="Times New Roman" w:cs="Times New Roman"/>
                <w:sz w:val="24"/>
                <w:szCs w:val="24"/>
              </w:rPr>
              <w:lastRenderedPageBreak/>
              <w:t>животных, производства, хранения и первичной переработки сельскохозяйственной продукции.</w:t>
            </w:r>
          </w:p>
          <w:p w:rsidR="00704845" w:rsidRPr="00096680" w:rsidRDefault="00704845" w:rsidP="001106A2">
            <w:pPr>
              <w:overflowPunct w:val="0"/>
              <w:autoSpaceDE w:val="0"/>
              <w:autoSpaceDN w:val="0"/>
              <w:adjustRightInd w:val="0"/>
              <w:ind w:firstLine="34"/>
              <w:contextualSpacing/>
              <w:rPr>
                <w:sz w:val="24"/>
                <w:szCs w:val="24"/>
                <w:lang w:eastAsia="en-US"/>
              </w:rPr>
            </w:pPr>
          </w:p>
        </w:tc>
        <w:tc>
          <w:tcPr>
            <w:tcW w:w="3402" w:type="dxa"/>
            <w:vMerge w:val="restart"/>
            <w:shd w:val="clear" w:color="auto" w:fill="auto"/>
          </w:tcPr>
          <w:p w:rsidR="00704845" w:rsidRPr="00096680" w:rsidRDefault="00704845" w:rsidP="001106A2">
            <w:pPr>
              <w:ind w:right="-52"/>
              <w:contextualSpacing/>
              <w:rPr>
                <w:sz w:val="24"/>
                <w:szCs w:val="24"/>
              </w:rPr>
            </w:pPr>
            <w:r w:rsidRPr="00096680">
              <w:rPr>
                <w:sz w:val="24"/>
                <w:szCs w:val="24"/>
              </w:rPr>
              <w:lastRenderedPageBreak/>
              <w:t>1.Предельные размеры земельного участка не устанавливаются.</w:t>
            </w:r>
          </w:p>
          <w:p w:rsidR="00704845" w:rsidRPr="00096680" w:rsidRDefault="00704845" w:rsidP="001106A2">
            <w:pPr>
              <w:ind w:right="-52"/>
              <w:contextualSpacing/>
              <w:rPr>
                <w:sz w:val="24"/>
                <w:szCs w:val="24"/>
              </w:rPr>
            </w:pPr>
            <w:r w:rsidRPr="00096680">
              <w:rPr>
                <w:sz w:val="24"/>
                <w:szCs w:val="24"/>
              </w:rPr>
              <w:t xml:space="preserve">2. Минимальный отступ от </w:t>
            </w:r>
            <w:r w:rsidRPr="00096680">
              <w:rPr>
                <w:sz w:val="24"/>
                <w:szCs w:val="24"/>
              </w:rPr>
              <w:lastRenderedPageBreak/>
              <w:t xml:space="preserve">границ земельного участка, </w:t>
            </w:r>
          </w:p>
          <w:p w:rsidR="00704845" w:rsidRPr="00096680" w:rsidRDefault="00704845" w:rsidP="001106A2">
            <w:pPr>
              <w:ind w:right="-52"/>
              <w:contextualSpacing/>
              <w:rPr>
                <w:sz w:val="24"/>
                <w:szCs w:val="24"/>
              </w:rPr>
            </w:pPr>
            <w:r w:rsidRPr="00096680">
              <w:rPr>
                <w:sz w:val="24"/>
                <w:szCs w:val="24"/>
              </w:rPr>
              <w:t>- от боковых границ земельного участка – 3 м;</w:t>
            </w:r>
          </w:p>
          <w:p w:rsidR="00704845" w:rsidRPr="00096680" w:rsidRDefault="00704845" w:rsidP="001106A2">
            <w:pPr>
              <w:ind w:right="-52"/>
              <w:contextualSpacing/>
              <w:rPr>
                <w:sz w:val="24"/>
                <w:szCs w:val="24"/>
              </w:rPr>
            </w:pPr>
            <w:r w:rsidRPr="00096680">
              <w:rPr>
                <w:sz w:val="24"/>
                <w:szCs w:val="24"/>
              </w:rPr>
              <w:t>- от задней границы земельного участка – 1 м.</w:t>
            </w:r>
          </w:p>
          <w:p w:rsidR="00704845" w:rsidRPr="00096680" w:rsidRDefault="00704845" w:rsidP="001106A2">
            <w:pPr>
              <w:ind w:right="-52"/>
              <w:contextualSpacing/>
              <w:rPr>
                <w:sz w:val="24"/>
                <w:szCs w:val="24"/>
              </w:rPr>
            </w:pPr>
            <w:r w:rsidRPr="00096680">
              <w:rPr>
                <w:sz w:val="24"/>
                <w:szCs w:val="24"/>
              </w:rPr>
              <w:t>3. Максимальное количество надземных этажей – 1.</w:t>
            </w:r>
          </w:p>
          <w:p w:rsidR="00704845" w:rsidRPr="00096680" w:rsidRDefault="00704845" w:rsidP="001106A2">
            <w:pPr>
              <w:ind w:right="-52"/>
              <w:contextualSpacing/>
              <w:rPr>
                <w:sz w:val="24"/>
                <w:szCs w:val="24"/>
              </w:rPr>
            </w:pPr>
            <w:r w:rsidRPr="00096680">
              <w:rPr>
                <w:sz w:val="24"/>
                <w:szCs w:val="24"/>
              </w:rPr>
              <w:t>4. Максимальный процент застройки  не устанавливается</w:t>
            </w:r>
          </w:p>
          <w:p w:rsidR="00704845" w:rsidRPr="00096680" w:rsidRDefault="00704845" w:rsidP="001106A2">
            <w:pPr>
              <w:overflowPunct w:val="0"/>
              <w:autoSpaceDE w:val="0"/>
              <w:autoSpaceDN w:val="0"/>
              <w:adjustRightInd w:val="0"/>
              <w:ind w:firstLine="34"/>
              <w:contextualSpacing/>
              <w:rPr>
                <w:sz w:val="24"/>
                <w:szCs w:val="24"/>
                <w:lang w:eastAsia="en-US"/>
              </w:rPr>
            </w:pPr>
          </w:p>
        </w:tc>
        <w:tc>
          <w:tcPr>
            <w:tcW w:w="2977" w:type="dxa"/>
            <w:vMerge w:val="restart"/>
            <w:shd w:val="clear" w:color="auto" w:fill="auto"/>
          </w:tcPr>
          <w:p w:rsidR="00704845" w:rsidRPr="00096680" w:rsidRDefault="00704845" w:rsidP="001106A2">
            <w:pPr>
              <w:autoSpaceDE w:val="0"/>
              <w:autoSpaceDN w:val="0"/>
              <w:adjustRightInd w:val="0"/>
              <w:ind w:firstLine="34"/>
              <w:contextualSpacing/>
              <w:rPr>
                <w:sz w:val="24"/>
                <w:szCs w:val="24"/>
                <w:lang w:eastAsia="en-US"/>
              </w:rPr>
            </w:pPr>
            <w:r w:rsidRPr="00096680">
              <w:rPr>
                <w:sz w:val="24"/>
                <w:szCs w:val="24"/>
                <w:lang w:eastAsia="en-US"/>
              </w:rPr>
              <w:lastRenderedPageBreak/>
              <w:t xml:space="preserve">В соответствии с техническими регламентами, СНиПами, СП, СанПиН и др. </w:t>
            </w:r>
            <w:r w:rsidRPr="00096680">
              <w:rPr>
                <w:sz w:val="24"/>
                <w:szCs w:val="24"/>
                <w:lang w:eastAsia="en-US"/>
              </w:rPr>
              <w:lastRenderedPageBreak/>
              <w:t>документами.</w:t>
            </w:r>
          </w:p>
          <w:p w:rsidR="00704845" w:rsidRPr="00096680" w:rsidRDefault="00704845" w:rsidP="00917133">
            <w:pPr>
              <w:autoSpaceDE w:val="0"/>
              <w:autoSpaceDN w:val="0"/>
              <w:adjustRightInd w:val="0"/>
              <w:ind w:firstLine="34"/>
              <w:contextualSpacing/>
              <w:rPr>
                <w:sz w:val="24"/>
                <w:szCs w:val="24"/>
                <w:lang w:eastAsia="en-US"/>
              </w:rPr>
            </w:pPr>
            <w:r w:rsidRPr="00096680">
              <w:rPr>
                <w:sz w:val="24"/>
                <w:szCs w:val="24"/>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17133" w:rsidRPr="00096680">
              <w:rPr>
                <w:sz w:val="24"/>
                <w:szCs w:val="24"/>
                <w:lang w:eastAsia="en-US"/>
              </w:rPr>
              <w:t>30-35</w:t>
            </w:r>
            <w:r w:rsidRPr="00096680">
              <w:rPr>
                <w:sz w:val="24"/>
                <w:szCs w:val="24"/>
                <w:lang w:eastAsia="en-US"/>
              </w:rPr>
              <w:t xml:space="preserve"> настоящих Правил</w:t>
            </w:r>
          </w:p>
        </w:tc>
      </w:tr>
      <w:tr w:rsidR="00704845" w:rsidRPr="00096680" w:rsidTr="001106A2">
        <w:tc>
          <w:tcPr>
            <w:tcW w:w="2836" w:type="dxa"/>
          </w:tcPr>
          <w:p w:rsidR="00704845" w:rsidRPr="00096680" w:rsidRDefault="00704845" w:rsidP="001106A2">
            <w:pPr>
              <w:overflowPunct w:val="0"/>
              <w:autoSpaceDE w:val="0"/>
              <w:autoSpaceDN w:val="0"/>
              <w:adjustRightInd w:val="0"/>
              <w:contextualSpacing/>
              <w:rPr>
                <w:sz w:val="24"/>
                <w:szCs w:val="24"/>
                <w:lang w:eastAsia="en-US"/>
              </w:rPr>
            </w:pPr>
            <w:r w:rsidRPr="00096680">
              <w:rPr>
                <w:sz w:val="24"/>
                <w:szCs w:val="24"/>
                <w:lang w:eastAsia="en-US"/>
              </w:rPr>
              <w:lastRenderedPageBreak/>
              <w:t>Скотоводство 1.8.</w:t>
            </w:r>
          </w:p>
        </w:tc>
        <w:tc>
          <w:tcPr>
            <w:tcW w:w="2804" w:type="dxa"/>
          </w:tcPr>
          <w:p w:rsidR="00704845" w:rsidRPr="00096680" w:rsidRDefault="00704845" w:rsidP="001106A2">
            <w:pPr>
              <w:autoSpaceDE w:val="0"/>
              <w:autoSpaceDN w:val="0"/>
              <w:adjustRightInd w:val="0"/>
              <w:contextualSpacing/>
              <w:rPr>
                <w:sz w:val="24"/>
                <w:szCs w:val="24"/>
                <w:lang w:eastAsia="en-US"/>
              </w:rPr>
            </w:pPr>
            <w:r w:rsidRPr="00096680">
              <w:rPr>
                <w:sz w:val="24"/>
                <w:szCs w:val="24"/>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04845" w:rsidRPr="00096680" w:rsidRDefault="00704845" w:rsidP="001106A2">
            <w:pPr>
              <w:autoSpaceDE w:val="0"/>
              <w:autoSpaceDN w:val="0"/>
              <w:adjustRightInd w:val="0"/>
              <w:contextualSpacing/>
              <w:rPr>
                <w:sz w:val="24"/>
                <w:szCs w:val="24"/>
                <w:lang w:eastAsia="en-US"/>
              </w:rPr>
            </w:pPr>
            <w:r w:rsidRPr="00096680">
              <w:rPr>
                <w:sz w:val="24"/>
                <w:szCs w:val="24"/>
                <w:lang w:eastAsia="en-US"/>
              </w:rPr>
              <w:t>сенокошение, выпас сельскохозяйственных животных, производство кормов</w:t>
            </w:r>
          </w:p>
          <w:p w:rsidR="00704845" w:rsidRPr="00096680" w:rsidRDefault="00704845" w:rsidP="001106A2">
            <w:pPr>
              <w:overflowPunct w:val="0"/>
              <w:autoSpaceDE w:val="0"/>
              <w:autoSpaceDN w:val="0"/>
              <w:adjustRightInd w:val="0"/>
              <w:contextualSpacing/>
              <w:rPr>
                <w:sz w:val="24"/>
                <w:szCs w:val="24"/>
                <w:lang w:eastAsia="en-US"/>
              </w:rPr>
            </w:pPr>
          </w:p>
        </w:tc>
        <w:tc>
          <w:tcPr>
            <w:tcW w:w="3008" w:type="dxa"/>
            <w:shd w:val="clear" w:color="auto" w:fill="auto"/>
          </w:tcPr>
          <w:p w:rsidR="00704845" w:rsidRPr="00096680" w:rsidRDefault="00704845" w:rsidP="001106A2">
            <w:pPr>
              <w:overflowPunct w:val="0"/>
              <w:autoSpaceDE w:val="0"/>
              <w:autoSpaceDN w:val="0"/>
              <w:adjustRightInd w:val="0"/>
              <w:contextualSpacing/>
              <w:rPr>
                <w:sz w:val="24"/>
                <w:szCs w:val="24"/>
              </w:rPr>
            </w:pPr>
            <w:r w:rsidRPr="00096680">
              <w:rPr>
                <w:sz w:val="24"/>
                <w:szCs w:val="24"/>
              </w:rPr>
              <w:t>Здания, сооружений, используемых для содержания и разведения сельскохозяйственных животных.</w:t>
            </w:r>
          </w:p>
          <w:p w:rsidR="00704845" w:rsidRPr="00096680" w:rsidRDefault="00704845" w:rsidP="001106A2">
            <w:pPr>
              <w:overflowPunct w:val="0"/>
              <w:autoSpaceDE w:val="0"/>
              <w:autoSpaceDN w:val="0"/>
              <w:adjustRightInd w:val="0"/>
              <w:contextualSpacing/>
              <w:rPr>
                <w:sz w:val="24"/>
                <w:szCs w:val="24"/>
              </w:rPr>
            </w:pPr>
          </w:p>
          <w:p w:rsidR="00704845" w:rsidRPr="00096680" w:rsidRDefault="00704845" w:rsidP="001106A2">
            <w:pPr>
              <w:overflowPunct w:val="0"/>
              <w:autoSpaceDE w:val="0"/>
              <w:autoSpaceDN w:val="0"/>
              <w:adjustRightInd w:val="0"/>
              <w:contextualSpacing/>
              <w:rPr>
                <w:sz w:val="24"/>
                <w:szCs w:val="24"/>
                <w:lang w:eastAsia="en-US"/>
              </w:rPr>
            </w:pPr>
            <w:r w:rsidRPr="00096680">
              <w:rPr>
                <w:sz w:val="24"/>
                <w:szCs w:val="24"/>
              </w:rPr>
              <w:t>Сооружения для производства кормов</w:t>
            </w:r>
          </w:p>
        </w:tc>
        <w:tc>
          <w:tcPr>
            <w:tcW w:w="3402" w:type="dxa"/>
            <w:vMerge/>
            <w:shd w:val="clear" w:color="auto" w:fill="auto"/>
          </w:tcPr>
          <w:p w:rsidR="00704845" w:rsidRPr="00096680" w:rsidRDefault="00704845" w:rsidP="001106A2">
            <w:pPr>
              <w:overflowPunct w:val="0"/>
              <w:autoSpaceDE w:val="0"/>
              <w:autoSpaceDN w:val="0"/>
              <w:adjustRightInd w:val="0"/>
              <w:contextualSpacing/>
              <w:rPr>
                <w:sz w:val="24"/>
                <w:szCs w:val="24"/>
                <w:lang w:eastAsia="en-US"/>
              </w:rPr>
            </w:pPr>
          </w:p>
        </w:tc>
        <w:tc>
          <w:tcPr>
            <w:tcW w:w="2977" w:type="dxa"/>
            <w:vMerge/>
            <w:shd w:val="clear" w:color="auto" w:fill="auto"/>
          </w:tcPr>
          <w:p w:rsidR="00704845" w:rsidRPr="00096680" w:rsidRDefault="00704845" w:rsidP="001106A2">
            <w:pPr>
              <w:autoSpaceDE w:val="0"/>
              <w:autoSpaceDN w:val="0"/>
              <w:adjustRightInd w:val="0"/>
              <w:contextualSpacing/>
              <w:rPr>
                <w:sz w:val="24"/>
                <w:szCs w:val="24"/>
                <w:lang w:eastAsia="en-US"/>
              </w:rPr>
            </w:pPr>
          </w:p>
        </w:tc>
      </w:tr>
      <w:tr w:rsidR="0091064B" w:rsidRPr="00096680" w:rsidTr="001106A2">
        <w:tc>
          <w:tcPr>
            <w:tcW w:w="2836" w:type="dxa"/>
          </w:tcPr>
          <w:p w:rsidR="0091064B" w:rsidRPr="00096680" w:rsidRDefault="0091064B"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lastRenderedPageBreak/>
              <w:t>Звероводство 1.9.</w:t>
            </w:r>
          </w:p>
        </w:tc>
        <w:tc>
          <w:tcPr>
            <w:tcW w:w="2804" w:type="dxa"/>
          </w:tcPr>
          <w:p w:rsidR="0091064B" w:rsidRPr="00096680" w:rsidRDefault="0091064B"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91064B" w:rsidRPr="00096680" w:rsidRDefault="0091064B"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1064B" w:rsidRPr="00096680" w:rsidRDefault="0091064B"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3008" w:type="dxa"/>
            <w:shd w:val="clear" w:color="auto" w:fill="auto"/>
          </w:tcPr>
          <w:p w:rsidR="0091064B" w:rsidRPr="00096680" w:rsidRDefault="0091064B" w:rsidP="001106A2">
            <w:pPr>
              <w:overflowPunct w:val="0"/>
              <w:autoSpaceDE w:val="0"/>
              <w:autoSpaceDN w:val="0"/>
              <w:adjustRightInd w:val="0"/>
              <w:contextualSpacing/>
              <w:rPr>
                <w:sz w:val="24"/>
                <w:szCs w:val="24"/>
                <w:lang w:eastAsia="en-US"/>
              </w:rPr>
            </w:pPr>
            <w:r w:rsidRPr="00096680">
              <w:rPr>
                <w:sz w:val="24"/>
                <w:szCs w:val="24"/>
              </w:rPr>
              <w:t>Здания, сооружений, используемых для содержания и разведения пушных зверей, производства, хранения и первичной переработки продукции</w:t>
            </w:r>
          </w:p>
        </w:tc>
        <w:tc>
          <w:tcPr>
            <w:tcW w:w="3402" w:type="dxa"/>
            <w:vMerge/>
            <w:shd w:val="clear" w:color="auto" w:fill="auto"/>
          </w:tcPr>
          <w:p w:rsidR="0091064B" w:rsidRPr="00096680" w:rsidRDefault="0091064B" w:rsidP="001106A2">
            <w:pPr>
              <w:overflowPunct w:val="0"/>
              <w:autoSpaceDE w:val="0"/>
              <w:autoSpaceDN w:val="0"/>
              <w:adjustRightInd w:val="0"/>
              <w:contextualSpacing/>
              <w:rPr>
                <w:sz w:val="24"/>
                <w:szCs w:val="24"/>
                <w:lang w:eastAsia="en-US"/>
              </w:rPr>
            </w:pPr>
          </w:p>
        </w:tc>
        <w:tc>
          <w:tcPr>
            <w:tcW w:w="2977" w:type="dxa"/>
            <w:vMerge w:val="restart"/>
            <w:shd w:val="clear" w:color="auto" w:fill="auto"/>
          </w:tcPr>
          <w:p w:rsidR="0091064B" w:rsidRPr="00096680" w:rsidRDefault="0091064B" w:rsidP="00917133">
            <w:pPr>
              <w:autoSpaceDE w:val="0"/>
              <w:autoSpaceDN w:val="0"/>
              <w:adjustRightInd w:val="0"/>
              <w:contextualSpacing/>
              <w:rPr>
                <w:sz w:val="24"/>
                <w:szCs w:val="24"/>
                <w:lang w:eastAsia="en-US"/>
              </w:rPr>
            </w:pPr>
            <w:r w:rsidRPr="00096680">
              <w:rPr>
                <w:sz w:val="24"/>
                <w:szCs w:val="24"/>
                <w:lang w:eastAsia="en-US"/>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17133" w:rsidRPr="00096680">
              <w:rPr>
                <w:sz w:val="24"/>
                <w:szCs w:val="24"/>
                <w:lang w:eastAsia="en-US"/>
              </w:rPr>
              <w:t>30-35</w:t>
            </w:r>
            <w:r w:rsidRPr="00096680">
              <w:rPr>
                <w:sz w:val="24"/>
                <w:szCs w:val="24"/>
                <w:lang w:eastAsia="en-US"/>
              </w:rPr>
              <w:t xml:space="preserve"> настоящих Правил</w:t>
            </w:r>
          </w:p>
        </w:tc>
      </w:tr>
      <w:tr w:rsidR="0091064B" w:rsidRPr="00096680" w:rsidTr="001106A2">
        <w:tc>
          <w:tcPr>
            <w:tcW w:w="2836" w:type="dxa"/>
          </w:tcPr>
          <w:p w:rsidR="0091064B" w:rsidRPr="00096680" w:rsidRDefault="0091064B"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t>Птицеводство 1.10.</w:t>
            </w:r>
          </w:p>
        </w:tc>
        <w:tc>
          <w:tcPr>
            <w:tcW w:w="2804" w:type="dxa"/>
          </w:tcPr>
          <w:p w:rsidR="0091064B" w:rsidRPr="00096680" w:rsidRDefault="0091064B"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t xml:space="preserve">Осуществление хозяйственной деятельности, связанной с разведением домашних пород птиц, в том числе </w:t>
            </w:r>
            <w:r w:rsidRPr="00096680">
              <w:rPr>
                <w:rFonts w:ascii="Times New Roman" w:hAnsi="Times New Roman" w:cs="Times New Roman"/>
                <w:sz w:val="24"/>
                <w:szCs w:val="24"/>
              </w:rPr>
              <w:lastRenderedPageBreak/>
              <w:t>водоплавающих;</w:t>
            </w:r>
          </w:p>
          <w:p w:rsidR="0091064B" w:rsidRPr="00096680" w:rsidRDefault="0091064B"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1064B" w:rsidRPr="00096680" w:rsidRDefault="0091064B"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3008" w:type="dxa"/>
            <w:shd w:val="clear" w:color="auto" w:fill="auto"/>
          </w:tcPr>
          <w:p w:rsidR="0091064B" w:rsidRPr="00096680" w:rsidRDefault="0091064B" w:rsidP="001106A2">
            <w:pPr>
              <w:overflowPunct w:val="0"/>
              <w:autoSpaceDE w:val="0"/>
              <w:autoSpaceDN w:val="0"/>
              <w:adjustRightInd w:val="0"/>
              <w:contextualSpacing/>
              <w:rPr>
                <w:sz w:val="24"/>
                <w:szCs w:val="24"/>
                <w:lang w:eastAsia="en-US"/>
              </w:rPr>
            </w:pPr>
            <w:r w:rsidRPr="00096680">
              <w:rPr>
                <w:sz w:val="24"/>
                <w:szCs w:val="24"/>
              </w:rPr>
              <w:lastRenderedPageBreak/>
              <w:t xml:space="preserve">Здания, сооружений, используемых для содержания и разведения птиц производства, хранения и первичной </w:t>
            </w:r>
            <w:r w:rsidRPr="00096680">
              <w:rPr>
                <w:sz w:val="24"/>
                <w:szCs w:val="24"/>
              </w:rPr>
              <w:lastRenderedPageBreak/>
              <w:t>переработки продукции</w:t>
            </w:r>
          </w:p>
        </w:tc>
        <w:tc>
          <w:tcPr>
            <w:tcW w:w="3402" w:type="dxa"/>
            <w:vMerge/>
            <w:shd w:val="clear" w:color="auto" w:fill="auto"/>
          </w:tcPr>
          <w:p w:rsidR="0091064B" w:rsidRPr="00096680" w:rsidRDefault="0091064B" w:rsidP="001106A2">
            <w:pPr>
              <w:overflowPunct w:val="0"/>
              <w:autoSpaceDE w:val="0"/>
              <w:autoSpaceDN w:val="0"/>
              <w:adjustRightInd w:val="0"/>
              <w:contextualSpacing/>
              <w:rPr>
                <w:sz w:val="24"/>
                <w:szCs w:val="24"/>
                <w:lang w:eastAsia="en-US"/>
              </w:rPr>
            </w:pPr>
          </w:p>
        </w:tc>
        <w:tc>
          <w:tcPr>
            <w:tcW w:w="2977" w:type="dxa"/>
            <w:vMerge/>
            <w:shd w:val="clear" w:color="auto" w:fill="auto"/>
          </w:tcPr>
          <w:p w:rsidR="0091064B" w:rsidRPr="00096680" w:rsidRDefault="0091064B" w:rsidP="001106A2">
            <w:pPr>
              <w:autoSpaceDE w:val="0"/>
              <w:autoSpaceDN w:val="0"/>
              <w:adjustRightInd w:val="0"/>
              <w:contextualSpacing/>
              <w:rPr>
                <w:sz w:val="24"/>
                <w:szCs w:val="24"/>
                <w:lang w:eastAsia="en-US"/>
              </w:rPr>
            </w:pPr>
          </w:p>
        </w:tc>
      </w:tr>
      <w:tr w:rsidR="0091064B" w:rsidRPr="00096680" w:rsidTr="001106A2">
        <w:tc>
          <w:tcPr>
            <w:tcW w:w="2836" w:type="dxa"/>
          </w:tcPr>
          <w:p w:rsidR="0091064B" w:rsidRPr="00096680" w:rsidRDefault="0091064B"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lastRenderedPageBreak/>
              <w:t>Свиноводство 1.11.</w:t>
            </w:r>
          </w:p>
        </w:tc>
        <w:tc>
          <w:tcPr>
            <w:tcW w:w="2804" w:type="dxa"/>
          </w:tcPr>
          <w:p w:rsidR="0091064B" w:rsidRPr="00096680" w:rsidRDefault="0091064B"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t>Осуществление хозяйственной деятельности, связанной с разведением свиней;</w:t>
            </w:r>
          </w:p>
          <w:p w:rsidR="0091064B" w:rsidRPr="00096680" w:rsidRDefault="0091064B"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t xml:space="preserve">размещение зданий, сооружений, используемых для содержания и </w:t>
            </w:r>
            <w:r w:rsidRPr="00096680">
              <w:rPr>
                <w:rFonts w:ascii="Times New Roman" w:hAnsi="Times New Roman" w:cs="Times New Roman"/>
                <w:sz w:val="24"/>
                <w:szCs w:val="24"/>
              </w:rPr>
              <w:lastRenderedPageBreak/>
              <w:t>разведения животных, производства, хранения и первичной переработки продукции;</w:t>
            </w:r>
          </w:p>
          <w:p w:rsidR="0091064B" w:rsidRPr="00096680" w:rsidRDefault="0091064B"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3008" w:type="dxa"/>
            <w:shd w:val="clear" w:color="auto" w:fill="auto"/>
          </w:tcPr>
          <w:p w:rsidR="0091064B" w:rsidRPr="00096680" w:rsidRDefault="0091064B" w:rsidP="001106A2">
            <w:pPr>
              <w:overflowPunct w:val="0"/>
              <w:autoSpaceDE w:val="0"/>
              <w:autoSpaceDN w:val="0"/>
              <w:adjustRightInd w:val="0"/>
              <w:contextualSpacing/>
              <w:rPr>
                <w:sz w:val="24"/>
                <w:szCs w:val="24"/>
                <w:lang w:eastAsia="en-US"/>
              </w:rPr>
            </w:pPr>
            <w:r w:rsidRPr="00096680">
              <w:rPr>
                <w:sz w:val="24"/>
                <w:szCs w:val="24"/>
              </w:rPr>
              <w:lastRenderedPageBreak/>
              <w:t>Здания, сооружений, используемых для содержания и разведения свиней, производства, хранения и первичной переработки продукции</w:t>
            </w:r>
          </w:p>
        </w:tc>
        <w:tc>
          <w:tcPr>
            <w:tcW w:w="3402" w:type="dxa"/>
            <w:vMerge/>
            <w:shd w:val="clear" w:color="auto" w:fill="auto"/>
          </w:tcPr>
          <w:p w:rsidR="0091064B" w:rsidRPr="00096680" w:rsidRDefault="0091064B" w:rsidP="001106A2">
            <w:pPr>
              <w:overflowPunct w:val="0"/>
              <w:autoSpaceDE w:val="0"/>
              <w:autoSpaceDN w:val="0"/>
              <w:adjustRightInd w:val="0"/>
              <w:contextualSpacing/>
              <w:rPr>
                <w:sz w:val="24"/>
                <w:szCs w:val="24"/>
                <w:lang w:eastAsia="en-US"/>
              </w:rPr>
            </w:pPr>
          </w:p>
        </w:tc>
        <w:tc>
          <w:tcPr>
            <w:tcW w:w="2977" w:type="dxa"/>
            <w:vMerge/>
            <w:shd w:val="clear" w:color="auto" w:fill="auto"/>
          </w:tcPr>
          <w:p w:rsidR="0091064B" w:rsidRPr="00096680" w:rsidRDefault="0091064B" w:rsidP="001106A2">
            <w:pPr>
              <w:autoSpaceDE w:val="0"/>
              <w:autoSpaceDN w:val="0"/>
              <w:adjustRightInd w:val="0"/>
              <w:contextualSpacing/>
              <w:rPr>
                <w:sz w:val="24"/>
                <w:szCs w:val="24"/>
                <w:lang w:eastAsia="en-US"/>
              </w:rPr>
            </w:pPr>
          </w:p>
        </w:tc>
      </w:tr>
      <w:tr w:rsidR="0091064B" w:rsidRPr="00096680" w:rsidTr="001106A2">
        <w:tc>
          <w:tcPr>
            <w:tcW w:w="2836" w:type="dxa"/>
          </w:tcPr>
          <w:p w:rsidR="0091064B" w:rsidRPr="00096680" w:rsidRDefault="0091064B"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lastRenderedPageBreak/>
              <w:t>Пчеловодство 1.12.</w:t>
            </w:r>
          </w:p>
        </w:tc>
        <w:tc>
          <w:tcPr>
            <w:tcW w:w="2804" w:type="dxa"/>
          </w:tcPr>
          <w:p w:rsidR="0091064B" w:rsidRPr="00096680" w:rsidRDefault="0091064B"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1064B" w:rsidRPr="00096680" w:rsidRDefault="0091064B"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t xml:space="preserve">размещение ульев, иных объектов и оборудования, необходимого для </w:t>
            </w:r>
            <w:r w:rsidRPr="00096680">
              <w:rPr>
                <w:rFonts w:ascii="Times New Roman" w:hAnsi="Times New Roman" w:cs="Times New Roman"/>
                <w:sz w:val="24"/>
                <w:szCs w:val="24"/>
              </w:rPr>
              <w:lastRenderedPageBreak/>
              <w:t>пчеловодства и разведениях иных полезных насекомых;</w:t>
            </w:r>
          </w:p>
          <w:p w:rsidR="0091064B" w:rsidRPr="00096680" w:rsidRDefault="0091064B"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c>
          <w:tcPr>
            <w:tcW w:w="3008" w:type="dxa"/>
            <w:shd w:val="clear" w:color="auto" w:fill="auto"/>
          </w:tcPr>
          <w:p w:rsidR="0091064B" w:rsidRPr="00096680" w:rsidRDefault="0091064B"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lastRenderedPageBreak/>
              <w:t>Улья, иные объекты  и оборудование, необходимые для пчеловодства и разведениях иных полезных насекомых;</w:t>
            </w:r>
          </w:p>
          <w:p w:rsidR="0091064B" w:rsidRPr="00096680" w:rsidRDefault="00D0579B" w:rsidP="001106A2">
            <w:pPr>
              <w:overflowPunct w:val="0"/>
              <w:autoSpaceDE w:val="0"/>
              <w:autoSpaceDN w:val="0"/>
              <w:adjustRightInd w:val="0"/>
              <w:contextualSpacing/>
              <w:rPr>
                <w:sz w:val="24"/>
                <w:szCs w:val="24"/>
                <w:lang w:eastAsia="en-US"/>
              </w:rPr>
            </w:pPr>
            <w:r w:rsidRPr="00096680">
              <w:rPr>
                <w:sz w:val="24"/>
                <w:szCs w:val="24"/>
              </w:rPr>
              <w:t>Сооружения, используемые для хранения и первичной переработки продукции пчеловодства</w:t>
            </w:r>
          </w:p>
        </w:tc>
        <w:tc>
          <w:tcPr>
            <w:tcW w:w="3402" w:type="dxa"/>
            <w:vMerge/>
            <w:shd w:val="clear" w:color="auto" w:fill="auto"/>
          </w:tcPr>
          <w:p w:rsidR="0091064B" w:rsidRPr="00096680" w:rsidRDefault="0091064B" w:rsidP="001106A2">
            <w:pPr>
              <w:overflowPunct w:val="0"/>
              <w:autoSpaceDE w:val="0"/>
              <w:autoSpaceDN w:val="0"/>
              <w:adjustRightInd w:val="0"/>
              <w:contextualSpacing/>
              <w:rPr>
                <w:sz w:val="24"/>
                <w:szCs w:val="24"/>
                <w:lang w:eastAsia="en-US"/>
              </w:rPr>
            </w:pPr>
          </w:p>
        </w:tc>
        <w:tc>
          <w:tcPr>
            <w:tcW w:w="2977" w:type="dxa"/>
            <w:vMerge/>
            <w:shd w:val="clear" w:color="auto" w:fill="auto"/>
          </w:tcPr>
          <w:p w:rsidR="0091064B" w:rsidRPr="00096680" w:rsidRDefault="0091064B" w:rsidP="001106A2">
            <w:pPr>
              <w:autoSpaceDE w:val="0"/>
              <w:autoSpaceDN w:val="0"/>
              <w:adjustRightInd w:val="0"/>
              <w:contextualSpacing/>
              <w:rPr>
                <w:sz w:val="24"/>
                <w:szCs w:val="24"/>
                <w:lang w:eastAsia="en-US"/>
              </w:rPr>
            </w:pPr>
          </w:p>
        </w:tc>
      </w:tr>
      <w:tr w:rsidR="0091064B" w:rsidRPr="00096680" w:rsidTr="001106A2">
        <w:tc>
          <w:tcPr>
            <w:tcW w:w="2836" w:type="dxa"/>
          </w:tcPr>
          <w:p w:rsidR="0091064B" w:rsidRPr="00096680" w:rsidRDefault="0091064B"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lastRenderedPageBreak/>
              <w:t>Рыбоводство 1.13</w:t>
            </w:r>
          </w:p>
        </w:tc>
        <w:tc>
          <w:tcPr>
            <w:tcW w:w="2804" w:type="dxa"/>
          </w:tcPr>
          <w:p w:rsidR="0091064B" w:rsidRPr="00096680" w:rsidRDefault="0091064B"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91064B" w:rsidRPr="00096680" w:rsidRDefault="0091064B"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t xml:space="preserve">размещение зданий, сооружений, оборудования, необходимых для осуществления рыбоводства </w:t>
            </w:r>
            <w:r w:rsidRPr="00096680">
              <w:rPr>
                <w:rFonts w:ascii="Times New Roman" w:hAnsi="Times New Roman" w:cs="Times New Roman"/>
                <w:sz w:val="24"/>
                <w:szCs w:val="24"/>
              </w:rPr>
              <w:lastRenderedPageBreak/>
              <w:t>(аквакультуры)</w:t>
            </w:r>
          </w:p>
        </w:tc>
        <w:tc>
          <w:tcPr>
            <w:tcW w:w="3008" w:type="dxa"/>
            <w:shd w:val="clear" w:color="auto" w:fill="auto"/>
          </w:tcPr>
          <w:p w:rsidR="0091064B" w:rsidRPr="00096680" w:rsidRDefault="0091064B" w:rsidP="001106A2">
            <w:pPr>
              <w:overflowPunct w:val="0"/>
              <w:autoSpaceDE w:val="0"/>
              <w:autoSpaceDN w:val="0"/>
              <w:adjustRightInd w:val="0"/>
              <w:contextualSpacing/>
              <w:rPr>
                <w:sz w:val="24"/>
                <w:szCs w:val="24"/>
                <w:lang w:eastAsia="en-US"/>
              </w:rPr>
            </w:pPr>
            <w:r w:rsidRPr="00096680">
              <w:rPr>
                <w:sz w:val="24"/>
                <w:szCs w:val="24"/>
              </w:rPr>
              <w:lastRenderedPageBreak/>
              <w:t xml:space="preserve">Здания, сооружения, оборудование, </w:t>
            </w:r>
            <w:r w:rsidR="00D0579B" w:rsidRPr="00096680">
              <w:rPr>
                <w:sz w:val="24"/>
                <w:szCs w:val="24"/>
              </w:rPr>
              <w:t>необходимые для</w:t>
            </w:r>
            <w:r w:rsidRPr="00096680">
              <w:rPr>
                <w:sz w:val="24"/>
                <w:szCs w:val="24"/>
              </w:rPr>
              <w:t xml:space="preserve"> осуществления рыбоводства (аквакультуры)</w:t>
            </w:r>
          </w:p>
        </w:tc>
        <w:tc>
          <w:tcPr>
            <w:tcW w:w="3402" w:type="dxa"/>
            <w:vMerge/>
            <w:shd w:val="clear" w:color="auto" w:fill="auto"/>
          </w:tcPr>
          <w:p w:rsidR="0091064B" w:rsidRPr="00096680" w:rsidRDefault="0091064B" w:rsidP="001106A2">
            <w:pPr>
              <w:overflowPunct w:val="0"/>
              <w:autoSpaceDE w:val="0"/>
              <w:autoSpaceDN w:val="0"/>
              <w:adjustRightInd w:val="0"/>
              <w:contextualSpacing/>
              <w:rPr>
                <w:sz w:val="24"/>
                <w:szCs w:val="24"/>
                <w:lang w:eastAsia="en-US"/>
              </w:rPr>
            </w:pPr>
          </w:p>
        </w:tc>
        <w:tc>
          <w:tcPr>
            <w:tcW w:w="2977" w:type="dxa"/>
            <w:vMerge/>
            <w:shd w:val="clear" w:color="auto" w:fill="auto"/>
          </w:tcPr>
          <w:p w:rsidR="0091064B" w:rsidRPr="00096680" w:rsidRDefault="0091064B" w:rsidP="001106A2">
            <w:pPr>
              <w:autoSpaceDE w:val="0"/>
              <w:autoSpaceDN w:val="0"/>
              <w:adjustRightInd w:val="0"/>
              <w:contextualSpacing/>
              <w:rPr>
                <w:sz w:val="24"/>
                <w:szCs w:val="24"/>
                <w:lang w:eastAsia="en-US"/>
              </w:rPr>
            </w:pPr>
          </w:p>
        </w:tc>
      </w:tr>
      <w:tr w:rsidR="0091064B" w:rsidRPr="00096680" w:rsidTr="001106A2">
        <w:tc>
          <w:tcPr>
            <w:tcW w:w="2836" w:type="dxa"/>
          </w:tcPr>
          <w:p w:rsidR="0091064B" w:rsidRPr="00096680" w:rsidRDefault="0091064B"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lastRenderedPageBreak/>
              <w:t>Научное обеспечение сельского хозяйства 1.14</w:t>
            </w:r>
          </w:p>
        </w:tc>
        <w:tc>
          <w:tcPr>
            <w:tcW w:w="2804" w:type="dxa"/>
          </w:tcPr>
          <w:p w:rsidR="0091064B" w:rsidRPr="00096680" w:rsidRDefault="0091064B"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91064B" w:rsidRPr="00096680" w:rsidRDefault="0091064B"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t>размещение коллекций генетических ресурсов растений</w:t>
            </w:r>
          </w:p>
        </w:tc>
        <w:tc>
          <w:tcPr>
            <w:tcW w:w="3008" w:type="dxa"/>
            <w:shd w:val="clear" w:color="auto" w:fill="auto"/>
          </w:tcPr>
          <w:p w:rsidR="0091064B" w:rsidRPr="00096680" w:rsidRDefault="0091064B" w:rsidP="001106A2">
            <w:pPr>
              <w:overflowPunct w:val="0"/>
              <w:autoSpaceDE w:val="0"/>
              <w:autoSpaceDN w:val="0"/>
              <w:adjustRightInd w:val="0"/>
              <w:contextualSpacing/>
              <w:rPr>
                <w:sz w:val="24"/>
                <w:szCs w:val="24"/>
                <w:lang w:eastAsia="en-US"/>
              </w:rPr>
            </w:pPr>
            <w:r w:rsidRPr="00096680">
              <w:rPr>
                <w:sz w:val="24"/>
                <w:szCs w:val="24"/>
                <w:lang w:eastAsia="en-US"/>
              </w:rPr>
              <w:t>Здания, сооружения для осуществления научной и селекционной работы</w:t>
            </w:r>
          </w:p>
        </w:tc>
        <w:tc>
          <w:tcPr>
            <w:tcW w:w="3402" w:type="dxa"/>
            <w:vMerge w:val="restart"/>
            <w:shd w:val="clear" w:color="auto" w:fill="auto"/>
          </w:tcPr>
          <w:p w:rsidR="0091064B" w:rsidRPr="00096680" w:rsidRDefault="0091064B" w:rsidP="001106A2">
            <w:pPr>
              <w:tabs>
                <w:tab w:val="left" w:pos="2444"/>
              </w:tabs>
              <w:rPr>
                <w:sz w:val="24"/>
                <w:szCs w:val="24"/>
              </w:rPr>
            </w:pPr>
            <w:r w:rsidRPr="00096680">
              <w:rPr>
                <w:sz w:val="24"/>
                <w:szCs w:val="24"/>
              </w:rPr>
              <w:t>1.Предельные размеры земельных участков не устанавливаются.</w:t>
            </w:r>
          </w:p>
          <w:p w:rsidR="0091064B" w:rsidRPr="00096680" w:rsidRDefault="0091064B" w:rsidP="001106A2">
            <w:pPr>
              <w:tabs>
                <w:tab w:val="left" w:pos="2444"/>
              </w:tabs>
              <w:rPr>
                <w:sz w:val="24"/>
                <w:szCs w:val="24"/>
              </w:rPr>
            </w:pPr>
            <w:r w:rsidRPr="00096680">
              <w:rPr>
                <w:sz w:val="24"/>
                <w:szCs w:val="24"/>
              </w:rPr>
              <w:t>2.Минимальный отступ от границ земельного участка не устанавливается.</w:t>
            </w:r>
          </w:p>
          <w:p w:rsidR="0091064B" w:rsidRPr="00096680" w:rsidRDefault="0091064B" w:rsidP="001106A2">
            <w:pPr>
              <w:tabs>
                <w:tab w:val="left" w:pos="2444"/>
              </w:tabs>
              <w:rPr>
                <w:sz w:val="24"/>
                <w:szCs w:val="24"/>
              </w:rPr>
            </w:pPr>
            <w:r w:rsidRPr="00096680">
              <w:rPr>
                <w:sz w:val="24"/>
                <w:szCs w:val="24"/>
              </w:rPr>
              <w:t>3. Максимальное количество этажей не устанавливаются.</w:t>
            </w:r>
          </w:p>
          <w:p w:rsidR="0091064B" w:rsidRPr="00096680" w:rsidRDefault="0091064B" w:rsidP="001106A2">
            <w:pPr>
              <w:overflowPunct w:val="0"/>
              <w:autoSpaceDE w:val="0"/>
              <w:autoSpaceDN w:val="0"/>
              <w:adjustRightInd w:val="0"/>
              <w:contextualSpacing/>
              <w:rPr>
                <w:sz w:val="24"/>
                <w:szCs w:val="24"/>
                <w:lang w:eastAsia="en-US"/>
              </w:rPr>
            </w:pPr>
            <w:r w:rsidRPr="00096680">
              <w:rPr>
                <w:sz w:val="24"/>
                <w:szCs w:val="24"/>
              </w:rPr>
              <w:t>4. Максимальный процент застройки не устанавливается</w:t>
            </w:r>
          </w:p>
        </w:tc>
        <w:tc>
          <w:tcPr>
            <w:tcW w:w="2977" w:type="dxa"/>
            <w:vMerge/>
            <w:shd w:val="clear" w:color="auto" w:fill="auto"/>
          </w:tcPr>
          <w:p w:rsidR="0091064B" w:rsidRPr="00096680" w:rsidRDefault="0091064B" w:rsidP="001106A2">
            <w:pPr>
              <w:autoSpaceDE w:val="0"/>
              <w:autoSpaceDN w:val="0"/>
              <w:adjustRightInd w:val="0"/>
              <w:contextualSpacing/>
              <w:rPr>
                <w:sz w:val="24"/>
                <w:szCs w:val="24"/>
                <w:lang w:eastAsia="en-US"/>
              </w:rPr>
            </w:pPr>
          </w:p>
        </w:tc>
      </w:tr>
      <w:tr w:rsidR="0091064B" w:rsidRPr="00096680" w:rsidTr="001106A2">
        <w:tc>
          <w:tcPr>
            <w:tcW w:w="2836" w:type="dxa"/>
          </w:tcPr>
          <w:p w:rsidR="0091064B" w:rsidRPr="00096680" w:rsidRDefault="0091064B"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t>Ведение личного подсобного хозяйства на полевых участках 1.16</w:t>
            </w:r>
          </w:p>
        </w:tc>
        <w:tc>
          <w:tcPr>
            <w:tcW w:w="2804" w:type="dxa"/>
          </w:tcPr>
          <w:p w:rsidR="0091064B" w:rsidRPr="00096680" w:rsidRDefault="0091064B"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3008" w:type="dxa"/>
            <w:shd w:val="clear" w:color="auto" w:fill="auto"/>
          </w:tcPr>
          <w:p w:rsidR="0091064B" w:rsidRPr="00096680" w:rsidRDefault="0091064B" w:rsidP="001106A2">
            <w:pPr>
              <w:overflowPunct w:val="0"/>
              <w:autoSpaceDE w:val="0"/>
              <w:autoSpaceDN w:val="0"/>
              <w:adjustRightInd w:val="0"/>
              <w:contextualSpacing/>
              <w:rPr>
                <w:sz w:val="24"/>
                <w:szCs w:val="24"/>
                <w:lang w:eastAsia="en-US"/>
              </w:rPr>
            </w:pPr>
            <w:r w:rsidRPr="00096680">
              <w:rPr>
                <w:sz w:val="24"/>
                <w:szCs w:val="24"/>
                <w:lang w:eastAsia="en-US"/>
              </w:rPr>
              <w:t>Вспомогательные сооружения</w:t>
            </w:r>
          </w:p>
        </w:tc>
        <w:tc>
          <w:tcPr>
            <w:tcW w:w="3402" w:type="dxa"/>
            <w:vMerge/>
            <w:shd w:val="clear" w:color="auto" w:fill="auto"/>
          </w:tcPr>
          <w:p w:rsidR="0091064B" w:rsidRPr="00096680" w:rsidRDefault="0091064B" w:rsidP="001106A2">
            <w:pPr>
              <w:overflowPunct w:val="0"/>
              <w:autoSpaceDE w:val="0"/>
              <w:autoSpaceDN w:val="0"/>
              <w:adjustRightInd w:val="0"/>
              <w:contextualSpacing/>
              <w:rPr>
                <w:sz w:val="24"/>
                <w:szCs w:val="24"/>
                <w:lang w:eastAsia="en-US"/>
              </w:rPr>
            </w:pPr>
          </w:p>
        </w:tc>
        <w:tc>
          <w:tcPr>
            <w:tcW w:w="2977" w:type="dxa"/>
            <w:vMerge/>
            <w:shd w:val="clear" w:color="auto" w:fill="auto"/>
          </w:tcPr>
          <w:p w:rsidR="0091064B" w:rsidRPr="00096680" w:rsidRDefault="0091064B" w:rsidP="001106A2">
            <w:pPr>
              <w:autoSpaceDE w:val="0"/>
              <w:autoSpaceDN w:val="0"/>
              <w:adjustRightInd w:val="0"/>
              <w:contextualSpacing/>
              <w:rPr>
                <w:sz w:val="24"/>
                <w:szCs w:val="24"/>
                <w:lang w:eastAsia="en-US"/>
              </w:rPr>
            </w:pPr>
          </w:p>
        </w:tc>
      </w:tr>
      <w:tr w:rsidR="0091064B" w:rsidRPr="00096680" w:rsidTr="001106A2">
        <w:tc>
          <w:tcPr>
            <w:tcW w:w="2836" w:type="dxa"/>
          </w:tcPr>
          <w:p w:rsidR="0091064B" w:rsidRPr="00096680" w:rsidRDefault="0091064B"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t>Питомники 1.17</w:t>
            </w:r>
          </w:p>
        </w:tc>
        <w:tc>
          <w:tcPr>
            <w:tcW w:w="2804" w:type="dxa"/>
          </w:tcPr>
          <w:p w:rsidR="0091064B" w:rsidRPr="00096680" w:rsidRDefault="0091064B"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t xml:space="preserve">Выращивание и реализация подроста деревьев и кустарников, используемых в сельском хозяйстве, а </w:t>
            </w:r>
            <w:r w:rsidRPr="00096680">
              <w:rPr>
                <w:rFonts w:ascii="Times New Roman" w:hAnsi="Times New Roman" w:cs="Times New Roman"/>
                <w:sz w:val="24"/>
                <w:szCs w:val="24"/>
              </w:rPr>
              <w:lastRenderedPageBreak/>
              <w:t>также иных сельскохозяйственных культур для получения рассады и семян;</w:t>
            </w:r>
          </w:p>
          <w:p w:rsidR="0091064B" w:rsidRPr="00096680" w:rsidRDefault="0091064B"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3008" w:type="dxa"/>
            <w:shd w:val="clear" w:color="auto" w:fill="auto"/>
          </w:tcPr>
          <w:p w:rsidR="0091064B" w:rsidRPr="00096680" w:rsidRDefault="0091064B" w:rsidP="001106A2">
            <w:pPr>
              <w:overflowPunct w:val="0"/>
              <w:autoSpaceDE w:val="0"/>
              <w:autoSpaceDN w:val="0"/>
              <w:adjustRightInd w:val="0"/>
              <w:contextualSpacing/>
              <w:rPr>
                <w:sz w:val="24"/>
                <w:szCs w:val="24"/>
                <w:lang w:eastAsia="en-US"/>
              </w:rPr>
            </w:pPr>
            <w:r w:rsidRPr="00096680">
              <w:rPr>
                <w:sz w:val="24"/>
                <w:szCs w:val="24"/>
                <w:lang w:eastAsia="en-US"/>
              </w:rPr>
              <w:lastRenderedPageBreak/>
              <w:t>Сооружения питомников</w:t>
            </w:r>
          </w:p>
        </w:tc>
        <w:tc>
          <w:tcPr>
            <w:tcW w:w="3402" w:type="dxa"/>
            <w:vMerge/>
            <w:shd w:val="clear" w:color="auto" w:fill="auto"/>
          </w:tcPr>
          <w:p w:rsidR="0091064B" w:rsidRPr="00096680" w:rsidRDefault="0091064B" w:rsidP="001106A2">
            <w:pPr>
              <w:overflowPunct w:val="0"/>
              <w:autoSpaceDE w:val="0"/>
              <w:autoSpaceDN w:val="0"/>
              <w:adjustRightInd w:val="0"/>
              <w:contextualSpacing/>
              <w:rPr>
                <w:sz w:val="24"/>
                <w:szCs w:val="24"/>
                <w:lang w:eastAsia="en-US"/>
              </w:rPr>
            </w:pPr>
          </w:p>
        </w:tc>
        <w:tc>
          <w:tcPr>
            <w:tcW w:w="2977" w:type="dxa"/>
            <w:vMerge/>
            <w:shd w:val="clear" w:color="auto" w:fill="auto"/>
          </w:tcPr>
          <w:p w:rsidR="0091064B" w:rsidRPr="00096680" w:rsidRDefault="0091064B" w:rsidP="001106A2">
            <w:pPr>
              <w:autoSpaceDE w:val="0"/>
              <w:autoSpaceDN w:val="0"/>
              <w:adjustRightInd w:val="0"/>
              <w:contextualSpacing/>
              <w:rPr>
                <w:sz w:val="24"/>
                <w:szCs w:val="24"/>
                <w:lang w:eastAsia="en-US"/>
              </w:rPr>
            </w:pPr>
          </w:p>
        </w:tc>
      </w:tr>
      <w:tr w:rsidR="0091064B" w:rsidRPr="00096680" w:rsidTr="001106A2">
        <w:tc>
          <w:tcPr>
            <w:tcW w:w="2836" w:type="dxa"/>
          </w:tcPr>
          <w:p w:rsidR="0091064B" w:rsidRPr="00096680" w:rsidRDefault="0091064B"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lastRenderedPageBreak/>
              <w:t>Ведение огородничества 13.1.</w:t>
            </w:r>
          </w:p>
        </w:tc>
        <w:tc>
          <w:tcPr>
            <w:tcW w:w="2804" w:type="dxa"/>
          </w:tcPr>
          <w:p w:rsidR="0091064B" w:rsidRPr="00096680" w:rsidRDefault="0091064B"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91064B" w:rsidRPr="00096680" w:rsidRDefault="0091064B"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t xml:space="preserve">размещение некапитального жилого строения и хозяйственных строений и сооружений, предназначенных для </w:t>
            </w:r>
            <w:r w:rsidRPr="00096680">
              <w:rPr>
                <w:rFonts w:ascii="Times New Roman" w:hAnsi="Times New Roman" w:cs="Times New Roman"/>
                <w:sz w:val="24"/>
                <w:szCs w:val="24"/>
              </w:rPr>
              <w:lastRenderedPageBreak/>
              <w:t>хранения сельскохозяйственных орудий труда и выращенной сельскохозяйственной продукции</w:t>
            </w:r>
          </w:p>
        </w:tc>
        <w:tc>
          <w:tcPr>
            <w:tcW w:w="3008" w:type="dxa"/>
            <w:shd w:val="clear" w:color="auto" w:fill="auto"/>
          </w:tcPr>
          <w:p w:rsidR="0091064B" w:rsidRPr="00096680" w:rsidRDefault="0091064B" w:rsidP="001106A2">
            <w:pPr>
              <w:overflowPunct w:val="0"/>
              <w:autoSpaceDE w:val="0"/>
              <w:autoSpaceDN w:val="0"/>
              <w:adjustRightInd w:val="0"/>
              <w:contextualSpacing/>
              <w:rPr>
                <w:sz w:val="24"/>
                <w:szCs w:val="24"/>
                <w:lang w:eastAsia="en-US"/>
              </w:rPr>
            </w:pPr>
            <w:r w:rsidRPr="00096680">
              <w:rPr>
                <w:sz w:val="24"/>
                <w:szCs w:val="24"/>
                <w:lang w:eastAsia="en-US"/>
              </w:rPr>
              <w:lastRenderedPageBreak/>
              <w:t>Вспомогательные сооружения</w:t>
            </w:r>
          </w:p>
        </w:tc>
        <w:tc>
          <w:tcPr>
            <w:tcW w:w="3402" w:type="dxa"/>
            <w:vMerge w:val="restart"/>
            <w:shd w:val="clear" w:color="auto" w:fill="auto"/>
          </w:tcPr>
          <w:p w:rsidR="0091064B" w:rsidRPr="00096680" w:rsidRDefault="0091064B" w:rsidP="001106A2">
            <w:pPr>
              <w:ind w:right="-52"/>
              <w:contextualSpacing/>
              <w:rPr>
                <w:sz w:val="24"/>
                <w:szCs w:val="24"/>
              </w:rPr>
            </w:pPr>
            <w:r w:rsidRPr="00096680">
              <w:rPr>
                <w:sz w:val="24"/>
                <w:szCs w:val="24"/>
              </w:rPr>
              <w:t>1.Минимальная площадь земельных участков – 400 кв.м.</w:t>
            </w:r>
          </w:p>
          <w:p w:rsidR="0091064B" w:rsidRPr="00096680" w:rsidRDefault="0091064B" w:rsidP="001106A2">
            <w:pPr>
              <w:ind w:right="-52"/>
              <w:contextualSpacing/>
              <w:rPr>
                <w:sz w:val="24"/>
                <w:szCs w:val="24"/>
              </w:rPr>
            </w:pPr>
            <w:r w:rsidRPr="00096680">
              <w:rPr>
                <w:sz w:val="24"/>
                <w:szCs w:val="24"/>
              </w:rPr>
              <w:t>Максимальная площадь земельных участков – 10000 кв.м.</w:t>
            </w:r>
          </w:p>
          <w:p w:rsidR="0091064B" w:rsidRPr="00096680" w:rsidRDefault="0091064B" w:rsidP="001106A2">
            <w:pPr>
              <w:ind w:right="-52"/>
              <w:contextualSpacing/>
              <w:rPr>
                <w:sz w:val="24"/>
                <w:szCs w:val="24"/>
              </w:rPr>
            </w:pPr>
            <w:r w:rsidRPr="00096680">
              <w:rPr>
                <w:sz w:val="24"/>
                <w:szCs w:val="24"/>
              </w:rPr>
              <w:t xml:space="preserve">2. Минимальный отступ от границ земельного участка, </w:t>
            </w:r>
          </w:p>
          <w:p w:rsidR="0091064B" w:rsidRPr="00096680" w:rsidRDefault="0091064B" w:rsidP="001106A2">
            <w:pPr>
              <w:ind w:right="-52"/>
              <w:contextualSpacing/>
              <w:rPr>
                <w:sz w:val="24"/>
                <w:szCs w:val="24"/>
              </w:rPr>
            </w:pPr>
            <w:r w:rsidRPr="00096680">
              <w:rPr>
                <w:sz w:val="24"/>
                <w:szCs w:val="24"/>
              </w:rPr>
              <w:t>- от боковых границ земельного участка – 3 м;</w:t>
            </w:r>
          </w:p>
          <w:p w:rsidR="0091064B" w:rsidRPr="00096680" w:rsidRDefault="0091064B" w:rsidP="001106A2">
            <w:pPr>
              <w:ind w:right="-52"/>
              <w:contextualSpacing/>
              <w:rPr>
                <w:sz w:val="24"/>
                <w:szCs w:val="24"/>
              </w:rPr>
            </w:pPr>
            <w:r w:rsidRPr="00096680">
              <w:rPr>
                <w:sz w:val="24"/>
                <w:szCs w:val="24"/>
              </w:rPr>
              <w:t>- от задней границы земельного участка – 1 м.</w:t>
            </w:r>
          </w:p>
          <w:p w:rsidR="0091064B" w:rsidRPr="00096680" w:rsidRDefault="0091064B" w:rsidP="001106A2">
            <w:pPr>
              <w:ind w:right="-52"/>
              <w:contextualSpacing/>
              <w:rPr>
                <w:sz w:val="24"/>
                <w:szCs w:val="24"/>
              </w:rPr>
            </w:pPr>
            <w:r w:rsidRPr="00096680">
              <w:rPr>
                <w:sz w:val="24"/>
                <w:szCs w:val="24"/>
              </w:rPr>
              <w:t>3. Максимальное количество надземных этажей – 1.</w:t>
            </w:r>
          </w:p>
          <w:p w:rsidR="0091064B" w:rsidRPr="00096680" w:rsidRDefault="0091064B" w:rsidP="001106A2">
            <w:pPr>
              <w:ind w:right="-52"/>
              <w:contextualSpacing/>
              <w:rPr>
                <w:sz w:val="24"/>
                <w:szCs w:val="24"/>
              </w:rPr>
            </w:pPr>
            <w:r w:rsidRPr="00096680">
              <w:rPr>
                <w:sz w:val="24"/>
                <w:szCs w:val="24"/>
              </w:rPr>
              <w:lastRenderedPageBreak/>
              <w:t>4. Максимальный процент застройки  - 40.</w:t>
            </w:r>
          </w:p>
          <w:p w:rsidR="0091064B" w:rsidRPr="00096680" w:rsidRDefault="0091064B" w:rsidP="001106A2">
            <w:pPr>
              <w:overflowPunct w:val="0"/>
              <w:autoSpaceDE w:val="0"/>
              <w:autoSpaceDN w:val="0"/>
              <w:adjustRightInd w:val="0"/>
              <w:contextualSpacing/>
              <w:rPr>
                <w:sz w:val="24"/>
                <w:szCs w:val="24"/>
                <w:lang w:eastAsia="en-US"/>
              </w:rPr>
            </w:pPr>
          </w:p>
        </w:tc>
        <w:tc>
          <w:tcPr>
            <w:tcW w:w="2977" w:type="dxa"/>
            <w:vMerge/>
            <w:shd w:val="clear" w:color="auto" w:fill="auto"/>
          </w:tcPr>
          <w:p w:rsidR="0091064B" w:rsidRPr="00096680" w:rsidRDefault="0091064B" w:rsidP="001106A2">
            <w:pPr>
              <w:autoSpaceDE w:val="0"/>
              <w:autoSpaceDN w:val="0"/>
              <w:adjustRightInd w:val="0"/>
              <w:contextualSpacing/>
              <w:rPr>
                <w:sz w:val="24"/>
                <w:szCs w:val="24"/>
                <w:lang w:eastAsia="en-US"/>
              </w:rPr>
            </w:pPr>
          </w:p>
        </w:tc>
      </w:tr>
      <w:tr w:rsidR="0091064B" w:rsidRPr="00096680" w:rsidTr="001106A2">
        <w:tc>
          <w:tcPr>
            <w:tcW w:w="2836" w:type="dxa"/>
          </w:tcPr>
          <w:p w:rsidR="0091064B" w:rsidRPr="00096680" w:rsidRDefault="0091064B" w:rsidP="001106A2">
            <w:pPr>
              <w:pStyle w:val="ConsPlusNormal"/>
              <w:jc w:val="both"/>
              <w:rPr>
                <w:rFonts w:ascii="Times New Roman" w:hAnsi="Times New Roman" w:cs="Times New Roman"/>
                <w:sz w:val="24"/>
                <w:szCs w:val="24"/>
              </w:rPr>
            </w:pPr>
            <w:r w:rsidRPr="00096680">
              <w:rPr>
                <w:rFonts w:ascii="Times New Roman" w:hAnsi="Times New Roman" w:cs="Times New Roman"/>
                <w:sz w:val="24"/>
                <w:szCs w:val="24"/>
              </w:rPr>
              <w:lastRenderedPageBreak/>
              <w:t>Хранение и переработка сельскохозяйственной продукции 1.15</w:t>
            </w:r>
          </w:p>
        </w:tc>
        <w:tc>
          <w:tcPr>
            <w:tcW w:w="2804" w:type="dxa"/>
          </w:tcPr>
          <w:p w:rsidR="0091064B" w:rsidRPr="00096680" w:rsidRDefault="0091064B" w:rsidP="001106A2">
            <w:pPr>
              <w:pStyle w:val="ConsPlusNormal"/>
              <w:jc w:val="both"/>
              <w:rPr>
                <w:rFonts w:ascii="Times New Roman" w:hAnsi="Times New Roman" w:cs="Times New Roman"/>
                <w:sz w:val="24"/>
                <w:szCs w:val="24"/>
              </w:rPr>
            </w:pPr>
            <w:r w:rsidRPr="00096680">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008" w:type="dxa"/>
            <w:shd w:val="clear" w:color="auto" w:fill="auto"/>
          </w:tcPr>
          <w:p w:rsidR="0091064B" w:rsidRPr="00096680" w:rsidRDefault="00D0579B" w:rsidP="001106A2">
            <w:pPr>
              <w:overflowPunct w:val="0"/>
              <w:autoSpaceDE w:val="0"/>
              <w:autoSpaceDN w:val="0"/>
              <w:adjustRightInd w:val="0"/>
              <w:contextualSpacing/>
              <w:rPr>
                <w:sz w:val="24"/>
                <w:szCs w:val="24"/>
              </w:rPr>
            </w:pPr>
            <w:r w:rsidRPr="00096680">
              <w:rPr>
                <w:sz w:val="24"/>
                <w:szCs w:val="24"/>
              </w:rPr>
              <w:t>Здания, сооружения, используемые для производства, хранения, первичной и глубокой переработки сельскохозяйственной продукции</w:t>
            </w:r>
          </w:p>
        </w:tc>
        <w:tc>
          <w:tcPr>
            <w:tcW w:w="3402" w:type="dxa"/>
            <w:vMerge/>
            <w:shd w:val="clear" w:color="auto" w:fill="auto"/>
          </w:tcPr>
          <w:p w:rsidR="0091064B" w:rsidRPr="00096680" w:rsidRDefault="0091064B" w:rsidP="001106A2">
            <w:pPr>
              <w:ind w:right="-52"/>
              <w:contextualSpacing/>
              <w:rPr>
                <w:sz w:val="24"/>
                <w:szCs w:val="24"/>
              </w:rPr>
            </w:pPr>
          </w:p>
        </w:tc>
        <w:tc>
          <w:tcPr>
            <w:tcW w:w="2977" w:type="dxa"/>
            <w:vMerge/>
            <w:shd w:val="clear" w:color="auto" w:fill="auto"/>
          </w:tcPr>
          <w:p w:rsidR="0091064B" w:rsidRPr="00096680" w:rsidRDefault="0091064B" w:rsidP="001106A2">
            <w:pPr>
              <w:autoSpaceDE w:val="0"/>
              <w:autoSpaceDN w:val="0"/>
              <w:adjustRightInd w:val="0"/>
              <w:contextualSpacing/>
              <w:rPr>
                <w:sz w:val="24"/>
                <w:szCs w:val="24"/>
                <w:lang w:eastAsia="en-US"/>
              </w:rPr>
            </w:pPr>
          </w:p>
        </w:tc>
      </w:tr>
    </w:tbl>
    <w:p w:rsidR="00704845" w:rsidRPr="00096680" w:rsidRDefault="00704845" w:rsidP="00704845">
      <w:pPr>
        <w:rPr>
          <w:rFonts w:eastAsia="Times New Roman"/>
          <w:b/>
          <w:sz w:val="24"/>
          <w:szCs w:val="24"/>
        </w:rPr>
      </w:pPr>
    </w:p>
    <w:p w:rsidR="00704845" w:rsidRPr="00096680" w:rsidRDefault="00704845" w:rsidP="00704845">
      <w:pPr>
        <w:rPr>
          <w:rFonts w:eastAsia="Times New Roman"/>
          <w:b/>
          <w:sz w:val="24"/>
          <w:szCs w:val="24"/>
        </w:rPr>
      </w:pPr>
      <w:r w:rsidRPr="00096680">
        <w:rPr>
          <w:rFonts w:eastAsia="Times New Roman"/>
          <w:b/>
          <w:sz w:val="24"/>
          <w:szCs w:val="24"/>
        </w:rPr>
        <w:t xml:space="preserve">2. ВСПОМОГАТЕЛЬНЫЕ ВИДЫ И ПАРАМЕТРЫ РАЗРЕШЕННОГО ИСПОЛЬЗОВАНИЯ ЗЕМЕЛЬНЫХ УЧАСТКОВ И ОБЪЕКТОВ КАПИТАЛЬНОГО СТРОИТЕЛЬСТВА: </w:t>
      </w:r>
    </w:p>
    <w:p w:rsidR="0091064B" w:rsidRPr="00096680" w:rsidRDefault="0091064B" w:rsidP="00704845">
      <w:pPr>
        <w:rPr>
          <w:rFonts w:eastAsia="Times New Roman"/>
          <w:b/>
          <w:sz w:val="24"/>
          <w:szCs w:val="24"/>
        </w:rPr>
      </w:pPr>
    </w:p>
    <w:tbl>
      <w:tblPr>
        <w:tblW w:w="15027"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02"/>
        <w:gridCol w:w="2796"/>
        <w:gridCol w:w="3250"/>
        <w:gridCol w:w="3402"/>
        <w:gridCol w:w="2977"/>
      </w:tblGrid>
      <w:tr w:rsidR="0091064B" w:rsidRPr="00096680" w:rsidTr="001106A2">
        <w:trPr>
          <w:tblHeader/>
        </w:trPr>
        <w:tc>
          <w:tcPr>
            <w:tcW w:w="8648" w:type="dxa"/>
            <w:gridSpan w:val="3"/>
            <w:vAlign w:val="center"/>
          </w:tcPr>
          <w:p w:rsidR="0091064B" w:rsidRPr="00096680" w:rsidRDefault="0091064B" w:rsidP="001106A2">
            <w:pPr>
              <w:tabs>
                <w:tab w:val="left" w:pos="2235"/>
              </w:tabs>
              <w:autoSpaceDE w:val="0"/>
              <w:autoSpaceDN w:val="0"/>
              <w:adjustRightInd w:val="0"/>
              <w:ind w:left="34"/>
              <w:contextualSpacing/>
              <w:jc w:val="center"/>
              <w:rPr>
                <w:sz w:val="24"/>
                <w:szCs w:val="24"/>
              </w:rPr>
            </w:pPr>
            <w:r w:rsidRPr="00096680">
              <w:rPr>
                <w:sz w:val="24"/>
                <w:szCs w:val="24"/>
              </w:rPr>
              <w:t>ВИДЫ РАЗРЕШЕННОГО ИСПОЛЬЗОВАНИЯ ЗЕМЕЛЬНЫХ УЧАСТКОВ И ОБЪЕКТОВ КАПИТАЛЬНОГО СТРОИТЕЛЬСТВА</w:t>
            </w:r>
          </w:p>
        </w:tc>
        <w:tc>
          <w:tcPr>
            <w:tcW w:w="3402" w:type="dxa"/>
            <w:vMerge w:val="restart"/>
            <w:shd w:val="clear" w:color="auto" w:fill="auto"/>
            <w:vAlign w:val="center"/>
          </w:tcPr>
          <w:p w:rsidR="0091064B" w:rsidRPr="00096680" w:rsidRDefault="0091064B" w:rsidP="001106A2">
            <w:pPr>
              <w:tabs>
                <w:tab w:val="left" w:pos="2235"/>
              </w:tabs>
              <w:autoSpaceDE w:val="0"/>
              <w:autoSpaceDN w:val="0"/>
              <w:adjustRightInd w:val="0"/>
              <w:ind w:left="34"/>
              <w:contextualSpacing/>
              <w:jc w:val="center"/>
              <w:rPr>
                <w:sz w:val="24"/>
                <w:szCs w:val="24"/>
              </w:rPr>
            </w:pPr>
            <w:r w:rsidRPr="00096680">
              <w:rPr>
                <w:sz w:val="24"/>
                <w:szCs w:val="24"/>
              </w:rPr>
              <w:t>ПАРАМЕТРЫ</w:t>
            </w:r>
          </w:p>
          <w:p w:rsidR="0091064B" w:rsidRPr="00096680" w:rsidRDefault="0091064B" w:rsidP="001106A2">
            <w:pPr>
              <w:tabs>
                <w:tab w:val="left" w:pos="2235"/>
              </w:tabs>
              <w:autoSpaceDE w:val="0"/>
              <w:autoSpaceDN w:val="0"/>
              <w:adjustRightInd w:val="0"/>
              <w:ind w:left="34"/>
              <w:contextualSpacing/>
              <w:jc w:val="center"/>
              <w:rPr>
                <w:sz w:val="24"/>
                <w:szCs w:val="24"/>
              </w:rPr>
            </w:pPr>
            <w:r w:rsidRPr="00096680">
              <w:rPr>
                <w:sz w:val="24"/>
                <w:szCs w:val="24"/>
              </w:rPr>
              <w:t>РАЗРЕШЕННОГО</w:t>
            </w:r>
          </w:p>
          <w:p w:rsidR="0091064B" w:rsidRPr="00096680" w:rsidRDefault="0091064B" w:rsidP="001106A2">
            <w:pPr>
              <w:tabs>
                <w:tab w:val="left" w:pos="2235"/>
              </w:tabs>
              <w:autoSpaceDE w:val="0"/>
              <w:autoSpaceDN w:val="0"/>
              <w:adjustRightInd w:val="0"/>
              <w:ind w:left="34"/>
              <w:contextualSpacing/>
              <w:jc w:val="center"/>
              <w:rPr>
                <w:sz w:val="24"/>
                <w:szCs w:val="24"/>
              </w:rPr>
            </w:pPr>
            <w:r w:rsidRPr="00096680">
              <w:rPr>
                <w:sz w:val="24"/>
                <w:szCs w:val="24"/>
              </w:rPr>
              <w:lastRenderedPageBreak/>
              <w:t>ИСПОЛЬЗОВАНИЯ</w:t>
            </w:r>
          </w:p>
        </w:tc>
        <w:tc>
          <w:tcPr>
            <w:tcW w:w="2977" w:type="dxa"/>
            <w:vMerge w:val="restart"/>
            <w:shd w:val="clear" w:color="auto" w:fill="auto"/>
            <w:vAlign w:val="center"/>
          </w:tcPr>
          <w:p w:rsidR="0091064B" w:rsidRPr="00096680" w:rsidRDefault="0091064B" w:rsidP="001106A2">
            <w:pPr>
              <w:tabs>
                <w:tab w:val="left" w:pos="2235"/>
              </w:tabs>
              <w:autoSpaceDE w:val="0"/>
              <w:autoSpaceDN w:val="0"/>
              <w:adjustRightInd w:val="0"/>
              <w:ind w:left="34"/>
              <w:contextualSpacing/>
              <w:jc w:val="center"/>
              <w:rPr>
                <w:sz w:val="24"/>
                <w:szCs w:val="24"/>
              </w:rPr>
            </w:pPr>
            <w:r w:rsidRPr="00096680">
              <w:rPr>
                <w:sz w:val="24"/>
                <w:szCs w:val="24"/>
              </w:rPr>
              <w:lastRenderedPageBreak/>
              <w:t>ОСОБЫЕ УСЛОВИЯ</w:t>
            </w:r>
          </w:p>
          <w:p w:rsidR="0091064B" w:rsidRPr="00096680" w:rsidRDefault="0091064B" w:rsidP="001106A2">
            <w:pPr>
              <w:tabs>
                <w:tab w:val="left" w:pos="2235"/>
              </w:tabs>
              <w:autoSpaceDE w:val="0"/>
              <w:autoSpaceDN w:val="0"/>
              <w:adjustRightInd w:val="0"/>
              <w:ind w:left="34"/>
              <w:contextualSpacing/>
              <w:jc w:val="center"/>
              <w:rPr>
                <w:sz w:val="24"/>
                <w:szCs w:val="24"/>
              </w:rPr>
            </w:pPr>
            <w:r w:rsidRPr="00096680">
              <w:rPr>
                <w:sz w:val="24"/>
                <w:szCs w:val="24"/>
              </w:rPr>
              <w:t>РЕАЛИЗАЦИИ</w:t>
            </w:r>
          </w:p>
          <w:p w:rsidR="0091064B" w:rsidRPr="00096680" w:rsidRDefault="0091064B" w:rsidP="001106A2">
            <w:pPr>
              <w:tabs>
                <w:tab w:val="left" w:pos="2235"/>
              </w:tabs>
              <w:autoSpaceDE w:val="0"/>
              <w:autoSpaceDN w:val="0"/>
              <w:adjustRightInd w:val="0"/>
              <w:ind w:left="34"/>
              <w:contextualSpacing/>
              <w:jc w:val="center"/>
              <w:rPr>
                <w:sz w:val="24"/>
                <w:szCs w:val="24"/>
              </w:rPr>
            </w:pPr>
            <w:r w:rsidRPr="00096680">
              <w:rPr>
                <w:sz w:val="24"/>
                <w:szCs w:val="24"/>
              </w:rPr>
              <w:lastRenderedPageBreak/>
              <w:t>РЕГЛАМЕНТА</w:t>
            </w:r>
          </w:p>
        </w:tc>
      </w:tr>
      <w:tr w:rsidR="0091064B" w:rsidRPr="00096680" w:rsidTr="001106A2">
        <w:trPr>
          <w:tblHeader/>
        </w:trPr>
        <w:tc>
          <w:tcPr>
            <w:tcW w:w="2602" w:type="dxa"/>
            <w:vAlign w:val="center"/>
          </w:tcPr>
          <w:p w:rsidR="0091064B" w:rsidRPr="00096680" w:rsidRDefault="0091064B" w:rsidP="001106A2">
            <w:pPr>
              <w:tabs>
                <w:tab w:val="left" w:pos="2235"/>
              </w:tabs>
              <w:autoSpaceDE w:val="0"/>
              <w:autoSpaceDN w:val="0"/>
              <w:adjustRightInd w:val="0"/>
              <w:ind w:left="34"/>
              <w:contextualSpacing/>
              <w:jc w:val="center"/>
              <w:rPr>
                <w:sz w:val="24"/>
                <w:szCs w:val="24"/>
              </w:rPr>
            </w:pPr>
            <w:r w:rsidRPr="00096680">
              <w:rPr>
                <w:sz w:val="24"/>
                <w:szCs w:val="24"/>
              </w:rPr>
              <w:lastRenderedPageBreak/>
              <w:t>ВИДЫ</w:t>
            </w:r>
          </w:p>
          <w:p w:rsidR="0091064B" w:rsidRPr="00096680" w:rsidRDefault="0091064B" w:rsidP="001106A2">
            <w:pPr>
              <w:tabs>
                <w:tab w:val="left" w:pos="2235"/>
              </w:tabs>
              <w:autoSpaceDE w:val="0"/>
              <w:autoSpaceDN w:val="0"/>
              <w:adjustRightInd w:val="0"/>
              <w:ind w:left="34"/>
              <w:contextualSpacing/>
              <w:jc w:val="center"/>
              <w:rPr>
                <w:sz w:val="24"/>
                <w:szCs w:val="24"/>
              </w:rPr>
            </w:pPr>
            <w:r w:rsidRPr="00096680">
              <w:rPr>
                <w:sz w:val="24"/>
                <w:szCs w:val="24"/>
              </w:rPr>
              <w:t>ИСПОЛЬЗОВАНИЯ</w:t>
            </w:r>
          </w:p>
          <w:p w:rsidR="0091064B" w:rsidRPr="00096680" w:rsidRDefault="0091064B" w:rsidP="001106A2">
            <w:pPr>
              <w:tabs>
                <w:tab w:val="left" w:pos="2235"/>
              </w:tabs>
              <w:autoSpaceDE w:val="0"/>
              <w:autoSpaceDN w:val="0"/>
              <w:adjustRightInd w:val="0"/>
              <w:ind w:left="34"/>
              <w:contextualSpacing/>
              <w:jc w:val="center"/>
              <w:rPr>
                <w:sz w:val="24"/>
                <w:szCs w:val="24"/>
              </w:rPr>
            </w:pPr>
            <w:r w:rsidRPr="00096680">
              <w:rPr>
                <w:sz w:val="24"/>
                <w:szCs w:val="24"/>
              </w:rPr>
              <w:t>ЗЕМЕЛЬНОГО УЧАСТКА</w:t>
            </w:r>
          </w:p>
        </w:tc>
        <w:tc>
          <w:tcPr>
            <w:tcW w:w="2796" w:type="dxa"/>
            <w:vAlign w:val="center"/>
          </w:tcPr>
          <w:p w:rsidR="0091064B" w:rsidRPr="00096680" w:rsidRDefault="0091064B" w:rsidP="001106A2">
            <w:pPr>
              <w:tabs>
                <w:tab w:val="left" w:pos="2235"/>
              </w:tabs>
              <w:autoSpaceDE w:val="0"/>
              <w:autoSpaceDN w:val="0"/>
              <w:adjustRightInd w:val="0"/>
              <w:ind w:left="34"/>
              <w:contextualSpacing/>
              <w:jc w:val="center"/>
              <w:rPr>
                <w:sz w:val="24"/>
                <w:szCs w:val="24"/>
              </w:rPr>
            </w:pPr>
            <w:r w:rsidRPr="00096680">
              <w:rPr>
                <w:sz w:val="24"/>
                <w:szCs w:val="24"/>
              </w:rPr>
              <w:t>ОПИСАНИЕ ВИДА РАЗРЕШЕННОГО</w:t>
            </w:r>
          </w:p>
          <w:p w:rsidR="0091064B" w:rsidRPr="00096680" w:rsidRDefault="0091064B" w:rsidP="001106A2">
            <w:pPr>
              <w:tabs>
                <w:tab w:val="left" w:pos="2235"/>
              </w:tabs>
              <w:autoSpaceDE w:val="0"/>
              <w:autoSpaceDN w:val="0"/>
              <w:adjustRightInd w:val="0"/>
              <w:ind w:left="34"/>
              <w:contextualSpacing/>
              <w:jc w:val="center"/>
              <w:rPr>
                <w:sz w:val="24"/>
                <w:szCs w:val="24"/>
              </w:rPr>
            </w:pPr>
            <w:r w:rsidRPr="00096680">
              <w:rPr>
                <w:sz w:val="24"/>
                <w:szCs w:val="24"/>
              </w:rPr>
              <w:t>ИСПОЛЬЗОВАНИЯ ЗЕМЕЛЬНОГО УЧАСТКА</w:t>
            </w:r>
          </w:p>
        </w:tc>
        <w:tc>
          <w:tcPr>
            <w:tcW w:w="3250" w:type="dxa"/>
            <w:shd w:val="clear" w:color="auto" w:fill="auto"/>
            <w:vAlign w:val="center"/>
          </w:tcPr>
          <w:p w:rsidR="0091064B" w:rsidRPr="00096680" w:rsidRDefault="0091064B" w:rsidP="001106A2">
            <w:pPr>
              <w:tabs>
                <w:tab w:val="left" w:pos="2235"/>
              </w:tabs>
              <w:autoSpaceDE w:val="0"/>
              <w:autoSpaceDN w:val="0"/>
              <w:adjustRightInd w:val="0"/>
              <w:ind w:left="34"/>
              <w:contextualSpacing/>
              <w:jc w:val="center"/>
              <w:rPr>
                <w:sz w:val="24"/>
                <w:szCs w:val="24"/>
              </w:rPr>
            </w:pPr>
            <w:r w:rsidRPr="00096680">
              <w:rPr>
                <w:sz w:val="24"/>
                <w:szCs w:val="24"/>
              </w:rPr>
              <w:t>ОБЪЕКТЫ</w:t>
            </w:r>
          </w:p>
          <w:p w:rsidR="0091064B" w:rsidRPr="00096680" w:rsidRDefault="0091064B" w:rsidP="001106A2">
            <w:pPr>
              <w:tabs>
                <w:tab w:val="left" w:pos="2235"/>
              </w:tabs>
              <w:autoSpaceDE w:val="0"/>
              <w:autoSpaceDN w:val="0"/>
              <w:adjustRightInd w:val="0"/>
              <w:ind w:left="34"/>
              <w:contextualSpacing/>
              <w:jc w:val="center"/>
              <w:rPr>
                <w:sz w:val="24"/>
                <w:szCs w:val="24"/>
              </w:rPr>
            </w:pPr>
            <w:r w:rsidRPr="00096680">
              <w:rPr>
                <w:sz w:val="24"/>
                <w:szCs w:val="24"/>
              </w:rPr>
              <w:t xml:space="preserve">КАПИТАЛЬНОГО СТРОИТЕЛЬСТВА И ИНЫЕ ВИДЫ </w:t>
            </w:r>
          </w:p>
          <w:p w:rsidR="0091064B" w:rsidRPr="00096680" w:rsidRDefault="0091064B" w:rsidP="001106A2">
            <w:pPr>
              <w:tabs>
                <w:tab w:val="left" w:pos="2235"/>
              </w:tabs>
              <w:autoSpaceDE w:val="0"/>
              <w:autoSpaceDN w:val="0"/>
              <w:adjustRightInd w:val="0"/>
              <w:ind w:left="34"/>
              <w:contextualSpacing/>
              <w:jc w:val="center"/>
              <w:rPr>
                <w:sz w:val="24"/>
                <w:szCs w:val="24"/>
              </w:rPr>
            </w:pPr>
            <w:r w:rsidRPr="00096680">
              <w:rPr>
                <w:sz w:val="24"/>
                <w:szCs w:val="24"/>
              </w:rPr>
              <w:t>ОБЪЕКТОВ</w:t>
            </w:r>
          </w:p>
        </w:tc>
        <w:tc>
          <w:tcPr>
            <w:tcW w:w="3402" w:type="dxa"/>
            <w:vMerge/>
            <w:shd w:val="clear" w:color="auto" w:fill="auto"/>
            <w:vAlign w:val="center"/>
          </w:tcPr>
          <w:p w:rsidR="0091064B" w:rsidRPr="00096680" w:rsidRDefault="0091064B" w:rsidP="001106A2">
            <w:pPr>
              <w:tabs>
                <w:tab w:val="left" w:pos="2235"/>
              </w:tabs>
              <w:autoSpaceDE w:val="0"/>
              <w:autoSpaceDN w:val="0"/>
              <w:adjustRightInd w:val="0"/>
              <w:ind w:left="34"/>
              <w:contextualSpacing/>
              <w:jc w:val="center"/>
              <w:rPr>
                <w:sz w:val="24"/>
                <w:szCs w:val="24"/>
              </w:rPr>
            </w:pPr>
          </w:p>
        </w:tc>
        <w:tc>
          <w:tcPr>
            <w:tcW w:w="2977" w:type="dxa"/>
            <w:vMerge/>
            <w:shd w:val="clear" w:color="auto" w:fill="auto"/>
            <w:vAlign w:val="center"/>
          </w:tcPr>
          <w:p w:rsidR="0091064B" w:rsidRPr="00096680" w:rsidRDefault="0091064B" w:rsidP="001106A2">
            <w:pPr>
              <w:tabs>
                <w:tab w:val="left" w:pos="2235"/>
              </w:tabs>
              <w:autoSpaceDE w:val="0"/>
              <w:autoSpaceDN w:val="0"/>
              <w:adjustRightInd w:val="0"/>
              <w:ind w:left="34"/>
              <w:contextualSpacing/>
              <w:jc w:val="center"/>
              <w:rPr>
                <w:sz w:val="24"/>
                <w:szCs w:val="24"/>
              </w:rPr>
            </w:pPr>
          </w:p>
        </w:tc>
      </w:tr>
      <w:tr w:rsidR="0091064B" w:rsidRPr="00096680" w:rsidTr="001106A2">
        <w:trPr>
          <w:tblHeader/>
        </w:trPr>
        <w:tc>
          <w:tcPr>
            <w:tcW w:w="2602" w:type="dxa"/>
            <w:vAlign w:val="center"/>
          </w:tcPr>
          <w:p w:rsidR="0091064B" w:rsidRPr="00096680" w:rsidRDefault="0091064B" w:rsidP="001106A2">
            <w:pPr>
              <w:tabs>
                <w:tab w:val="left" w:pos="2235"/>
              </w:tabs>
              <w:autoSpaceDE w:val="0"/>
              <w:autoSpaceDN w:val="0"/>
              <w:adjustRightInd w:val="0"/>
              <w:ind w:left="34"/>
              <w:contextualSpacing/>
              <w:jc w:val="center"/>
              <w:rPr>
                <w:sz w:val="24"/>
                <w:szCs w:val="24"/>
              </w:rPr>
            </w:pPr>
            <w:r w:rsidRPr="00096680">
              <w:rPr>
                <w:sz w:val="24"/>
                <w:szCs w:val="24"/>
              </w:rPr>
              <w:lastRenderedPageBreak/>
              <w:t>1</w:t>
            </w:r>
          </w:p>
        </w:tc>
        <w:tc>
          <w:tcPr>
            <w:tcW w:w="2796" w:type="dxa"/>
            <w:vAlign w:val="center"/>
          </w:tcPr>
          <w:p w:rsidR="0091064B" w:rsidRPr="00096680" w:rsidRDefault="0091064B" w:rsidP="001106A2">
            <w:pPr>
              <w:tabs>
                <w:tab w:val="left" w:pos="2235"/>
              </w:tabs>
              <w:autoSpaceDE w:val="0"/>
              <w:autoSpaceDN w:val="0"/>
              <w:adjustRightInd w:val="0"/>
              <w:ind w:left="34"/>
              <w:contextualSpacing/>
              <w:jc w:val="center"/>
              <w:rPr>
                <w:sz w:val="24"/>
                <w:szCs w:val="24"/>
              </w:rPr>
            </w:pPr>
            <w:r w:rsidRPr="00096680">
              <w:rPr>
                <w:sz w:val="24"/>
                <w:szCs w:val="24"/>
              </w:rPr>
              <w:t>2</w:t>
            </w:r>
          </w:p>
        </w:tc>
        <w:tc>
          <w:tcPr>
            <w:tcW w:w="3250" w:type="dxa"/>
            <w:shd w:val="clear" w:color="auto" w:fill="auto"/>
            <w:vAlign w:val="center"/>
          </w:tcPr>
          <w:p w:rsidR="0091064B" w:rsidRPr="00096680" w:rsidRDefault="0091064B" w:rsidP="001106A2">
            <w:pPr>
              <w:tabs>
                <w:tab w:val="left" w:pos="2235"/>
              </w:tabs>
              <w:autoSpaceDE w:val="0"/>
              <w:autoSpaceDN w:val="0"/>
              <w:adjustRightInd w:val="0"/>
              <w:ind w:left="34"/>
              <w:contextualSpacing/>
              <w:jc w:val="center"/>
              <w:rPr>
                <w:sz w:val="24"/>
                <w:szCs w:val="24"/>
              </w:rPr>
            </w:pPr>
            <w:r w:rsidRPr="00096680">
              <w:rPr>
                <w:sz w:val="24"/>
                <w:szCs w:val="24"/>
              </w:rPr>
              <w:t>3</w:t>
            </w:r>
          </w:p>
        </w:tc>
        <w:tc>
          <w:tcPr>
            <w:tcW w:w="3402" w:type="dxa"/>
            <w:shd w:val="clear" w:color="auto" w:fill="auto"/>
            <w:vAlign w:val="center"/>
          </w:tcPr>
          <w:p w:rsidR="0091064B" w:rsidRPr="00096680" w:rsidRDefault="0091064B" w:rsidP="001106A2">
            <w:pPr>
              <w:tabs>
                <w:tab w:val="left" w:pos="2235"/>
              </w:tabs>
              <w:autoSpaceDE w:val="0"/>
              <w:autoSpaceDN w:val="0"/>
              <w:adjustRightInd w:val="0"/>
              <w:ind w:left="34"/>
              <w:contextualSpacing/>
              <w:jc w:val="center"/>
              <w:rPr>
                <w:sz w:val="24"/>
                <w:szCs w:val="24"/>
              </w:rPr>
            </w:pPr>
            <w:r w:rsidRPr="00096680">
              <w:rPr>
                <w:sz w:val="24"/>
                <w:szCs w:val="24"/>
              </w:rPr>
              <w:t>4</w:t>
            </w:r>
          </w:p>
        </w:tc>
        <w:tc>
          <w:tcPr>
            <w:tcW w:w="2977" w:type="dxa"/>
            <w:shd w:val="clear" w:color="auto" w:fill="auto"/>
            <w:vAlign w:val="center"/>
          </w:tcPr>
          <w:p w:rsidR="0091064B" w:rsidRPr="00096680" w:rsidRDefault="0091064B" w:rsidP="001106A2">
            <w:pPr>
              <w:tabs>
                <w:tab w:val="left" w:pos="2235"/>
              </w:tabs>
              <w:autoSpaceDE w:val="0"/>
              <w:autoSpaceDN w:val="0"/>
              <w:adjustRightInd w:val="0"/>
              <w:ind w:left="34"/>
              <w:contextualSpacing/>
              <w:jc w:val="center"/>
              <w:rPr>
                <w:sz w:val="24"/>
                <w:szCs w:val="24"/>
              </w:rPr>
            </w:pPr>
            <w:r w:rsidRPr="00096680">
              <w:rPr>
                <w:sz w:val="24"/>
                <w:szCs w:val="24"/>
              </w:rPr>
              <w:t>5</w:t>
            </w:r>
          </w:p>
        </w:tc>
      </w:tr>
      <w:tr w:rsidR="0091064B" w:rsidRPr="00096680" w:rsidTr="0091064B">
        <w:trPr>
          <w:trHeight w:val="3312"/>
        </w:trPr>
        <w:tc>
          <w:tcPr>
            <w:tcW w:w="2602" w:type="dxa"/>
          </w:tcPr>
          <w:p w:rsidR="0091064B" w:rsidRPr="00096680" w:rsidRDefault="0091064B"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t>Обеспечение сельскохозяйственного производства 1.18</w:t>
            </w:r>
          </w:p>
        </w:tc>
        <w:tc>
          <w:tcPr>
            <w:tcW w:w="2796" w:type="dxa"/>
          </w:tcPr>
          <w:p w:rsidR="0091064B" w:rsidRPr="00096680" w:rsidRDefault="0091064B" w:rsidP="001106A2">
            <w:pPr>
              <w:pStyle w:val="ConsPlusNormal"/>
              <w:rPr>
                <w:rFonts w:ascii="Times New Roman" w:hAnsi="Times New Roman" w:cs="Times New Roman"/>
                <w:sz w:val="24"/>
                <w:szCs w:val="24"/>
              </w:rPr>
            </w:pPr>
            <w:r w:rsidRPr="00096680">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250" w:type="dxa"/>
            <w:shd w:val="clear" w:color="auto" w:fill="auto"/>
          </w:tcPr>
          <w:p w:rsidR="0091064B" w:rsidRPr="00096680" w:rsidRDefault="0091064B" w:rsidP="001106A2">
            <w:pPr>
              <w:overflowPunct w:val="0"/>
              <w:autoSpaceDE w:val="0"/>
              <w:autoSpaceDN w:val="0"/>
              <w:adjustRightInd w:val="0"/>
              <w:contextualSpacing/>
              <w:rPr>
                <w:sz w:val="24"/>
                <w:szCs w:val="24"/>
              </w:rPr>
            </w:pPr>
            <w:r w:rsidRPr="00096680">
              <w:rPr>
                <w:sz w:val="24"/>
                <w:szCs w:val="24"/>
              </w:rPr>
              <w:t>Машинно-транспортные и ремонтные станции, ангары и гаражи для сельскохозяйственной техники, амбары, водонапорные башни, трансформаторные</w:t>
            </w:r>
          </w:p>
          <w:p w:rsidR="0091064B" w:rsidRPr="00096680" w:rsidRDefault="0091064B" w:rsidP="001106A2">
            <w:pPr>
              <w:overflowPunct w:val="0"/>
              <w:autoSpaceDE w:val="0"/>
              <w:autoSpaceDN w:val="0"/>
              <w:adjustRightInd w:val="0"/>
              <w:contextualSpacing/>
              <w:rPr>
                <w:sz w:val="24"/>
                <w:szCs w:val="24"/>
              </w:rPr>
            </w:pPr>
            <w:r w:rsidRPr="00096680">
              <w:rPr>
                <w:sz w:val="24"/>
                <w:szCs w:val="24"/>
              </w:rPr>
              <w:t>станции и иное техническое оборудование, используемое для ведения сельского хозяйства</w:t>
            </w:r>
          </w:p>
        </w:tc>
        <w:tc>
          <w:tcPr>
            <w:tcW w:w="3402" w:type="dxa"/>
            <w:vMerge w:val="restart"/>
            <w:shd w:val="clear" w:color="auto" w:fill="auto"/>
          </w:tcPr>
          <w:p w:rsidR="0091064B" w:rsidRPr="00096680" w:rsidRDefault="0091064B" w:rsidP="001106A2">
            <w:pPr>
              <w:tabs>
                <w:tab w:val="left" w:pos="2444"/>
              </w:tabs>
              <w:rPr>
                <w:sz w:val="24"/>
                <w:szCs w:val="24"/>
              </w:rPr>
            </w:pPr>
            <w:r w:rsidRPr="00096680">
              <w:rPr>
                <w:sz w:val="24"/>
                <w:szCs w:val="24"/>
              </w:rPr>
              <w:t>1.Предельные размеры земельных участков не устанавливаются.</w:t>
            </w:r>
          </w:p>
          <w:p w:rsidR="0091064B" w:rsidRPr="00096680" w:rsidRDefault="0091064B" w:rsidP="001106A2">
            <w:pPr>
              <w:tabs>
                <w:tab w:val="left" w:pos="2444"/>
              </w:tabs>
              <w:rPr>
                <w:sz w:val="24"/>
                <w:szCs w:val="24"/>
              </w:rPr>
            </w:pPr>
            <w:r w:rsidRPr="00096680">
              <w:rPr>
                <w:sz w:val="24"/>
                <w:szCs w:val="24"/>
              </w:rPr>
              <w:t>2.Минимальный отступ от границ земельного участка не устанавливается.</w:t>
            </w:r>
          </w:p>
          <w:p w:rsidR="0091064B" w:rsidRPr="00096680" w:rsidRDefault="0091064B" w:rsidP="001106A2">
            <w:pPr>
              <w:tabs>
                <w:tab w:val="left" w:pos="2444"/>
              </w:tabs>
              <w:rPr>
                <w:sz w:val="24"/>
                <w:szCs w:val="24"/>
              </w:rPr>
            </w:pPr>
            <w:r w:rsidRPr="00096680">
              <w:rPr>
                <w:sz w:val="24"/>
                <w:szCs w:val="24"/>
              </w:rPr>
              <w:t>3. Максимальное количество этажей не устанавливаются.</w:t>
            </w:r>
          </w:p>
          <w:p w:rsidR="0091064B" w:rsidRPr="00096680" w:rsidRDefault="0091064B" w:rsidP="001106A2">
            <w:pPr>
              <w:tabs>
                <w:tab w:val="left" w:pos="2444"/>
              </w:tabs>
              <w:rPr>
                <w:sz w:val="24"/>
                <w:szCs w:val="24"/>
              </w:rPr>
            </w:pPr>
            <w:r w:rsidRPr="00096680">
              <w:rPr>
                <w:sz w:val="24"/>
                <w:szCs w:val="24"/>
              </w:rPr>
              <w:t>4. Максимальный процент застройки не устанавливается.</w:t>
            </w:r>
          </w:p>
          <w:p w:rsidR="0091064B" w:rsidRPr="00096680" w:rsidRDefault="0091064B" w:rsidP="001106A2">
            <w:pPr>
              <w:tabs>
                <w:tab w:val="left" w:pos="2444"/>
              </w:tabs>
              <w:ind w:firstLine="34"/>
              <w:rPr>
                <w:sz w:val="24"/>
                <w:szCs w:val="24"/>
              </w:rPr>
            </w:pPr>
          </w:p>
          <w:p w:rsidR="0091064B" w:rsidRPr="00096680" w:rsidRDefault="0091064B" w:rsidP="001106A2">
            <w:pPr>
              <w:overflowPunct w:val="0"/>
              <w:autoSpaceDE w:val="0"/>
              <w:autoSpaceDN w:val="0"/>
              <w:adjustRightInd w:val="0"/>
              <w:contextualSpacing/>
              <w:rPr>
                <w:sz w:val="24"/>
                <w:szCs w:val="24"/>
                <w:lang w:eastAsia="en-US"/>
              </w:rPr>
            </w:pPr>
            <w:r w:rsidRPr="00096680">
              <w:rPr>
                <w:sz w:val="24"/>
                <w:szCs w:val="24"/>
              </w:rPr>
              <w:t xml:space="preserve">Значения предельных (минимальный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принимаются в соответствии с предельными (минимальными и (или) максимальными размерами земельных участков и предельными параметрами разрешенного </w:t>
            </w:r>
            <w:r w:rsidRPr="00096680">
              <w:rPr>
                <w:sz w:val="24"/>
                <w:szCs w:val="24"/>
              </w:rPr>
              <w:lastRenderedPageBreak/>
              <w:t>строительства, реконструкции объектов капитального строительства,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w:t>
            </w:r>
          </w:p>
        </w:tc>
        <w:tc>
          <w:tcPr>
            <w:tcW w:w="2977" w:type="dxa"/>
            <w:vMerge w:val="restart"/>
            <w:shd w:val="clear" w:color="auto" w:fill="auto"/>
          </w:tcPr>
          <w:p w:rsidR="0091064B" w:rsidRPr="00096680" w:rsidRDefault="0091064B" w:rsidP="00917133">
            <w:pPr>
              <w:autoSpaceDE w:val="0"/>
              <w:autoSpaceDN w:val="0"/>
              <w:adjustRightInd w:val="0"/>
              <w:contextualSpacing/>
              <w:rPr>
                <w:sz w:val="24"/>
                <w:szCs w:val="24"/>
                <w:lang w:eastAsia="en-US"/>
              </w:rPr>
            </w:pPr>
            <w:r w:rsidRPr="00096680">
              <w:rPr>
                <w:sz w:val="24"/>
                <w:szCs w:val="24"/>
                <w:lang w:eastAsia="en-US"/>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917133" w:rsidRPr="00096680">
              <w:rPr>
                <w:sz w:val="24"/>
                <w:szCs w:val="24"/>
                <w:lang w:eastAsia="en-US"/>
              </w:rPr>
              <w:t>30-35</w:t>
            </w:r>
            <w:r w:rsidRPr="00096680">
              <w:rPr>
                <w:sz w:val="24"/>
                <w:szCs w:val="24"/>
                <w:lang w:eastAsia="en-US"/>
              </w:rPr>
              <w:t xml:space="preserve"> настоящих Правил</w:t>
            </w:r>
          </w:p>
        </w:tc>
      </w:tr>
      <w:tr w:rsidR="0091064B" w:rsidRPr="00096680" w:rsidTr="001106A2">
        <w:tc>
          <w:tcPr>
            <w:tcW w:w="2602" w:type="dxa"/>
          </w:tcPr>
          <w:p w:rsidR="0091064B" w:rsidRPr="00096680" w:rsidRDefault="0091064B" w:rsidP="001106A2">
            <w:pPr>
              <w:rPr>
                <w:sz w:val="24"/>
                <w:szCs w:val="24"/>
              </w:rPr>
            </w:pPr>
            <w:r w:rsidRPr="00096680">
              <w:rPr>
                <w:sz w:val="24"/>
                <w:szCs w:val="24"/>
              </w:rPr>
              <w:t>Коммунальное обслуживание 3.1.</w:t>
            </w:r>
          </w:p>
          <w:p w:rsidR="0091064B" w:rsidRPr="00096680" w:rsidRDefault="0091064B" w:rsidP="001106A2">
            <w:pPr>
              <w:rPr>
                <w:sz w:val="24"/>
                <w:szCs w:val="24"/>
              </w:rPr>
            </w:pPr>
          </w:p>
        </w:tc>
        <w:tc>
          <w:tcPr>
            <w:tcW w:w="2796" w:type="dxa"/>
          </w:tcPr>
          <w:p w:rsidR="0091064B" w:rsidRPr="00096680" w:rsidRDefault="0091064B" w:rsidP="001106A2">
            <w:pPr>
              <w:rPr>
                <w:sz w:val="24"/>
                <w:szCs w:val="24"/>
              </w:rPr>
            </w:pPr>
            <w:r w:rsidRPr="00096680">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096680">
              <w:rPr>
                <w:sz w:val="24"/>
                <w:szCs w:val="24"/>
              </w:rPr>
              <w:lastRenderedPageBreak/>
              <w:t>канализационных стоков, очистки и уборки объектов недвижимости</w:t>
            </w:r>
          </w:p>
        </w:tc>
        <w:tc>
          <w:tcPr>
            <w:tcW w:w="3250" w:type="dxa"/>
            <w:shd w:val="clear" w:color="auto" w:fill="auto"/>
          </w:tcPr>
          <w:p w:rsidR="0091064B" w:rsidRPr="00096680" w:rsidRDefault="0091064B" w:rsidP="001106A2">
            <w:pPr>
              <w:rPr>
                <w:sz w:val="24"/>
                <w:szCs w:val="24"/>
              </w:rPr>
            </w:pPr>
            <w:r w:rsidRPr="00096680">
              <w:rPr>
                <w:sz w:val="24"/>
                <w:szCs w:val="24"/>
              </w:rPr>
              <w:lastRenderedPageBreak/>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3402" w:type="dxa"/>
            <w:vMerge/>
            <w:shd w:val="clear" w:color="auto" w:fill="auto"/>
          </w:tcPr>
          <w:p w:rsidR="0091064B" w:rsidRPr="00096680" w:rsidRDefault="0091064B" w:rsidP="001106A2">
            <w:pPr>
              <w:overflowPunct w:val="0"/>
              <w:autoSpaceDE w:val="0"/>
              <w:autoSpaceDN w:val="0"/>
              <w:adjustRightInd w:val="0"/>
              <w:contextualSpacing/>
              <w:rPr>
                <w:sz w:val="24"/>
                <w:szCs w:val="24"/>
                <w:lang w:eastAsia="en-US"/>
              </w:rPr>
            </w:pPr>
          </w:p>
        </w:tc>
        <w:tc>
          <w:tcPr>
            <w:tcW w:w="2977" w:type="dxa"/>
            <w:vMerge/>
            <w:shd w:val="clear" w:color="auto" w:fill="auto"/>
          </w:tcPr>
          <w:p w:rsidR="0091064B" w:rsidRPr="00096680" w:rsidRDefault="0091064B" w:rsidP="001106A2">
            <w:pPr>
              <w:autoSpaceDE w:val="0"/>
              <w:autoSpaceDN w:val="0"/>
              <w:adjustRightInd w:val="0"/>
              <w:contextualSpacing/>
              <w:rPr>
                <w:sz w:val="24"/>
                <w:szCs w:val="24"/>
                <w:lang w:eastAsia="en-US"/>
              </w:rPr>
            </w:pPr>
          </w:p>
        </w:tc>
      </w:tr>
      <w:tr w:rsidR="0091064B" w:rsidRPr="00096680" w:rsidTr="001106A2">
        <w:tc>
          <w:tcPr>
            <w:tcW w:w="2602" w:type="dxa"/>
          </w:tcPr>
          <w:p w:rsidR="0091064B" w:rsidRPr="00096680" w:rsidRDefault="0091064B" w:rsidP="001106A2">
            <w:pPr>
              <w:tabs>
                <w:tab w:val="left" w:pos="142"/>
              </w:tabs>
              <w:rPr>
                <w:sz w:val="24"/>
                <w:szCs w:val="24"/>
              </w:rPr>
            </w:pPr>
            <w:r w:rsidRPr="00096680">
              <w:rPr>
                <w:sz w:val="24"/>
                <w:szCs w:val="24"/>
              </w:rPr>
              <w:lastRenderedPageBreak/>
              <w:t>Охрана природных территорий 9.1.</w:t>
            </w:r>
          </w:p>
        </w:tc>
        <w:tc>
          <w:tcPr>
            <w:tcW w:w="2796" w:type="dxa"/>
          </w:tcPr>
          <w:p w:rsidR="0091064B" w:rsidRPr="00096680" w:rsidRDefault="0091064B" w:rsidP="001106A2">
            <w:pPr>
              <w:tabs>
                <w:tab w:val="left" w:pos="142"/>
              </w:tabs>
              <w:rPr>
                <w:sz w:val="24"/>
                <w:szCs w:val="24"/>
              </w:rPr>
            </w:pPr>
            <w:r w:rsidRPr="00096680">
              <w:rPr>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w:t>
            </w:r>
            <w:r w:rsidRPr="00096680">
              <w:rPr>
                <w:sz w:val="24"/>
                <w:szCs w:val="24"/>
              </w:rPr>
              <w:lastRenderedPageBreak/>
              <w:t>режима использования природных ресурсов в заказниках, сохранение свойств земель, являющихся особо ценными</w:t>
            </w:r>
          </w:p>
        </w:tc>
        <w:tc>
          <w:tcPr>
            <w:tcW w:w="3250" w:type="dxa"/>
            <w:shd w:val="clear" w:color="auto" w:fill="auto"/>
          </w:tcPr>
          <w:p w:rsidR="0091064B" w:rsidRPr="00096680" w:rsidRDefault="0091064B" w:rsidP="001106A2">
            <w:pPr>
              <w:overflowPunct w:val="0"/>
              <w:autoSpaceDE w:val="0"/>
              <w:autoSpaceDN w:val="0"/>
              <w:adjustRightInd w:val="0"/>
              <w:contextualSpacing/>
              <w:rPr>
                <w:sz w:val="24"/>
                <w:szCs w:val="24"/>
              </w:rPr>
            </w:pPr>
            <w:r w:rsidRPr="00096680">
              <w:rPr>
                <w:sz w:val="24"/>
                <w:szCs w:val="24"/>
              </w:rPr>
              <w:lastRenderedPageBreak/>
              <w:t>-</w:t>
            </w:r>
          </w:p>
        </w:tc>
        <w:tc>
          <w:tcPr>
            <w:tcW w:w="3402" w:type="dxa"/>
            <w:vMerge/>
            <w:shd w:val="clear" w:color="auto" w:fill="auto"/>
          </w:tcPr>
          <w:p w:rsidR="0091064B" w:rsidRPr="00096680" w:rsidRDefault="0091064B" w:rsidP="001106A2">
            <w:pPr>
              <w:overflowPunct w:val="0"/>
              <w:autoSpaceDE w:val="0"/>
              <w:autoSpaceDN w:val="0"/>
              <w:adjustRightInd w:val="0"/>
              <w:contextualSpacing/>
              <w:rPr>
                <w:sz w:val="24"/>
                <w:szCs w:val="24"/>
                <w:lang w:eastAsia="en-US"/>
              </w:rPr>
            </w:pPr>
          </w:p>
        </w:tc>
        <w:tc>
          <w:tcPr>
            <w:tcW w:w="2977" w:type="dxa"/>
            <w:vMerge/>
            <w:shd w:val="clear" w:color="auto" w:fill="auto"/>
          </w:tcPr>
          <w:p w:rsidR="0091064B" w:rsidRPr="00096680" w:rsidRDefault="0091064B" w:rsidP="001106A2">
            <w:pPr>
              <w:autoSpaceDE w:val="0"/>
              <w:autoSpaceDN w:val="0"/>
              <w:adjustRightInd w:val="0"/>
              <w:contextualSpacing/>
              <w:rPr>
                <w:sz w:val="24"/>
                <w:szCs w:val="24"/>
                <w:lang w:eastAsia="en-US"/>
              </w:rPr>
            </w:pPr>
          </w:p>
        </w:tc>
      </w:tr>
    </w:tbl>
    <w:p w:rsidR="0091064B" w:rsidRPr="00096680" w:rsidRDefault="0091064B" w:rsidP="00704845">
      <w:pPr>
        <w:rPr>
          <w:rFonts w:eastAsia="Times New Roman"/>
          <w:b/>
          <w:sz w:val="24"/>
          <w:szCs w:val="24"/>
        </w:rPr>
      </w:pPr>
    </w:p>
    <w:p w:rsidR="00704845" w:rsidRPr="00096680" w:rsidRDefault="00704845" w:rsidP="00704845">
      <w:pPr>
        <w:widowControl w:val="0"/>
        <w:autoSpaceDE w:val="0"/>
        <w:autoSpaceDN w:val="0"/>
        <w:adjustRightInd w:val="0"/>
        <w:rPr>
          <w:rFonts w:eastAsia="Times New Roman"/>
          <w:b/>
          <w:sz w:val="24"/>
          <w:szCs w:val="24"/>
        </w:rPr>
      </w:pPr>
      <w:r w:rsidRPr="00096680">
        <w:rPr>
          <w:rFonts w:eastAsia="Times New Roman"/>
          <w:b/>
          <w:sz w:val="24"/>
          <w:szCs w:val="24"/>
        </w:rPr>
        <w:t>3. УСЛОВНО РАЗРЕШЁННЫЕ ВИДЫ И ПАРАМЕТРЫ ИСПОЛЬЗОВАНИЯ ЗЕМЕЛЬНЫХ УЧАСТКОВ И ОБЪЕКТОВ КАПИТАЛЬНОГО СТРОИТЕЛЬСТВА: НЕТ</w:t>
      </w:r>
      <w:r w:rsidR="0091064B" w:rsidRPr="00096680">
        <w:rPr>
          <w:rFonts w:eastAsia="Times New Roman"/>
          <w:b/>
          <w:sz w:val="24"/>
          <w:szCs w:val="24"/>
        </w:rPr>
        <w:t>.</w:t>
      </w:r>
    </w:p>
    <w:p w:rsidR="00053787" w:rsidRPr="00096680" w:rsidRDefault="00053787" w:rsidP="00053787">
      <w:pPr>
        <w:widowControl w:val="0"/>
        <w:autoSpaceDE w:val="0"/>
        <w:autoSpaceDN w:val="0"/>
        <w:adjustRightInd w:val="0"/>
        <w:rPr>
          <w:rFonts w:eastAsia="Times New Roman"/>
          <w:b/>
          <w:sz w:val="24"/>
          <w:szCs w:val="24"/>
        </w:rPr>
      </w:pPr>
    </w:p>
    <w:p w:rsidR="00053787" w:rsidRPr="00096680" w:rsidRDefault="00053787" w:rsidP="00053787">
      <w:pPr>
        <w:widowControl w:val="0"/>
        <w:overflowPunct w:val="0"/>
        <w:autoSpaceDE w:val="0"/>
        <w:autoSpaceDN w:val="0"/>
        <w:adjustRightInd w:val="0"/>
        <w:jc w:val="center"/>
        <w:rPr>
          <w:rFonts w:eastAsia="Times New Roman"/>
          <w:b/>
          <w:sz w:val="24"/>
          <w:szCs w:val="24"/>
          <w:u w:val="single"/>
        </w:rPr>
      </w:pPr>
      <w:r w:rsidRPr="00096680">
        <w:rPr>
          <w:rFonts w:eastAsia="Times New Roman"/>
          <w:b/>
          <w:sz w:val="24"/>
          <w:szCs w:val="24"/>
          <w:u w:val="single"/>
        </w:rPr>
        <w:t xml:space="preserve">ЗОНА ВЕДЕНИЯ ДАЧНОГО ХОЗЯЙСТВА, САДОВОДСТВА И </w:t>
      </w:r>
    </w:p>
    <w:p w:rsidR="00053787" w:rsidRPr="00096680" w:rsidRDefault="00053787" w:rsidP="00053787">
      <w:pPr>
        <w:widowControl w:val="0"/>
        <w:overflowPunct w:val="0"/>
        <w:autoSpaceDE w:val="0"/>
        <w:autoSpaceDN w:val="0"/>
        <w:adjustRightInd w:val="0"/>
        <w:jc w:val="center"/>
        <w:rPr>
          <w:rFonts w:eastAsia="Times New Roman"/>
          <w:b/>
          <w:sz w:val="24"/>
          <w:szCs w:val="24"/>
          <w:u w:val="single"/>
        </w:rPr>
      </w:pPr>
      <w:r w:rsidRPr="00096680">
        <w:rPr>
          <w:rFonts w:eastAsia="Times New Roman"/>
          <w:b/>
          <w:sz w:val="24"/>
          <w:szCs w:val="24"/>
          <w:u w:val="single"/>
        </w:rPr>
        <w:t>ОГОРОДНИЧЕСТВА (СХЗ-</w:t>
      </w:r>
      <w:r w:rsidR="0091064B" w:rsidRPr="00096680">
        <w:rPr>
          <w:rFonts w:eastAsia="Times New Roman"/>
          <w:b/>
          <w:sz w:val="24"/>
          <w:szCs w:val="24"/>
          <w:u w:val="single"/>
        </w:rPr>
        <w:t>3</w:t>
      </w:r>
      <w:r w:rsidRPr="00096680">
        <w:rPr>
          <w:rFonts w:eastAsia="Times New Roman"/>
          <w:b/>
          <w:sz w:val="24"/>
          <w:szCs w:val="24"/>
          <w:u w:val="single"/>
        </w:rPr>
        <w:t>)</w:t>
      </w:r>
    </w:p>
    <w:p w:rsidR="00053787" w:rsidRPr="00096680" w:rsidRDefault="00053787" w:rsidP="00053787">
      <w:pPr>
        <w:widowControl w:val="0"/>
        <w:autoSpaceDE w:val="0"/>
        <w:autoSpaceDN w:val="0"/>
        <w:adjustRightInd w:val="0"/>
        <w:ind w:right="301"/>
        <w:contextualSpacing/>
        <w:jc w:val="both"/>
        <w:outlineLvl w:val="0"/>
        <w:rPr>
          <w:rFonts w:eastAsia="Times New Roman"/>
          <w:b/>
          <w:sz w:val="24"/>
          <w:szCs w:val="24"/>
        </w:rPr>
      </w:pPr>
    </w:p>
    <w:p w:rsidR="00053787" w:rsidRPr="00096680" w:rsidRDefault="00053787" w:rsidP="00053787">
      <w:pPr>
        <w:widowControl w:val="0"/>
        <w:autoSpaceDE w:val="0"/>
        <w:autoSpaceDN w:val="0"/>
        <w:adjustRightInd w:val="0"/>
        <w:ind w:right="301"/>
        <w:contextualSpacing/>
        <w:jc w:val="both"/>
        <w:outlineLvl w:val="0"/>
        <w:rPr>
          <w:rFonts w:eastAsia="Times New Roman"/>
          <w:b/>
          <w:sz w:val="24"/>
          <w:szCs w:val="24"/>
        </w:rPr>
      </w:pPr>
      <w:r w:rsidRPr="00096680">
        <w:rPr>
          <w:rFonts w:eastAsia="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15309"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18"/>
        <w:gridCol w:w="2804"/>
        <w:gridCol w:w="2900"/>
        <w:gridCol w:w="3510"/>
        <w:gridCol w:w="3577"/>
      </w:tblGrid>
      <w:tr w:rsidR="00053787" w:rsidRPr="00096680" w:rsidTr="00FE36F0">
        <w:trPr>
          <w:tblHeader/>
        </w:trPr>
        <w:tc>
          <w:tcPr>
            <w:tcW w:w="8222" w:type="dxa"/>
            <w:gridSpan w:val="3"/>
            <w:vAlign w:val="center"/>
          </w:tcPr>
          <w:p w:rsidR="00053787" w:rsidRPr="00096680" w:rsidRDefault="00053787" w:rsidP="00FE36F0">
            <w:pPr>
              <w:widowControl w:val="0"/>
              <w:tabs>
                <w:tab w:val="left" w:pos="2235"/>
              </w:tabs>
              <w:autoSpaceDE w:val="0"/>
              <w:autoSpaceDN w:val="0"/>
              <w:adjustRightInd w:val="0"/>
              <w:contextualSpacing/>
              <w:jc w:val="center"/>
              <w:rPr>
                <w:rFonts w:eastAsia="Times New Roman"/>
                <w:sz w:val="24"/>
                <w:szCs w:val="24"/>
              </w:rPr>
            </w:pPr>
            <w:r w:rsidRPr="00096680">
              <w:rPr>
                <w:rFonts w:eastAsia="Times New Roman"/>
                <w:sz w:val="24"/>
                <w:szCs w:val="24"/>
              </w:rPr>
              <w:t>ВИДЫ РАЗРЕШЕННОГО ИСПОЛЬЗОВАНИЯ ЗЕМЕЛЬНЫХ УЧАСТКОВ И ОБЪЕКТОВ КАПИТАЛЬНОГО СТРОИТЕЛЬСТВА</w:t>
            </w:r>
          </w:p>
        </w:tc>
        <w:tc>
          <w:tcPr>
            <w:tcW w:w="3510" w:type="dxa"/>
            <w:vMerge w:val="restart"/>
            <w:shd w:val="clear" w:color="auto" w:fill="auto"/>
            <w:vAlign w:val="center"/>
          </w:tcPr>
          <w:p w:rsidR="00053787" w:rsidRPr="00096680" w:rsidRDefault="00053787" w:rsidP="00FE36F0">
            <w:pPr>
              <w:widowControl w:val="0"/>
              <w:tabs>
                <w:tab w:val="left" w:pos="2235"/>
              </w:tabs>
              <w:autoSpaceDE w:val="0"/>
              <w:autoSpaceDN w:val="0"/>
              <w:adjustRightInd w:val="0"/>
              <w:contextualSpacing/>
              <w:jc w:val="center"/>
              <w:rPr>
                <w:rFonts w:eastAsia="Times New Roman"/>
                <w:sz w:val="24"/>
                <w:szCs w:val="24"/>
              </w:rPr>
            </w:pPr>
            <w:r w:rsidRPr="00096680">
              <w:rPr>
                <w:rFonts w:eastAsia="Times New Roman"/>
                <w:sz w:val="24"/>
                <w:szCs w:val="24"/>
              </w:rPr>
              <w:t>ПАРАМЕТРЫ</w:t>
            </w:r>
          </w:p>
          <w:p w:rsidR="00053787" w:rsidRPr="00096680" w:rsidRDefault="00053787" w:rsidP="00FE36F0">
            <w:pPr>
              <w:widowControl w:val="0"/>
              <w:tabs>
                <w:tab w:val="left" w:pos="2235"/>
              </w:tabs>
              <w:autoSpaceDE w:val="0"/>
              <w:autoSpaceDN w:val="0"/>
              <w:adjustRightInd w:val="0"/>
              <w:contextualSpacing/>
              <w:jc w:val="center"/>
              <w:rPr>
                <w:rFonts w:eastAsia="Times New Roman"/>
                <w:sz w:val="24"/>
                <w:szCs w:val="24"/>
              </w:rPr>
            </w:pPr>
            <w:r w:rsidRPr="00096680">
              <w:rPr>
                <w:rFonts w:eastAsia="Times New Roman"/>
                <w:sz w:val="24"/>
                <w:szCs w:val="24"/>
              </w:rPr>
              <w:t>РАЗРЕШЕННОГО</w:t>
            </w:r>
          </w:p>
          <w:p w:rsidR="00053787" w:rsidRPr="00096680" w:rsidRDefault="00053787" w:rsidP="00FE36F0">
            <w:pPr>
              <w:widowControl w:val="0"/>
              <w:tabs>
                <w:tab w:val="left" w:pos="2235"/>
              </w:tabs>
              <w:autoSpaceDE w:val="0"/>
              <w:autoSpaceDN w:val="0"/>
              <w:adjustRightInd w:val="0"/>
              <w:contextualSpacing/>
              <w:jc w:val="center"/>
              <w:rPr>
                <w:rFonts w:eastAsia="Times New Roman"/>
                <w:sz w:val="24"/>
                <w:szCs w:val="24"/>
              </w:rPr>
            </w:pPr>
            <w:r w:rsidRPr="00096680">
              <w:rPr>
                <w:rFonts w:eastAsia="Times New Roman"/>
                <w:sz w:val="24"/>
                <w:szCs w:val="24"/>
              </w:rPr>
              <w:t>ИСПОЛЬЗОВАНИЯ</w:t>
            </w:r>
          </w:p>
        </w:tc>
        <w:tc>
          <w:tcPr>
            <w:tcW w:w="3577" w:type="dxa"/>
            <w:vMerge w:val="restart"/>
            <w:shd w:val="clear" w:color="auto" w:fill="auto"/>
            <w:vAlign w:val="center"/>
          </w:tcPr>
          <w:p w:rsidR="00053787" w:rsidRPr="00096680" w:rsidRDefault="00053787" w:rsidP="00FE36F0">
            <w:pPr>
              <w:widowControl w:val="0"/>
              <w:tabs>
                <w:tab w:val="left" w:pos="2235"/>
              </w:tabs>
              <w:autoSpaceDE w:val="0"/>
              <w:autoSpaceDN w:val="0"/>
              <w:adjustRightInd w:val="0"/>
              <w:contextualSpacing/>
              <w:jc w:val="center"/>
              <w:rPr>
                <w:rFonts w:eastAsia="Times New Roman"/>
                <w:sz w:val="24"/>
                <w:szCs w:val="24"/>
              </w:rPr>
            </w:pPr>
            <w:r w:rsidRPr="00096680">
              <w:rPr>
                <w:rFonts w:eastAsia="Times New Roman"/>
                <w:sz w:val="24"/>
                <w:szCs w:val="24"/>
              </w:rPr>
              <w:t>ОСОБЫЕ УСЛОВИЯ</w:t>
            </w:r>
          </w:p>
          <w:p w:rsidR="00053787" w:rsidRPr="00096680" w:rsidRDefault="00053787" w:rsidP="00FE36F0">
            <w:pPr>
              <w:widowControl w:val="0"/>
              <w:tabs>
                <w:tab w:val="left" w:pos="2235"/>
              </w:tabs>
              <w:autoSpaceDE w:val="0"/>
              <w:autoSpaceDN w:val="0"/>
              <w:adjustRightInd w:val="0"/>
              <w:contextualSpacing/>
              <w:jc w:val="center"/>
              <w:rPr>
                <w:rFonts w:eastAsia="Times New Roman"/>
                <w:sz w:val="24"/>
                <w:szCs w:val="24"/>
              </w:rPr>
            </w:pPr>
            <w:r w:rsidRPr="00096680">
              <w:rPr>
                <w:rFonts w:eastAsia="Times New Roman"/>
                <w:sz w:val="24"/>
                <w:szCs w:val="24"/>
              </w:rPr>
              <w:t>РЕАЛИЗАЦИИ</w:t>
            </w:r>
          </w:p>
          <w:p w:rsidR="00053787" w:rsidRPr="00096680" w:rsidRDefault="00053787" w:rsidP="00FE36F0">
            <w:pPr>
              <w:widowControl w:val="0"/>
              <w:tabs>
                <w:tab w:val="left" w:pos="2235"/>
              </w:tabs>
              <w:autoSpaceDE w:val="0"/>
              <w:autoSpaceDN w:val="0"/>
              <w:adjustRightInd w:val="0"/>
              <w:contextualSpacing/>
              <w:jc w:val="center"/>
              <w:rPr>
                <w:rFonts w:eastAsia="Times New Roman"/>
                <w:sz w:val="24"/>
                <w:szCs w:val="24"/>
              </w:rPr>
            </w:pPr>
            <w:r w:rsidRPr="00096680">
              <w:rPr>
                <w:rFonts w:eastAsia="Times New Roman"/>
                <w:sz w:val="24"/>
                <w:szCs w:val="24"/>
              </w:rPr>
              <w:t>РЕГЛАМЕНТА</w:t>
            </w:r>
          </w:p>
        </w:tc>
      </w:tr>
      <w:tr w:rsidR="00053787" w:rsidRPr="00096680" w:rsidTr="00FE36F0">
        <w:trPr>
          <w:tblHeader/>
        </w:trPr>
        <w:tc>
          <w:tcPr>
            <w:tcW w:w="2518" w:type="dxa"/>
            <w:vAlign w:val="center"/>
          </w:tcPr>
          <w:p w:rsidR="00053787" w:rsidRPr="00096680" w:rsidRDefault="00053787" w:rsidP="00FE36F0">
            <w:pPr>
              <w:widowControl w:val="0"/>
              <w:tabs>
                <w:tab w:val="left" w:pos="2235"/>
              </w:tabs>
              <w:autoSpaceDE w:val="0"/>
              <w:autoSpaceDN w:val="0"/>
              <w:adjustRightInd w:val="0"/>
              <w:contextualSpacing/>
              <w:jc w:val="center"/>
              <w:rPr>
                <w:rFonts w:eastAsia="Times New Roman"/>
                <w:sz w:val="24"/>
                <w:szCs w:val="24"/>
              </w:rPr>
            </w:pPr>
            <w:r w:rsidRPr="00096680">
              <w:rPr>
                <w:rFonts w:eastAsia="Times New Roman"/>
                <w:sz w:val="24"/>
                <w:szCs w:val="24"/>
              </w:rPr>
              <w:t>ВИДЫ</w:t>
            </w:r>
          </w:p>
          <w:p w:rsidR="00053787" w:rsidRPr="00096680" w:rsidRDefault="00053787" w:rsidP="00FE36F0">
            <w:pPr>
              <w:widowControl w:val="0"/>
              <w:tabs>
                <w:tab w:val="left" w:pos="2235"/>
              </w:tabs>
              <w:autoSpaceDE w:val="0"/>
              <w:autoSpaceDN w:val="0"/>
              <w:adjustRightInd w:val="0"/>
              <w:contextualSpacing/>
              <w:jc w:val="center"/>
              <w:rPr>
                <w:rFonts w:eastAsia="Times New Roman"/>
                <w:sz w:val="24"/>
                <w:szCs w:val="24"/>
              </w:rPr>
            </w:pPr>
            <w:r w:rsidRPr="00096680">
              <w:rPr>
                <w:rFonts w:eastAsia="Times New Roman"/>
                <w:sz w:val="24"/>
                <w:szCs w:val="24"/>
              </w:rPr>
              <w:t>ИСПОЛЬЗОВАНИЯ</w:t>
            </w:r>
          </w:p>
          <w:p w:rsidR="00053787" w:rsidRPr="00096680" w:rsidRDefault="00053787" w:rsidP="00FE36F0">
            <w:pPr>
              <w:widowControl w:val="0"/>
              <w:tabs>
                <w:tab w:val="left" w:pos="2235"/>
              </w:tabs>
              <w:autoSpaceDE w:val="0"/>
              <w:autoSpaceDN w:val="0"/>
              <w:adjustRightInd w:val="0"/>
              <w:contextualSpacing/>
              <w:jc w:val="center"/>
              <w:rPr>
                <w:rFonts w:eastAsia="Times New Roman"/>
                <w:sz w:val="24"/>
                <w:szCs w:val="24"/>
              </w:rPr>
            </w:pPr>
            <w:r w:rsidRPr="00096680">
              <w:rPr>
                <w:rFonts w:eastAsia="Times New Roman"/>
                <w:sz w:val="24"/>
                <w:szCs w:val="24"/>
              </w:rPr>
              <w:t>ЗЕМЕЛЬНОГО УЧАСТКА</w:t>
            </w:r>
          </w:p>
        </w:tc>
        <w:tc>
          <w:tcPr>
            <w:tcW w:w="2804" w:type="dxa"/>
            <w:vAlign w:val="center"/>
          </w:tcPr>
          <w:p w:rsidR="00053787" w:rsidRPr="00096680" w:rsidRDefault="00053787" w:rsidP="00FE36F0">
            <w:pPr>
              <w:widowControl w:val="0"/>
              <w:tabs>
                <w:tab w:val="left" w:pos="2235"/>
              </w:tabs>
              <w:autoSpaceDE w:val="0"/>
              <w:autoSpaceDN w:val="0"/>
              <w:adjustRightInd w:val="0"/>
              <w:contextualSpacing/>
              <w:jc w:val="center"/>
              <w:rPr>
                <w:rFonts w:eastAsia="Times New Roman"/>
                <w:sz w:val="24"/>
                <w:szCs w:val="24"/>
              </w:rPr>
            </w:pPr>
            <w:r w:rsidRPr="00096680">
              <w:rPr>
                <w:rFonts w:eastAsia="Times New Roman"/>
                <w:sz w:val="24"/>
                <w:szCs w:val="24"/>
              </w:rPr>
              <w:t>ОПИСАНИЕ ВИДА РАЗРЕШЕННОГО</w:t>
            </w:r>
          </w:p>
          <w:p w:rsidR="00053787" w:rsidRPr="00096680" w:rsidRDefault="00053787" w:rsidP="00FE36F0">
            <w:pPr>
              <w:widowControl w:val="0"/>
              <w:tabs>
                <w:tab w:val="left" w:pos="2235"/>
              </w:tabs>
              <w:autoSpaceDE w:val="0"/>
              <w:autoSpaceDN w:val="0"/>
              <w:adjustRightInd w:val="0"/>
              <w:contextualSpacing/>
              <w:jc w:val="center"/>
              <w:rPr>
                <w:rFonts w:eastAsia="Times New Roman"/>
                <w:sz w:val="24"/>
                <w:szCs w:val="24"/>
              </w:rPr>
            </w:pPr>
            <w:r w:rsidRPr="00096680">
              <w:rPr>
                <w:rFonts w:eastAsia="Times New Roman"/>
                <w:sz w:val="24"/>
                <w:szCs w:val="24"/>
              </w:rPr>
              <w:t>ИСПОЛЬЗОВАНИЯ ЗЕМЕЛЬНОГО УЧАСТКА</w:t>
            </w:r>
          </w:p>
        </w:tc>
        <w:tc>
          <w:tcPr>
            <w:tcW w:w="2900" w:type="dxa"/>
            <w:shd w:val="clear" w:color="auto" w:fill="auto"/>
            <w:vAlign w:val="center"/>
          </w:tcPr>
          <w:p w:rsidR="00053787" w:rsidRPr="00096680" w:rsidRDefault="00053787" w:rsidP="00FE36F0">
            <w:pPr>
              <w:widowControl w:val="0"/>
              <w:tabs>
                <w:tab w:val="left" w:pos="2235"/>
              </w:tabs>
              <w:autoSpaceDE w:val="0"/>
              <w:autoSpaceDN w:val="0"/>
              <w:adjustRightInd w:val="0"/>
              <w:contextualSpacing/>
              <w:jc w:val="center"/>
              <w:rPr>
                <w:rFonts w:eastAsia="Times New Roman"/>
                <w:sz w:val="24"/>
                <w:szCs w:val="24"/>
              </w:rPr>
            </w:pPr>
            <w:r w:rsidRPr="00096680">
              <w:rPr>
                <w:rFonts w:eastAsia="Times New Roman"/>
                <w:sz w:val="24"/>
                <w:szCs w:val="24"/>
              </w:rPr>
              <w:t>ОБЪЕКТЫ</w:t>
            </w:r>
          </w:p>
          <w:p w:rsidR="00053787" w:rsidRPr="00096680" w:rsidRDefault="00053787" w:rsidP="00FE36F0">
            <w:pPr>
              <w:widowControl w:val="0"/>
              <w:tabs>
                <w:tab w:val="left" w:pos="2235"/>
              </w:tabs>
              <w:autoSpaceDE w:val="0"/>
              <w:autoSpaceDN w:val="0"/>
              <w:adjustRightInd w:val="0"/>
              <w:contextualSpacing/>
              <w:jc w:val="center"/>
              <w:rPr>
                <w:rFonts w:eastAsia="Times New Roman"/>
                <w:sz w:val="24"/>
                <w:szCs w:val="24"/>
              </w:rPr>
            </w:pPr>
            <w:r w:rsidRPr="00096680">
              <w:rPr>
                <w:rFonts w:eastAsia="Times New Roman"/>
                <w:sz w:val="24"/>
                <w:szCs w:val="24"/>
              </w:rPr>
              <w:t xml:space="preserve">КАПИТАЛЬНОГО СТРОИТЕЛЬСТВА И ИНЫЕ ВИДЫ </w:t>
            </w:r>
          </w:p>
          <w:p w:rsidR="00053787" w:rsidRPr="00096680" w:rsidRDefault="00053787" w:rsidP="00FE36F0">
            <w:pPr>
              <w:widowControl w:val="0"/>
              <w:tabs>
                <w:tab w:val="left" w:pos="2235"/>
              </w:tabs>
              <w:autoSpaceDE w:val="0"/>
              <w:autoSpaceDN w:val="0"/>
              <w:adjustRightInd w:val="0"/>
              <w:contextualSpacing/>
              <w:jc w:val="center"/>
              <w:rPr>
                <w:rFonts w:eastAsia="Times New Roman"/>
                <w:sz w:val="24"/>
                <w:szCs w:val="24"/>
              </w:rPr>
            </w:pPr>
            <w:r w:rsidRPr="00096680">
              <w:rPr>
                <w:rFonts w:eastAsia="Times New Roman"/>
                <w:sz w:val="24"/>
                <w:szCs w:val="24"/>
              </w:rPr>
              <w:t>ОБЪЕКТОВ</w:t>
            </w:r>
          </w:p>
        </w:tc>
        <w:tc>
          <w:tcPr>
            <w:tcW w:w="3510" w:type="dxa"/>
            <w:vMerge/>
            <w:shd w:val="clear" w:color="auto" w:fill="auto"/>
            <w:vAlign w:val="center"/>
          </w:tcPr>
          <w:p w:rsidR="00053787" w:rsidRPr="00096680" w:rsidRDefault="00053787" w:rsidP="00FE36F0">
            <w:pPr>
              <w:widowControl w:val="0"/>
              <w:tabs>
                <w:tab w:val="left" w:pos="2235"/>
              </w:tabs>
              <w:autoSpaceDE w:val="0"/>
              <w:autoSpaceDN w:val="0"/>
              <w:adjustRightInd w:val="0"/>
              <w:contextualSpacing/>
              <w:jc w:val="center"/>
              <w:rPr>
                <w:rFonts w:eastAsia="Times New Roman"/>
                <w:sz w:val="24"/>
                <w:szCs w:val="24"/>
              </w:rPr>
            </w:pPr>
          </w:p>
        </w:tc>
        <w:tc>
          <w:tcPr>
            <w:tcW w:w="3577" w:type="dxa"/>
            <w:vMerge/>
            <w:shd w:val="clear" w:color="auto" w:fill="auto"/>
            <w:vAlign w:val="center"/>
          </w:tcPr>
          <w:p w:rsidR="00053787" w:rsidRPr="00096680" w:rsidRDefault="00053787" w:rsidP="00FE36F0">
            <w:pPr>
              <w:widowControl w:val="0"/>
              <w:tabs>
                <w:tab w:val="left" w:pos="2235"/>
              </w:tabs>
              <w:autoSpaceDE w:val="0"/>
              <w:autoSpaceDN w:val="0"/>
              <w:adjustRightInd w:val="0"/>
              <w:contextualSpacing/>
              <w:jc w:val="center"/>
              <w:rPr>
                <w:rFonts w:eastAsia="Times New Roman"/>
                <w:sz w:val="24"/>
                <w:szCs w:val="24"/>
              </w:rPr>
            </w:pPr>
          </w:p>
        </w:tc>
      </w:tr>
      <w:tr w:rsidR="00053787" w:rsidRPr="00096680" w:rsidTr="00FE36F0">
        <w:trPr>
          <w:tblHeader/>
        </w:trPr>
        <w:tc>
          <w:tcPr>
            <w:tcW w:w="2518" w:type="dxa"/>
            <w:vAlign w:val="center"/>
          </w:tcPr>
          <w:p w:rsidR="00053787" w:rsidRPr="00096680" w:rsidRDefault="00053787" w:rsidP="00FE36F0">
            <w:pPr>
              <w:widowControl w:val="0"/>
              <w:tabs>
                <w:tab w:val="left" w:pos="2235"/>
              </w:tabs>
              <w:autoSpaceDE w:val="0"/>
              <w:autoSpaceDN w:val="0"/>
              <w:adjustRightInd w:val="0"/>
              <w:contextualSpacing/>
              <w:jc w:val="center"/>
              <w:rPr>
                <w:rFonts w:eastAsia="Times New Roman"/>
                <w:sz w:val="24"/>
                <w:szCs w:val="24"/>
              </w:rPr>
            </w:pPr>
            <w:r w:rsidRPr="00096680">
              <w:rPr>
                <w:rFonts w:eastAsia="Times New Roman"/>
                <w:sz w:val="24"/>
                <w:szCs w:val="24"/>
              </w:rPr>
              <w:t>1</w:t>
            </w:r>
          </w:p>
        </w:tc>
        <w:tc>
          <w:tcPr>
            <w:tcW w:w="2804" w:type="dxa"/>
            <w:vAlign w:val="center"/>
          </w:tcPr>
          <w:p w:rsidR="00053787" w:rsidRPr="00096680" w:rsidRDefault="00053787" w:rsidP="00FE36F0">
            <w:pPr>
              <w:widowControl w:val="0"/>
              <w:tabs>
                <w:tab w:val="left" w:pos="2235"/>
              </w:tabs>
              <w:autoSpaceDE w:val="0"/>
              <w:autoSpaceDN w:val="0"/>
              <w:adjustRightInd w:val="0"/>
              <w:contextualSpacing/>
              <w:jc w:val="center"/>
              <w:rPr>
                <w:rFonts w:eastAsia="Times New Roman"/>
                <w:sz w:val="24"/>
                <w:szCs w:val="24"/>
              </w:rPr>
            </w:pPr>
            <w:r w:rsidRPr="00096680">
              <w:rPr>
                <w:rFonts w:eastAsia="Times New Roman"/>
                <w:sz w:val="24"/>
                <w:szCs w:val="24"/>
              </w:rPr>
              <w:t>2</w:t>
            </w:r>
          </w:p>
        </w:tc>
        <w:tc>
          <w:tcPr>
            <w:tcW w:w="2900" w:type="dxa"/>
            <w:shd w:val="clear" w:color="auto" w:fill="auto"/>
            <w:vAlign w:val="center"/>
          </w:tcPr>
          <w:p w:rsidR="00053787" w:rsidRPr="00096680" w:rsidRDefault="00053787" w:rsidP="00FE36F0">
            <w:pPr>
              <w:widowControl w:val="0"/>
              <w:tabs>
                <w:tab w:val="left" w:pos="2235"/>
              </w:tabs>
              <w:autoSpaceDE w:val="0"/>
              <w:autoSpaceDN w:val="0"/>
              <w:adjustRightInd w:val="0"/>
              <w:contextualSpacing/>
              <w:jc w:val="center"/>
              <w:rPr>
                <w:rFonts w:eastAsia="Times New Roman"/>
                <w:sz w:val="24"/>
                <w:szCs w:val="24"/>
              </w:rPr>
            </w:pPr>
            <w:r w:rsidRPr="00096680">
              <w:rPr>
                <w:rFonts w:eastAsia="Times New Roman"/>
                <w:sz w:val="24"/>
                <w:szCs w:val="24"/>
              </w:rPr>
              <w:t>3</w:t>
            </w:r>
          </w:p>
        </w:tc>
        <w:tc>
          <w:tcPr>
            <w:tcW w:w="3510" w:type="dxa"/>
            <w:shd w:val="clear" w:color="auto" w:fill="auto"/>
            <w:vAlign w:val="center"/>
          </w:tcPr>
          <w:p w:rsidR="00053787" w:rsidRPr="00096680" w:rsidRDefault="00053787" w:rsidP="00FE36F0">
            <w:pPr>
              <w:widowControl w:val="0"/>
              <w:tabs>
                <w:tab w:val="left" w:pos="2235"/>
              </w:tabs>
              <w:autoSpaceDE w:val="0"/>
              <w:autoSpaceDN w:val="0"/>
              <w:adjustRightInd w:val="0"/>
              <w:contextualSpacing/>
              <w:jc w:val="center"/>
              <w:rPr>
                <w:rFonts w:eastAsia="Times New Roman"/>
                <w:sz w:val="24"/>
                <w:szCs w:val="24"/>
              </w:rPr>
            </w:pPr>
            <w:r w:rsidRPr="00096680">
              <w:rPr>
                <w:rFonts w:eastAsia="Times New Roman"/>
                <w:sz w:val="24"/>
                <w:szCs w:val="24"/>
              </w:rPr>
              <w:t>4</w:t>
            </w:r>
          </w:p>
        </w:tc>
        <w:tc>
          <w:tcPr>
            <w:tcW w:w="3577" w:type="dxa"/>
            <w:shd w:val="clear" w:color="auto" w:fill="auto"/>
            <w:vAlign w:val="center"/>
          </w:tcPr>
          <w:p w:rsidR="00053787" w:rsidRPr="00096680" w:rsidRDefault="00053787" w:rsidP="00FE36F0">
            <w:pPr>
              <w:widowControl w:val="0"/>
              <w:tabs>
                <w:tab w:val="left" w:pos="2235"/>
              </w:tabs>
              <w:autoSpaceDE w:val="0"/>
              <w:autoSpaceDN w:val="0"/>
              <w:adjustRightInd w:val="0"/>
              <w:contextualSpacing/>
              <w:jc w:val="center"/>
              <w:rPr>
                <w:rFonts w:eastAsia="Times New Roman"/>
                <w:sz w:val="24"/>
                <w:szCs w:val="24"/>
              </w:rPr>
            </w:pPr>
            <w:r w:rsidRPr="00096680">
              <w:rPr>
                <w:rFonts w:eastAsia="Times New Roman"/>
                <w:sz w:val="24"/>
                <w:szCs w:val="24"/>
              </w:rPr>
              <w:t>5</w:t>
            </w:r>
          </w:p>
        </w:tc>
      </w:tr>
      <w:tr w:rsidR="00053787" w:rsidRPr="00096680" w:rsidTr="00FE36F0">
        <w:tc>
          <w:tcPr>
            <w:tcW w:w="2518" w:type="dxa"/>
          </w:tcPr>
          <w:p w:rsidR="00053787" w:rsidRPr="00096680" w:rsidRDefault="00053787" w:rsidP="00FE36F0">
            <w:pPr>
              <w:tabs>
                <w:tab w:val="left" w:pos="2300"/>
              </w:tabs>
              <w:contextualSpacing/>
              <w:textAlignment w:val="baseline"/>
              <w:rPr>
                <w:rFonts w:eastAsia="Times New Roman"/>
                <w:sz w:val="24"/>
                <w:szCs w:val="24"/>
              </w:rPr>
            </w:pPr>
            <w:r w:rsidRPr="00096680">
              <w:rPr>
                <w:rFonts w:eastAsia="Times New Roman"/>
                <w:sz w:val="24"/>
                <w:szCs w:val="24"/>
              </w:rPr>
              <w:lastRenderedPageBreak/>
              <w:t>Ведение садоводства 13.2</w:t>
            </w:r>
          </w:p>
        </w:tc>
        <w:tc>
          <w:tcPr>
            <w:tcW w:w="2804" w:type="dxa"/>
          </w:tcPr>
          <w:p w:rsidR="00053787" w:rsidRPr="00096680" w:rsidRDefault="00053787" w:rsidP="00FE36F0">
            <w:pPr>
              <w:tabs>
                <w:tab w:val="left" w:pos="2300"/>
              </w:tabs>
              <w:contextualSpacing/>
              <w:textAlignment w:val="baseline"/>
              <w:rPr>
                <w:rFonts w:eastAsia="Times New Roman"/>
                <w:sz w:val="24"/>
                <w:szCs w:val="24"/>
              </w:rPr>
            </w:pPr>
            <w:r w:rsidRPr="00096680">
              <w:rPr>
                <w:rFonts w:eastAsia="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2900" w:type="dxa"/>
            <w:shd w:val="clear" w:color="auto" w:fill="auto"/>
          </w:tcPr>
          <w:p w:rsidR="00053787" w:rsidRPr="00096680" w:rsidRDefault="00053787" w:rsidP="00FE36F0">
            <w:pPr>
              <w:tabs>
                <w:tab w:val="left" w:pos="142"/>
                <w:tab w:val="left" w:pos="2300"/>
              </w:tabs>
              <w:overflowPunct w:val="0"/>
              <w:autoSpaceDE w:val="0"/>
              <w:autoSpaceDN w:val="0"/>
              <w:adjustRightInd w:val="0"/>
              <w:contextualSpacing/>
              <w:rPr>
                <w:rFonts w:eastAsia="Times New Roman"/>
                <w:sz w:val="24"/>
                <w:szCs w:val="24"/>
              </w:rPr>
            </w:pPr>
            <w:r w:rsidRPr="00096680">
              <w:rPr>
                <w:rFonts w:eastAsia="Times New Roman"/>
                <w:sz w:val="24"/>
                <w:szCs w:val="24"/>
              </w:rPr>
              <w:t>Садовый дом.</w:t>
            </w:r>
          </w:p>
          <w:p w:rsidR="00053787" w:rsidRPr="00096680" w:rsidRDefault="00053787" w:rsidP="00FE36F0">
            <w:pPr>
              <w:tabs>
                <w:tab w:val="left" w:pos="142"/>
                <w:tab w:val="left" w:pos="2300"/>
              </w:tabs>
              <w:overflowPunct w:val="0"/>
              <w:autoSpaceDE w:val="0"/>
              <w:autoSpaceDN w:val="0"/>
              <w:adjustRightInd w:val="0"/>
              <w:contextualSpacing/>
              <w:rPr>
                <w:rFonts w:eastAsia="Times New Roman"/>
                <w:b/>
                <w:sz w:val="24"/>
                <w:szCs w:val="24"/>
                <w:shd w:val="clear" w:color="auto" w:fill="00FF00"/>
              </w:rPr>
            </w:pPr>
            <w:r w:rsidRPr="00096680">
              <w:rPr>
                <w:rFonts w:eastAsia="Times New Roman"/>
                <w:sz w:val="24"/>
                <w:szCs w:val="24"/>
              </w:rPr>
              <w:t>Хозяйственные строения и сооружения</w:t>
            </w:r>
          </w:p>
        </w:tc>
        <w:tc>
          <w:tcPr>
            <w:tcW w:w="3510" w:type="dxa"/>
            <w:vMerge w:val="restart"/>
            <w:shd w:val="clear" w:color="auto" w:fill="auto"/>
          </w:tcPr>
          <w:p w:rsidR="00053787" w:rsidRPr="00096680" w:rsidRDefault="001F7B96" w:rsidP="00FE36F0">
            <w:pPr>
              <w:overflowPunct w:val="0"/>
              <w:autoSpaceDE w:val="0"/>
              <w:autoSpaceDN w:val="0"/>
              <w:adjustRightInd w:val="0"/>
              <w:jc w:val="both"/>
              <w:rPr>
                <w:rFonts w:eastAsia="Times New Roman"/>
                <w:sz w:val="24"/>
                <w:szCs w:val="24"/>
              </w:rPr>
            </w:pPr>
            <w:r w:rsidRPr="00096680">
              <w:rPr>
                <w:rFonts w:eastAsia="Times New Roman"/>
                <w:sz w:val="24"/>
                <w:szCs w:val="24"/>
              </w:rPr>
              <w:t>1.</w:t>
            </w:r>
            <w:r w:rsidR="00053787" w:rsidRPr="00096680">
              <w:rPr>
                <w:rFonts w:eastAsia="Times New Roman"/>
                <w:sz w:val="24"/>
                <w:szCs w:val="24"/>
              </w:rPr>
              <w:t>Минимальные размеры земельного участка:</w:t>
            </w:r>
          </w:p>
          <w:p w:rsidR="00053787" w:rsidRPr="00096680" w:rsidRDefault="00053787" w:rsidP="00FE36F0">
            <w:pPr>
              <w:overflowPunct w:val="0"/>
              <w:autoSpaceDE w:val="0"/>
              <w:autoSpaceDN w:val="0"/>
              <w:adjustRightInd w:val="0"/>
              <w:jc w:val="both"/>
              <w:rPr>
                <w:rFonts w:eastAsia="Times New Roman"/>
                <w:sz w:val="24"/>
                <w:szCs w:val="24"/>
              </w:rPr>
            </w:pPr>
            <w:r w:rsidRPr="00096680">
              <w:rPr>
                <w:rFonts w:eastAsia="Times New Roman"/>
                <w:sz w:val="24"/>
                <w:szCs w:val="24"/>
              </w:rPr>
              <w:t>-минимальная длина стороны земельного участка по уличному фронту – 15 м</w:t>
            </w:r>
            <w:r w:rsidR="006B0383" w:rsidRPr="00096680">
              <w:rPr>
                <w:rFonts w:eastAsia="Times New Roman"/>
                <w:sz w:val="24"/>
                <w:szCs w:val="24"/>
              </w:rPr>
              <w:t>;</w:t>
            </w:r>
            <w:r w:rsidRPr="00096680">
              <w:rPr>
                <w:rFonts w:eastAsia="Times New Roman"/>
                <w:sz w:val="24"/>
                <w:szCs w:val="24"/>
              </w:rPr>
              <w:t xml:space="preserve"> </w:t>
            </w:r>
          </w:p>
          <w:p w:rsidR="00053787" w:rsidRPr="00096680" w:rsidRDefault="00053787" w:rsidP="00FE36F0">
            <w:pPr>
              <w:overflowPunct w:val="0"/>
              <w:autoSpaceDE w:val="0"/>
              <w:autoSpaceDN w:val="0"/>
              <w:adjustRightInd w:val="0"/>
              <w:jc w:val="both"/>
              <w:rPr>
                <w:rFonts w:eastAsia="Times New Roman"/>
                <w:sz w:val="24"/>
                <w:szCs w:val="24"/>
              </w:rPr>
            </w:pPr>
            <w:r w:rsidRPr="00096680">
              <w:rPr>
                <w:rFonts w:eastAsia="Times New Roman"/>
                <w:sz w:val="24"/>
                <w:szCs w:val="24"/>
              </w:rPr>
              <w:t>- минимальная ширина/ глубина – 15 м.</w:t>
            </w:r>
          </w:p>
          <w:p w:rsidR="00053787" w:rsidRPr="00096680" w:rsidRDefault="00053787" w:rsidP="00FE36F0">
            <w:pPr>
              <w:overflowPunct w:val="0"/>
              <w:autoSpaceDE w:val="0"/>
              <w:autoSpaceDN w:val="0"/>
              <w:adjustRightInd w:val="0"/>
              <w:jc w:val="both"/>
              <w:rPr>
                <w:rFonts w:eastAsia="Times New Roman"/>
                <w:sz w:val="24"/>
                <w:szCs w:val="24"/>
              </w:rPr>
            </w:pPr>
            <w:r w:rsidRPr="00096680">
              <w:rPr>
                <w:rFonts w:eastAsia="Times New Roman"/>
                <w:sz w:val="24"/>
                <w:szCs w:val="24"/>
              </w:rPr>
              <w:t xml:space="preserve">Минимальная площадь земельного участка 0,04 га. </w:t>
            </w:r>
          </w:p>
          <w:p w:rsidR="00053787" w:rsidRPr="00096680" w:rsidRDefault="001F7B96" w:rsidP="00FE36F0">
            <w:pPr>
              <w:overflowPunct w:val="0"/>
              <w:autoSpaceDE w:val="0"/>
              <w:autoSpaceDN w:val="0"/>
              <w:adjustRightInd w:val="0"/>
              <w:jc w:val="both"/>
              <w:rPr>
                <w:rFonts w:eastAsia="Times New Roman"/>
                <w:sz w:val="24"/>
                <w:szCs w:val="24"/>
              </w:rPr>
            </w:pPr>
            <w:r w:rsidRPr="00096680">
              <w:rPr>
                <w:rFonts w:eastAsia="Times New Roman"/>
                <w:sz w:val="24"/>
                <w:szCs w:val="24"/>
              </w:rPr>
              <w:t>2.</w:t>
            </w:r>
            <w:r w:rsidR="00053787" w:rsidRPr="00096680">
              <w:rPr>
                <w:rFonts w:eastAsia="Times New Roman"/>
                <w:sz w:val="24"/>
                <w:szCs w:val="24"/>
              </w:rPr>
              <w:t>Минимальный  отступ от границ земельного участка в целях определения мест допустимого размещения зданий - 1 м.</w:t>
            </w:r>
          </w:p>
          <w:p w:rsidR="00053787" w:rsidRPr="00096680" w:rsidRDefault="001F7B96" w:rsidP="00FE36F0">
            <w:pPr>
              <w:overflowPunct w:val="0"/>
              <w:autoSpaceDE w:val="0"/>
              <w:autoSpaceDN w:val="0"/>
              <w:adjustRightInd w:val="0"/>
              <w:jc w:val="both"/>
              <w:rPr>
                <w:rFonts w:eastAsia="Times New Roman"/>
                <w:sz w:val="24"/>
                <w:szCs w:val="24"/>
              </w:rPr>
            </w:pPr>
            <w:r w:rsidRPr="00096680">
              <w:rPr>
                <w:rFonts w:eastAsia="Times New Roman"/>
                <w:sz w:val="24"/>
                <w:szCs w:val="24"/>
              </w:rPr>
              <w:t>3. Максимальное количество этажей – 3</w:t>
            </w:r>
            <w:r w:rsidR="00053787" w:rsidRPr="00096680">
              <w:rPr>
                <w:rFonts w:eastAsia="Times New Roman"/>
                <w:sz w:val="24"/>
                <w:szCs w:val="24"/>
              </w:rPr>
              <w:t xml:space="preserve">. </w:t>
            </w:r>
            <w:r w:rsidRPr="00096680">
              <w:rPr>
                <w:rFonts w:eastAsia="Times New Roman"/>
                <w:sz w:val="24"/>
                <w:szCs w:val="24"/>
              </w:rPr>
              <w:t>Максимальная высота зданий, строений, сооружений</w:t>
            </w:r>
            <w:r w:rsidR="00053787" w:rsidRPr="00096680">
              <w:rPr>
                <w:rFonts w:eastAsia="Times New Roman"/>
                <w:sz w:val="24"/>
                <w:szCs w:val="24"/>
              </w:rPr>
              <w:t xml:space="preserve"> – 12 м.  </w:t>
            </w:r>
          </w:p>
          <w:p w:rsidR="00053787" w:rsidRPr="00096680" w:rsidRDefault="001F7B96" w:rsidP="00FE36F0">
            <w:pPr>
              <w:overflowPunct w:val="0"/>
              <w:autoSpaceDE w:val="0"/>
              <w:autoSpaceDN w:val="0"/>
              <w:adjustRightInd w:val="0"/>
              <w:jc w:val="both"/>
              <w:rPr>
                <w:rFonts w:eastAsia="Times New Roman"/>
                <w:sz w:val="24"/>
                <w:szCs w:val="24"/>
              </w:rPr>
            </w:pPr>
            <w:r w:rsidRPr="00096680">
              <w:rPr>
                <w:rFonts w:eastAsia="Times New Roman"/>
                <w:sz w:val="24"/>
                <w:szCs w:val="24"/>
              </w:rPr>
              <w:t xml:space="preserve">4. </w:t>
            </w:r>
            <w:r w:rsidR="00053787" w:rsidRPr="00096680">
              <w:rPr>
                <w:rFonts w:eastAsia="Times New Roman"/>
                <w:sz w:val="24"/>
                <w:szCs w:val="24"/>
              </w:rPr>
              <w:t>Максимальный процент застройки – 20.</w:t>
            </w:r>
          </w:p>
          <w:p w:rsidR="001F7B96" w:rsidRPr="00096680" w:rsidRDefault="001F7B96" w:rsidP="00FE36F0">
            <w:pPr>
              <w:overflowPunct w:val="0"/>
              <w:autoSpaceDE w:val="0"/>
              <w:autoSpaceDN w:val="0"/>
              <w:adjustRightInd w:val="0"/>
              <w:jc w:val="both"/>
              <w:rPr>
                <w:rFonts w:eastAsia="Times New Roman"/>
                <w:i/>
                <w:sz w:val="24"/>
                <w:szCs w:val="24"/>
              </w:rPr>
            </w:pPr>
            <w:r w:rsidRPr="00096680">
              <w:rPr>
                <w:rFonts w:eastAsia="Times New Roman"/>
                <w:i/>
                <w:sz w:val="24"/>
                <w:szCs w:val="24"/>
              </w:rPr>
              <w:t>Иные параметры:</w:t>
            </w:r>
          </w:p>
          <w:p w:rsidR="00053787" w:rsidRPr="00096680" w:rsidRDefault="00053787" w:rsidP="00FE36F0">
            <w:pPr>
              <w:widowControl w:val="0"/>
              <w:autoSpaceDE w:val="0"/>
              <w:autoSpaceDN w:val="0"/>
              <w:adjustRightInd w:val="0"/>
              <w:rPr>
                <w:rFonts w:eastAsia="Times New Roman"/>
                <w:sz w:val="24"/>
                <w:szCs w:val="24"/>
              </w:rPr>
            </w:pPr>
            <w:r w:rsidRPr="00096680">
              <w:rPr>
                <w:rFonts w:eastAsia="Times New Roman"/>
                <w:sz w:val="24"/>
                <w:szCs w:val="24"/>
              </w:rPr>
              <w:t xml:space="preserve">Расстояние до домов, хозяйственных построек, </w:t>
            </w:r>
            <w:r w:rsidRPr="00096680">
              <w:rPr>
                <w:rFonts w:eastAsia="Times New Roman"/>
                <w:sz w:val="24"/>
                <w:szCs w:val="24"/>
              </w:rPr>
              <w:lastRenderedPageBreak/>
              <w:t xml:space="preserve">расположенных на соседних земельных участках – не менее 6 м., </w:t>
            </w:r>
          </w:p>
          <w:p w:rsidR="00053787" w:rsidRPr="00096680" w:rsidRDefault="00053787" w:rsidP="00FE36F0">
            <w:pPr>
              <w:widowControl w:val="0"/>
              <w:autoSpaceDE w:val="0"/>
              <w:autoSpaceDN w:val="0"/>
              <w:adjustRightInd w:val="0"/>
              <w:rPr>
                <w:rFonts w:eastAsia="Times New Roman"/>
                <w:sz w:val="24"/>
                <w:szCs w:val="24"/>
              </w:rPr>
            </w:pPr>
            <w:r w:rsidRPr="00096680">
              <w:rPr>
                <w:rFonts w:eastAsia="Times New Roman"/>
                <w:sz w:val="24"/>
                <w:szCs w:val="24"/>
              </w:rPr>
              <w:t>Максимальная высота оград – 1,5 м, ограждения между участками должны устраиваться из прозрачных или не затеняющих материалов.</w:t>
            </w:r>
          </w:p>
          <w:p w:rsidR="00053787" w:rsidRPr="00096680" w:rsidRDefault="00053787" w:rsidP="00FE36F0">
            <w:pPr>
              <w:tabs>
                <w:tab w:val="left" w:pos="2300"/>
              </w:tabs>
              <w:overflowPunct w:val="0"/>
              <w:autoSpaceDE w:val="0"/>
              <w:autoSpaceDN w:val="0"/>
              <w:adjustRightInd w:val="0"/>
              <w:contextualSpacing/>
              <w:rPr>
                <w:rFonts w:eastAsia="Times New Roman"/>
                <w:sz w:val="24"/>
                <w:szCs w:val="24"/>
              </w:rPr>
            </w:pPr>
            <w:r w:rsidRPr="00096680">
              <w:rPr>
                <w:rFonts w:eastAsia="Times New Roman"/>
                <w:sz w:val="24"/>
                <w:szCs w:val="24"/>
              </w:rPr>
              <w:t>Минимальный процент озеленения – 20.</w:t>
            </w:r>
          </w:p>
        </w:tc>
        <w:tc>
          <w:tcPr>
            <w:tcW w:w="3577" w:type="dxa"/>
            <w:shd w:val="clear" w:color="auto" w:fill="auto"/>
          </w:tcPr>
          <w:p w:rsidR="00053787" w:rsidRPr="00096680" w:rsidRDefault="00053787" w:rsidP="00FE36F0">
            <w:pPr>
              <w:tabs>
                <w:tab w:val="left" w:pos="2300"/>
              </w:tabs>
              <w:contextualSpacing/>
              <w:rPr>
                <w:rFonts w:eastAsia="Times New Roman"/>
                <w:sz w:val="24"/>
                <w:szCs w:val="24"/>
              </w:rPr>
            </w:pPr>
            <w:r w:rsidRPr="00096680">
              <w:rPr>
                <w:rFonts w:eastAsia="Times New Roman"/>
                <w:sz w:val="24"/>
                <w:szCs w:val="24"/>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DD0048" w:rsidRPr="00096680">
              <w:rPr>
                <w:rFonts w:eastAsia="Times New Roman"/>
                <w:sz w:val="24"/>
                <w:szCs w:val="24"/>
              </w:rPr>
              <w:t>30-35</w:t>
            </w:r>
            <w:r w:rsidRPr="00096680">
              <w:rPr>
                <w:rFonts w:eastAsia="Times New Roman"/>
                <w:sz w:val="24"/>
                <w:szCs w:val="24"/>
              </w:rPr>
              <w:t xml:space="preserve"> настоящих Правил.</w:t>
            </w:r>
          </w:p>
          <w:p w:rsidR="00053787" w:rsidRPr="00096680" w:rsidRDefault="00053787" w:rsidP="00FE36F0">
            <w:pPr>
              <w:widowControl w:val="0"/>
              <w:tabs>
                <w:tab w:val="left" w:pos="2300"/>
              </w:tabs>
              <w:autoSpaceDE w:val="0"/>
              <w:autoSpaceDN w:val="0"/>
              <w:adjustRightInd w:val="0"/>
              <w:contextualSpacing/>
              <w:jc w:val="center"/>
              <w:rPr>
                <w:rFonts w:eastAsia="Times New Roman"/>
                <w:sz w:val="24"/>
                <w:szCs w:val="24"/>
              </w:rPr>
            </w:pPr>
          </w:p>
        </w:tc>
      </w:tr>
      <w:tr w:rsidR="00053787" w:rsidRPr="00096680" w:rsidTr="00FE36F0">
        <w:tc>
          <w:tcPr>
            <w:tcW w:w="2518" w:type="dxa"/>
          </w:tcPr>
          <w:p w:rsidR="00053787" w:rsidRPr="00096680" w:rsidRDefault="00053787" w:rsidP="00FE36F0">
            <w:pPr>
              <w:tabs>
                <w:tab w:val="left" w:pos="2300"/>
              </w:tabs>
              <w:contextualSpacing/>
              <w:textAlignment w:val="baseline"/>
              <w:rPr>
                <w:rFonts w:eastAsia="Times New Roman"/>
                <w:sz w:val="24"/>
                <w:szCs w:val="24"/>
              </w:rPr>
            </w:pPr>
            <w:r w:rsidRPr="00096680">
              <w:rPr>
                <w:rFonts w:eastAsia="Times New Roman"/>
                <w:sz w:val="24"/>
                <w:szCs w:val="24"/>
              </w:rPr>
              <w:t>Ведение дачного хозяйства 13.3.</w:t>
            </w:r>
          </w:p>
        </w:tc>
        <w:tc>
          <w:tcPr>
            <w:tcW w:w="2804" w:type="dxa"/>
          </w:tcPr>
          <w:p w:rsidR="00053787" w:rsidRPr="00096680" w:rsidRDefault="00053787" w:rsidP="00FE36F0">
            <w:pPr>
              <w:tabs>
                <w:tab w:val="left" w:pos="2300"/>
              </w:tabs>
              <w:contextualSpacing/>
              <w:textAlignment w:val="baseline"/>
              <w:rPr>
                <w:rFonts w:eastAsia="Times New Roman"/>
                <w:sz w:val="24"/>
                <w:szCs w:val="24"/>
              </w:rPr>
            </w:pPr>
            <w:r w:rsidRPr="00096680">
              <w:rPr>
                <w:rFonts w:eastAsia="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r w:rsidRPr="00096680">
              <w:rPr>
                <w:rFonts w:eastAsia="Times New Roman"/>
                <w:sz w:val="24"/>
                <w:szCs w:val="24"/>
              </w:rPr>
              <w:br/>
            </w:r>
            <w:r w:rsidRPr="00096680">
              <w:rPr>
                <w:rFonts w:eastAsia="Times New Roman"/>
                <w:sz w:val="24"/>
                <w:szCs w:val="24"/>
              </w:rPr>
              <w:lastRenderedPageBreak/>
              <w:t>осуществление деятельности, связанной с выращиванием плодовых, ягодных, овощных, бахчевых или иных сельскохозяйственных культур и картофеля; </w:t>
            </w:r>
            <w:r w:rsidRPr="00096680">
              <w:rPr>
                <w:rFonts w:eastAsia="Times New Roman"/>
                <w:sz w:val="24"/>
                <w:szCs w:val="24"/>
              </w:rPr>
              <w:br/>
              <w:t>размещение хозяйственных строений и сооружений</w:t>
            </w:r>
          </w:p>
        </w:tc>
        <w:tc>
          <w:tcPr>
            <w:tcW w:w="2900" w:type="dxa"/>
            <w:shd w:val="clear" w:color="auto" w:fill="auto"/>
          </w:tcPr>
          <w:p w:rsidR="00053787" w:rsidRPr="00096680" w:rsidRDefault="00053787" w:rsidP="00FE36F0">
            <w:pPr>
              <w:tabs>
                <w:tab w:val="left" w:pos="142"/>
                <w:tab w:val="left" w:pos="2300"/>
              </w:tabs>
              <w:overflowPunct w:val="0"/>
              <w:autoSpaceDE w:val="0"/>
              <w:autoSpaceDN w:val="0"/>
              <w:adjustRightInd w:val="0"/>
              <w:contextualSpacing/>
              <w:rPr>
                <w:rFonts w:eastAsia="Times New Roman"/>
                <w:sz w:val="24"/>
                <w:szCs w:val="24"/>
              </w:rPr>
            </w:pPr>
            <w:r w:rsidRPr="00096680">
              <w:rPr>
                <w:rFonts w:eastAsia="Times New Roman"/>
                <w:sz w:val="24"/>
                <w:szCs w:val="24"/>
              </w:rPr>
              <w:lastRenderedPageBreak/>
              <w:t>Жилой дачный дом.</w:t>
            </w:r>
          </w:p>
          <w:p w:rsidR="00053787" w:rsidRPr="00096680" w:rsidRDefault="00053787" w:rsidP="00FE36F0">
            <w:pPr>
              <w:tabs>
                <w:tab w:val="left" w:pos="142"/>
                <w:tab w:val="left" w:pos="2300"/>
              </w:tabs>
              <w:overflowPunct w:val="0"/>
              <w:autoSpaceDE w:val="0"/>
              <w:autoSpaceDN w:val="0"/>
              <w:adjustRightInd w:val="0"/>
              <w:contextualSpacing/>
              <w:rPr>
                <w:rFonts w:eastAsia="Calibri"/>
                <w:b/>
                <w:sz w:val="24"/>
                <w:szCs w:val="24"/>
                <w:shd w:val="clear" w:color="auto" w:fill="00FF00"/>
              </w:rPr>
            </w:pPr>
            <w:r w:rsidRPr="00096680">
              <w:rPr>
                <w:rFonts w:eastAsia="Times New Roman"/>
                <w:sz w:val="24"/>
                <w:szCs w:val="24"/>
              </w:rPr>
              <w:t>Хозяйственные строения и сооружения</w:t>
            </w:r>
          </w:p>
        </w:tc>
        <w:tc>
          <w:tcPr>
            <w:tcW w:w="3510" w:type="dxa"/>
            <w:vMerge/>
            <w:shd w:val="clear" w:color="auto" w:fill="auto"/>
          </w:tcPr>
          <w:p w:rsidR="00053787" w:rsidRPr="00096680" w:rsidRDefault="00053787" w:rsidP="00FE36F0">
            <w:pPr>
              <w:widowControl w:val="0"/>
              <w:tabs>
                <w:tab w:val="left" w:pos="142"/>
                <w:tab w:val="left" w:pos="2300"/>
              </w:tabs>
              <w:autoSpaceDE w:val="0"/>
              <w:snapToGrid w:val="0"/>
              <w:contextualSpacing/>
              <w:rPr>
                <w:rFonts w:eastAsia="Times New Roman"/>
                <w:sz w:val="24"/>
                <w:szCs w:val="24"/>
              </w:rPr>
            </w:pPr>
          </w:p>
        </w:tc>
        <w:tc>
          <w:tcPr>
            <w:tcW w:w="3577" w:type="dxa"/>
            <w:shd w:val="clear" w:color="auto" w:fill="auto"/>
          </w:tcPr>
          <w:p w:rsidR="00053787" w:rsidRPr="00096680" w:rsidRDefault="00053787" w:rsidP="00FE36F0">
            <w:pPr>
              <w:tabs>
                <w:tab w:val="left" w:pos="2300"/>
              </w:tabs>
              <w:contextualSpacing/>
              <w:rPr>
                <w:rFonts w:eastAsia="Times New Roman"/>
                <w:sz w:val="24"/>
                <w:szCs w:val="24"/>
              </w:rPr>
            </w:pPr>
            <w:r w:rsidRPr="00096680">
              <w:rPr>
                <w:rFonts w:eastAsia="Times New Roman"/>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DD0048" w:rsidRPr="00096680">
              <w:rPr>
                <w:rFonts w:eastAsia="Times New Roman"/>
                <w:sz w:val="24"/>
                <w:szCs w:val="24"/>
              </w:rPr>
              <w:t>30-35</w:t>
            </w:r>
            <w:r w:rsidRPr="00096680">
              <w:rPr>
                <w:rFonts w:eastAsia="Times New Roman"/>
                <w:sz w:val="24"/>
                <w:szCs w:val="24"/>
              </w:rPr>
              <w:t xml:space="preserve"> настоящих Правил.</w:t>
            </w:r>
          </w:p>
          <w:p w:rsidR="00053787" w:rsidRPr="00096680" w:rsidRDefault="00053787" w:rsidP="00FE36F0">
            <w:pPr>
              <w:widowControl w:val="0"/>
              <w:tabs>
                <w:tab w:val="left" w:pos="2300"/>
              </w:tabs>
              <w:autoSpaceDE w:val="0"/>
              <w:autoSpaceDN w:val="0"/>
              <w:adjustRightInd w:val="0"/>
              <w:contextualSpacing/>
              <w:jc w:val="center"/>
              <w:rPr>
                <w:rFonts w:eastAsia="Times New Roman"/>
                <w:sz w:val="24"/>
                <w:szCs w:val="24"/>
              </w:rPr>
            </w:pPr>
          </w:p>
        </w:tc>
      </w:tr>
      <w:tr w:rsidR="00053787" w:rsidRPr="00096680" w:rsidTr="00FE36F0">
        <w:tc>
          <w:tcPr>
            <w:tcW w:w="2518" w:type="dxa"/>
          </w:tcPr>
          <w:p w:rsidR="00053787" w:rsidRPr="00096680" w:rsidRDefault="00053787" w:rsidP="00FE36F0">
            <w:pPr>
              <w:tabs>
                <w:tab w:val="left" w:pos="2300"/>
              </w:tabs>
              <w:contextualSpacing/>
              <w:textAlignment w:val="baseline"/>
              <w:rPr>
                <w:rFonts w:eastAsia="Times New Roman"/>
                <w:sz w:val="24"/>
                <w:szCs w:val="24"/>
              </w:rPr>
            </w:pPr>
            <w:r w:rsidRPr="00096680">
              <w:rPr>
                <w:rFonts w:eastAsia="Times New Roman"/>
                <w:sz w:val="24"/>
                <w:szCs w:val="24"/>
              </w:rPr>
              <w:lastRenderedPageBreak/>
              <w:t>Ведение огородничества 13.1.</w:t>
            </w:r>
          </w:p>
        </w:tc>
        <w:tc>
          <w:tcPr>
            <w:tcW w:w="2804" w:type="dxa"/>
          </w:tcPr>
          <w:p w:rsidR="00053787" w:rsidRPr="00096680" w:rsidRDefault="00053787" w:rsidP="00FE36F0">
            <w:pPr>
              <w:tabs>
                <w:tab w:val="left" w:pos="2300"/>
              </w:tabs>
              <w:contextualSpacing/>
              <w:textAlignment w:val="baseline"/>
              <w:rPr>
                <w:rFonts w:eastAsia="Times New Roman"/>
                <w:sz w:val="24"/>
                <w:szCs w:val="24"/>
              </w:rPr>
            </w:pPr>
            <w:r w:rsidRPr="00096680">
              <w:rPr>
                <w:rFonts w:eastAsia="Times New Roman"/>
                <w:sz w:val="24"/>
                <w:szCs w:val="24"/>
              </w:rP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w:t>
            </w:r>
            <w:r w:rsidRPr="00096680">
              <w:rPr>
                <w:rFonts w:eastAsia="Times New Roman"/>
                <w:sz w:val="24"/>
                <w:szCs w:val="24"/>
              </w:rPr>
              <w:lastRenderedPageBreak/>
              <w:t>предназначенных для хранения сельскохозяйственных орудий труда и выращенной сельскохозяйственной продукции</w:t>
            </w:r>
          </w:p>
        </w:tc>
        <w:tc>
          <w:tcPr>
            <w:tcW w:w="2900" w:type="dxa"/>
            <w:shd w:val="clear" w:color="auto" w:fill="auto"/>
          </w:tcPr>
          <w:p w:rsidR="00053787" w:rsidRPr="00096680" w:rsidRDefault="00053787" w:rsidP="00FE36F0">
            <w:pPr>
              <w:tabs>
                <w:tab w:val="left" w:pos="142"/>
                <w:tab w:val="left" w:pos="2300"/>
              </w:tabs>
              <w:overflowPunct w:val="0"/>
              <w:autoSpaceDE w:val="0"/>
              <w:autoSpaceDN w:val="0"/>
              <w:adjustRightInd w:val="0"/>
              <w:contextualSpacing/>
              <w:rPr>
                <w:rFonts w:eastAsia="Times New Roman"/>
                <w:sz w:val="24"/>
                <w:szCs w:val="24"/>
              </w:rPr>
            </w:pPr>
            <w:r w:rsidRPr="00096680">
              <w:rPr>
                <w:rFonts w:eastAsia="Times New Roman"/>
                <w:sz w:val="24"/>
                <w:szCs w:val="24"/>
              </w:rPr>
              <w:lastRenderedPageBreak/>
              <w:t>Некапитальные жилые строения.</w:t>
            </w:r>
          </w:p>
          <w:p w:rsidR="00053787" w:rsidRPr="00096680" w:rsidRDefault="00053787" w:rsidP="00FE36F0">
            <w:pPr>
              <w:tabs>
                <w:tab w:val="left" w:pos="142"/>
                <w:tab w:val="left" w:pos="2300"/>
              </w:tabs>
              <w:overflowPunct w:val="0"/>
              <w:autoSpaceDE w:val="0"/>
              <w:autoSpaceDN w:val="0"/>
              <w:adjustRightInd w:val="0"/>
              <w:contextualSpacing/>
              <w:rPr>
                <w:rFonts w:eastAsia="Calibri"/>
                <w:b/>
                <w:sz w:val="24"/>
                <w:szCs w:val="24"/>
                <w:shd w:val="clear" w:color="auto" w:fill="00FF00"/>
              </w:rPr>
            </w:pPr>
            <w:r w:rsidRPr="00096680">
              <w:rPr>
                <w:rFonts w:eastAsia="Times New Roman"/>
                <w:sz w:val="24"/>
                <w:szCs w:val="24"/>
              </w:rPr>
              <w:t>Подсобные сооружения</w:t>
            </w:r>
          </w:p>
        </w:tc>
        <w:tc>
          <w:tcPr>
            <w:tcW w:w="3510" w:type="dxa"/>
            <w:vMerge/>
            <w:shd w:val="clear" w:color="auto" w:fill="auto"/>
          </w:tcPr>
          <w:p w:rsidR="00053787" w:rsidRPr="00096680" w:rsidRDefault="00053787" w:rsidP="00FE36F0">
            <w:pPr>
              <w:widowControl w:val="0"/>
              <w:tabs>
                <w:tab w:val="left" w:pos="142"/>
                <w:tab w:val="left" w:pos="2300"/>
              </w:tabs>
              <w:autoSpaceDE w:val="0"/>
              <w:snapToGrid w:val="0"/>
              <w:contextualSpacing/>
              <w:rPr>
                <w:rFonts w:eastAsia="Times New Roman"/>
                <w:i/>
                <w:sz w:val="24"/>
                <w:szCs w:val="24"/>
              </w:rPr>
            </w:pPr>
          </w:p>
        </w:tc>
        <w:tc>
          <w:tcPr>
            <w:tcW w:w="3577" w:type="dxa"/>
            <w:shd w:val="clear" w:color="auto" w:fill="auto"/>
          </w:tcPr>
          <w:p w:rsidR="00053787" w:rsidRPr="00096680" w:rsidRDefault="00053787" w:rsidP="00FE36F0">
            <w:pPr>
              <w:tabs>
                <w:tab w:val="left" w:pos="2300"/>
              </w:tabs>
              <w:contextualSpacing/>
              <w:rPr>
                <w:rFonts w:eastAsia="Times New Roman"/>
                <w:sz w:val="24"/>
                <w:szCs w:val="24"/>
              </w:rPr>
            </w:pPr>
            <w:r w:rsidRPr="00096680">
              <w:rPr>
                <w:rFonts w:eastAsia="Times New Roman"/>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DD0048" w:rsidRPr="00096680">
              <w:rPr>
                <w:rFonts w:eastAsia="Times New Roman"/>
                <w:sz w:val="24"/>
                <w:szCs w:val="24"/>
              </w:rPr>
              <w:t>30-35</w:t>
            </w:r>
            <w:r w:rsidRPr="00096680">
              <w:rPr>
                <w:rFonts w:eastAsia="Times New Roman"/>
                <w:sz w:val="24"/>
                <w:szCs w:val="24"/>
              </w:rPr>
              <w:t xml:space="preserve"> настоящих Правил.</w:t>
            </w:r>
          </w:p>
          <w:p w:rsidR="00053787" w:rsidRPr="00096680" w:rsidRDefault="00053787" w:rsidP="00FE36F0">
            <w:pPr>
              <w:widowControl w:val="0"/>
              <w:tabs>
                <w:tab w:val="left" w:pos="2300"/>
              </w:tabs>
              <w:autoSpaceDE w:val="0"/>
              <w:autoSpaceDN w:val="0"/>
              <w:adjustRightInd w:val="0"/>
              <w:contextualSpacing/>
              <w:jc w:val="center"/>
              <w:rPr>
                <w:rFonts w:eastAsia="Times New Roman"/>
                <w:sz w:val="24"/>
                <w:szCs w:val="24"/>
              </w:rPr>
            </w:pPr>
          </w:p>
        </w:tc>
      </w:tr>
    </w:tbl>
    <w:p w:rsidR="00053787" w:rsidRPr="00096680" w:rsidRDefault="00053787" w:rsidP="00053787">
      <w:pPr>
        <w:widowControl w:val="0"/>
        <w:spacing w:line="360" w:lineRule="auto"/>
        <w:ind w:right="301"/>
        <w:contextualSpacing/>
        <w:jc w:val="center"/>
        <w:outlineLvl w:val="0"/>
        <w:rPr>
          <w:rFonts w:eastAsia="Times New Roman"/>
          <w:b/>
          <w:sz w:val="24"/>
          <w:szCs w:val="24"/>
        </w:rPr>
      </w:pPr>
    </w:p>
    <w:p w:rsidR="00053787" w:rsidRPr="00096680" w:rsidRDefault="00053787" w:rsidP="00053787">
      <w:pPr>
        <w:widowControl w:val="0"/>
        <w:autoSpaceDE w:val="0"/>
        <w:autoSpaceDN w:val="0"/>
        <w:adjustRightInd w:val="0"/>
        <w:ind w:right="301"/>
        <w:contextualSpacing/>
        <w:jc w:val="both"/>
        <w:rPr>
          <w:rFonts w:eastAsia="Times New Roman"/>
          <w:b/>
          <w:sz w:val="24"/>
          <w:szCs w:val="24"/>
        </w:rPr>
      </w:pPr>
      <w:r w:rsidRPr="00096680">
        <w:rPr>
          <w:rFonts w:eastAsia="Times New Roman"/>
          <w:b/>
          <w:sz w:val="24"/>
          <w:szCs w:val="24"/>
        </w:rPr>
        <w:t>2.ВСПОМОГАТЕЛЬНЫЕ ВИДЫ И ПАРАМЕТРЫ РАЗРЕШЁННОГО ИСПОЛЬЗОВАНИЯ ЗЕМЕЛЬНЫХ УЧАСТКОВ И ОБЪЕКТОВ КАПИТАЛЬНОГО СТРОИТЕЛЬСТВА:</w:t>
      </w:r>
    </w:p>
    <w:p w:rsidR="00053787" w:rsidRPr="00096680" w:rsidRDefault="00053787" w:rsidP="00053787">
      <w:pPr>
        <w:widowControl w:val="0"/>
        <w:autoSpaceDE w:val="0"/>
        <w:autoSpaceDN w:val="0"/>
        <w:adjustRightInd w:val="0"/>
        <w:ind w:right="301"/>
        <w:contextualSpacing/>
        <w:jc w:val="both"/>
        <w:rPr>
          <w:rFonts w:eastAsia="Times New Roman"/>
          <w:b/>
          <w:sz w:val="24"/>
          <w:szCs w:val="24"/>
        </w:rPr>
      </w:pPr>
    </w:p>
    <w:tbl>
      <w:tblPr>
        <w:tblW w:w="14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616"/>
        <w:gridCol w:w="2739"/>
        <w:gridCol w:w="2521"/>
        <w:gridCol w:w="3908"/>
        <w:gridCol w:w="2925"/>
      </w:tblGrid>
      <w:tr w:rsidR="00053787" w:rsidRPr="00096680" w:rsidTr="00917133">
        <w:trPr>
          <w:tblHeader/>
        </w:trPr>
        <w:tc>
          <w:tcPr>
            <w:tcW w:w="7876" w:type="dxa"/>
            <w:gridSpan w:val="3"/>
          </w:tcPr>
          <w:p w:rsidR="00053787" w:rsidRPr="00096680" w:rsidRDefault="00053787" w:rsidP="00FE36F0">
            <w:pPr>
              <w:widowControl w:val="0"/>
              <w:autoSpaceDE w:val="0"/>
              <w:autoSpaceDN w:val="0"/>
              <w:adjustRightInd w:val="0"/>
              <w:ind w:right="284"/>
              <w:jc w:val="center"/>
              <w:rPr>
                <w:rFonts w:eastAsia="Times New Roman"/>
                <w:sz w:val="24"/>
                <w:szCs w:val="24"/>
              </w:rPr>
            </w:pPr>
            <w:r w:rsidRPr="00096680">
              <w:rPr>
                <w:rFonts w:eastAsia="Times New Roman"/>
                <w:sz w:val="24"/>
                <w:szCs w:val="24"/>
              </w:rPr>
              <w:t>ВИДЫ РАЗРЕШЕННОГО ИСПОЛЬЗОВАНИЯ ЗЕМЕЛЬНЫХ УЧАСТКОВ И ОБЪЕКТОВ КАПИТАЛЬНОГО СТРОИТЕЛЬСТВА</w:t>
            </w:r>
          </w:p>
        </w:tc>
        <w:tc>
          <w:tcPr>
            <w:tcW w:w="3908" w:type="dxa"/>
            <w:vMerge w:val="restart"/>
            <w:shd w:val="clear" w:color="auto" w:fill="auto"/>
          </w:tcPr>
          <w:p w:rsidR="00053787" w:rsidRPr="00096680" w:rsidRDefault="00053787" w:rsidP="00FE36F0">
            <w:pPr>
              <w:widowControl w:val="0"/>
              <w:autoSpaceDE w:val="0"/>
              <w:autoSpaceDN w:val="0"/>
              <w:adjustRightInd w:val="0"/>
              <w:ind w:right="284"/>
              <w:jc w:val="center"/>
              <w:rPr>
                <w:rFonts w:eastAsia="Times New Roman"/>
                <w:sz w:val="24"/>
                <w:szCs w:val="24"/>
              </w:rPr>
            </w:pPr>
            <w:r w:rsidRPr="00096680">
              <w:rPr>
                <w:rFonts w:eastAsia="Times New Roman"/>
                <w:sz w:val="24"/>
                <w:szCs w:val="24"/>
              </w:rPr>
              <w:t>ПАРАМЕТРЫ РАЗРЕШЕННОГО ИСПОЛЬЗОВАНИЯ</w:t>
            </w:r>
          </w:p>
        </w:tc>
        <w:tc>
          <w:tcPr>
            <w:tcW w:w="2925" w:type="dxa"/>
            <w:vMerge w:val="restart"/>
            <w:shd w:val="clear" w:color="auto" w:fill="auto"/>
          </w:tcPr>
          <w:p w:rsidR="00053787" w:rsidRPr="00096680" w:rsidRDefault="00053787" w:rsidP="00FE36F0">
            <w:pPr>
              <w:widowControl w:val="0"/>
              <w:autoSpaceDE w:val="0"/>
              <w:autoSpaceDN w:val="0"/>
              <w:adjustRightInd w:val="0"/>
              <w:ind w:right="284"/>
              <w:jc w:val="center"/>
              <w:rPr>
                <w:rFonts w:eastAsia="Times New Roman"/>
                <w:sz w:val="24"/>
                <w:szCs w:val="24"/>
              </w:rPr>
            </w:pPr>
            <w:r w:rsidRPr="00096680">
              <w:rPr>
                <w:rFonts w:eastAsia="Times New Roman"/>
                <w:sz w:val="24"/>
                <w:szCs w:val="24"/>
              </w:rPr>
              <w:t>ОСОБЫЕ УСЛОВИЯ РЕАЛИЗАЦИИ РЕГЛАМЕНТА</w:t>
            </w:r>
          </w:p>
        </w:tc>
      </w:tr>
      <w:tr w:rsidR="00053787" w:rsidRPr="00096680" w:rsidTr="00917133">
        <w:trPr>
          <w:tblHeader/>
        </w:trPr>
        <w:tc>
          <w:tcPr>
            <w:tcW w:w="2616" w:type="dxa"/>
          </w:tcPr>
          <w:p w:rsidR="00053787" w:rsidRPr="00096680" w:rsidRDefault="00053787" w:rsidP="00FE36F0">
            <w:pPr>
              <w:widowControl w:val="0"/>
              <w:autoSpaceDE w:val="0"/>
              <w:autoSpaceDN w:val="0"/>
              <w:adjustRightInd w:val="0"/>
              <w:ind w:right="284"/>
              <w:jc w:val="center"/>
              <w:rPr>
                <w:rFonts w:eastAsia="Times New Roman"/>
                <w:sz w:val="24"/>
                <w:szCs w:val="24"/>
              </w:rPr>
            </w:pPr>
            <w:r w:rsidRPr="00096680">
              <w:rPr>
                <w:rFonts w:eastAsia="Times New Roman"/>
                <w:sz w:val="24"/>
                <w:szCs w:val="24"/>
              </w:rPr>
              <w:t>ВИДЫ ИСПОЛЬЗОВАНИЯ</w:t>
            </w:r>
          </w:p>
          <w:p w:rsidR="00053787" w:rsidRPr="00096680" w:rsidRDefault="00053787" w:rsidP="00FE36F0">
            <w:pPr>
              <w:widowControl w:val="0"/>
              <w:autoSpaceDE w:val="0"/>
              <w:autoSpaceDN w:val="0"/>
              <w:adjustRightInd w:val="0"/>
              <w:ind w:right="284"/>
              <w:jc w:val="center"/>
              <w:rPr>
                <w:rFonts w:eastAsia="Times New Roman"/>
                <w:sz w:val="24"/>
                <w:szCs w:val="24"/>
              </w:rPr>
            </w:pPr>
            <w:r w:rsidRPr="00096680">
              <w:rPr>
                <w:rFonts w:eastAsia="Times New Roman"/>
                <w:sz w:val="24"/>
                <w:szCs w:val="24"/>
              </w:rPr>
              <w:t>ЗЕМЕЛЬНОГО УЧАСТКА</w:t>
            </w:r>
          </w:p>
        </w:tc>
        <w:tc>
          <w:tcPr>
            <w:tcW w:w="2739" w:type="dxa"/>
          </w:tcPr>
          <w:p w:rsidR="00053787" w:rsidRPr="00096680" w:rsidRDefault="00053787" w:rsidP="00FE36F0">
            <w:pPr>
              <w:widowControl w:val="0"/>
              <w:autoSpaceDE w:val="0"/>
              <w:autoSpaceDN w:val="0"/>
              <w:adjustRightInd w:val="0"/>
              <w:ind w:right="284"/>
              <w:jc w:val="center"/>
              <w:rPr>
                <w:rFonts w:eastAsia="Times New Roman"/>
                <w:sz w:val="24"/>
                <w:szCs w:val="24"/>
              </w:rPr>
            </w:pPr>
            <w:r w:rsidRPr="00096680">
              <w:rPr>
                <w:rFonts w:eastAsia="Times New Roman"/>
                <w:sz w:val="24"/>
                <w:szCs w:val="24"/>
              </w:rPr>
              <w:t>ОПИСАНИЕ ВИДА РАЗРЕШЕННОГО ИСПОЛЬЗОВАНИЯ ЗЕМЕЛЬНОГО УЧАСТКА</w:t>
            </w:r>
          </w:p>
        </w:tc>
        <w:tc>
          <w:tcPr>
            <w:tcW w:w="2521" w:type="dxa"/>
            <w:shd w:val="clear" w:color="auto" w:fill="auto"/>
          </w:tcPr>
          <w:p w:rsidR="00053787" w:rsidRPr="00096680" w:rsidRDefault="00053787" w:rsidP="00FE36F0">
            <w:pPr>
              <w:widowControl w:val="0"/>
              <w:autoSpaceDE w:val="0"/>
              <w:autoSpaceDN w:val="0"/>
              <w:adjustRightInd w:val="0"/>
              <w:ind w:right="284"/>
              <w:jc w:val="center"/>
              <w:rPr>
                <w:rFonts w:eastAsia="Times New Roman"/>
                <w:sz w:val="24"/>
                <w:szCs w:val="24"/>
              </w:rPr>
            </w:pPr>
            <w:r w:rsidRPr="00096680">
              <w:rPr>
                <w:rFonts w:eastAsia="Times New Roman"/>
                <w:sz w:val="24"/>
                <w:szCs w:val="24"/>
              </w:rPr>
              <w:t>ОБЪЕКТЫ</w:t>
            </w:r>
          </w:p>
          <w:p w:rsidR="00053787" w:rsidRPr="00096680" w:rsidRDefault="00053787" w:rsidP="00FE36F0">
            <w:pPr>
              <w:widowControl w:val="0"/>
              <w:autoSpaceDE w:val="0"/>
              <w:autoSpaceDN w:val="0"/>
              <w:adjustRightInd w:val="0"/>
              <w:ind w:right="284"/>
              <w:jc w:val="center"/>
              <w:rPr>
                <w:rFonts w:eastAsia="Times New Roman"/>
                <w:sz w:val="24"/>
                <w:szCs w:val="24"/>
              </w:rPr>
            </w:pPr>
            <w:r w:rsidRPr="00096680">
              <w:rPr>
                <w:rFonts w:eastAsia="Times New Roman"/>
                <w:sz w:val="24"/>
                <w:szCs w:val="24"/>
              </w:rPr>
              <w:t>КАПИТАЛЬНОГО СТРОИТЕЛЬСТВА И ИНЫЕ ВИДЫ</w:t>
            </w:r>
          </w:p>
          <w:p w:rsidR="00053787" w:rsidRPr="00096680" w:rsidRDefault="00053787" w:rsidP="00FE36F0">
            <w:pPr>
              <w:widowControl w:val="0"/>
              <w:autoSpaceDE w:val="0"/>
              <w:autoSpaceDN w:val="0"/>
              <w:adjustRightInd w:val="0"/>
              <w:ind w:right="284"/>
              <w:jc w:val="center"/>
              <w:rPr>
                <w:rFonts w:eastAsia="Times New Roman"/>
                <w:sz w:val="24"/>
                <w:szCs w:val="24"/>
              </w:rPr>
            </w:pPr>
            <w:r w:rsidRPr="00096680">
              <w:rPr>
                <w:rFonts w:eastAsia="Times New Roman"/>
                <w:sz w:val="24"/>
                <w:szCs w:val="24"/>
              </w:rPr>
              <w:t>ОБЪЕКТОВ</w:t>
            </w:r>
          </w:p>
        </w:tc>
        <w:tc>
          <w:tcPr>
            <w:tcW w:w="3908" w:type="dxa"/>
            <w:vMerge/>
            <w:shd w:val="clear" w:color="auto" w:fill="auto"/>
          </w:tcPr>
          <w:p w:rsidR="00053787" w:rsidRPr="00096680" w:rsidRDefault="00053787" w:rsidP="00FE36F0">
            <w:pPr>
              <w:widowControl w:val="0"/>
              <w:autoSpaceDE w:val="0"/>
              <w:autoSpaceDN w:val="0"/>
              <w:adjustRightInd w:val="0"/>
              <w:ind w:right="284"/>
              <w:jc w:val="center"/>
              <w:rPr>
                <w:rFonts w:eastAsia="Times New Roman"/>
                <w:sz w:val="24"/>
                <w:szCs w:val="24"/>
              </w:rPr>
            </w:pPr>
          </w:p>
        </w:tc>
        <w:tc>
          <w:tcPr>
            <w:tcW w:w="2925" w:type="dxa"/>
            <w:vMerge/>
            <w:shd w:val="clear" w:color="auto" w:fill="auto"/>
          </w:tcPr>
          <w:p w:rsidR="00053787" w:rsidRPr="00096680" w:rsidRDefault="00053787" w:rsidP="00FE36F0">
            <w:pPr>
              <w:widowControl w:val="0"/>
              <w:autoSpaceDE w:val="0"/>
              <w:autoSpaceDN w:val="0"/>
              <w:adjustRightInd w:val="0"/>
              <w:ind w:right="284"/>
              <w:jc w:val="center"/>
              <w:rPr>
                <w:rFonts w:eastAsia="Times New Roman"/>
                <w:sz w:val="24"/>
                <w:szCs w:val="24"/>
              </w:rPr>
            </w:pPr>
          </w:p>
        </w:tc>
      </w:tr>
      <w:tr w:rsidR="00053787" w:rsidRPr="00096680" w:rsidTr="00917133">
        <w:trPr>
          <w:tblHeader/>
        </w:trPr>
        <w:tc>
          <w:tcPr>
            <w:tcW w:w="2616" w:type="dxa"/>
          </w:tcPr>
          <w:p w:rsidR="00053787" w:rsidRPr="00096680" w:rsidRDefault="00053787" w:rsidP="00FE36F0">
            <w:pPr>
              <w:widowControl w:val="0"/>
              <w:autoSpaceDE w:val="0"/>
              <w:autoSpaceDN w:val="0"/>
              <w:adjustRightInd w:val="0"/>
              <w:ind w:right="284"/>
              <w:jc w:val="center"/>
              <w:rPr>
                <w:rFonts w:eastAsia="Times New Roman"/>
                <w:sz w:val="24"/>
                <w:szCs w:val="24"/>
              </w:rPr>
            </w:pPr>
            <w:r w:rsidRPr="00096680">
              <w:rPr>
                <w:rFonts w:eastAsia="Times New Roman"/>
                <w:sz w:val="24"/>
                <w:szCs w:val="24"/>
              </w:rPr>
              <w:t>1</w:t>
            </w:r>
          </w:p>
        </w:tc>
        <w:tc>
          <w:tcPr>
            <w:tcW w:w="2739" w:type="dxa"/>
          </w:tcPr>
          <w:p w:rsidR="00053787" w:rsidRPr="00096680" w:rsidRDefault="00053787" w:rsidP="00FE36F0">
            <w:pPr>
              <w:widowControl w:val="0"/>
              <w:autoSpaceDE w:val="0"/>
              <w:autoSpaceDN w:val="0"/>
              <w:adjustRightInd w:val="0"/>
              <w:ind w:right="284"/>
              <w:jc w:val="center"/>
              <w:rPr>
                <w:rFonts w:eastAsia="Times New Roman"/>
                <w:sz w:val="24"/>
                <w:szCs w:val="24"/>
              </w:rPr>
            </w:pPr>
            <w:r w:rsidRPr="00096680">
              <w:rPr>
                <w:rFonts w:eastAsia="Times New Roman"/>
                <w:sz w:val="24"/>
                <w:szCs w:val="24"/>
              </w:rPr>
              <w:t>2</w:t>
            </w:r>
          </w:p>
        </w:tc>
        <w:tc>
          <w:tcPr>
            <w:tcW w:w="2521" w:type="dxa"/>
            <w:shd w:val="clear" w:color="auto" w:fill="auto"/>
          </w:tcPr>
          <w:p w:rsidR="00053787" w:rsidRPr="00096680" w:rsidRDefault="00053787" w:rsidP="00FE36F0">
            <w:pPr>
              <w:widowControl w:val="0"/>
              <w:autoSpaceDE w:val="0"/>
              <w:autoSpaceDN w:val="0"/>
              <w:adjustRightInd w:val="0"/>
              <w:ind w:right="284"/>
              <w:jc w:val="center"/>
              <w:rPr>
                <w:rFonts w:eastAsia="Times New Roman"/>
                <w:sz w:val="24"/>
                <w:szCs w:val="24"/>
              </w:rPr>
            </w:pPr>
            <w:r w:rsidRPr="00096680">
              <w:rPr>
                <w:rFonts w:eastAsia="Times New Roman"/>
                <w:sz w:val="24"/>
                <w:szCs w:val="24"/>
              </w:rPr>
              <w:t>3</w:t>
            </w:r>
          </w:p>
        </w:tc>
        <w:tc>
          <w:tcPr>
            <w:tcW w:w="3908" w:type="dxa"/>
            <w:shd w:val="clear" w:color="auto" w:fill="auto"/>
          </w:tcPr>
          <w:p w:rsidR="00053787" w:rsidRPr="00096680" w:rsidRDefault="00053787" w:rsidP="00FE36F0">
            <w:pPr>
              <w:widowControl w:val="0"/>
              <w:autoSpaceDE w:val="0"/>
              <w:autoSpaceDN w:val="0"/>
              <w:adjustRightInd w:val="0"/>
              <w:ind w:right="284"/>
              <w:jc w:val="center"/>
              <w:rPr>
                <w:rFonts w:eastAsia="Times New Roman"/>
                <w:sz w:val="24"/>
                <w:szCs w:val="24"/>
              </w:rPr>
            </w:pPr>
            <w:r w:rsidRPr="00096680">
              <w:rPr>
                <w:rFonts w:eastAsia="Times New Roman"/>
                <w:sz w:val="24"/>
                <w:szCs w:val="24"/>
              </w:rPr>
              <w:t>4</w:t>
            </w:r>
          </w:p>
        </w:tc>
        <w:tc>
          <w:tcPr>
            <w:tcW w:w="2925" w:type="dxa"/>
            <w:shd w:val="clear" w:color="auto" w:fill="auto"/>
          </w:tcPr>
          <w:p w:rsidR="00053787" w:rsidRPr="00096680" w:rsidRDefault="00053787" w:rsidP="00FE36F0">
            <w:pPr>
              <w:widowControl w:val="0"/>
              <w:autoSpaceDE w:val="0"/>
              <w:autoSpaceDN w:val="0"/>
              <w:adjustRightInd w:val="0"/>
              <w:ind w:right="284"/>
              <w:jc w:val="center"/>
              <w:rPr>
                <w:rFonts w:eastAsia="Times New Roman"/>
                <w:sz w:val="24"/>
                <w:szCs w:val="24"/>
              </w:rPr>
            </w:pPr>
            <w:r w:rsidRPr="00096680">
              <w:rPr>
                <w:rFonts w:eastAsia="Times New Roman"/>
                <w:sz w:val="24"/>
                <w:szCs w:val="24"/>
              </w:rPr>
              <w:t>5</w:t>
            </w:r>
          </w:p>
        </w:tc>
      </w:tr>
      <w:tr w:rsidR="00053787" w:rsidRPr="00096680" w:rsidTr="00917133">
        <w:tc>
          <w:tcPr>
            <w:tcW w:w="2616" w:type="dxa"/>
          </w:tcPr>
          <w:p w:rsidR="00053787" w:rsidRPr="00096680" w:rsidRDefault="00053787" w:rsidP="00FE36F0">
            <w:pPr>
              <w:widowControl w:val="0"/>
              <w:tabs>
                <w:tab w:val="left" w:pos="142"/>
                <w:tab w:val="left" w:pos="284"/>
              </w:tabs>
              <w:autoSpaceDE w:val="0"/>
              <w:ind w:right="284"/>
              <w:rPr>
                <w:rFonts w:eastAsia="Times New Roman"/>
                <w:sz w:val="24"/>
                <w:szCs w:val="24"/>
              </w:rPr>
            </w:pPr>
            <w:r w:rsidRPr="00096680">
              <w:rPr>
                <w:rFonts w:eastAsia="Times New Roman"/>
                <w:sz w:val="24"/>
                <w:szCs w:val="24"/>
              </w:rPr>
              <w:t>Обслуживание автотранспорта 4.9.</w:t>
            </w:r>
          </w:p>
        </w:tc>
        <w:tc>
          <w:tcPr>
            <w:tcW w:w="2739" w:type="dxa"/>
          </w:tcPr>
          <w:p w:rsidR="00053787" w:rsidRPr="00096680" w:rsidRDefault="00053787" w:rsidP="00FE36F0">
            <w:pPr>
              <w:widowControl w:val="0"/>
              <w:tabs>
                <w:tab w:val="left" w:pos="142"/>
                <w:tab w:val="left" w:pos="284"/>
              </w:tabs>
              <w:autoSpaceDE w:val="0"/>
              <w:ind w:right="284"/>
              <w:rPr>
                <w:rFonts w:eastAsia="Times New Roman"/>
                <w:sz w:val="24"/>
                <w:szCs w:val="24"/>
              </w:rPr>
            </w:pPr>
            <w:r w:rsidRPr="00096680">
              <w:rPr>
                <w:rFonts w:eastAsia="Times New Roman"/>
                <w:sz w:val="24"/>
                <w:szCs w:val="24"/>
              </w:rPr>
              <w:t>Размещение временных стоянок (парковок)</w:t>
            </w:r>
          </w:p>
        </w:tc>
        <w:tc>
          <w:tcPr>
            <w:tcW w:w="2521" w:type="dxa"/>
            <w:shd w:val="clear" w:color="auto" w:fill="auto"/>
          </w:tcPr>
          <w:p w:rsidR="00053787" w:rsidRPr="00096680" w:rsidRDefault="00053787" w:rsidP="00FE36F0">
            <w:pPr>
              <w:widowControl w:val="0"/>
              <w:tabs>
                <w:tab w:val="left" w:pos="142"/>
                <w:tab w:val="left" w:pos="284"/>
              </w:tabs>
              <w:autoSpaceDE w:val="0"/>
              <w:ind w:right="284"/>
              <w:rPr>
                <w:rFonts w:eastAsia="Times New Roman"/>
                <w:sz w:val="24"/>
                <w:szCs w:val="24"/>
              </w:rPr>
            </w:pPr>
            <w:r w:rsidRPr="00096680">
              <w:rPr>
                <w:rFonts w:eastAsia="Times New Roman"/>
                <w:sz w:val="24"/>
                <w:szCs w:val="24"/>
              </w:rPr>
              <w:t>Стоянки автомобилей</w:t>
            </w:r>
          </w:p>
        </w:tc>
        <w:tc>
          <w:tcPr>
            <w:tcW w:w="3908" w:type="dxa"/>
            <w:vMerge w:val="restart"/>
            <w:shd w:val="clear" w:color="auto" w:fill="auto"/>
          </w:tcPr>
          <w:p w:rsidR="001F7B96" w:rsidRPr="00096680" w:rsidRDefault="001F7B96" w:rsidP="00FE36F0">
            <w:pPr>
              <w:widowControl w:val="0"/>
              <w:ind w:right="33"/>
              <w:rPr>
                <w:rFonts w:eastAsia="Times New Roman"/>
                <w:sz w:val="24"/>
                <w:szCs w:val="24"/>
              </w:rPr>
            </w:pPr>
            <w:r w:rsidRPr="00096680">
              <w:rPr>
                <w:rFonts w:eastAsia="Times New Roman"/>
                <w:sz w:val="24"/>
                <w:szCs w:val="24"/>
              </w:rPr>
              <w:t xml:space="preserve">1. </w:t>
            </w:r>
            <w:r w:rsidR="00053787" w:rsidRPr="00096680">
              <w:rPr>
                <w:rFonts w:eastAsia="Times New Roman"/>
                <w:sz w:val="24"/>
                <w:szCs w:val="24"/>
              </w:rPr>
              <w:t xml:space="preserve">Предельные размеры земельных участков не </w:t>
            </w:r>
            <w:r w:rsidRPr="00096680">
              <w:rPr>
                <w:rFonts w:eastAsia="Times New Roman"/>
                <w:sz w:val="24"/>
                <w:szCs w:val="24"/>
              </w:rPr>
              <w:t>устанавливаются.</w:t>
            </w:r>
          </w:p>
          <w:p w:rsidR="00053787" w:rsidRPr="00096680" w:rsidRDefault="001F7B96" w:rsidP="00FE36F0">
            <w:pPr>
              <w:widowControl w:val="0"/>
              <w:ind w:right="33"/>
              <w:rPr>
                <w:rFonts w:eastAsia="Times New Roman"/>
                <w:sz w:val="24"/>
                <w:szCs w:val="24"/>
              </w:rPr>
            </w:pPr>
            <w:r w:rsidRPr="00096680">
              <w:rPr>
                <w:rFonts w:eastAsia="Times New Roman"/>
                <w:sz w:val="24"/>
                <w:szCs w:val="24"/>
              </w:rPr>
              <w:t xml:space="preserve">2. </w:t>
            </w:r>
            <w:r w:rsidR="00053787" w:rsidRPr="00096680">
              <w:rPr>
                <w:rFonts w:eastAsia="Times New Roman"/>
                <w:sz w:val="24"/>
                <w:szCs w:val="24"/>
              </w:rPr>
              <w:t xml:space="preserve">Минимальный отступ от границ </w:t>
            </w:r>
            <w:r w:rsidR="00053787" w:rsidRPr="00096680">
              <w:rPr>
                <w:rFonts w:eastAsia="Times New Roman"/>
                <w:sz w:val="24"/>
                <w:szCs w:val="24"/>
              </w:rPr>
              <w:lastRenderedPageBreak/>
              <w:t xml:space="preserve">земельного участка </w:t>
            </w:r>
            <w:r w:rsidRPr="00096680">
              <w:rPr>
                <w:rFonts w:eastAsia="Times New Roman"/>
                <w:sz w:val="24"/>
                <w:szCs w:val="24"/>
              </w:rPr>
              <w:t>не устанавливается.</w:t>
            </w:r>
          </w:p>
          <w:p w:rsidR="00053787" w:rsidRPr="00096680" w:rsidRDefault="001F7B96" w:rsidP="00FE36F0">
            <w:pPr>
              <w:widowControl w:val="0"/>
              <w:tabs>
                <w:tab w:val="center" w:pos="4677"/>
                <w:tab w:val="right" w:pos="9355"/>
              </w:tabs>
              <w:contextualSpacing/>
              <w:rPr>
                <w:rFonts w:eastAsia="Times New Roman"/>
                <w:sz w:val="24"/>
                <w:szCs w:val="24"/>
              </w:rPr>
            </w:pPr>
            <w:r w:rsidRPr="00096680">
              <w:rPr>
                <w:rFonts w:eastAsia="Times New Roman"/>
                <w:sz w:val="24"/>
                <w:szCs w:val="24"/>
              </w:rPr>
              <w:t xml:space="preserve">3. </w:t>
            </w:r>
            <w:r w:rsidR="00053787" w:rsidRPr="00096680">
              <w:rPr>
                <w:rFonts w:eastAsia="Times New Roman"/>
                <w:sz w:val="24"/>
                <w:szCs w:val="24"/>
              </w:rPr>
              <w:t xml:space="preserve">Предельное количество этажей или высота зданий, строений, сооружений </w:t>
            </w:r>
            <w:r w:rsidRPr="00096680">
              <w:rPr>
                <w:rFonts w:eastAsia="Times New Roman"/>
                <w:sz w:val="24"/>
                <w:szCs w:val="24"/>
              </w:rPr>
              <w:t>не устанавливается.</w:t>
            </w:r>
          </w:p>
          <w:p w:rsidR="00053787" w:rsidRPr="00096680" w:rsidRDefault="001F7B96" w:rsidP="00FE36F0">
            <w:pPr>
              <w:widowControl w:val="0"/>
              <w:ind w:right="33"/>
              <w:rPr>
                <w:rFonts w:eastAsia="Times New Roman"/>
                <w:sz w:val="24"/>
                <w:szCs w:val="24"/>
              </w:rPr>
            </w:pPr>
            <w:r w:rsidRPr="00096680">
              <w:rPr>
                <w:rFonts w:eastAsia="Times New Roman"/>
                <w:sz w:val="24"/>
                <w:szCs w:val="24"/>
              </w:rPr>
              <w:t xml:space="preserve">4. Максимальный процент застройки </w:t>
            </w:r>
            <w:r w:rsidR="00053787" w:rsidRPr="00096680">
              <w:rPr>
                <w:rFonts w:eastAsia="Times New Roman"/>
                <w:sz w:val="24"/>
                <w:szCs w:val="24"/>
              </w:rPr>
              <w:t xml:space="preserve"> не устанавливается</w:t>
            </w:r>
            <w:r w:rsidRPr="00096680">
              <w:rPr>
                <w:rFonts w:eastAsia="Times New Roman"/>
                <w:sz w:val="24"/>
                <w:szCs w:val="24"/>
              </w:rPr>
              <w:t>.</w:t>
            </w:r>
          </w:p>
          <w:p w:rsidR="00053787" w:rsidRPr="00096680" w:rsidRDefault="00053787" w:rsidP="00FE36F0">
            <w:pPr>
              <w:widowControl w:val="0"/>
              <w:tabs>
                <w:tab w:val="left" w:pos="142"/>
                <w:tab w:val="left" w:pos="284"/>
              </w:tabs>
              <w:autoSpaceDE w:val="0"/>
              <w:autoSpaceDN w:val="0"/>
              <w:adjustRightInd w:val="0"/>
              <w:ind w:right="284"/>
              <w:rPr>
                <w:rFonts w:eastAsia="Times New Roman"/>
                <w:b/>
                <w:sz w:val="24"/>
                <w:szCs w:val="24"/>
              </w:rPr>
            </w:pPr>
          </w:p>
        </w:tc>
        <w:tc>
          <w:tcPr>
            <w:tcW w:w="2925" w:type="dxa"/>
            <w:vMerge w:val="restart"/>
            <w:shd w:val="clear" w:color="auto" w:fill="auto"/>
          </w:tcPr>
          <w:p w:rsidR="00053787" w:rsidRPr="00096680" w:rsidRDefault="00053787" w:rsidP="00FE36F0">
            <w:pPr>
              <w:ind w:right="284"/>
              <w:rPr>
                <w:rFonts w:eastAsia="Times New Roman"/>
                <w:sz w:val="24"/>
                <w:szCs w:val="24"/>
              </w:rPr>
            </w:pPr>
            <w:r w:rsidRPr="00096680">
              <w:rPr>
                <w:rFonts w:eastAsia="Times New Roman"/>
                <w:sz w:val="24"/>
                <w:szCs w:val="24"/>
              </w:rPr>
              <w:lastRenderedPageBreak/>
              <w:t xml:space="preserve">Использование земельных участков и объектов капитального </w:t>
            </w:r>
            <w:r w:rsidRPr="00096680">
              <w:rPr>
                <w:rFonts w:eastAsia="Times New Roman"/>
                <w:sz w:val="24"/>
                <w:szCs w:val="24"/>
              </w:rPr>
              <w:lastRenderedPageBreak/>
              <w:t xml:space="preserve">строительства осуществлять с учетом режимов зон с особыми условиями использования территорий, приведенных в статьях </w:t>
            </w:r>
            <w:r w:rsidR="00DD0048" w:rsidRPr="00096680">
              <w:rPr>
                <w:rFonts w:eastAsia="Times New Roman"/>
                <w:sz w:val="24"/>
                <w:szCs w:val="24"/>
              </w:rPr>
              <w:t>30-35</w:t>
            </w:r>
            <w:r w:rsidRPr="00096680">
              <w:rPr>
                <w:rFonts w:eastAsia="Times New Roman"/>
                <w:sz w:val="24"/>
                <w:szCs w:val="24"/>
              </w:rPr>
              <w:t xml:space="preserve"> настоящих Правил.</w:t>
            </w:r>
          </w:p>
          <w:p w:rsidR="00053787" w:rsidRPr="00096680" w:rsidRDefault="00053787" w:rsidP="00FE36F0">
            <w:pPr>
              <w:widowControl w:val="0"/>
              <w:autoSpaceDE w:val="0"/>
              <w:autoSpaceDN w:val="0"/>
              <w:adjustRightInd w:val="0"/>
              <w:ind w:right="284"/>
              <w:rPr>
                <w:rFonts w:eastAsia="Times New Roman"/>
                <w:sz w:val="24"/>
                <w:szCs w:val="24"/>
              </w:rPr>
            </w:pPr>
          </w:p>
        </w:tc>
      </w:tr>
      <w:tr w:rsidR="00053787" w:rsidRPr="00096680" w:rsidTr="00917133">
        <w:tc>
          <w:tcPr>
            <w:tcW w:w="2616" w:type="dxa"/>
          </w:tcPr>
          <w:p w:rsidR="00053787" w:rsidRPr="00096680" w:rsidRDefault="00053787" w:rsidP="00FE36F0">
            <w:pPr>
              <w:tabs>
                <w:tab w:val="left" w:pos="142"/>
                <w:tab w:val="left" w:pos="284"/>
              </w:tabs>
              <w:overflowPunct w:val="0"/>
              <w:autoSpaceDE w:val="0"/>
              <w:autoSpaceDN w:val="0"/>
              <w:adjustRightInd w:val="0"/>
              <w:ind w:right="284"/>
              <w:rPr>
                <w:rFonts w:eastAsia="Times New Roman"/>
                <w:b/>
                <w:sz w:val="24"/>
                <w:szCs w:val="24"/>
              </w:rPr>
            </w:pPr>
            <w:r w:rsidRPr="00096680">
              <w:rPr>
                <w:rFonts w:eastAsia="Times New Roman"/>
                <w:sz w:val="24"/>
                <w:szCs w:val="24"/>
              </w:rPr>
              <w:lastRenderedPageBreak/>
              <w:t>Коммунальное обслуживание 3.1.</w:t>
            </w:r>
          </w:p>
          <w:p w:rsidR="00053787" w:rsidRPr="00096680" w:rsidRDefault="00053787" w:rsidP="00FE36F0">
            <w:pPr>
              <w:tabs>
                <w:tab w:val="left" w:pos="142"/>
                <w:tab w:val="left" w:pos="284"/>
              </w:tabs>
              <w:overflowPunct w:val="0"/>
              <w:autoSpaceDE w:val="0"/>
              <w:autoSpaceDN w:val="0"/>
              <w:adjustRightInd w:val="0"/>
              <w:ind w:right="284"/>
              <w:rPr>
                <w:rFonts w:eastAsia="Times New Roman"/>
                <w:b/>
                <w:sz w:val="24"/>
                <w:szCs w:val="24"/>
              </w:rPr>
            </w:pPr>
          </w:p>
        </w:tc>
        <w:tc>
          <w:tcPr>
            <w:tcW w:w="2739" w:type="dxa"/>
          </w:tcPr>
          <w:p w:rsidR="00053787" w:rsidRPr="00096680" w:rsidRDefault="00053787" w:rsidP="00FE36F0">
            <w:pPr>
              <w:tabs>
                <w:tab w:val="left" w:pos="142"/>
                <w:tab w:val="left" w:pos="284"/>
              </w:tabs>
              <w:overflowPunct w:val="0"/>
              <w:autoSpaceDE w:val="0"/>
              <w:autoSpaceDN w:val="0"/>
              <w:adjustRightInd w:val="0"/>
              <w:ind w:right="284"/>
              <w:rPr>
                <w:rFonts w:eastAsia="Times New Roman"/>
                <w:bCs/>
                <w:sz w:val="24"/>
                <w:szCs w:val="24"/>
              </w:rPr>
            </w:pPr>
            <w:r w:rsidRPr="00096680">
              <w:rPr>
                <w:rFonts w:eastAsia="Times New Roman"/>
                <w:bCs/>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w:t>
            </w:r>
            <w:r w:rsidRPr="00096680">
              <w:rPr>
                <w:rFonts w:eastAsia="Times New Roman"/>
                <w:bCs/>
                <w:sz w:val="24"/>
                <w:szCs w:val="24"/>
              </w:rPr>
              <w:lastRenderedPageBreak/>
              <w:t xml:space="preserve">трансформаторных подстанций, газопроводов, линий связи, телефонных станций, канализаций, </w:t>
            </w:r>
            <w:r w:rsidRPr="00096680">
              <w:rPr>
                <w:rFonts w:eastAsia="Times New Roman"/>
                <w:sz w:val="24"/>
                <w:szCs w:val="24"/>
              </w:rPr>
              <w:t>стоянок, гаражей и мастерских для обслуживания уборочной и аварийной техник</w:t>
            </w:r>
            <w:r w:rsidRPr="00096680">
              <w:rPr>
                <w:rFonts w:eastAsia="Times New Roman"/>
                <w:bCs/>
                <w:sz w:val="24"/>
                <w:szCs w:val="24"/>
              </w:rPr>
              <w:t>)</w:t>
            </w:r>
          </w:p>
        </w:tc>
        <w:tc>
          <w:tcPr>
            <w:tcW w:w="2521" w:type="dxa"/>
            <w:shd w:val="clear" w:color="auto" w:fill="auto"/>
          </w:tcPr>
          <w:p w:rsidR="00053787" w:rsidRPr="00096680" w:rsidRDefault="00053787" w:rsidP="00FE36F0">
            <w:pPr>
              <w:tabs>
                <w:tab w:val="left" w:pos="142"/>
                <w:tab w:val="left" w:pos="284"/>
              </w:tabs>
              <w:overflowPunct w:val="0"/>
              <w:autoSpaceDE w:val="0"/>
              <w:autoSpaceDN w:val="0"/>
              <w:adjustRightInd w:val="0"/>
              <w:ind w:right="284"/>
              <w:rPr>
                <w:rFonts w:eastAsia="Times New Roman"/>
                <w:bCs/>
                <w:sz w:val="24"/>
                <w:szCs w:val="24"/>
              </w:rPr>
            </w:pPr>
            <w:r w:rsidRPr="00096680">
              <w:rPr>
                <w:rFonts w:eastAsia="Times New Roman"/>
                <w:bCs/>
                <w:sz w:val="24"/>
                <w:szCs w:val="24"/>
              </w:rPr>
              <w:lastRenderedPageBreak/>
              <w:t>Объекты инженерно-технического обеспечения, сооружения и коммуникации</w:t>
            </w:r>
          </w:p>
          <w:p w:rsidR="00053787" w:rsidRPr="00096680" w:rsidRDefault="00053787" w:rsidP="00FE36F0">
            <w:pPr>
              <w:tabs>
                <w:tab w:val="left" w:pos="142"/>
                <w:tab w:val="left" w:pos="284"/>
              </w:tabs>
              <w:overflowPunct w:val="0"/>
              <w:autoSpaceDE w:val="0"/>
              <w:autoSpaceDN w:val="0"/>
              <w:adjustRightInd w:val="0"/>
              <w:ind w:right="284"/>
              <w:rPr>
                <w:rFonts w:eastAsia="Times New Roman"/>
                <w:bCs/>
                <w:sz w:val="24"/>
                <w:szCs w:val="24"/>
              </w:rPr>
            </w:pPr>
            <w:r w:rsidRPr="00096680">
              <w:rPr>
                <w:rFonts w:eastAsia="Times New Roman"/>
                <w:sz w:val="24"/>
                <w:szCs w:val="24"/>
              </w:rPr>
              <w:t>Стоянки, гаражи и мастерские для обслуживания уборочной и аварийной техники</w:t>
            </w:r>
          </w:p>
          <w:p w:rsidR="00053787" w:rsidRPr="00096680" w:rsidRDefault="00053787" w:rsidP="00FE36F0">
            <w:pPr>
              <w:tabs>
                <w:tab w:val="left" w:pos="142"/>
                <w:tab w:val="left" w:pos="284"/>
              </w:tabs>
              <w:overflowPunct w:val="0"/>
              <w:autoSpaceDE w:val="0"/>
              <w:autoSpaceDN w:val="0"/>
              <w:adjustRightInd w:val="0"/>
              <w:ind w:right="284"/>
              <w:rPr>
                <w:rFonts w:eastAsia="Times New Roman"/>
                <w:bCs/>
                <w:sz w:val="24"/>
                <w:szCs w:val="24"/>
              </w:rPr>
            </w:pPr>
          </w:p>
        </w:tc>
        <w:tc>
          <w:tcPr>
            <w:tcW w:w="3908" w:type="dxa"/>
            <w:vMerge/>
            <w:shd w:val="clear" w:color="auto" w:fill="auto"/>
          </w:tcPr>
          <w:p w:rsidR="00053787" w:rsidRPr="00096680" w:rsidRDefault="00053787" w:rsidP="00FE36F0">
            <w:pPr>
              <w:widowControl w:val="0"/>
              <w:ind w:right="33"/>
              <w:rPr>
                <w:rFonts w:eastAsia="Times New Roman"/>
                <w:sz w:val="24"/>
                <w:szCs w:val="24"/>
              </w:rPr>
            </w:pPr>
          </w:p>
        </w:tc>
        <w:tc>
          <w:tcPr>
            <w:tcW w:w="2925" w:type="dxa"/>
            <w:vMerge/>
            <w:shd w:val="clear" w:color="auto" w:fill="auto"/>
          </w:tcPr>
          <w:p w:rsidR="00053787" w:rsidRPr="00096680" w:rsidRDefault="00053787" w:rsidP="00FE36F0">
            <w:pPr>
              <w:widowControl w:val="0"/>
              <w:autoSpaceDE w:val="0"/>
              <w:autoSpaceDN w:val="0"/>
              <w:adjustRightInd w:val="0"/>
              <w:ind w:right="284"/>
              <w:jc w:val="center"/>
              <w:rPr>
                <w:rFonts w:eastAsia="Times New Roman"/>
                <w:sz w:val="24"/>
                <w:szCs w:val="24"/>
              </w:rPr>
            </w:pPr>
          </w:p>
        </w:tc>
      </w:tr>
    </w:tbl>
    <w:p w:rsidR="00053787" w:rsidRPr="00096680" w:rsidRDefault="00053787" w:rsidP="00053787">
      <w:pPr>
        <w:widowControl w:val="0"/>
        <w:autoSpaceDE w:val="0"/>
        <w:autoSpaceDN w:val="0"/>
        <w:adjustRightInd w:val="0"/>
        <w:ind w:right="301"/>
        <w:contextualSpacing/>
        <w:jc w:val="both"/>
        <w:rPr>
          <w:rFonts w:eastAsia="Times New Roman"/>
          <w:b/>
          <w:sz w:val="24"/>
          <w:szCs w:val="24"/>
        </w:rPr>
      </w:pPr>
    </w:p>
    <w:p w:rsidR="00053787" w:rsidRPr="00096680" w:rsidRDefault="00053787" w:rsidP="00053787">
      <w:pPr>
        <w:widowControl w:val="0"/>
        <w:autoSpaceDE w:val="0"/>
        <w:autoSpaceDN w:val="0"/>
        <w:adjustRightInd w:val="0"/>
        <w:ind w:right="301"/>
        <w:contextualSpacing/>
        <w:jc w:val="both"/>
        <w:outlineLvl w:val="0"/>
        <w:rPr>
          <w:rFonts w:eastAsia="Times New Roman"/>
          <w:b/>
          <w:sz w:val="24"/>
          <w:szCs w:val="24"/>
        </w:rPr>
      </w:pPr>
      <w:r w:rsidRPr="00096680">
        <w:rPr>
          <w:rFonts w:eastAsia="Times New Roman"/>
          <w:b/>
          <w:sz w:val="24"/>
          <w:szCs w:val="24"/>
        </w:rPr>
        <w:t>3.  УСЛОВНО РАЗРЕШЁННЫЕ ВИДЫ И ПАРАМЕТРЫ ИСПОЛЬЗОВАНИЯ ЗЕМЕЛЬНЫХ УЧАСТКОВ И ОБЪЕКТОВ КАПИТАЛЬНОГО СТРОИТЕЛЬСТВА:</w:t>
      </w:r>
    </w:p>
    <w:p w:rsidR="00053787" w:rsidRPr="00096680" w:rsidRDefault="00053787" w:rsidP="00053787">
      <w:pPr>
        <w:widowControl w:val="0"/>
        <w:autoSpaceDE w:val="0"/>
        <w:autoSpaceDN w:val="0"/>
        <w:adjustRightInd w:val="0"/>
        <w:ind w:right="301"/>
        <w:contextualSpacing/>
        <w:jc w:val="both"/>
        <w:outlineLvl w:val="0"/>
        <w:rPr>
          <w:rFonts w:eastAsia="Times New Roman"/>
          <w:b/>
          <w:sz w:val="24"/>
          <w:szCs w:val="24"/>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694"/>
        <w:gridCol w:w="2694"/>
        <w:gridCol w:w="2693"/>
        <w:gridCol w:w="3969"/>
        <w:gridCol w:w="2977"/>
      </w:tblGrid>
      <w:tr w:rsidR="00053787" w:rsidRPr="00096680" w:rsidTr="00FE36F0">
        <w:trPr>
          <w:tblHeader/>
        </w:trPr>
        <w:tc>
          <w:tcPr>
            <w:tcW w:w="8081" w:type="dxa"/>
            <w:gridSpan w:val="3"/>
            <w:vAlign w:val="center"/>
          </w:tcPr>
          <w:p w:rsidR="00053787" w:rsidRPr="00096680" w:rsidRDefault="00053787" w:rsidP="00FE36F0">
            <w:pPr>
              <w:ind w:right="33"/>
              <w:jc w:val="center"/>
              <w:rPr>
                <w:rFonts w:eastAsia="Times New Roman"/>
                <w:sz w:val="24"/>
                <w:szCs w:val="24"/>
              </w:rPr>
            </w:pPr>
            <w:r w:rsidRPr="00096680">
              <w:rPr>
                <w:rFonts w:eastAsia="Times New Roman"/>
                <w:sz w:val="24"/>
                <w:szCs w:val="24"/>
              </w:rPr>
              <w:t>ВИДЫ РАЗРЕШЕННОГО ИСПОЛЬЗОВАНИЯ ЗЕМЕЛЬНЫХ УЧАСТКОВ И ОБЪЕКТОВ КАПИТАЛЬНОГО СТРОИТЕЛЬСТВА</w:t>
            </w:r>
          </w:p>
        </w:tc>
        <w:tc>
          <w:tcPr>
            <w:tcW w:w="3969" w:type="dxa"/>
            <w:vMerge w:val="restart"/>
            <w:shd w:val="clear" w:color="auto" w:fill="auto"/>
            <w:vAlign w:val="center"/>
          </w:tcPr>
          <w:p w:rsidR="00053787" w:rsidRPr="00096680" w:rsidRDefault="00053787" w:rsidP="00FE36F0">
            <w:pPr>
              <w:ind w:right="33"/>
              <w:jc w:val="center"/>
              <w:rPr>
                <w:rFonts w:eastAsia="Times New Roman"/>
                <w:sz w:val="24"/>
                <w:szCs w:val="24"/>
              </w:rPr>
            </w:pPr>
            <w:r w:rsidRPr="00096680">
              <w:rPr>
                <w:rFonts w:eastAsia="Times New Roman"/>
                <w:sz w:val="24"/>
                <w:szCs w:val="24"/>
              </w:rPr>
              <w:t>ПАРАМЕТРЫ РАЗРЕШЕННОГО ИСПОЛЬЗОВАНИЯ</w:t>
            </w:r>
          </w:p>
        </w:tc>
        <w:tc>
          <w:tcPr>
            <w:tcW w:w="2977" w:type="dxa"/>
            <w:vMerge w:val="restart"/>
            <w:shd w:val="clear" w:color="auto" w:fill="auto"/>
            <w:vAlign w:val="center"/>
          </w:tcPr>
          <w:p w:rsidR="00053787" w:rsidRPr="00096680" w:rsidRDefault="00053787" w:rsidP="00FE36F0">
            <w:pPr>
              <w:ind w:right="33"/>
              <w:jc w:val="center"/>
              <w:rPr>
                <w:rFonts w:eastAsia="Times New Roman"/>
                <w:sz w:val="24"/>
                <w:szCs w:val="24"/>
              </w:rPr>
            </w:pPr>
            <w:r w:rsidRPr="00096680">
              <w:rPr>
                <w:rFonts w:eastAsia="Times New Roman"/>
                <w:sz w:val="24"/>
                <w:szCs w:val="24"/>
              </w:rPr>
              <w:t>ОСОБЫЕ УСЛОВИЯ РЕАЛИЗАЦИИ РЕГЛАМЕНТА</w:t>
            </w:r>
          </w:p>
        </w:tc>
      </w:tr>
      <w:tr w:rsidR="00053787" w:rsidRPr="00096680" w:rsidTr="00FE36F0">
        <w:trPr>
          <w:tblHeader/>
        </w:trPr>
        <w:tc>
          <w:tcPr>
            <w:tcW w:w="2694" w:type="dxa"/>
            <w:vAlign w:val="center"/>
          </w:tcPr>
          <w:p w:rsidR="00053787" w:rsidRPr="00096680" w:rsidRDefault="00053787" w:rsidP="00FE36F0">
            <w:pPr>
              <w:ind w:right="33"/>
              <w:jc w:val="center"/>
              <w:rPr>
                <w:rFonts w:eastAsia="Times New Roman"/>
                <w:sz w:val="24"/>
                <w:szCs w:val="24"/>
              </w:rPr>
            </w:pPr>
            <w:r w:rsidRPr="00096680">
              <w:rPr>
                <w:rFonts w:eastAsia="Times New Roman"/>
                <w:sz w:val="24"/>
                <w:szCs w:val="24"/>
              </w:rPr>
              <w:t>ВИДЫ ИСПОЛЬЗОВАНИЯ</w:t>
            </w:r>
          </w:p>
          <w:p w:rsidR="00053787" w:rsidRPr="00096680" w:rsidRDefault="00053787" w:rsidP="00FE36F0">
            <w:pPr>
              <w:ind w:right="33"/>
              <w:jc w:val="center"/>
              <w:rPr>
                <w:rFonts w:eastAsia="Times New Roman"/>
                <w:sz w:val="24"/>
                <w:szCs w:val="24"/>
              </w:rPr>
            </w:pPr>
            <w:r w:rsidRPr="00096680">
              <w:rPr>
                <w:rFonts w:eastAsia="Times New Roman"/>
                <w:sz w:val="24"/>
                <w:szCs w:val="24"/>
              </w:rPr>
              <w:t>ЗЕМЕЛЬНОГО УЧАСТКА</w:t>
            </w:r>
          </w:p>
        </w:tc>
        <w:tc>
          <w:tcPr>
            <w:tcW w:w="2694" w:type="dxa"/>
            <w:vAlign w:val="center"/>
          </w:tcPr>
          <w:p w:rsidR="00053787" w:rsidRPr="00096680" w:rsidRDefault="00053787" w:rsidP="00FE36F0">
            <w:pPr>
              <w:ind w:right="33"/>
              <w:jc w:val="center"/>
              <w:rPr>
                <w:rFonts w:eastAsia="Times New Roman"/>
                <w:sz w:val="24"/>
                <w:szCs w:val="24"/>
              </w:rPr>
            </w:pPr>
            <w:r w:rsidRPr="00096680">
              <w:rPr>
                <w:rFonts w:eastAsia="Times New Roman"/>
                <w:sz w:val="24"/>
                <w:szCs w:val="24"/>
              </w:rPr>
              <w:t>ОПИСАНИЕ ВИДА РАЗРЕШЕННОГО ИСПОЛЬЗОВАНИЯ ЗЕМЕЛЬНОГО УЧАСТКА</w:t>
            </w:r>
          </w:p>
        </w:tc>
        <w:tc>
          <w:tcPr>
            <w:tcW w:w="2693" w:type="dxa"/>
            <w:shd w:val="clear" w:color="auto" w:fill="auto"/>
            <w:vAlign w:val="center"/>
          </w:tcPr>
          <w:p w:rsidR="00053787" w:rsidRPr="00096680" w:rsidRDefault="00053787" w:rsidP="00FE36F0">
            <w:pPr>
              <w:ind w:right="33"/>
              <w:jc w:val="center"/>
              <w:rPr>
                <w:rFonts w:eastAsia="Times New Roman"/>
                <w:sz w:val="24"/>
                <w:szCs w:val="24"/>
              </w:rPr>
            </w:pPr>
            <w:r w:rsidRPr="00096680">
              <w:rPr>
                <w:rFonts w:eastAsia="Times New Roman"/>
                <w:sz w:val="24"/>
                <w:szCs w:val="24"/>
              </w:rPr>
              <w:t>ОБЪЕКТЫ</w:t>
            </w:r>
          </w:p>
          <w:p w:rsidR="00053787" w:rsidRPr="00096680" w:rsidRDefault="00053787" w:rsidP="00FE36F0">
            <w:pPr>
              <w:ind w:right="33"/>
              <w:jc w:val="center"/>
              <w:rPr>
                <w:rFonts w:eastAsia="Times New Roman"/>
                <w:sz w:val="24"/>
                <w:szCs w:val="24"/>
              </w:rPr>
            </w:pPr>
            <w:r w:rsidRPr="00096680">
              <w:rPr>
                <w:rFonts w:eastAsia="Times New Roman"/>
                <w:sz w:val="24"/>
                <w:szCs w:val="24"/>
              </w:rPr>
              <w:t>КАПИТАЛЬНОГО СТРОИТЕЛЬСТВА И ИНЫЕ ВИДЫ</w:t>
            </w:r>
          </w:p>
          <w:p w:rsidR="00053787" w:rsidRPr="00096680" w:rsidRDefault="00053787" w:rsidP="00FE36F0">
            <w:pPr>
              <w:ind w:right="33"/>
              <w:jc w:val="center"/>
              <w:rPr>
                <w:rFonts w:eastAsia="Times New Roman"/>
                <w:sz w:val="24"/>
                <w:szCs w:val="24"/>
              </w:rPr>
            </w:pPr>
            <w:r w:rsidRPr="00096680">
              <w:rPr>
                <w:rFonts w:eastAsia="Times New Roman"/>
                <w:sz w:val="24"/>
                <w:szCs w:val="24"/>
              </w:rPr>
              <w:t>ОБЪЕКТОВ</w:t>
            </w:r>
          </w:p>
        </w:tc>
        <w:tc>
          <w:tcPr>
            <w:tcW w:w="3969" w:type="dxa"/>
            <w:vMerge/>
            <w:shd w:val="clear" w:color="auto" w:fill="auto"/>
            <w:vAlign w:val="center"/>
          </w:tcPr>
          <w:p w:rsidR="00053787" w:rsidRPr="00096680" w:rsidRDefault="00053787" w:rsidP="00FE36F0">
            <w:pPr>
              <w:ind w:right="33"/>
              <w:jc w:val="center"/>
              <w:rPr>
                <w:rFonts w:eastAsia="Times New Roman"/>
                <w:sz w:val="24"/>
                <w:szCs w:val="24"/>
              </w:rPr>
            </w:pPr>
          </w:p>
        </w:tc>
        <w:tc>
          <w:tcPr>
            <w:tcW w:w="2977" w:type="dxa"/>
            <w:vMerge/>
            <w:shd w:val="clear" w:color="auto" w:fill="auto"/>
            <w:vAlign w:val="center"/>
          </w:tcPr>
          <w:p w:rsidR="00053787" w:rsidRPr="00096680" w:rsidRDefault="00053787" w:rsidP="00FE36F0">
            <w:pPr>
              <w:ind w:right="33"/>
              <w:jc w:val="center"/>
              <w:rPr>
                <w:rFonts w:eastAsia="Times New Roman"/>
                <w:sz w:val="24"/>
                <w:szCs w:val="24"/>
              </w:rPr>
            </w:pPr>
          </w:p>
        </w:tc>
      </w:tr>
      <w:tr w:rsidR="00053787" w:rsidRPr="00096680" w:rsidTr="00FE36F0">
        <w:trPr>
          <w:tblHeader/>
        </w:trPr>
        <w:tc>
          <w:tcPr>
            <w:tcW w:w="2694" w:type="dxa"/>
            <w:vAlign w:val="center"/>
          </w:tcPr>
          <w:p w:rsidR="00053787" w:rsidRPr="00096680" w:rsidRDefault="00053787" w:rsidP="00FE36F0">
            <w:pPr>
              <w:ind w:right="33"/>
              <w:jc w:val="center"/>
              <w:rPr>
                <w:rFonts w:eastAsia="Times New Roman"/>
                <w:sz w:val="24"/>
                <w:szCs w:val="24"/>
              </w:rPr>
            </w:pPr>
            <w:r w:rsidRPr="00096680">
              <w:rPr>
                <w:rFonts w:eastAsia="Times New Roman"/>
                <w:sz w:val="24"/>
                <w:szCs w:val="24"/>
              </w:rPr>
              <w:t>1</w:t>
            </w:r>
          </w:p>
        </w:tc>
        <w:tc>
          <w:tcPr>
            <w:tcW w:w="2694" w:type="dxa"/>
            <w:vAlign w:val="center"/>
          </w:tcPr>
          <w:p w:rsidR="00053787" w:rsidRPr="00096680" w:rsidRDefault="00053787" w:rsidP="00FE36F0">
            <w:pPr>
              <w:ind w:right="33"/>
              <w:jc w:val="center"/>
              <w:rPr>
                <w:rFonts w:eastAsia="Times New Roman"/>
                <w:sz w:val="24"/>
                <w:szCs w:val="24"/>
              </w:rPr>
            </w:pPr>
            <w:r w:rsidRPr="00096680">
              <w:rPr>
                <w:rFonts w:eastAsia="Times New Roman"/>
                <w:sz w:val="24"/>
                <w:szCs w:val="24"/>
              </w:rPr>
              <w:t>2</w:t>
            </w:r>
          </w:p>
        </w:tc>
        <w:tc>
          <w:tcPr>
            <w:tcW w:w="2693" w:type="dxa"/>
            <w:shd w:val="clear" w:color="auto" w:fill="auto"/>
            <w:vAlign w:val="center"/>
          </w:tcPr>
          <w:p w:rsidR="00053787" w:rsidRPr="00096680" w:rsidRDefault="00053787" w:rsidP="00FE36F0">
            <w:pPr>
              <w:ind w:right="33"/>
              <w:jc w:val="center"/>
              <w:rPr>
                <w:rFonts w:eastAsia="Times New Roman"/>
                <w:sz w:val="24"/>
                <w:szCs w:val="24"/>
              </w:rPr>
            </w:pPr>
            <w:r w:rsidRPr="00096680">
              <w:rPr>
                <w:rFonts w:eastAsia="Times New Roman"/>
                <w:sz w:val="24"/>
                <w:szCs w:val="24"/>
              </w:rPr>
              <w:t>3</w:t>
            </w:r>
          </w:p>
        </w:tc>
        <w:tc>
          <w:tcPr>
            <w:tcW w:w="3969" w:type="dxa"/>
            <w:shd w:val="clear" w:color="auto" w:fill="auto"/>
            <w:vAlign w:val="center"/>
          </w:tcPr>
          <w:p w:rsidR="00053787" w:rsidRPr="00096680" w:rsidRDefault="00053787" w:rsidP="00FE36F0">
            <w:pPr>
              <w:ind w:right="33"/>
              <w:jc w:val="center"/>
              <w:rPr>
                <w:rFonts w:eastAsia="Times New Roman"/>
                <w:sz w:val="24"/>
                <w:szCs w:val="24"/>
              </w:rPr>
            </w:pPr>
            <w:r w:rsidRPr="00096680">
              <w:rPr>
                <w:rFonts w:eastAsia="Times New Roman"/>
                <w:sz w:val="24"/>
                <w:szCs w:val="24"/>
              </w:rPr>
              <w:t>4</w:t>
            </w:r>
          </w:p>
        </w:tc>
        <w:tc>
          <w:tcPr>
            <w:tcW w:w="2977" w:type="dxa"/>
            <w:shd w:val="clear" w:color="auto" w:fill="auto"/>
            <w:vAlign w:val="center"/>
          </w:tcPr>
          <w:p w:rsidR="00053787" w:rsidRPr="00096680" w:rsidRDefault="00053787" w:rsidP="00FE36F0">
            <w:pPr>
              <w:ind w:right="33"/>
              <w:jc w:val="center"/>
              <w:rPr>
                <w:rFonts w:eastAsia="Times New Roman"/>
                <w:sz w:val="24"/>
                <w:szCs w:val="24"/>
              </w:rPr>
            </w:pPr>
            <w:r w:rsidRPr="00096680">
              <w:rPr>
                <w:rFonts w:eastAsia="Times New Roman"/>
                <w:sz w:val="24"/>
                <w:szCs w:val="24"/>
              </w:rPr>
              <w:t>5</w:t>
            </w:r>
          </w:p>
        </w:tc>
      </w:tr>
      <w:tr w:rsidR="008F3C9D" w:rsidRPr="00096680" w:rsidTr="00FE36F0">
        <w:trPr>
          <w:trHeight w:val="548"/>
        </w:trPr>
        <w:tc>
          <w:tcPr>
            <w:tcW w:w="2694" w:type="dxa"/>
          </w:tcPr>
          <w:p w:rsidR="008F3C9D" w:rsidRPr="00096680" w:rsidRDefault="008F3C9D" w:rsidP="00FE36F0">
            <w:pPr>
              <w:ind w:right="33"/>
              <w:rPr>
                <w:rFonts w:eastAsia="Times New Roman"/>
                <w:sz w:val="24"/>
                <w:szCs w:val="24"/>
              </w:rPr>
            </w:pPr>
            <w:r w:rsidRPr="00096680">
              <w:rPr>
                <w:rFonts w:eastAsia="Times New Roman"/>
                <w:sz w:val="24"/>
                <w:szCs w:val="24"/>
              </w:rPr>
              <w:lastRenderedPageBreak/>
              <w:t>Магазины 4.4.</w:t>
            </w:r>
          </w:p>
        </w:tc>
        <w:tc>
          <w:tcPr>
            <w:tcW w:w="2694" w:type="dxa"/>
          </w:tcPr>
          <w:p w:rsidR="008F3C9D" w:rsidRPr="00096680" w:rsidRDefault="008F3C9D" w:rsidP="00FE36F0">
            <w:pPr>
              <w:ind w:right="33"/>
              <w:rPr>
                <w:rFonts w:eastAsia="Times New Roman"/>
                <w:sz w:val="24"/>
                <w:szCs w:val="24"/>
              </w:rPr>
            </w:pPr>
            <w:r w:rsidRPr="00096680">
              <w:rPr>
                <w:rFonts w:eastAsia="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8F3C9D" w:rsidRPr="00096680" w:rsidRDefault="008F3C9D" w:rsidP="00FE36F0">
            <w:pPr>
              <w:ind w:right="33"/>
              <w:rPr>
                <w:rFonts w:eastAsia="Times New Roman"/>
                <w:sz w:val="24"/>
                <w:szCs w:val="24"/>
              </w:rPr>
            </w:pPr>
          </w:p>
        </w:tc>
        <w:tc>
          <w:tcPr>
            <w:tcW w:w="2693" w:type="dxa"/>
            <w:shd w:val="clear" w:color="auto" w:fill="auto"/>
          </w:tcPr>
          <w:p w:rsidR="008F3C9D" w:rsidRPr="00096680" w:rsidRDefault="008F3C9D" w:rsidP="00FE36F0">
            <w:pPr>
              <w:ind w:right="33"/>
              <w:rPr>
                <w:rFonts w:eastAsia="Times New Roman"/>
                <w:sz w:val="24"/>
                <w:szCs w:val="24"/>
              </w:rPr>
            </w:pPr>
            <w:r w:rsidRPr="00096680">
              <w:rPr>
                <w:rFonts w:eastAsia="Times New Roman"/>
                <w:sz w:val="24"/>
                <w:szCs w:val="24"/>
              </w:rPr>
              <w:t>Объекты мелкорозничной торговли</w:t>
            </w:r>
          </w:p>
        </w:tc>
        <w:tc>
          <w:tcPr>
            <w:tcW w:w="3969" w:type="dxa"/>
            <w:vMerge w:val="restart"/>
            <w:shd w:val="clear" w:color="auto" w:fill="auto"/>
          </w:tcPr>
          <w:p w:rsidR="008F3C9D" w:rsidRPr="00096680" w:rsidRDefault="001F7B96" w:rsidP="00FE36F0">
            <w:pPr>
              <w:widowControl w:val="0"/>
              <w:ind w:right="33"/>
              <w:rPr>
                <w:rFonts w:eastAsia="Times New Roman"/>
                <w:sz w:val="24"/>
                <w:szCs w:val="24"/>
              </w:rPr>
            </w:pPr>
            <w:r w:rsidRPr="00096680">
              <w:rPr>
                <w:rFonts w:eastAsia="Times New Roman"/>
                <w:sz w:val="24"/>
                <w:szCs w:val="24"/>
              </w:rPr>
              <w:t>1.</w:t>
            </w:r>
            <w:r w:rsidR="008F3C9D" w:rsidRPr="00096680">
              <w:rPr>
                <w:rFonts w:eastAsia="Times New Roman"/>
                <w:sz w:val="24"/>
                <w:szCs w:val="24"/>
              </w:rPr>
              <w:t>Минимальный размер земельного участка 400 кв.м.</w:t>
            </w:r>
          </w:p>
          <w:p w:rsidR="008F3C9D" w:rsidRPr="00096680" w:rsidRDefault="008F3C9D" w:rsidP="00FE36F0">
            <w:pPr>
              <w:widowControl w:val="0"/>
              <w:ind w:right="33"/>
              <w:rPr>
                <w:rFonts w:eastAsia="Times New Roman"/>
                <w:sz w:val="24"/>
                <w:szCs w:val="24"/>
              </w:rPr>
            </w:pPr>
            <w:r w:rsidRPr="00096680">
              <w:rPr>
                <w:rFonts w:eastAsia="Times New Roman"/>
                <w:sz w:val="24"/>
                <w:szCs w:val="24"/>
              </w:rPr>
              <w:t>Максимальный размер земельного участка 2500 кв.м.</w:t>
            </w:r>
          </w:p>
          <w:p w:rsidR="008F3C9D" w:rsidRPr="00096680" w:rsidRDefault="001F7B96" w:rsidP="00FE36F0">
            <w:pPr>
              <w:widowControl w:val="0"/>
              <w:ind w:right="33"/>
              <w:rPr>
                <w:rFonts w:eastAsia="Times New Roman"/>
                <w:sz w:val="24"/>
                <w:szCs w:val="24"/>
              </w:rPr>
            </w:pPr>
            <w:r w:rsidRPr="00096680">
              <w:rPr>
                <w:rFonts w:eastAsia="Times New Roman"/>
                <w:sz w:val="24"/>
                <w:szCs w:val="24"/>
              </w:rPr>
              <w:t>2.</w:t>
            </w:r>
            <w:r w:rsidR="008F3C9D" w:rsidRPr="00096680">
              <w:rPr>
                <w:rFonts w:eastAsia="Times New Roman"/>
                <w:sz w:val="24"/>
                <w:szCs w:val="24"/>
              </w:rPr>
              <w:t>Минимальный отступ от границ земельного участка – 3 м.</w:t>
            </w:r>
          </w:p>
          <w:p w:rsidR="008F3C9D" w:rsidRPr="00096680" w:rsidRDefault="001F7B96" w:rsidP="00FE36F0">
            <w:pPr>
              <w:widowControl w:val="0"/>
              <w:ind w:right="33"/>
              <w:rPr>
                <w:rFonts w:eastAsia="Times New Roman"/>
                <w:sz w:val="24"/>
                <w:szCs w:val="24"/>
              </w:rPr>
            </w:pPr>
            <w:r w:rsidRPr="00096680">
              <w:rPr>
                <w:rFonts w:eastAsia="Times New Roman"/>
                <w:sz w:val="24"/>
                <w:szCs w:val="24"/>
              </w:rPr>
              <w:t>3.</w:t>
            </w:r>
            <w:r w:rsidR="008F3C9D" w:rsidRPr="00096680">
              <w:rPr>
                <w:rFonts w:eastAsia="Times New Roman"/>
                <w:sz w:val="24"/>
                <w:szCs w:val="24"/>
              </w:rPr>
              <w:t>Максимальное количество этажей –</w:t>
            </w:r>
            <w:r w:rsidRPr="00096680">
              <w:rPr>
                <w:rFonts w:eastAsia="Times New Roman"/>
                <w:sz w:val="24"/>
                <w:szCs w:val="24"/>
              </w:rPr>
              <w:t xml:space="preserve"> </w:t>
            </w:r>
            <w:r w:rsidR="008F3C9D" w:rsidRPr="00096680">
              <w:rPr>
                <w:rFonts w:eastAsia="Times New Roman"/>
                <w:sz w:val="24"/>
                <w:szCs w:val="24"/>
              </w:rPr>
              <w:t>2.</w:t>
            </w:r>
          </w:p>
          <w:p w:rsidR="008F3C9D" w:rsidRPr="00096680" w:rsidRDefault="008F3C9D" w:rsidP="00FE36F0">
            <w:pPr>
              <w:widowControl w:val="0"/>
              <w:ind w:right="33"/>
              <w:rPr>
                <w:rFonts w:eastAsia="Times New Roman"/>
                <w:sz w:val="24"/>
                <w:szCs w:val="24"/>
              </w:rPr>
            </w:pPr>
            <w:r w:rsidRPr="00096680">
              <w:rPr>
                <w:rFonts w:eastAsia="Times New Roman"/>
                <w:sz w:val="24"/>
                <w:szCs w:val="24"/>
              </w:rPr>
              <w:t>Максимальная высота зданий, строений, сооружений – 10 м.</w:t>
            </w:r>
          </w:p>
          <w:p w:rsidR="008F3C9D" w:rsidRPr="00096680" w:rsidRDefault="001F7B96" w:rsidP="001F7B96">
            <w:pPr>
              <w:widowControl w:val="0"/>
              <w:ind w:right="33"/>
              <w:rPr>
                <w:rFonts w:eastAsia="Times New Roman"/>
                <w:sz w:val="24"/>
                <w:szCs w:val="24"/>
              </w:rPr>
            </w:pPr>
            <w:r w:rsidRPr="00096680">
              <w:rPr>
                <w:rFonts w:eastAsia="Times New Roman"/>
                <w:sz w:val="24"/>
                <w:szCs w:val="24"/>
              </w:rPr>
              <w:t>4.</w:t>
            </w:r>
            <w:r w:rsidR="008F3C9D" w:rsidRPr="00096680">
              <w:rPr>
                <w:rFonts w:eastAsia="Times New Roman"/>
                <w:sz w:val="24"/>
                <w:szCs w:val="24"/>
              </w:rPr>
              <w:t xml:space="preserve">Максимальный процент застройки не </w:t>
            </w:r>
            <w:r w:rsidRPr="00096680">
              <w:rPr>
                <w:rFonts w:eastAsia="Times New Roman"/>
                <w:sz w:val="24"/>
                <w:szCs w:val="24"/>
              </w:rPr>
              <w:t>устанавливается.</w:t>
            </w:r>
          </w:p>
          <w:p w:rsidR="001F7B96" w:rsidRPr="00096680" w:rsidRDefault="001F7B96" w:rsidP="001F7B96">
            <w:pPr>
              <w:widowControl w:val="0"/>
              <w:ind w:right="33"/>
              <w:rPr>
                <w:rFonts w:eastAsia="Times New Roman"/>
                <w:i/>
                <w:sz w:val="24"/>
                <w:szCs w:val="24"/>
              </w:rPr>
            </w:pPr>
            <w:r w:rsidRPr="00096680">
              <w:rPr>
                <w:rFonts w:eastAsia="Times New Roman"/>
                <w:i/>
                <w:sz w:val="24"/>
                <w:szCs w:val="24"/>
              </w:rPr>
              <w:t>Иные параметры:</w:t>
            </w:r>
          </w:p>
          <w:p w:rsidR="008F3C9D" w:rsidRPr="00096680" w:rsidRDefault="008F3C9D" w:rsidP="00FE36F0">
            <w:pPr>
              <w:widowControl w:val="0"/>
              <w:ind w:right="33"/>
              <w:rPr>
                <w:rFonts w:eastAsia="Times New Roman"/>
                <w:sz w:val="24"/>
                <w:szCs w:val="24"/>
              </w:rPr>
            </w:pPr>
            <w:r w:rsidRPr="00096680">
              <w:rPr>
                <w:rFonts w:eastAsia="Times New Roman"/>
                <w:sz w:val="24"/>
                <w:szCs w:val="24"/>
              </w:rPr>
              <w:t>Максимальная торговая площадь – 50 кв.м.</w:t>
            </w:r>
          </w:p>
          <w:p w:rsidR="008F3C9D" w:rsidRPr="00096680" w:rsidRDefault="008F3C9D" w:rsidP="00FE36F0">
            <w:pPr>
              <w:widowControl w:val="0"/>
              <w:ind w:right="33"/>
              <w:rPr>
                <w:rFonts w:eastAsia="Times New Roman"/>
                <w:sz w:val="24"/>
                <w:szCs w:val="24"/>
              </w:rPr>
            </w:pPr>
            <w:r w:rsidRPr="00096680">
              <w:rPr>
                <w:rFonts w:eastAsia="Times New Roman"/>
                <w:sz w:val="24"/>
                <w:szCs w:val="24"/>
              </w:rPr>
              <w:t xml:space="preserve">Максимальная вместимость для объектов общественного питания -  50  </w:t>
            </w:r>
          </w:p>
          <w:p w:rsidR="008F3C9D" w:rsidRPr="00096680" w:rsidRDefault="008F3C9D" w:rsidP="00FE36F0">
            <w:pPr>
              <w:ind w:right="33"/>
              <w:rPr>
                <w:rFonts w:eastAsia="Times New Roman"/>
                <w:sz w:val="24"/>
                <w:szCs w:val="24"/>
              </w:rPr>
            </w:pPr>
          </w:p>
        </w:tc>
        <w:tc>
          <w:tcPr>
            <w:tcW w:w="2977" w:type="dxa"/>
            <w:vMerge w:val="restart"/>
            <w:shd w:val="clear" w:color="auto" w:fill="auto"/>
          </w:tcPr>
          <w:p w:rsidR="008F3C9D" w:rsidRPr="00096680" w:rsidRDefault="008F3C9D" w:rsidP="00FE36F0">
            <w:pPr>
              <w:ind w:right="33"/>
              <w:rPr>
                <w:rFonts w:eastAsia="Times New Roman"/>
                <w:sz w:val="24"/>
                <w:szCs w:val="24"/>
              </w:rPr>
            </w:pPr>
            <w:r w:rsidRPr="00096680">
              <w:rPr>
                <w:rFonts w:eastAsia="Times New Roman"/>
                <w:sz w:val="24"/>
                <w:szCs w:val="24"/>
              </w:rPr>
              <w:t>Встроенные и пристроенные в основные виды использования, отдельно стоящие</w:t>
            </w:r>
          </w:p>
          <w:p w:rsidR="008F3C9D" w:rsidRPr="00096680" w:rsidRDefault="008F3C9D" w:rsidP="00FE36F0">
            <w:pPr>
              <w:ind w:right="33"/>
              <w:rPr>
                <w:rFonts w:eastAsia="Times New Roman"/>
                <w:sz w:val="24"/>
                <w:szCs w:val="24"/>
              </w:rPr>
            </w:pPr>
            <w:r w:rsidRPr="00096680">
              <w:rPr>
                <w:rFonts w:eastAsia="Times New Roman"/>
                <w:sz w:val="24"/>
                <w:szCs w:val="24"/>
              </w:rPr>
              <w:t>Строительство осуществлять в соответствии со СП 42.13330.201</w:t>
            </w:r>
            <w:r w:rsidR="00D104A7" w:rsidRPr="00096680">
              <w:rPr>
                <w:rFonts w:eastAsia="Times New Roman"/>
                <w:sz w:val="24"/>
                <w:szCs w:val="24"/>
              </w:rPr>
              <w:t xml:space="preserve">6, </w:t>
            </w:r>
            <w:r w:rsidRPr="00096680">
              <w:rPr>
                <w:rFonts w:eastAsia="Times New Roman"/>
                <w:sz w:val="24"/>
                <w:szCs w:val="24"/>
              </w:rPr>
              <w:t>со строительными нормами и правилами, СП, техническими регламентами, по утвержденному проекту планировки, проекту межевания территории.</w:t>
            </w:r>
          </w:p>
          <w:p w:rsidR="008F3C9D" w:rsidRPr="00096680" w:rsidRDefault="008F3C9D" w:rsidP="00FE36F0">
            <w:pPr>
              <w:ind w:right="33"/>
              <w:rPr>
                <w:rFonts w:eastAsia="Times New Roman"/>
                <w:sz w:val="24"/>
                <w:szCs w:val="24"/>
              </w:rPr>
            </w:pPr>
            <w:r w:rsidRPr="00096680">
              <w:rPr>
                <w:rFonts w:eastAsia="Times New Roman"/>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w:t>
            </w:r>
            <w:r w:rsidRPr="00096680">
              <w:rPr>
                <w:rFonts w:eastAsia="Times New Roman"/>
                <w:sz w:val="24"/>
                <w:szCs w:val="24"/>
              </w:rPr>
              <w:lastRenderedPageBreak/>
              <w:t xml:space="preserve">в статьях </w:t>
            </w:r>
            <w:r w:rsidR="00DD0048" w:rsidRPr="00096680">
              <w:rPr>
                <w:rFonts w:eastAsia="Times New Roman"/>
                <w:sz w:val="24"/>
                <w:szCs w:val="24"/>
              </w:rPr>
              <w:t>30-35</w:t>
            </w:r>
            <w:r w:rsidRPr="00096680">
              <w:rPr>
                <w:rFonts w:eastAsia="Times New Roman"/>
                <w:sz w:val="24"/>
                <w:szCs w:val="24"/>
              </w:rPr>
              <w:t xml:space="preserve"> настоящих Правил.</w:t>
            </w:r>
          </w:p>
          <w:p w:rsidR="008F3C9D" w:rsidRPr="00096680" w:rsidRDefault="008F3C9D" w:rsidP="00FE36F0">
            <w:pPr>
              <w:ind w:right="33"/>
              <w:rPr>
                <w:rFonts w:eastAsia="Times New Roman"/>
                <w:sz w:val="24"/>
                <w:szCs w:val="24"/>
              </w:rPr>
            </w:pPr>
          </w:p>
        </w:tc>
      </w:tr>
      <w:tr w:rsidR="008F3C9D" w:rsidRPr="00096680" w:rsidTr="00FE36F0">
        <w:trPr>
          <w:trHeight w:val="548"/>
        </w:trPr>
        <w:tc>
          <w:tcPr>
            <w:tcW w:w="2694" w:type="dxa"/>
            <w:tcBorders>
              <w:top w:val="single" w:sz="12" w:space="0" w:color="auto"/>
              <w:left w:val="single" w:sz="12" w:space="0" w:color="auto"/>
              <w:bottom w:val="single" w:sz="12" w:space="0" w:color="auto"/>
              <w:right w:val="single" w:sz="12" w:space="0" w:color="auto"/>
            </w:tcBorders>
          </w:tcPr>
          <w:p w:rsidR="008F3C9D" w:rsidRPr="00096680" w:rsidRDefault="008F3C9D" w:rsidP="00FE36F0">
            <w:pPr>
              <w:ind w:right="33"/>
              <w:rPr>
                <w:rFonts w:eastAsia="Times New Roman"/>
                <w:sz w:val="24"/>
                <w:szCs w:val="24"/>
              </w:rPr>
            </w:pPr>
            <w:r w:rsidRPr="00096680">
              <w:rPr>
                <w:rFonts w:eastAsia="Times New Roman"/>
                <w:sz w:val="24"/>
                <w:szCs w:val="24"/>
              </w:rPr>
              <w:t>Общественное питание 4.6.</w:t>
            </w:r>
          </w:p>
          <w:p w:rsidR="008F3C9D" w:rsidRPr="00096680" w:rsidRDefault="008F3C9D" w:rsidP="00FE36F0">
            <w:pPr>
              <w:ind w:right="33"/>
              <w:rPr>
                <w:rFonts w:eastAsia="Times New Roman"/>
                <w:sz w:val="24"/>
                <w:szCs w:val="24"/>
              </w:rPr>
            </w:pPr>
          </w:p>
        </w:tc>
        <w:tc>
          <w:tcPr>
            <w:tcW w:w="2694" w:type="dxa"/>
            <w:tcBorders>
              <w:top w:val="single" w:sz="12" w:space="0" w:color="auto"/>
              <w:left w:val="single" w:sz="12" w:space="0" w:color="auto"/>
              <w:bottom w:val="single" w:sz="12" w:space="0" w:color="auto"/>
              <w:right w:val="single" w:sz="12" w:space="0" w:color="auto"/>
            </w:tcBorders>
          </w:tcPr>
          <w:p w:rsidR="008F3C9D" w:rsidRPr="00096680" w:rsidRDefault="008F3C9D" w:rsidP="00FE36F0">
            <w:pPr>
              <w:ind w:right="33"/>
              <w:rPr>
                <w:rFonts w:eastAsia="Times New Roman"/>
                <w:sz w:val="24"/>
                <w:szCs w:val="24"/>
              </w:rPr>
            </w:pPr>
            <w:r w:rsidRPr="00096680">
              <w:rPr>
                <w:rFonts w:eastAsia="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93" w:type="dxa"/>
            <w:tcBorders>
              <w:top w:val="single" w:sz="12" w:space="0" w:color="auto"/>
              <w:left w:val="single" w:sz="12" w:space="0" w:color="auto"/>
              <w:bottom w:val="single" w:sz="12" w:space="0" w:color="auto"/>
            </w:tcBorders>
            <w:shd w:val="clear" w:color="auto" w:fill="auto"/>
          </w:tcPr>
          <w:p w:rsidR="008F3C9D" w:rsidRPr="00096680" w:rsidRDefault="008F3C9D" w:rsidP="00FE36F0">
            <w:pPr>
              <w:ind w:right="33"/>
              <w:rPr>
                <w:rFonts w:eastAsia="Times New Roman"/>
                <w:sz w:val="24"/>
                <w:szCs w:val="24"/>
              </w:rPr>
            </w:pPr>
            <w:r w:rsidRPr="00096680">
              <w:rPr>
                <w:rFonts w:eastAsia="Times New Roman"/>
                <w:sz w:val="24"/>
                <w:szCs w:val="24"/>
              </w:rPr>
              <w:t>Объекты  общественного питания</w:t>
            </w:r>
          </w:p>
          <w:p w:rsidR="008F3C9D" w:rsidRPr="00096680" w:rsidRDefault="008F3C9D" w:rsidP="00FE36F0">
            <w:pPr>
              <w:ind w:right="33"/>
              <w:rPr>
                <w:rFonts w:eastAsia="Times New Roman"/>
                <w:sz w:val="24"/>
                <w:szCs w:val="24"/>
              </w:rPr>
            </w:pPr>
          </w:p>
        </w:tc>
        <w:tc>
          <w:tcPr>
            <w:tcW w:w="3969" w:type="dxa"/>
            <w:vMerge/>
            <w:tcBorders>
              <w:bottom w:val="single" w:sz="12" w:space="0" w:color="auto"/>
            </w:tcBorders>
            <w:shd w:val="clear" w:color="auto" w:fill="auto"/>
          </w:tcPr>
          <w:p w:rsidR="008F3C9D" w:rsidRPr="00096680" w:rsidRDefault="008F3C9D" w:rsidP="00FE36F0">
            <w:pPr>
              <w:widowControl w:val="0"/>
              <w:ind w:right="33"/>
              <w:rPr>
                <w:rFonts w:eastAsia="Times New Roman"/>
                <w:sz w:val="24"/>
                <w:szCs w:val="24"/>
              </w:rPr>
            </w:pPr>
          </w:p>
        </w:tc>
        <w:tc>
          <w:tcPr>
            <w:tcW w:w="2977" w:type="dxa"/>
            <w:vMerge/>
            <w:tcBorders>
              <w:bottom w:val="single" w:sz="12" w:space="0" w:color="auto"/>
            </w:tcBorders>
            <w:shd w:val="clear" w:color="auto" w:fill="auto"/>
          </w:tcPr>
          <w:p w:rsidR="008F3C9D" w:rsidRPr="00096680" w:rsidRDefault="008F3C9D" w:rsidP="00FE36F0">
            <w:pPr>
              <w:ind w:right="33"/>
              <w:rPr>
                <w:rFonts w:eastAsia="Times New Roman"/>
                <w:sz w:val="24"/>
                <w:szCs w:val="24"/>
              </w:rPr>
            </w:pPr>
          </w:p>
        </w:tc>
      </w:tr>
    </w:tbl>
    <w:p w:rsidR="00631B9C" w:rsidRPr="00096680" w:rsidRDefault="00631B9C" w:rsidP="00A156A1">
      <w:pPr>
        <w:widowControl w:val="0"/>
        <w:autoSpaceDE w:val="0"/>
        <w:autoSpaceDN w:val="0"/>
        <w:adjustRightInd w:val="0"/>
        <w:jc w:val="center"/>
        <w:rPr>
          <w:rFonts w:eastAsia="Times New Roman"/>
          <w:b/>
          <w:sz w:val="24"/>
          <w:szCs w:val="24"/>
        </w:rPr>
      </w:pPr>
    </w:p>
    <w:p w:rsidR="00DB3E2D" w:rsidRPr="00096680" w:rsidRDefault="00DB3E2D" w:rsidP="00A156A1">
      <w:pPr>
        <w:widowControl w:val="0"/>
        <w:autoSpaceDE w:val="0"/>
        <w:autoSpaceDN w:val="0"/>
        <w:adjustRightInd w:val="0"/>
        <w:jc w:val="center"/>
        <w:rPr>
          <w:rFonts w:eastAsia="Times New Roman"/>
          <w:b/>
          <w:sz w:val="24"/>
          <w:szCs w:val="24"/>
        </w:rPr>
      </w:pPr>
      <w:r w:rsidRPr="00096680">
        <w:rPr>
          <w:rFonts w:eastAsia="Times New Roman"/>
          <w:b/>
          <w:sz w:val="24"/>
          <w:szCs w:val="24"/>
        </w:rPr>
        <w:t>ЗОНЫ РЕКРЕАЦИОННОГО НАЗНАЧЕНИЯ:</w:t>
      </w:r>
    </w:p>
    <w:p w:rsidR="00DB3E2D" w:rsidRPr="00096680" w:rsidRDefault="00DB3E2D" w:rsidP="00A156A1">
      <w:pPr>
        <w:widowControl w:val="0"/>
        <w:autoSpaceDE w:val="0"/>
        <w:autoSpaceDN w:val="0"/>
        <w:adjustRightInd w:val="0"/>
        <w:rPr>
          <w:rFonts w:eastAsia="Times New Roman"/>
          <w:b/>
          <w:sz w:val="24"/>
          <w:szCs w:val="24"/>
          <w:u w:val="single"/>
        </w:rPr>
      </w:pPr>
    </w:p>
    <w:p w:rsidR="00DB3E2D" w:rsidRPr="00096680" w:rsidRDefault="00DB3E2D" w:rsidP="00A156A1">
      <w:pPr>
        <w:widowControl w:val="0"/>
        <w:autoSpaceDE w:val="0"/>
        <w:autoSpaceDN w:val="0"/>
        <w:adjustRightInd w:val="0"/>
        <w:jc w:val="center"/>
        <w:rPr>
          <w:rFonts w:eastAsia="Times New Roman"/>
          <w:sz w:val="24"/>
          <w:szCs w:val="24"/>
        </w:rPr>
      </w:pPr>
      <w:r w:rsidRPr="00096680">
        <w:rPr>
          <w:rFonts w:eastAsia="Times New Roman"/>
          <w:b/>
          <w:sz w:val="24"/>
          <w:szCs w:val="24"/>
          <w:u w:val="single"/>
        </w:rPr>
        <w:t>ЗОНА ЛЕСОВ (РЗ-1)</w:t>
      </w:r>
      <w:r w:rsidR="00493973" w:rsidRPr="00096680">
        <w:rPr>
          <w:rStyle w:val="af0"/>
          <w:rFonts w:eastAsia="Times New Roman"/>
          <w:b/>
          <w:sz w:val="24"/>
          <w:szCs w:val="24"/>
          <w:u w:val="single"/>
        </w:rPr>
        <w:footnoteReference w:id="3"/>
      </w:r>
      <w:r w:rsidRPr="00096680">
        <w:rPr>
          <w:rFonts w:eastAsia="Times New Roman"/>
          <w:b/>
          <w:sz w:val="24"/>
          <w:szCs w:val="24"/>
          <w:u w:val="single"/>
        </w:rPr>
        <w:t xml:space="preserve"> </w:t>
      </w:r>
      <w:r w:rsidRPr="00096680">
        <w:rPr>
          <w:rFonts w:eastAsia="Times New Roman"/>
          <w:sz w:val="24"/>
          <w:szCs w:val="24"/>
        </w:rPr>
        <w:t>.</w:t>
      </w:r>
    </w:p>
    <w:p w:rsidR="00DB3E2D" w:rsidRPr="00096680" w:rsidRDefault="00DB3E2D" w:rsidP="00A156A1">
      <w:pPr>
        <w:jc w:val="center"/>
        <w:rPr>
          <w:sz w:val="24"/>
          <w:szCs w:val="24"/>
        </w:rPr>
      </w:pPr>
    </w:p>
    <w:p w:rsidR="00DB3E2D" w:rsidRPr="00096680" w:rsidRDefault="00DB3E2D" w:rsidP="00A156A1">
      <w:pPr>
        <w:widowControl w:val="0"/>
        <w:autoSpaceDE w:val="0"/>
        <w:autoSpaceDN w:val="0"/>
        <w:adjustRightInd w:val="0"/>
        <w:ind w:right="301"/>
        <w:contextualSpacing/>
        <w:jc w:val="both"/>
        <w:outlineLvl w:val="0"/>
        <w:rPr>
          <w:rFonts w:eastAsia="Times New Roman"/>
          <w:b/>
          <w:sz w:val="24"/>
          <w:szCs w:val="24"/>
        </w:rPr>
      </w:pPr>
      <w:r w:rsidRPr="00096680">
        <w:rPr>
          <w:rFonts w:eastAsia="Times New Roman"/>
          <w:b/>
          <w:sz w:val="24"/>
          <w:szCs w:val="24"/>
        </w:rPr>
        <w:t>1.   ОСНОВНЫЕ ВИДЫ И ПАРАМЕТРЫ РАЗРЕШЁННОГО ИСПОЛЬЗОВАНИЯ ЗЕМЕЛЬНЫХ УЧАСТКОВ И ОБЪЕКТОВ КАПИТАЛЬНОГО СТРОИТЕЛЬСТВА:</w:t>
      </w:r>
    </w:p>
    <w:p w:rsidR="00DB3E2D" w:rsidRPr="00096680" w:rsidRDefault="00DB3E2D" w:rsidP="00A156A1">
      <w:pPr>
        <w:widowControl w:val="0"/>
        <w:autoSpaceDE w:val="0"/>
        <w:autoSpaceDN w:val="0"/>
        <w:adjustRightInd w:val="0"/>
        <w:ind w:right="301"/>
        <w:contextualSpacing/>
        <w:jc w:val="both"/>
        <w:rPr>
          <w:rFonts w:eastAsia="Times New Roman"/>
          <w:b/>
          <w:sz w:val="24"/>
          <w:szCs w:val="24"/>
        </w:rPr>
      </w:pPr>
    </w:p>
    <w:tbl>
      <w:tblPr>
        <w:tblW w:w="14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660"/>
        <w:gridCol w:w="3138"/>
        <w:gridCol w:w="2907"/>
        <w:gridCol w:w="3280"/>
        <w:gridCol w:w="2724"/>
      </w:tblGrid>
      <w:tr w:rsidR="00DB3E2D" w:rsidRPr="00096680" w:rsidTr="0091064B">
        <w:trPr>
          <w:tblHeader/>
        </w:trPr>
        <w:tc>
          <w:tcPr>
            <w:tcW w:w="8705" w:type="dxa"/>
            <w:gridSpan w:val="3"/>
            <w:vAlign w:val="center"/>
          </w:tcPr>
          <w:p w:rsidR="00DB3E2D" w:rsidRPr="00096680" w:rsidRDefault="00DB3E2D"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ВИДЫ РАЗРЕШЕННОГО ИСПОЛЬЗОВАНИЯ ЗЕМЕЛЬНЫХ УЧАСТКОВ И ОБЪЕКТОВ КАПИТАЛЬНОГО СТРОИТЕЛЬСТВА</w:t>
            </w:r>
          </w:p>
        </w:tc>
        <w:tc>
          <w:tcPr>
            <w:tcW w:w="3280" w:type="dxa"/>
            <w:vMerge w:val="restart"/>
            <w:shd w:val="clear" w:color="auto" w:fill="auto"/>
            <w:vAlign w:val="center"/>
          </w:tcPr>
          <w:p w:rsidR="00DB3E2D" w:rsidRPr="00096680" w:rsidRDefault="00DB3E2D"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ПАРАМЕТРЫ</w:t>
            </w:r>
          </w:p>
          <w:p w:rsidR="00DB3E2D" w:rsidRPr="00096680" w:rsidRDefault="00DB3E2D"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РАЗРЕШЕННОГО</w:t>
            </w:r>
          </w:p>
          <w:p w:rsidR="00DB3E2D" w:rsidRPr="00096680" w:rsidRDefault="00DB3E2D"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ИСПОЛЬЗОВАНИЯ</w:t>
            </w:r>
          </w:p>
        </w:tc>
        <w:tc>
          <w:tcPr>
            <w:tcW w:w="2724" w:type="dxa"/>
            <w:vMerge w:val="restart"/>
            <w:shd w:val="clear" w:color="auto" w:fill="auto"/>
            <w:vAlign w:val="center"/>
          </w:tcPr>
          <w:p w:rsidR="00DB3E2D" w:rsidRPr="00096680" w:rsidRDefault="00DB3E2D"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ОСОБЫЕ УСЛОВИЯ РЕАЛИЗАЦИИ</w:t>
            </w:r>
          </w:p>
          <w:p w:rsidR="00DB3E2D" w:rsidRPr="00096680" w:rsidRDefault="00DB3E2D"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РЕГЛАМЕНТА</w:t>
            </w:r>
          </w:p>
        </w:tc>
      </w:tr>
      <w:tr w:rsidR="00DB3E2D" w:rsidRPr="00096680" w:rsidTr="0091064B">
        <w:trPr>
          <w:tblHeader/>
        </w:trPr>
        <w:tc>
          <w:tcPr>
            <w:tcW w:w="2660" w:type="dxa"/>
            <w:vAlign w:val="center"/>
          </w:tcPr>
          <w:p w:rsidR="00DB3E2D" w:rsidRPr="00096680" w:rsidRDefault="00DB3E2D"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ВИДЫ</w:t>
            </w:r>
          </w:p>
          <w:p w:rsidR="00DB3E2D" w:rsidRPr="00096680" w:rsidRDefault="00DB3E2D"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ИСПОЛЬЗОВАНИЯ</w:t>
            </w:r>
          </w:p>
          <w:p w:rsidR="00DB3E2D" w:rsidRPr="00096680" w:rsidRDefault="00DB3E2D"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ЗЕМЕЛЬНОГО УЧАСТКА</w:t>
            </w:r>
          </w:p>
        </w:tc>
        <w:tc>
          <w:tcPr>
            <w:tcW w:w="3138" w:type="dxa"/>
            <w:vAlign w:val="center"/>
          </w:tcPr>
          <w:p w:rsidR="00DB3E2D" w:rsidRPr="00096680" w:rsidRDefault="00DB3E2D"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ОПИСАНИЕ ВИДА</w:t>
            </w:r>
          </w:p>
          <w:p w:rsidR="00DB3E2D" w:rsidRPr="00096680" w:rsidRDefault="00DB3E2D"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РАЗРЕШЕННОГО ИСПОЛЬЗОВАНИЯ ЗЕМЕЛЬНОГО УЧАСТКА</w:t>
            </w:r>
          </w:p>
        </w:tc>
        <w:tc>
          <w:tcPr>
            <w:tcW w:w="2907" w:type="dxa"/>
            <w:shd w:val="clear" w:color="auto" w:fill="auto"/>
            <w:vAlign w:val="center"/>
          </w:tcPr>
          <w:p w:rsidR="00DB3E2D" w:rsidRPr="00096680" w:rsidRDefault="00DB3E2D"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ОБЪЕКТЫ</w:t>
            </w:r>
          </w:p>
          <w:p w:rsidR="00DB3E2D" w:rsidRPr="00096680" w:rsidRDefault="00DB3E2D"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КАПИТАЛЬНОГО СТРОИТЕЛЬСТВА И ИНЫЕ ВИДЫ</w:t>
            </w:r>
          </w:p>
          <w:p w:rsidR="00DB3E2D" w:rsidRPr="00096680" w:rsidRDefault="00DB3E2D"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ОБЪЕКТОВ</w:t>
            </w:r>
          </w:p>
        </w:tc>
        <w:tc>
          <w:tcPr>
            <w:tcW w:w="3280" w:type="dxa"/>
            <w:vMerge/>
            <w:shd w:val="clear" w:color="auto" w:fill="auto"/>
            <w:vAlign w:val="center"/>
          </w:tcPr>
          <w:p w:rsidR="00DB3E2D" w:rsidRPr="00096680" w:rsidRDefault="00DB3E2D" w:rsidP="00A156A1">
            <w:pPr>
              <w:widowControl w:val="0"/>
              <w:autoSpaceDE w:val="0"/>
              <w:autoSpaceDN w:val="0"/>
              <w:adjustRightInd w:val="0"/>
              <w:contextualSpacing/>
              <w:jc w:val="center"/>
              <w:rPr>
                <w:rFonts w:eastAsia="Times New Roman"/>
                <w:sz w:val="24"/>
                <w:szCs w:val="24"/>
              </w:rPr>
            </w:pPr>
          </w:p>
        </w:tc>
        <w:tc>
          <w:tcPr>
            <w:tcW w:w="2724" w:type="dxa"/>
            <w:vMerge/>
            <w:shd w:val="clear" w:color="auto" w:fill="auto"/>
            <w:vAlign w:val="center"/>
          </w:tcPr>
          <w:p w:rsidR="00DB3E2D" w:rsidRPr="00096680" w:rsidRDefault="00DB3E2D" w:rsidP="00A156A1">
            <w:pPr>
              <w:widowControl w:val="0"/>
              <w:autoSpaceDE w:val="0"/>
              <w:autoSpaceDN w:val="0"/>
              <w:adjustRightInd w:val="0"/>
              <w:contextualSpacing/>
              <w:jc w:val="center"/>
              <w:rPr>
                <w:rFonts w:eastAsia="Times New Roman"/>
                <w:sz w:val="24"/>
                <w:szCs w:val="24"/>
              </w:rPr>
            </w:pPr>
          </w:p>
        </w:tc>
      </w:tr>
      <w:tr w:rsidR="00DB3E2D" w:rsidRPr="00096680" w:rsidTr="0091064B">
        <w:trPr>
          <w:trHeight w:val="245"/>
          <w:tblHeader/>
        </w:trPr>
        <w:tc>
          <w:tcPr>
            <w:tcW w:w="2660" w:type="dxa"/>
            <w:vAlign w:val="center"/>
          </w:tcPr>
          <w:p w:rsidR="00DB3E2D" w:rsidRPr="00096680" w:rsidRDefault="00DB3E2D"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1</w:t>
            </w:r>
          </w:p>
        </w:tc>
        <w:tc>
          <w:tcPr>
            <w:tcW w:w="3138" w:type="dxa"/>
            <w:vAlign w:val="center"/>
          </w:tcPr>
          <w:p w:rsidR="00DB3E2D" w:rsidRPr="00096680" w:rsidRDefault="00DB3E2D"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2</w:t>
            </w:r>
          </w:p>
        </w:tc>
        <w:tc>
          <w:tcPr>
            <w:tcW w:w="2907" w:type="dxa"/>
            <w:shd w:val="clear" w:color="auto" w:fill="auto"/>
            <w:vAlign w:val="center"/>
          </w:tcPr>
          <w:p w:rsidR="00DB3E2D" w:rsidRPr="00096680" w:rsidRDefault="00DB3E2D"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3</w:t>
            </w:r>
          </w:p>
        </w:tc>
        <w:tc>
          <w:tcPr>
            <w:tcW w:w="3280" w:type="dxa"/>
            <w:shd w:val="clear" w:color="auto" w:fill="auto"/>
            <w:vAlign w:val="center"/>
          </w:tcPr>
          <w:p w:rsidR="00DB3E2D" w:rsidRPr="00096680" w:rsidRDefault="00DB3E2D"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4</w:t>
            </w:r>
          </w:p>
        </w:tc>
        <w:tc>
          <w:tcPr>
            <w:tcW w:w="2724" w:type="dxa"/>
            <w:shd w:val="clear" w:color="auto" w:fill="auto"/>
            <w:vAlign w:val="center"/>
          </w:tcPr>
          <w:p w:rsidR="00DB3E2D" w:rsidRPr="00096680" w:rsidRDefault="00DB3E2D"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5</w:t>
            </w:r>
          </w:p>
        </w:tc>
      </w:tr>
      <w:tr w:rsidR="00DB3E2D" w:rsidRPr="00096680" w:rsidTr="0091064B">
        <w:trPr>
          <w:trHeight w:val="245"/>
        </w:trPr>
        <w:tc>
          <w:tcPr>
            <w:tcW w:w="2660" w:type="dxa"/>
          </w:tcPr>
          <w:p w:rsidR="00DB3E2D" w:rsidRPr="00096680" w:rsidRDefault="00DB3E2D" w:rsidP="00A156A1">
            <w:pPr>
              <w:tabs>
                <w:tab w:val="left" w:pos="142"/>
              </w:tabs>
              <w:contextualSpacing/>
              <w:rPr>
                <w:rFonts w:eastAsia="Times New Roman"/>
                <w:sz w:val="24"/>
                <w:szCs w:val="24"/>
              </w:rPr>
            </w:pPr>
            <w:r w:rsidRPr="00096680">
              <w:rPr>
                <w:rFonts w:eastAsia="Times New Roman"/>
                <w:sz w:val="24"/>
                <w:szCs w:val="24"/>
              </w:rPr>
              <w:t>Охрана природных территорий 9.1.</w:t>
            </w:r>
          </w:p>
        </w:tc>
        <w:tc>
          <w:tcPr>
            <w:tcW w:w="3138" w:type="dxa"/>
          </w:tcPr>
          <w:p w:rsidR="00DB3E2D" w:rsidRPr="00096680" w:rsidRDefault="00DB3E2D" w:rsidP="00A156A1">
            <w:pPr>
              <w:tabs>
                <w:tab w:val="left" w:pos="142"/>
              </w:tabs>
              <w:contextualSpacing/>
              <w:rPr>
                <w:rFonts w:eastAsia="Times New Roman"/>
                <w:sz w:val="24"/>
                <w:szCs w:val="24"/>
              </w:rPr>
            </w:pPr>
            <w:r w:rsidRPr="00096680">
              <w:rPr>
                <w:rFonts w:eastAsia="Times New Roman"/>
                <w:sz w:val="24"/>
                <w:szCs w:val="24"/>
              </w:rPr>
              <w:t xml:space="preserve">Сохранение отдельных естественных качеств </w:t>
            </w:r>
            <w:r w:rsidRPr="00096680">
              <w:rPr>
                <w:rFonts w:eastAsia="Times New Roman"/>
                <w:sz w:val="24"/>
                <w:szCs w:val="24"/>
              </w:rPr>
              <w:lastRenderedPageBreak/>
              <w:t>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907" w:type="dxa"/>
            <w:shd w:val="clear" w:color="auto" w:fill="auto"/>
          </w:tcPr>
          <w:p w:rsidR="00DB3E2D" w:rsidRPr="00096680" w:rsidRDefault="00DB3E2D" w:rsidP="00A156A1">
            <w:pPr>
              <w:tabs>
                <w:tab w:val="left" w:pos="142"/>
              </w:tabs>
              <w:overflowPunct w:val="0"/>
              <w:autoSpaceDE w:val="0"/>
              <w:autoSpaceDN w:val="0"/>
              <w:adjustRightInd w:val="0"/>
              <w:contextualSpacing/>
              <w:rPr>
                <w:rFonts w:eastAsia="Times New Roman"/>
                <w:sz w:val="24"/>
                <w:szCs w:val="24"/>
                <w:shd w:val="clear" w:color="auto" w:fill="00FF00"/>
              </w:rPr>
            </w:pPr>
            <w:r w:rsidRPr="00096680">
              <w:rPr>
                <w:rFonts w:eastAsia="Times New Roman"/>
                <w:b/>
                <w:sz w:val="24"/>
                <w:szCs w:val="24"/>
              </w:rPr>
              <w:lastRenderedPageBreak/>
              <w:t>-</w:t>
            </w:r>
          </w:p>
        </w:tc>
        <w:tc>
          <w:tcPr>
            <w:tcW w:w="3280" w:type="dxa"/>
            <w:shd w:val="clear" w:color="auto" w:fill="auto"/>
          </w:tcPr>
          <w:p w:rsidR="00DB3E2D" w:rsidRPr="00096680" w:rsidRDefault="001F7B96" w:rsidP="00A156A1">
            <w:pPr>
              <w:widowControl w:val="0"/>
              <w:tabs>
                <w:tab w:val="left" w:pos="142"/>
              </w:tabs>
              <w:autoSpaceDE w:val="0"/>
              <w:autoSpaceDN w:val="0"/>
              <w:adjustRightInd w:val="0"/>
              <w:contextualSpacing/>
              <w:rPr>
                <w:rFonts w:eastAsia="Times New Roman"/>
                <w:sz w:val="24"/>
                <w:szCs w:val="24"/>
              </w:rPr>
            </w:pPr>
            <w:r w:rsidRPr="00096680">
              <w:rPr>
                <w:rFonts w:eastAsia="Times New Roman"/>
                <w:sz w:val="24"/>
                <w:szCs w:val="24"/>
              </w:rPr>
              <w:t>1.</w:t>
            </w:r>
            <w:r w:rsidR="00DB3E2D" w:rsidRPr="00096680">
              <w:rPr>
                <w:rFonts w:eastAsia="Times New Roman"/>
                <w:sz w:val="24"/>
                <w:szCs w:val="24"/>
              </w:rPr>
              <w:t>Минимальный размер земельного участка – 0,1 га.</w:t>
            </w:r>
          </w:p>
          <w:p w:rsidR="00DB3E2D" w:rsidRPr="00096680" w:rsidRDefault="00DB3E2D" w:rsidP="00A156A1">
            <w:pPr>
              <w:tabs>
                <w:tab w:val="left" w:pos="142"/>
              </w:tabs>
              <w:overflowPunct w:val="0"/>
              <w:autoSpaceDE w:val="0"/>
              <w:autoSpaceDN w:val="0"/>
              <w:adjustRightInd w:val="0"/>
              <w:contextualSpacing/>
              <w:rPr>
                <w:rFonts w:eastAsia="Times New Roman"/>
                <w:sz w:val="24"/>
                <w:szCs w:val="24"/>
              </w:rPr>
            </w:pPr>
            <w:r w:rsidRPr="00096680">
              <w:rPr>
                <w:rFonts w:eastAsia="Times New Roman"/>
                <w:sz w:val="24"/>
                <w:szCs w:val="24"/>
              </w:rPr>
              <w:lastRenderedPageBreak/>
              <w:t>Максимальный размер земельного участка – 30,0 га</w:t>
            </w:r>
            <w:r w:rsidR="006B0383" w:rsidRPr="00096680">
              <w:rPr>
                <w:rFonts w:eastAsia="Times New Roman"/>
                <w:sz w:val="24"/>
                <w:szCs w:val="24"/>
              </w:rPr>
              <w:t>.</w:t>
            </w:r>
          </w:p>
          <w:p w:rsidR="00DB3E2D" w:rsidRPr="00096680" w:rsidRDefault="001F7B96" w:rsidP="00A156A1">
            <w:pPr>
              <w:widowControl w:val="0"/>
              <w:contextualSpacing/>
              <w:rPr>
                <w:rFonts w:eastAsia="Times New Roman"/>
                <w:sz w:val="24"/>
                <w:szCs w:val="24"/>
              </w:rPr>
            </w:pPr>
            <w:r w:rsidRPr="00096680">
              <w:rPr>
                <w:rFonts w:eastAsia="Times New Roman"/>
                <w:sz w:val="24"/>
                <w:szCs w:val="24"/>
              </w:rPr>
              <w:t>2.</w:t>
            </w:r>
            <w:r w:rsidR="00DB3E2D" w:rsidRPr="00096680">
              <w:rPr>
                <w:rFonts w:eastAsia="Times New Roman"/>
                <w:sz w:val="24"/>
                <w:szCs w:val="24"/>
              </w:rPr>
              <w:t xml:space="preserve">Минимальный отступ от границ земельного участка – </w:t>
            </w:r>
            <w:r w:rsidR="0074391E" w:rsidRPr="00096680">
              <w:rPr>
                <w:rFonts w:eastAsia="Times New Roman"/>
                <w:sz w:val="24"/>
                <w:szCs w:val="24"/>
              </w:rPr>
              <w:t>не подлежит ограничению</w:t>
            </w:r>
          </w:p>
          <w:p w:rsidR="00DB3E2D" w:rsidRPr="00096680" w:rsidRDefault="001F7B96" w:rsidP="00A156A1">
            <w:pPr>
              <w:widowControl w:val="0"/>
              <w:tabs>
                <w:tab w:val="center" w:pos="4677"/>
                <w:tab w:val="right" w:pos="9355"/>
              </w:tabs>
              <w:contextualSpacing/>
              <w:rPr>
                <w:rFonts w:eastAsia="Times New Roman"/>
                <w:sz w:val="24"/>
                <w:szCs w:val="24"/>
              </w:rPr>
            </w:pPr>
            <w:r w:rsidRPr="00096680">
              <w:rPr>
                <w:rFonts w:eastAsia="Times New Roman"/>
                <w:sz w:val="24"/>
                <w:szCs w:val="24"/>
              </w:rPr>
              <w:t>3.</w:t>
            </w:r>
            <w:r w:rsidR="00DB3E2D" w:rsidRPr="00096680">
              <w:rPr>
                <w:rFonts w:eastAsia="Times New Roman"/>
                <w:sz w:val="24"/>
                <w:szCs w:val="24"/>
              </w:rPr>
              <w:t xml:space="preserve">Предельное количество этажей или высота зданий, строений, сооружений </w:t>
            </w:r>
            <w:r w:rsidRPr="00096680">
              <w:rPr>
                <w:rFonts w:eastAsia="Times New Roman"/>
                <w:sz w:val="24"/>
                <w:szCs w:val="24"/>
              </w:rPr>
              <w:t>не устанавливается.</w:t>
            </w:r>
          </w:p>
          <w:p w:rsidR="00DB3E2D" w:rsidRPr="00096680" w:rsidRDefault="001F7B96" w:rsidP="00A156A1">
            <w:pPr>
              <w:widowControl w:val="0"/>
              <w:contextualSpacing/>
              <w:rPr>
                <w:rFonts w:eastAsia="Times New Roman"/>
                <w:sz w:val="24"/>
                <w:szCs w:val="24"/>
              </w:rPr>
            </w:pPr>
            <w:r w:rsidRPr="00096680">
              <w:rPr>
                <w:rFonts w:eastAsia="Times New Roman"/>
                <w:sz w:val="24"/>
                <w:szCs w:val="24"/>
              </w:rPr>
              <w:t xml:space="preserve">4. </w:t>
            </w:r>
            <w:r w:rsidR="00DB3E2D" w:rsidRPr="00096680">
              <w:rPr>
                <w:rFonts w:eastAsia="Times New Roman"/>
                <w:sz w:val="24"/>
                <w:szCs w:val="24"/>
              </w:rPr>
              <w:t xml:space="preserve">Максимальный процент застройки </w:t>
            </w:r>
            <w:r w:rsidRPr="00096680">
              <w:rPr>
                <w:rFonts w:eastAsia="Times New Roman"/>
                <w:sz w:val="24"/>
                <w:szCs w:val="24"/>
              </w:rPr>
              <w:t>не устанавливается.</w:t>
            </w:r>
          </w:p>
          <w:p w:rsidR="00DB3E2D" w:rsidRPr="00096680" w:rsidRDefault="00DB3E2D" w:rsidP="00A156A1">
            <w:pPr>
              <w:widowControl w:val="0"/>
              <w:tabs>
                <w:tab w:val="left" w:pos="142"/>
              </w:tabs>
              <w:autoSpaceDE w:val="0"/>
              <w:snapToGrid w:val="0"/>
              <w:contextualSpacing/>
              <w:rPr>
                <w:rFonts w:eastAsia="Times New Roman"/>
                <w:sz w:val="24"/>
                <w:szCs w:val="24"/>
              </w:rPr>
            </w:pPr>
          </w:p>
        </w:tc>
        <w:tc>
          <w:tcPr>
            <w:tcW w:w="2724" w:type="dxa"/>
            <w:shd w:val="clear" w:color="auto" w:fill="auto"/>
          </w:tcPr>
          <w:p w:rsidR="00DB3E2D" w:rsidRPr="00096680" w:rsidRDefault="00DB3E2D" w:rsidP="00A156A1">
            <w:pPr>
              <w:widowControl w:val="0"/>
              <w:autoSpaceDE w:val="0"/>
              <w:autoSpaceDN w:val="0"/>
              <w:adjustRightInd w:val="0"/>
              <w:contextualSpacing/>
              <w:rPr>
                <w:rFonts w:eastAsia="Times New Roman"/>
                <w:sz w:val="24"/>
                <w:szCs w:val="24"/>
              </w:rPr>
            </w:pPr>
            <w:r w:rsidRPr="00096680">
              <w:rPr>
                <w:rFonts w:eastAsia="Times New Roman"/>
                <w:sz w:val="24"/>
                <w:szCs w:val="24"/>
              </w:rPr>
              <w:lastRenderedPageBreak/>
              <w:t xml:space="preserve">Запрещается размещение объектов </w:t>
            </w:r>
            <w:r w:rsidRPr="00096680">
              <w:rPr>
                <w:rFonts w:eastAsia="Times New Roman"/>
                <w:sz w:val="24"/>
                <w:szCs w:val="24"/>
              </w:rPr>
              <w:lastRenderedPageBreak/>
              <w:t>капитального строительства.</w:t>
            </w:r>
          </w:p>
          <w:p w:rsidR="00DB3E2D" w:rsidRPr="00096680" w:rsidRDefault="00DB3E2D" w:rsidP="00A156A1">
            <w:pPr>
              <w:contextualSpacing/>
              <w:rPr>
                <w:rFonts w:eastAsia="Times New Roman"/>
                <w:sz w:val="24"/>
                <w:szCs w:val="24"/>
              </w:rPr>
            </w:pPr>
            <w:r w:rsidRPr="00096680">
              <w:rPr>
                <w:rFonts w:eastAsia="Times New Roman"/>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DD0048" w:rsidRPr="00096680">
              <w:rPr>
                <w:rFonts w:eastAsia="Times New Roman"/>
                <w:sz w:val="24"/>
                <w:szCs w:val="24"/>
              </w:rPr>
              <w:t>30-35</w:t>
            </w:r>
            <w:r w:rsidRPr="00096680">
              <w:rPr>
                <w:rFonts w:eastAsia="Times New Roman"/>
                <w:sz w:val="24"/>
                <w:szCs w:val="24"/>
              </w:rPr>
              <w:t xml:space="preserve"> настоящих Правил.</w:t>
            </w:r>
          </w:p>
          <w:p w:rsidR="00DB3E2D" w:rsidRPr="00096680" w:rsidRDefault="00DB3E2D" w:rsidP="00A156A1">
            <w:pPr>
              <w:widowControl w:val="0"/>
              <w:autoSpaceDE w:val="0"/>
              <w:autoSpaceDN w:val="0"/>
              <w:adjustRightInd w:val="0"/>
              <w:contextualSpacing/>
              <w:rPr>
                <w:rFonts w:eastAsia="Times New Roman"/>
                <w:sz w:val="24"/>
                <w:szCs w:val="24"/>
              </w:rPr>
            </w:pPr>
          </w:p>
        </w:tc>
      </w:tr>
      <w:tr w:rsidR="00DB3E2D" w:rsidRPr="00096680" w:rsidTr="0091064B">
        <w:trPr>
          <w:trHeight w:val="3102"/>
        </w:trPr>
        <w:tc>
          <w:tcPr>
            <w:tcW w:w="2660" w:type="dxa"/>
          </w:tcPr>
          <w:p w:rsidR="00DB3E2D" w:rsidRPr="00096680" w:rsidRDefault="00DB3E2D" w:rsidP="00A156A1">
            <w:pPr>
              <w:widowControl w:val="0"/>
              <w:tabs>
                <w:tab w:val="left" w:pos="142"/>
              </w:tabs>
              <w:autoSpaceDE w:val="0"/>
              <w:contextualSpacing/>
              <w:rPr>
                <w:rFonts w:eastAsia="Times New Roman"/>
                <w:sz w:val="24"/>
                <w:szCs w:val="24"/>
              </w:rPr>
            </w:pPr>
            <w:r w:rsidRPr="00096680">
              <w:rPr>
                <w:rFonts w:eastAsia="Times New Roman"/>
                <w:sz w:val="24"/>
                <w:szCs w:val="24"/>
              </w:rPr>
              <w:lastRenderedPageBreak/>
              <w:t>Охота и рыбалка 5.3.</w:t>
            </w:r>
          </w:p>
        </w:tc>
        <w:tc>
          <w:tcPr>
            <w:tcW w:w="3138" w:type="dxa"/>
          </w:tcPr>
          <w:p w:rsidR="00DB3E2D" w:rsidRPr="00096680" w:rsidRDefault="00DB3E2D" w:rsidP="00A156A1">
            <w:pPr>
              <w:widowControl w:val="0"/>
              <w:tabs>
                <w:tab w:val="left" w:pos="142"/>
              </w:tabs>
              <w:autoSpaceDE w:val="0"/>
              <w:contextualSpacing/>
              <w:rPr>
                <w:rFonts w:eastAsia="Times New Roman"/>
                <w:sz w:val="24"/>
                <w:szCs w:val="24"/>
              </w:rPr>
            </w:pPr>
            <w:r w:rsidRPr="00096680">
              <w:rPr>
                <w:rFonts w:eastAsia="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907" w:type="dxa"/>
            <w:shd w:val="clear" w:color="auto" w:fill="auto"/>
          </w:tcPr>
          <w:p w:rsidR="00DB3E2D" w:rsidRPr="00096680" w:rsidRDefault="00DB3E2D" w:rsidP="00A156A1">
            <w:pPr>
              <w:widowControl w:val="0"/>
              <w:tabs>
                <w:tab w:val="left" w:pos="142"/>
              </w:tabs>
              <w:autoSpaceDE w:val="0"/>
              <w:contextualSpacing/>
              <w:rPr>
                <w:rFonts w:eastAsia="Times New Roman"/>
                <w:sz w:val="24"/>
                <w:szCs w:val="24"/>
              </w:rPr>
            </w:pPr>
            <w:r w:rsidRPr="00096680">
              <w:rPr>
                <w:rFonts w:eastAsia="Times New Roman"/>
                <w:sz w:val="24"/>
                <w:szCs w:val="24"/>
              </w:rPr>
              <w:t>Обустройство мест охоты и рыбалки</w:t>
            </w:r>
          </w:p>
        </w:tc>
        <w:tc>
          <w:tcPr>
            <w:tcW w:w="3280" w:type="dxa"/>
            <w:shd w:val="clear" w:color="auto" w:fill="auto"/>
          </w:tcPr>
          <w:p w:rsidR="00DB3E2D" w:rsidRPr="00096680" w:rsidRDefault="001F7B96" w:rsidP="00A156A1">
            <w:pPr>
              <w:widowControl w:val="0"/>
              <w:tabs>
                <w:tab w:val="left" w:pos="142"/>
              </w:tabs>
              <w:autoSpaceDE w:val="0"/>
              <w:autoSpaceDN w:val="0"/>
              <w:adjustRightInd w:val="0"/>
              <w:contextualSpacing/>
              <w:rPr>
                <w:rFonts w:eastAsia="Times New Roman"/>
                <w:sz w:val="24"/>
                <w:szCs w:val="24"/>
              </w:rPr>
            </w:pPr>
            <w:r w:rsidRPr="00096680">
              <w:rPr>
                <w:rFonts w:eastAsia="Times New Roman"/>
                <w:sz w:val="24"/>
                <w:szCs w:val="24"/>
              </w:rPr>
              <w:t>1.</w:t>
            </w:r>
            <w:r w:rsidR="00DB3E2D" w:rsidRPr="00096680">
              <w:rPr>
                <w:rFonts w:eastAsia="Times New Roman"/>
                <w:sz w:val="24"/>
                <w:szCs w:val="24"/>
              </w:rPr>
              <w:t>Минимальный размер земельного участка – 0,02 га.</w:t>
            </w:r>
          </w:p>
          <w:p w:rsidR="00DB3E2D" w:rsidRPr="00096680" w:rsidRDefault="00DB3E2D" w:rsidP="00A156A1">
            <w:pPr>
              <w:tabs>
                <w:tab w:val="left" w:pos="142"/>
              </w:tabs>
              <w:overflowPunct w:val="0"/>
              <w:autoSpaceDE w:val="0"/>
              <w:autoSpaceDN w:val="0"/>
              <w:adjustRightInd w:val="0"/>
              <w:contextualSpacing/>
              <w:rPr>
                <w:rFonts w:eastAsia="Times New Roman"/>
                <w:sz w:val="24"/>
                <w:szCs w:val="24"/>
              </w:rPr>
            </w:pPr>
            <w:r w:rsidRPr="00096680">
              <w:rPr>
                <w:rFonts w:eastAsia="Times New Roman"/>
                <w:sz w:val="24"/>
                <w:szCs w:val="24"/>
              </w:rPr>
              <w:t>Максимальный размер земельного участка – 30,0 га</w:t>
            </w:r>
            <w:r w:rsidR="001F7B96" w:rsidRPr="00096680">
              <w:rPr>
                <w:rFonts w:eastAsia="Times New Roman"/>
                <w:sz w:val="24"/>
                <w:szCs w:val="24"/>
              </w:rPr>
              <w:t>.</w:t>
            </w:r>
          </w:p>
          <w:p w:rsidR="001F7B96" w:rsidRPr="00096680" w:rsidRDefault="001F7B96" w:rsidP="001F7B96">
            <w:pPr>
              <w:tabs>
                <w:tab w:val="left" w:pos="142"/>
              </w:tabs>
              <w:overflowPunct w:val="0"/>
              <w:autoSpaceDE w:val="0"/>
              <w:autoSpaceDN w:val="0"/>
              <w:adjustRightInd w:val="0"/>
              <w:rPr>
                <w:rFonts w:eastAsia="Times New Roman"/>
                <w:sz w:val="24"/>
                <w:szCs w:val="24"/>
              </w:rPr>
            </w:pPr>
            <w:r w:rsidRPr="00096680">
              <w:rPr>
                <w:rFonts w:eastAsia="Times New Roman"/>
                <w:sz w:val="24"/>
                <w:szCs w:val="24"/>
              </w:rPr>
              <w:t>2.</w:t>
            </w:r>
            <w:r w:rsidRPr="00096680">
              <w:rPr>
                <w:sz w:val="24"/>
                <w:szCs w:val="24"/>
              </w:rPr>
              <w:t xml:space="preserve"> Минимальный отступ от границ земельного участка не устанавливается.</w:t>
            </w:r>
          </w:p>
          <w:p w:rsidR="00DB3E2D" w:rsidRPr="00096680" w:rsidRDefault="001F7B96" w:rsidP="00A156A1">
            <w:pPr>
              <w:tabs>
                <w:tab w:val="left" w:pos="142"/>
              </w:tabs>
              <w:overflowPunct w:val="0"/>
              <w:autoSpaceDE w:val="0"/>
              <w:autoSpaceDN w:val="0"/>
              <w:adjustRightInd w:val="0"/>
              <w:contextualSpacing/>
              <w:rPr>
                <w:rFonts w:eastAsia="Times New Roman"/>
                <w:sz w:val="24"/>
                <w:szCs w:val="24"/>
                <w:shd w:val="clear" w:color="auto" w:fill="00FF00"/>
              </w:rPr>
            </w:pPr>
            <w:r w:rsidRPr="00096680">
              <w:rPr>
                <w:rFonts w:eastAsia="Times New Roman"/>
                <w:sz w:val="24"/>
                <w:szCs w:val="24"/>
              </w:rPr>
              <w:t>3.</w:t>
            </w:r>
            <w:r w:rsidR="00DB3E2D" w:rsidRPr="00096680">
              <w:rPr>
                <w:rFonts w:eastAsia="Times New Roman"/>
                <w:sz w:val="24"/>
                <w:szCs w:val="24"/>
              </w:rPr>
              <w:t>Предельная высота зданий - 12 м.</w:t>
            </w:r>
          </w:p>
          <w:p w:rsidR="00DB3E2D" w:rsidRPr="00096680" w:rsidRDefault="001F7B96" w:rsidP="001F7B96">
            <w:pPr>
              <w:widowControl w:val="0"/>
              <w:tabs>
                <w:tab w:val="left" w:pos="142"/>
              </w:tabs>
              <w:autoSpaceDE w:val="0"/>
              <w:autoSpaceDN w:val="0"/>
              <w:adjustRightInd w:val="0"/>
              <w:contextualSpacing/>
              <w:rPr>
                <w:rFonts w:eastAsia="Times New Roman"/>
                <w:sz w:val="24"/>
                <w:szCs w:val="24"/>
              </w:rPr>
            </w:pPr>
            <w:r w:rsidRPr="00096680">
              <w:rPr>
                <w:rFonts w:eastAsia="Times New Roman"/>
                <w:sz w:val="24"/>
                <w:szCs w:val="24"/>
              </w:rPr>
              <w:t>4.</w:t>
            </w:r>
            <w:r w:rsidR="00DB3E2D" w:rsidRPr="00096680">
              <w:rPr>
                <w:rFonts w:eastAsia="Times New Roman"/>
                <w:sz w:val="24"/>
                <w:szCs w:val="24"/>
              </w:rPr>
              <w:t>Макс</w:t>
            </w:r>
            <w:r w:rsidR="0078676B" w:rsidRPr="00096680">
              <w:rPr>
                <w:rFonts w:eastAsia="Times New Roman"/>
                <w:sz w:val="24"/>
                <w:szCs w:val="24"/>
              </w:rPr>
              <w:t>имальный процент застройки – 20</w:t>
            </w:r>
            <w:r w:rsidR="00DB3E2D" w:rsidRPr="00096680">
              <w:rPr>
                <w:rFonts w:eastAsia="Times New Roman"/>
                <w:sz w:val="24"/>
                <w:szCs w:val="24"/>
              </w:rPr>
              <w:t xml:space="preserve">. </w:t>
            </w:r>
          </w:p>
        </w:tc>
        <w:tc>
          <w:tcPr>
            <w:tcW w:w="2724" w:type="dxa"/>
            <w:shd w:val="clear" w:color="auto" w:fill="auto"/>
          </w:tcPr>
          <w:p w:rsidR="00DB3E2D" w:rsidRPr="00096680" w:rsidRDefault="00DB3E2D" w:rsidP="00A156A1">
            <w:pPr>
              <w:contextualSpacing/>
              <w:rPr>
                <w:rFonts w:eastAsia="Times New Roman"/>
                <w:sz w:val="24"/>
                <w:szCs w:val="24"/>
              </w:rPr>
            </w:pPr>
            <w:r w:rsidRPr="00096680">
              <w:rPr>
                <w:rFonts w:eastAsia="Times New Roman"/>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DD0048" w:rsidRPr="00096680">
              <w:rPr>
                <w:rFonts w:eastAsia="Times New Roman"/>
                <w:sz w:val="24"/>
                <w:szCs w:val="24"/>
              </w:rPr>
              <w:t>30-35</w:t>
            </w:r>
            <w:r w:rsidRPr="00096680">
              <w:rPr>
                <w:rFonts w:eastAsia="Times New Roman"/>
                <w:sz w:val="24"/>
                <w:szCs w:val="24"/>
              </w:rPr>
              <w:t xml:space="preserve"> настоящих Правил.</w:t>
            </w:r>
          </w:p>
          <w:p w:rsidR="00DB3E2D" w:rsidRPr="00096680" w:rsidRDefault="00DB3E2D" w:rsidP="00A156A1">
            <w:pPr>
              <w:widowControl w:val="0"/>
              <w:tabs>
                <w:tab w:val="left" w:pos="142"/>
              </w:tabs>
              <w:autoSpaceDE w:val="0"/>
              <w:contextualSpacing/>
              <w:rPr>
                <w:rFonts w:eastAsia="Times New Roman"/>
                <w:sz w:val="24"/>
                <w:szCs w:val="24"/>
              </w:rPr>
            </w:pPr>
          </w:p>
        </w:tc>
      </w:tr>
      <w:tr w:rsidR="00DB3E2D" w:rsidRPr="00096680" w:rsidTr="0091064B">
        <w:tc>
          <w:tcPr>
            <w:tcW w:w="2660" w:type="dxa"/>
          </w:tcPr>
          <w:p w:rsidR="00DB3E2D" w:rsidRPr="00096680" w:rsidRDefault="00DB3E2D" w:rsidP="00A156A1">
            <w:pPr>
              <w:widowControl w:val="0"/>
              <w:tabs>
                <w:tab w:val="left" w:pos="142"/>
              </w:tabs>
              <w:autoSpaceDE w:val="0"/>
              <w:contextualSpacing/>
              <w:rPr>
                <w:rFonts w:eastAsia="Times New Roman"/>
                <w:sz w:val="24"/>
                <w:szCs w:val="24"/>
              </w:rPr>
            </w:pPr>
            <w:r w:rsidRPr="00096680">
              <w:rPr>
                <w:rFonts w:eastAsia="Times New Roman"/>
                <w:sz w:val="24"/>
                <w:szCs w:val="24"/>
              </w:rPr>
              <w:t>Резервные леса 10.4.</w:t>
            </w:r>
          </w:p>
        </w:tc>
        <w:tc>
          <w:tcPr>
            <w:tcW w:w="3138" w:type="dxa"/>
          </w:tcPr>
          <w:p w:rsidR="00DB3E2D" w:rsidRPr="00096680" w:rsidRDefault="00DB3E2D" w:rsidP="00A156A1">
            <w:pPr>
              <w:widowControl w:val="0"/>
              <w:tabs>
                <w:tab w:val="left" w:pos="142"/>
              </w:tabs>
              <w:autoSpaceDE w:val="0"/>
              <w:contextualSpacing/>
              <w:rPr>
                <w:rFonts w:eastAsia="Times New Roman"/>
                <w:sz w:val="24"/>
                <w:szCs w:val="24"/>
              </w:rPr>
            </w:pPr>
            <w:r w:rsidRPr="00096680">
              <w:rPr>
                <w:rFonts w:eastAsia="Times New Roman"/>
                <w:sz w:val="24"/>
                <w:szCs w:val="24"/>
              </w:rPr>
              <w:t>Деятельность, связанная с охраной лесов</w:t>
            </w:r>
          </w:p>
        </w:tc>
        <w:tc>
          <w:tcPr>
            <w:tcW w:w="2907" w:type="dxa"/>
            <w:shd w:val="clear" w:color="auto" w:fill="auto"/>
          </w:tcPr>
          <w:p w:rsidR="00DB3E2D" w:rsidRPr="00096680" w:rsidRDefault="00DB3E2D" w:rsidP="00A156A1">
            <w:pPr>
              <w:widowControl w:val="0"/>
              <w:tabs>
                <w:tab w:val="left" w:pos="142"/>
              </w:tabs>
              <w:autoSpaceDE w:val="0"/>
              <w:contextualSpacing/>
              <w:rPr>
                <w:rFonts w:eastAsia="Times New Roman"/>
                <w:sz w:val="24"/>
                <w:szCs w:val="24"/>
              </w:rPr>
            </w:pPr>
            <w:r w:rsidRPr="00096680">
              <w:rPr>
                <w:rFonts w:eastAsia="Times New Roman"/>
                <w:sz w:val="24"/>
                <w:szCs w:val="24"/>
              </w:rPr>
              <w:t>-</w:t>
            </w:r>
          </w:p>
        </w:tc>
        <w:tc>
          <w:tcPr>
            <w:tcW w:w="3280" w:type="dxa"/>
            <w:shd w:val="clear" w:color="auto" w:fill="auto"/>
          </w:tcPr>
          <w:p w:rsidR="001F7B96" w:rsidRPr="00096680" w:rsidRDefault="001F7B96" w:rsidP="001F7B96">
            <w:pPr>
              <w:widowControl w:val="0"/>
              <w:ind w:right="33"/>
              <w:rPr>
                <w:rFonts w:eastAsia="Times New Roman"/>
                <w:sz w:val="24"/>
                <w:szCs w:val="24"/>
              </w:rPr>
            </w:pPr>
            <w:r w:rsidRPr="00096680">
              <w:rPr>
                <w:rFonts w:eastAsia="Times New Roman"/>
                <w:sz w:val="24"/>
                <w:szCs w:val="24"/>
              </w:rPr>
              <w:t>1. Предельные размеры земельных участков не устанавливаются.</w:t>
            </w:r>
          </w:p>
          <w:p w:rsidR="001F7B96" w:rsidRPr="00096680" w:rsidRDefault="001F7B96" w:rsidP="001F7B96">
            <w:pPr>
              <w:widowControl w:val="0"/>
              <w:ind w:right="33"/>
              <w:rPr>
                <w:rFonts w:eastAsia="Times New Roman"/>
                <w:sz w:val="24"/>
                <w:szCs w:val="24"/>
              </w:rPr>
            </w:pPr>
            <w:r w:rsidRPr="00096680">
              <w:rPr>
                <w:rFonts w:eastAsia="Times New Roman"/>
                <w:sz w:val="24"/>
                <w:szCs w:val="24"/>
              </w:rPr>
              <w:t>2. Минимальный отступ от границ земельного участка не устанавливается.</w:t>
            </w:r>
          </w:p>
          <w:p w:rsidR="001F7B96" w:rsidRPr="00096680" w:rsidRDefault="001F7B96" w:rsidP="001F7B96">
            <w:pPr>
              <w:widowControl w:val="0"/>
              <w:tabs>
                <w:tab w:val="center" w:pos="4677"/>
                <w:tab w:val="right" w:pos="9355"/>
              </w:tabs>
              <w:contextualSpacing/>
              <w:rPr>
                <w:rFonts w:eastAsia="Times New Roman"/>
                <w:sz w:val="24"/>
                <w:szCs w:val="24"/>
              </w:rPr>
            </w:pPr>
            <w:r w:rsidRPr="00096680">
              <w:rPr>
                <w:rFonts w:eastAsia="Times New Roman"/>
                <w:sz w:val="24"/>
                <w:szCs w:val="24"/>
              </w:rPr>
              <w:t>3. Предельное количество этажей или высота зданий, строений, сооружений не устанавливается.</w:t>
            </w:r>
          </w:p>
          <w:p w:rsidR="001F7B96" w:rsidRPr="00096680" w:rsidRDefault="001F7B96" w:rsidP="001F7B96">
            <w:pPr>
              <w:widowControl w:val="0"/>
              <w:ind w:right="33"/>
              <w:rPr>
                <w:rFonts w:eastAsia="Times New Roman"/>
                <w:sz w:val="24"/>
                <w:szCs w:val="24"/>
              </w:rPr>
            </w:pPr>
            <w:r w:rsidRPr="00096680">
              <w:rPr>
                <w:rFonts w:eastAsia="Times New Roman"/>
                <w:sz w:val="24"/>
                <w:szCs w:val="24"/>
              </w:rPr>
              <w:t xml:space="preserve">4. Максимальный процент </w:t>
            </w:r>
            <w:r w:rsidRPr="00096680">
              <w:rPr>
                <w:rFonts w:eastAsia="Times New Roman"/>
                <w:sz w:val="24"/>
                <w:szCs w:val="24"/>
              </w:rPr>
              <w:lastRenderedPageBreak/>
              <w:t>застройки  не устанавливается.</w:t>
            </w:r>
          </w:p>
          <w:p w:rsidR="00DB3E2D" w:rsidRPr="00096680" w:rsidRDefault="00DB3E2D" w:rsidP="00A156A1">
            <w:pPr>
              <w:widowControl w:val="0"/>
              <w:tabs>
                <w:tab w:val="left" w:pos="142"/>
              </w:tabs>
              <w:autoSpaceDE w:val="0"/>
              <w:autoSpaceDN w:val="0"/>
              <w:adjustRightInd w:val="0"/>
              <w:contextualSpacing/>
              <w:rPr>
                <w:rFonts w:eastAsia="Times New Roman"/>
                <w:sz w:val="24"/>
                <w:szCs w:val="24"/>
              </w:rPr>
            </w:pPr>
          </w:p>
        </w:tc>
        <w:tc>
          <w:tcPr>
            <w:tcW w:w="2724" w:type="dxa"/>
            <w:shd w:val="clear" w:color="auto" w:fill="auto"/>
          </w:tcPr>
          <w:p w:rsidR="00DB3E2D" w:rsidRPr="00096680" w:rsidRDefault="00DB3E2D" w:rsidP="00A156A1">
            <w:pPr>
              <w:contextualSpacing/>
              <w:rPr>
                <w:rFonts w:eastAsia="Times New Roman"/>
                <w:sz w:val="24"/>
                <w:szCs w:val="24"/>
              </w:rPr>
            </w:pPr>
            <w:r w:rsidRPr="00096680">
              <w:rPr>
                <w:rFonts w:eastAsia="Times New Roman"/>
                <w:sz w:val="24"/>
                <w:szCs w:val="24"/>
              </w:rPr>
              <w:lastRenderedPageBreak/>
              <w:t xml:space="preserve">Запрещается размещение объектов капитального строительства. Использование земельных участков и объектов капитального строительства осуществлять с учетом режимов зон с особыми условиями </w:t>
            </w:r>
            <w:r w:rsidRPr="00096680">
              <w:rPr>
                <w:rFonts w:eastAsia="Times New Roman"/>
                <w:sz w:val="24"/>
                <w:szCs w:val="24"/>
              </w:rPr>
              <w:lastRenderedPageBreak/>
              <w:t xml:space="preserve">использования территорий, приведенных в статьях </w:t>
            </w:r>
            <w:r w:rsidR="00DD0048" w:rsidRPr="00096680">
              <w:rPr>
                <w:rFonts w:eastAsia="Times New Roman"/>
                <w:sz w:val="24"/>
                <w:szCs w:val="24"/>
              </w:rPr>
              <w:t>30-35</w:t>
            </w:r>
            <w:r w:rsidRPr="00096680">
              <w:rPr>
                <w:rFonts w:eastAsia="Times New Roman"/>
                <w:sz w:val="24"/>
                <w:szCs w:val="24"/>
              </w:rPr>
              <w:t xml:space="preserve"> настоящих Правил.</w:t>
            </w:r>
            <w:r w:rsidRPr="00096680">
              <w:rPr>
                <w:rFonts w:eastAsia="Calibri"/>
                <w:sz w:val="24"/>
                <w:szCs w:val="24"/>
                <w:lang w:eastAsia="en-US"/>
              </w:rPr>
              <w:t xml:space="preserve"> Освоение лесов должно осуществляться строго по целевому назначению в соответствии с мероприятиями, предусмотренными лесохозяйственным регламентом.</w:t>
            </w:r>
          </w:p>
        </w:tc>
      </w:tr>
    </w:tbl>
    <w:p w:rsidR="0010306F" w:rsidRPr="00096680" w:rsidRDefault="0010306F" w:rsidP="00A156A1">
      <w:pPr>
        <w:widowControl w:val="0"/>
        <w:autoSpaceDE w:val="0"/>
        <w:autoSpaceDN w:val="0"/>
        <w:adjustRightInd w:val="0"/>
        <w:ind w:right="301"/>
        <w:contextualSpacing/>
        <w:jc w:val="both"/>
        <w:rPr>
          <w:rFonts w:eastAsia="Times New Roman"/>
          <w:sz w:val="24"/>
          <w:szCs w:val="24"/>
        </w:rPr>
      </w:pPr>
    </w:p>
    <w:p w:rsidR="00DB3E2D" w:rsidRPr="00096680" w:rsidRDefault="00DB3E2D" w:rsidP="00A156A1">
      <w:pPr>
        <w:widowControl w:val="0"/>
        <w:autoSpaceDE w:val="0"/>
        <w:autoSpaceDN w:val="0"/>
        <w:adjustRightInd w:val="0"/>
        <w:ind w:right="301"/>
        <w:contextualSpacing/>
        <w:jc w:val="both"/>
        <w:outlineLvl w:val="0"/>
        <w:rPr>
          <w:rFonts w:eastAsia="Times New Roman"/>
          <w:b/>
          <w:sz w:val="24"/>
          <w:szCs w:val="24"/>
        </w:rPr>
      </w:pPr>
      <w:r w:rsidRPr="00096680">
        <w:rPr>
          <w:rFonts w:eastAsia="Times New Roman"/>
          <w:b/>
          <w:sz w:val="24"/>
          <w:szCs w:val="24"/>
        </w:rPr>
        <w:t>2.ВСПОМОГАТЕЛЬНЫЕ ВИДЫ И ПАРАМЕТРЫ РАЗРЕШЁННОГО ИСПОЛЬЗОВАНИЯ ЗЕМЕЛЬНЫХ УЧАСТКОВ И ОБЪЕКТОВ КАПИТАЛЬНОГО СТРОИТЕЛЬСТВА: нет.</w:t>
      </w:r>
    </w:p>
    <w:p w:rsidR="00DB3E2D" w:rsidRPr="00096680" w:rsidRDefault="00DB3E2D" w:rsidP="00A156A1">
      <w:pPr>
        <w:widowControl w:val="0"/>
        <w:autoSpaceDE w:val="0"/>
        <w:autoSpaceDN w:val="0"/>
        <w:adjustRightInd w:val="0"/>
        <w:ind w:right="301"/>
        <w:contextualSpacing/>
        <w:jc w:val="both"/>
        <w:rPr>
          <w:rFonts w:eastAsia="Times New Roman"/>
          <w:b/>
          <w:sz w:val="24"/>
          <w:szCs w:val="24"/>
        </w:rPr>
      </w:pPr>
    </w:p>
    <w:p w:rsidR="00DB3E2D" w:rsidRPr="00096680" w:rsidRDefault="00DB3E2D" w:rsidP="00A156A1">
      <w:pPr>
        <w:widowControl w:val="0"/>
        <w:autoSpaceDE w:val="0"/>
        <w:autoSpaceDN w:val="0"/>
        <w:adjustRightInd w:val="0"/>
        <w:ind w:right="301"/>
        <w:contextualSpacing/>
        <w:jc w:val="both"/>
        <w:outlineLvl w:val="0"/>
        <w:rPr>
          <w:rFonts w:eastAsia="Times New Roman"/>
          <w:b/>
          <w:sz w:val="24"/>
          <w:szCs w:val="24"/>
        </w:rPr>
      </w:pPr>
      <w:r w:rsidRPr="00096680">
        <w:rPr>
          <w:rFonts w:eastAsia="Times New Roman"/>
          <w:b/>
          <w:sz w:val="24"/>
          <w:szCs w:val="24"/>
        </w:rPr>
        <w:t xml:space="preserve">3. УСЛОВНО РАЗРЕШЁННЫЕ ВИДЫ И ПАРАМЕТРЫ ИСПОЛЬЗОВАНИЯ ЗЕМЕЛЬНЫХ УЧАСТКОВ И ОБЪЕКТОВ КАПИТАЛЬНОГО СТРОИТЕЛЬСТВА: </w:t>
      </w:r>
    </w:p>
    <w:p w:rsidR="00DB3E2D" w:rsidRPr="00096680" w:rsidRDefault="00DB3E2D" w:rsidP="00A156A1">
      <w:pPr>
        <w:widowControl w:val="0"/>
        <w:autoSpaceDE w:val="0"/>
        <w:autoSpaceDN w:val="0"/>
        <w:adjustRightInd w:val="0"/>
        <w:ind w:right="301"/>
        <w:contextualSpacing/>
        <w:jc w:val="both"/>
        <w:rPr>
          <w:rFonts w:eastAsia="Times New Roman"/>
          <w:b/>
          <w:sz w:val="24"/>
          <w:szCs w:val="24"/>
        </w:rPr>
      </w:pPr>
    </w:p>
    <w:tbl>
      <w:tblPr>
        <w:tblW w:w="14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616"/>
        <w:gridCol w:w="2739"/>
        <w:gridCol w:w="2521"/>
        <w:gridCol w:w="3908"/>
        <w:gridCol w:w="2925"/>
      </w:tblGrid>
      <w:tr w:rsidR="00DB3E2D" w:rsidRPr="00096680" w:rsidTr="0091064B">
        <w:trPr>
          <w:tblHeader/>
        </w:trPr>
        <w:tc>
          <w:tcPr>
            <w:tcW w:w="7876" w:type="dxa"/>
            <w:gridSpan w:val="3"/>
          </w:tcPr>
          <w:p w:rsidR="00DB3E2D" w:rsidRPr="00096680" w:rsidRDefault="00DB3E2D"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t>ВИДЫ РАЗРЕШЕННОГО ИСПОЛЬЗОВАНИЯ ЗЕМЕЛЬНЫХ УЧАСТКОВ И ОБЪЕКТОВ КАПИТАЛЬНОГО СТРОИТЕЛЬСТВА</w:t>
            </w:r>
          </w:p>
        </w:tc>
        <w:tc>
          <w:tcPr>
            <w:tcW w:w="3908" w:type="dxa"/>
            <w:vMerge w:val="restart"/>
            <w:shd w:val="clear" w:color="auto" w:fill="auto"/>
          </w:tcPr>
          <w:p w:rsidR="00DB3E2D" w:rsidRPr="00096680" w:rsidRDefault="00DB3E2D"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t xml:space="preserve">ПАРАМЕТРЫ РАЗРЕШЕННОГО </w:t>
            </w:r>
            <w:r w:rsidRPr="00096680">
              <w:rPr>
                <w:rFonts w:eastAsia="Times New Roman"/>
                <w:sz w:val="24"/>
                <w:szCs w:val="24"/>
              </w:rPr>
              <w:lastRenderedPageBreak/>
              <w:t>ИСПОЛЬЗОВАНИЯ</w:t>
            </w:r>
          </w:p>
        </w:tc>
        <w:tc>
          <w:tcPr>
            <w:tcW w:w="2925" w:type="dxa"/>
            <w:vMerge w:val="restart"/>
            <w:shd w:val="clear" w:color="auto" w:fill="auto"/>
          </w:tcPr>
          <w:p w:rsidR="00DB3E2D" w:rsidRPr="00096680" w:rsidRDefault="00DB3E2D"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lastRenderedPageBreak/>
              <w:t xml:space="preserve">ОСОБЫЕ УСЛОВИЯ РЕАЛИЗАЦИИ </w:t>
            </w:r>
            <w:r w:rsidRPr="00096680">
              <w:rPr>
                <w:rFonts w:eastAsia="Times New Roman"/>
                <w:sz w:val="24"/>
                <w:szCs w:val="24"/>
              </w:rPr>
              <w:lastRenderedPageBreak/>
              <w:t>РЕГЛАМЕНТА</w:t>
            </w:r>
          </w:p>
        </w:tc>
      </w:tr>
      <w:tr w:rsidR="00DB3E2D" w:rsidRPr="00096680" w:rsidTr="0091064B">
        <w:trPr>
          <w:tblHeader/>
        </w:trPr>
        <w:tc>
          <w:tcPr>
            <w:tcW w:w="2616" w:type="dxa"/>
          </w:tcPr>
          <w:p w:rsidR="00DB3E2D" w:rsidRPr="00096680" w:rsidRDefault="00DB3E2D"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lastRenderedPageBreak/>
              <w:t>ВИДЫ ИСПОЛЬЗОВАНИЯ</w:t>
            </w:r>
          </w:p>
          <w:p w:rsidR="00DB3E2D" w:rsidRPr="00096680" w:rsidRDefault="00DB3E2D"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t>ЗЕМЕЛЬНОГО УЧАСТКА</w:t>
            </w:r>
          </w:p>
        </w:tc>
        <w:tc>
          <w:tcPr>
            <w:tcW w:w="2739" w:type="dxa"/>
          </w:tcPr>
          <w:p w:rsidR="00DB3E2D" w:rsidRPr="00096680" w:rsidRDefault="00DB3E2D"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t>ОПИСАНИЕ ВИДА РАЗРЕШЕННОГО ИСПОЛЬЗОВАНИЯ ЗЕМЕЛЬНОГО УЧАСТКА</w:t>
            </w:r>
          </w:p>
        </w:tc>
        <w:tc>
          <w:tcPr>
            <w:tcW w:w="2521" w:type="dxa"/>
            <w:shd w:val="clear" w:color="auto" w:fill="auto"/>
          </w:tcPr>
          <w:p w:rsidR="00DB3E2D" w:rsidRPr="00096680" w:rsidRDefault="00DB3E2D"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t>ОБЪЕКТЫ</w:t>
            </w:r>
          </w:p>
          <w:p w:rsidR="00DB3E2D" w:rsidRPr="00096680" w:rsidRDefault="00DB3E2D"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t>КАПИТАЛЬНОГО СТРОИТЕЛЬСТВА И ИНЫЕ ВИДЫ</w:t>
            </w:r>
          </w:p>
          <w:p w:rsidR="00DB3E2D" w:rsidRPr="00096680" w:rsidRDefault="00DB3E2D"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t>ОБЪЕКТОВ</w:t>
            </w:r>
          </w:p>
        </w:tc>
        <w:tc>
          <w:tcPr>
            <w:tcW w:w="3908" w:type="dxa"/>
            <w:vMerge/>
            <w:shd w:val="clear" w:color="auto" w:fill="auto"/>
          </w:tcPr>
          <w:p w:rsidR="00DB3E2D" w:rsidRPr="00096680" w:rsidRDefault="00DB3E2D" w:rsidP="00A156A1">
            <w:pPr>
              <w:widowControl w:val="0"/>
              <w:autoSpaceDE w:val="0"/>
              <w:autoSpaceDN w:val="0"/>
              <w:adjustRightInd w:val="0"/>
              <w:ind w:right="284"/>
              <w:jc w:val="center"/>
              <w:rPr>
                <w:rFonts w:eastAsia="Times New Roman"/>
                <w:sz w:val="24"/>
                <w:szCs w:val="24"/>
              </w:rPr>
            </w:pPr>
          </w:p>
        </w:tc>
        <w:tc>
          <w:tcPr>
            <w:tcW w:w="2925" w:type="dxa"/>
            <w:vMerge/>
            <w:shd w:val="clear" w:color="auto" w:fill="auto"/>
          </w:tcPr>
          <w:p w:rsidR="00DB3E2D" w:rsidRPr="00096680" w:rsidRDefault="00DB3E2D" w:rsidP="00A156A1">
            <w:pPr>
              <w:widowControl w:val="0"/>
              <w:autoSpaceDE w:val="0"/>
              <w:autoSpaceDN w:val="0"/>
              <w:adjustRightInd w:val="0"/>
              <w:ind w:right="284"/>
              <w:jc w:val="center"/>
              <w:rPr>
                <w:rFonts w:eastAsia="Times New Roman"/>
                <w:sz w:val="24"/>
                <w:szCs w:val="24"/>
              </w:rPr>
            </w:pPr>
          </w:p>
        </w:tc>
      </w:tr>
      <w:tr w:rsidR="00DB3E2D" w:rsidRPr="00096680" w:rsidTr="0091064B">
        <w:trPr>
          <w:tblHeader/>
        </w:trPr>
        <w:tc>
          <w:tcPr>
            <w:tcW w:w="2616" w:type="dxa"/>
          </w:tcPr>
          <w:p w:rsidR="00DB3E2D" w:rsidRPr="00096680" w:rsidRDefault="00DB3E2D"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lastRenderedPageBreak/>
              <w:t>1</w:t>
            </w:r>
          </w:p>
        </w:tc>
        <w:tc>
          <w:tcPr>
            <w:tcW w:w="2739" w:type="dxa"/>
          </w:tcPr>
          <w:p w:rsidR="00DB3E2D" w:rsidRPr="00096680" w:rsidRDefault="00DB3E2D"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t>2</w:t>
            </w:r>
          </w:p>
        </w:tc>
        <w:tc>
          <w:tcPr>
            <w:tcW w:w="2521" w:type="dxa"/>
            <w:shd w:val="clear" w:color="auto" w:fill="auto"/>
          </w:tcPr>
          <w:p w:rsidR="00DB3E2D" w:rsidRPr="00096680" w:rsidRDefault="00DB3E2D"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t>3</w:t>
            </w:r>
          </w:p>
        </w:tc>
        <w:tc>
          <w:tcPr>
            <w:tcW w:w="3908" w:type="dxa"/>
            <w:shd w:val="clear" w:color="auto" w:fill="auto"/>
          </w:tcPr>
          <w:p w:rsidR="00DB3E2D" w:rsidRPr="00096680" w:rsidRDefault="00DB3E2D"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t>4</w:t>
            </w:r>
          </w:p>
        </w:tc>
        <w:tc>
          <w:tcPr>
            <w:tcW w:w="2925" w:type="dxa"/>
            <w:shd w:val="clear" w:color="auto" w:fill="auto"/>
          </w:tcPr>
          <w:p w:rsidR="00DB3E2D" w:rsidRPr="00096680" w:rsidRDefault="00DB3E2D"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t>5</w:t>
            </w:r>
          </w:p>
        </w:tc>
      </w:tr>
      <w:tr w:rsidR="00DB3E2D" w:rsidRPr="00096680" w:rsidTr="0091064B">
        <w:tc>
          <w:tcPr>
            <w:tcW w:w="2616" w:type="dxa"/>
          </w:tcPr>
          <w:p w:rsidR="00DB3E2D" w:rsidRPr="00096680" w:rsidRDefault="00DB3E2D" w:rsidP="00A156A1">
            <w:pPr>
              <w:tabs>
                <w:tab w:val="left" w:pos="142"/>
                <w:tab w:val="left" w:pos="284"/>
              </w:tabs>
              <w:overflowPunct w:val="0"/>
              <w:autoSpaceDE w:val="0"/>
              <w:autoSpaceDN w:val="0"/>
              <w:adjustRightInd w:val="0"/>
              <w:ind w:right="284"/>
              <w:rPr>
                <w:rFonts w:eastAsia="Times New Roman"/>
                <w:b/>
                <w:sz w:val="24"/>
                <w:szCs w:val="24"/>
              </w:rPr>
            </w:pPr>
            <w:r w:rsidRPr="00096680">
              <w:rPr>
                <w:rFonts w:eastAsia="Times New Roman"/>
                <w:sz w:val="24"/>
                <w:szCs w:val="24"/>
              </w:rPr>
              <w:t>Коммунальное обслуживание 3.1.</w:t>
            </w:r>
          </w:p>
          <w:p w:rsidR="00DB3E2D" w:rsidRPr="00096680" w:rsidRDefault="00DB3E2D" w:rsidP="00A156A1">
            <w:pPr>
              <w:tabs>
                <w:tab w:val="left" w:pos="142"/>
                <w:tab w:val="left" w:pos="284"/>
              </w:tabs>
              <w:overflowPunct w:val="0"/>
              <w:autoSpaceDE w:val="0"/>
              <w:autoSpaceDN w:val="0"/>
              <w:adjustRightInd w:val="0"/>
              <w:ind w:right="284"/>
              <w:rPr>
                <w:rFonts w:eastAsia="Times New Roman"/>
                <w:b/>
                <w:sz w:val="24"/>
                <w:szCs w:val="24"/>
              </w:rPr>
            </w:pPr>
          </w:p>
        </w:tc>
        <w:tc>
          <w:tcPr>
            <w:tcW w:w="2739" w:type="dxa"/>
          </w:tcPr>
          <w:p w:rsidR="00DB3E2D" w:rsidRPr="00096680" w:rsidRDefault="00DB3E2D" w:rsidP="00A156A1">
            <w:pPr>
              <w:tabs>
                <w:tab w:val="left" w:pos="142"/>
                <w:tab w:val="left" w:pos="284"/>
              </w:tabs>
              <w:overflowPunct w:val="0"/>
              <w:autoSpaceDE w:val="0"/>
              <w:autoSpaceDN w:val="0"/>
              <w:adjustRightInd w:val="0"/>
              <w:ind w:right="284"/>
              <w:rPr>
                <w:rFonts w:eastAsia="Times New Roman"/>
                <w:bCs/>
                <w:sz w:val="24"/>
                <w:szCs w:val="24"/>
              </w:rPr>
            </w:pPr>
            <w:r w:rsidRPr="00096680">
              <w:rPr>
                <w:rFonts w:eastAsia="Times New Roman"/>
                <w:bCs/>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w:t>
            </w:r>
            <w:r w:rsidRPr="00096680">
              <w:rPr>
                <w:rFonts w:eastAsia="Times New Roman"/>
                <w:bCs/>
                <w:sz w:val="24"/>
                <w:szCs w:val="24"/>
              </w:rPr>
              <w:lastRenderedPageBreak/>
              <w:t xml:space="preserve">газопроводов, линий связи, телефонных станций, канализаций, </w:t>
            </w:r>
            <w:r w:rsidRPr="00096680">
              <w:rPr>
                <w:rFonts w:eastAsia="Times New Roman"/>
                <w:sz w:val="24"/>
                <w:szCs w:val="24"/>
              </w:rPr>
              <w:t>стоянок, гаражей и мастерских для обслуживания уборочной и аварийной техник</w:t>
            </w:r>
            <w:r w:rsidRPr="00096680">
              <w:rPr>
                <w:rFonts w:eastAsia="Times New Roman"/>
                <w:bCs/>
                <w:sz w:val="24"/>
                <w:szCs w:val="24"/>
              </w:rPr>
              <w:t>)</w:t>
            </w:r>
          </w:p>
        </w:tc>
        <w:tc>
          <w:tcPr>
            <w:tcW w:w="2521" w:type="dxa"/>
            <w:shd w:val="clear" w:color="auto" w:fill="auto"/>
          </w:tcPr>
          <w:p w:rsidR="00DB3E2D" w:rsidRPr="00096680" w:rsidRDefault="00DB3E2D" w:rsidP="00A156A1">
            <w:pPr>
              <w:tabs>
                <w:tab w:val="left" w:pos="142"/>
                <w:tab w:val="left" w:pos="284"/>
              </w:tabs>
              <w:overflowPunct w:val="0"/>
              <w:autoSpaceDE w:val="0"/>
              <w:autoSpaceDN w:val="0"/>
              <w:adjustRightInd w:val="0"/>
              <w:ind w:right="284"/>
              <w:rPr>
                <w:rFonts w:eastAsia="Times New Roman"/>
                <w:bCs/>
                <w:sz w:val="24"/>
                <w:szCs w:val="24"/>
              </w:rPr>
            </w:pPr>
            <w:r w:rsidRPr="00096680">
              <w:rPr>
                <w:rFonts w:eastAsia="Times New Roman"/>
                <w:bCs/>
                <w:sz w:val="24"/>
                <w:szCs w:val="24"/>
              </w:rPr>
              <w:lastRenderedPageBreak/>
              <w:t>Объекты инженерно-технического обеспечения, сооружения и коммуникации</w:t>
            </w:r>
          </w:p>
          <w:p w:rsidR="00DB3E2D" w:rsidRPr="00096680" w:rsidRDefault="00DB3E2D" w:rsidP="00A156A1">
            <w:pPr>
              <w:tabs>
                <w:tab w:val="left" w:pos="142"/>
                <w:tab w:val="left" w:pos="284"/>
              </w:tabs>
              <w:overflowPunct w:val="0"/>
              <w:autoSpaceDE w:val="0"/>
              <w:autoSpaceDN w:val="0"/>
              <w:adjustRightInd w:val="0"/>
              <w:ind w:right="284"/>
              <w:rPr>
                <w:rFonts w:eastAsia="Times New Roman"/>
                <w:bCs/>
                <w:sz w:val="24"/>
                <w:szCs w:val="24"/>
              </w:rPr>
            </w:pPr>
            <w:r w:rsidRPr="00096680">
              <w:rPr>
                <w:rFonts w:eastAsia="Times New Roman"/>
                <w:sz w:val="24"/>
                <w:szCs w:val="24"/>
              </w:rPr>
              <w:t>Стоянки, гаражи и мастерские для обслуживания уборочной и аварийной техники</w:t>
            </w:r>
          </w:p>
          <w:p w:rsidR="00DB3E2D" w:rsidRPr="00096680" w:rsidRDefault="00DB3E2D" w:rsidP="00A156A1">
            <w:pPr>
              <w:tabs>
                <w:tab w:val="left" w:pos="142"/>
                <w:tab w:val="left" w:pos="284"/>
              </w:tabs>
              <w:overflowPunct w:val="0"/>
              <w:autoSpaceDE w:val="0"/>
              <w:autoSpaceDN w:val="0"/>
              <w:adjustRightInd w:val="0"/>
              <w:ind w:right="284"/>
              <w:rPr>
                <w:rFonts w:eastAsia="Times New Roman"/>
                <w:bCs/>
                <w:sz w:val="24"/>
                <w:szCs w:val="24"/>
              </w:rPr>
            </w:pPr>
          </w:p>
        </w:tc>
        <w:tc>
          <w:tcPr>
            <w:tcW w:w="3908" w:type="dxa"/>
            <w:shd w:val="clear" w:color="auto" w:fill="auto"/>
          </w:tcPr>
          <w:p w:rsidR="001F7B96" w:rsidRPr="00096680" w:rsidRDefault="001F7B96" w:rsidP="00A156A1">
            <w:pPr>
              <w:widowControl w:val="0"/>
              <w:ind w:right="33"/>
              <w:rPr>
                <w:rFonts w:eastAsia="Times New Roman"/>
                <w:sz w:val="24"/>
                <w:szCs w:val="24"/>
              </w:rPr>
            </w:pPr>
            <w:r w:rsidRPr="00096680">
              <w:rPr>
                <w:rFonts w:eastAsia="Times New Roman"/>
                <w:sz w:val="24"/>
                <w:szCs w:val="24"/>
              </w:rPr>
              <w:t>1.</w:t>
            </w:r>
            <w:r w:rsidR="00DB3E2D" w:rsidRPr="00096680">
              <w:rPr>
                <w:rFonts w:eastAsia="Times New Roman"/>
                <w:sz w:val="24"/>
                <w:szCs w:val="24"/>
              </w:rPr>
              <w:t xml:space="preserve">Предельные размеры земельных участков </w:t>
            </w:r>
            <w:r w:rsidR="0074391E" w:rsidRPr="00096680">
              <w:rPr>
                <w:rFonts w:eastAsia="Times New Roman"/>
                <w:sz w:val="24"/>
                <w:szCs w:val="24"/>
              </w:rPr>
              <w:t xml:space="preserve">не </w:t>
            </w:r>
            <w:r w:rsidRPr="00096680">
              <w:rPr>
                <w:rFonts w:eastAsia="Times New Roman"/>
                <w:sz w:val="24"/>
                <w:szCs w:val="24"/>
              </w:rPr>
              <w:t>устанавливается.</w:t>
            </w:r>
          </w:p>
          <w:p w:rsidR="00DB3E2D" w:rsidRPr="00096680" w:rsidRDefault="001F7B96" w:rsidP="00A156A1">
            <w:pPr>
              <w:widowControl w:val="0"/>
              <w:ind w:right="33"/>
              <w:rPr>
                <w:rFonts w:eastAsia="Times New Roman"/>
                <w:sz w:val="24"/>
                <w:szCs w:val="24"/>
              </w:rPr>
            </w:pPr>
            <w:r w:rsidRPr="00096680">
              <w:rPr>
                <w:rFonts w:eastAsia="Times New Roman"/>
                <w:sz w:val="24"/>
                <w:szCs w:val="24"/>
              </w:rPr>
              <w:t xml:space="preserve">2. </w:t>
            </w:r>
            <w:r w:rsidR="00DB3E2D" w:rsidRPr="00096680">
              <w:rPr>
                <w:rFonts w:eastAsia="Times New Roman"/>
                <w:sz w:val="24"/>
                <w:szCs w:val="24"/>
              </w:rPr>
              <w:t xml:space="preserve">Минимальный отступ от границ земельного участка </w:t>
            </w:r>
            <w:r w:rsidRPr="00096680">
              <w:rPr>
                <w:rFonts w:eastAsia="Times New Roman"/>
                <w:sz w:val="24"/>
                <w:szCs w:val="24"/>
              </w:rPr>
              <w:t>не устанавливается.</w:t>
            </w:r>
          </w:p>
          <w:p w:rsidR="00DB3E2D" w:rsidRPr="00096680" w:rsidRDefault="001F7B96" w:rsidP="00A156A1">
            <w:pPr>
              <w:widowControl w:val="0"/>
              <w:tabs>
                <w:tab w:val="center" w:pos="4677"/>
                <w:tab w:val="right" w:pos="9355"/>
              </w:tabs>
              <w:ind w:right="33"/>
              <w:rPr>
                <w:rFonts w:eastAsia="Times New Roman"/>
                <w:sz w:val="24"/>
                <w:szCs w:val="24"/>
              </w:rPr>
            </w:pPr>
            <w:r w:rsidRPr="00096680">
              <w:rPr>
                <w:rFonts w:eastAsia="Times New Roman"/>
                <w:sz w:val="24"/>
                <w:szCs w:val="24"/>
              </w:rPr>
              <w:t xml:space="preserve">3. </w:t>
            </w:r>
            <w:r w:rsidR="00DB3E2D" w:rsidRPr="00096680">
              <w:rPr>
                <w:rFonts w:eastAsia="Times New Roman"/>
                <w:sz w:val="24"/>
                <w:szCs w:val="24"/>
              </w:rPr>
              <w:t>Максимальное количество этажей – 1.</w:t>
            </w:r>
          </w:p>
          <w:p w:rsidR="00DB3E2D" w:rsidRPr="00096680" w:rsidRDefault="001F7B96" w:rsidP="00A156A1">
            <w:pPr>
              <w:widowControl w:val="0"/>
              <w:ind w:right="33"/>
              <w:rPr>
                <w:rFonts w:eastAsia="Times New Roman"/>
                <w:sz w:val="24"/>
                <w:szCs w:val="24"/>
              </w:rPr>
            </w:pPr>
            <w:r w:rsidRPr="00096680">
              <w:rPr>
                <w:rFonts w:eastAsia="Times New Roman"/>
                <w:sz w:val="24"/>
                <w:szCs w:val="24"/>
              </w:rPr>
              <w:t xml:space="preserve">4. </w:t>
            </w:r>
            <w:r w:rsidR="00DB3E2D" w:rsidRPr="00096680">
              <w:rPr>
                <w:rFonts w:eastAsia="Times New Roman"/>
                <w:sz w:val="24"/>
                <w:szCs w:val="24"/>
              </w:rPr>
              <w:t>Максимальный процент застройки</w:t>
            </w:r>
            <w:r w:rsidRPr="00096680">
              <w:rPr>
                <w:rFonts w:eastAsia="Times New Roman"/>
                <w:sz w:val="24"/>
                <w:szCs w:val="24"/>
              </w:rPr>
              <w:t xml:space="preserve"> не устанавливается</w:t>
            </w:r>
            <w:r w:rsidR="00F944DF" w:rsidRPr="00096680">
              <w:rPr>
                <w:rFonts w:eastAsia="Times New Roman"/>
                <w:sz w:val="24"/>
                <w:szCs w:val="24"/>
              </w:rPr>
              <w:t>.</w:t>
            </w:r>
          </w:p>
          <w:p w:rsidR="00DB3E2D" w:rsidRPr="00096680" w:rsidRDefault="00DB3E2D" w:rsidP="00A156A1">
            <w:pPr>
              <w:widowControl w:val="0"/>
              <w:tabs>
                <w:tab w:val="left" w:pos="142"/>
                <w:tab w:val="left" w:pos="284"/>
              </w:tabs>
              <w:autoSpaceDE w:val="0"/>
              <w:ind w:right="284"/>
              <w:rPr>
                <w:rFonts w:eastAsia="Times New Roman"/>
                <w:sz w:val="24"/>
                <w:szCs w:val="24"/>
              </w:rPr>
            </w:pPr>
          </w:p>
        </w:tc>
        <w:tc>
          <w:tcPr>
            <w:tcW w:w="2925" w:type="dxa"/>
            <w:shd w:val="clear" w:color="auto" w:fill="auto"/>
          </w:tcPr>
          <w:p w:rsidR="00DB3E2D" w:rsidRPr="00096680" w:rsidRDefault="00DB3E2D" w:rsidP="00A156A1">
            <w:pPr>
              <w:widowControl w:val="0"/>
              <w:autoSpaceDE w:val="0"/>
              <w:autoSpaceDN w:val="0"/>
              <w:adjustRightInd w:val="0"/>
              <w:ind w:right="284"/>
              <w:rPr>
                <w:rFonts w:eastAsia="Times New Roman"/>
                <w:sz w:val="24"/>
                <w:szCs w:val="24"/>
              </w:rPr>
            </w:pPr>
            <w:r w:rsidRPr="00096680">
              <w:rPr>
                <w:rFonts w:eastAsia="Times New Roman"/>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DD0048" w:rsidRPr="00096680">
              <w:rPr>
                <w:rFonts w:eastAsia="Times New Roman"/>
                <w:sz w:val="24"/>
                <w:szCs w:val="24"/>
              </w:rPr>
              <w:t>30-35</w:t>
            </w:r>
            <w:r w:rsidRPr="00096680">
              <w:rPr>
                <w:rFonts w:eastAsia="Times New Roman"/>
                <w:sz w:val="24"/>
                <w:szCs w:val="24"/>
              </w:rPr>
              <w:t xml:space="preserve"> настоящих Правил.</w:t>
            </w:r>
          </w:p>
        </w:tc>
      </w:tr>
    </w:tbl>
    <w:p w:rsidR="00DB3E2D" w:rsidRPr="00096680" w:rsidRDefault="00DB3E2D" w:rsidP="00A156A1">
      <w:pPr>
        <w:jc w:val="center"/>
        <w:rPr>
          <w:sz w:val="24"/>
          <w:szCs w:val="24"/>
        </w:rPr>
      </w:pPr>
    </w:p>
    <w:p w:rsidR="00DB3E2D" w:rsidRPr="00096680" w:rsidRDefault="00DB3E2D" w:rsidP="00A156A1">
      <w:pPr>
        <w:widowControl w:val="0"/>
        <w:overflowPunct w:val="0"/>
        <w:autoSpaceDE w:val="0"/>
        <w:autoSpaceDN w:val="0"/>
        <w:adjustRightInd w:val="0"/>
        <w:ind w:firstLine="720"/>
        <w:jc w:val="center"/>
        <w:rPr>
          <w:rFonts w:eastAsia="Times New Roman"/>
          <w:b/>
          <w:sz w:val="24"/>
          <w:szCs w:val="24"/>
          <w:u w:val="single"/>
        </w:rPr>
      </w:pPr>
      <w:r w:rsidRPr="00096680">
        <w:rPr>
          <w:rFonts w:eastAsia="Times New Roman"/>
          <w:b/>
          <w:sz w:val="24"/>
          <w:szCs w:val="24"/>
          <w:u w:val="single"/>
        </w:rPr>
        <w:t xml:space="preserve">ЗОНА </w:t>
      </w:r>
      <w:r w:rsidR="00493973" w:rsidRPr="00096680">
        <w:rPr>
          <w:rFonts w:eastAsia="Times New Roman"/>
          <w:b/>
          <w:sz w:val="24"/>
          <w:szCs w:val="24"/>
          <w:u w:val="single"/>
        </w:rPr>
        <w:t xml:space="preserve">ПРИРОДНОГО </w:t>
      </w:r>
      <w:r w:rsidRPr="00096680">
        <w:rPr>
          <w:rFonts w:eastAsia="Times New Roman"/>
          <w:b/>
          <w:sz w:val="24"/>
          <w:szCs w:val="24"/>
          <w:u w:val="single"/>
        </w:rPr>
        <w:t>ЛАНДШАФТА (РЗ-2)</w:t>
      </w:r>
    </w:p>
    <w:p w:rsidR="00DB3E2D" w:rsidRPr="00096680" w:rsidRDefault="00DB3E2D" w:rsidP="00A156A1">
      <w:pPr>
        <w:widowControl w:val="0"/>
        <w:autoSpaceDE w:val="0"/>
        <w:autoSpaceDN w:val="0"/>
        <w:adjustRightInd w:val="0"/>
        <w:rPr>
          <w:rFonts w:eastAsia="Times New Roman"/>
          <w:b/>
          <w:sz w:val="24"/>
          <w:szCs w:val="24"/>
          <w:u w:val="single"/>
        </w:rPr>
      </w:pPr>
    </w:p>
    <w:p w:rsidR="00AF37EA" w:rsidRPr="00096680" w:rsidRDefault="00AF37EA" w:rsidP="00A156A1">
      <w:pPr>
        <w:numPr>
          <w:ilvl w:val="6"/>
          <w:numId w:val="94"/>
        </w:numPr>
        <w:ind w:left="0" w:right="301" w:firstLine="0"/>
        <w:contextualSpacing/>
        <w:rPr>
          <w:rFonts w:eastAsia="Times New Roman"/>
          <w:b/>
          <w:sz w:val="24"/>
          <w:szCs w:val="24"/>
        </w:rPr>
      </w:pPr>
      <w:r w:rsidRPr="00096680">
        <w:rPr>
          <w:rFonts w:eastAsia="Times New Roman"/>
          <w:b/>
          <w:sz w:val="24"/>
          <w:szCs w:val="24"/>
        </w:rPr>
        <w:t>ОСНОВНЫЕ ВИДЫ И ПАРАМЕТРЫ РАЗРЕШЁННОГО ИСПОЛЬЗОВАНИЯ ЗЕМЕЛЬНЫХ УЧАСТКОВ И ОБЪЕКТОВ КАПИТАЛЬНОГО СТРОИТЕЛЬСТВА:</w:t>
      </w:r>
    </w:p>
    <w:p w:rsidR="001936D6" w:rsidRPr="00096680" w:rsidRDefault="001936D6" w:rsidP="001936D6">
      <w:pPr>
        <w:ind w:right="301"/>
        <w:contextualSpacing/>
        <w:rPr>
          <w:rFonts w:eastAsia="Times New Roman"/>
          <w:b/>
          <w:sz w:val="24"/>
          <w:szCs w:val="24"/>
        </w:rPr>
      </w:pPr>
    </w:p>
    <w:tbl>
      <w:tblPr>
        <w:tblW w:w="14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15"/>
        <w:gridCol w:w="2707"/>
        <w:gridCol w:w="2899"/>
        <w:gridCol w:w="3511"/>
        <w:gridCol w:w="2977"/>
      </w:tblGrid>
      <w:tr w:rsidR="00AF37EA" w:rsidRPr="00096680" w:rsidTr="00A02B72">
        <w:trPr>
          <w:tblHeader/>
        </w:trPr>
        <w:tc>
          <w:tcPr>
            <w:tcW w:w="8221" w:type="dxa"/>
            <w:gridSpan w:val="3"/>
            <w:vAlign w:val="center"/>
          </w:tcPr>
          <w:p w:rsidR="00AF37EA" w:rsidRPr="00096680" w:rsidRDefault="00AF37EA"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ВИДЫ РАЗРЕШЕННОГО ИСПОЛЬЗОВАНИЯ ЗЕМЕЛЬНЫХ УЧАСТКОВ И ОБЪЕКТОВ КАПИТАЛЬНОГО СТРОИТЕЛЬСТВА</w:t>
            </w:r>
          </w:p>
        </w:tc>
        <w:tc>
          <w:tcPr>
            <w:tcW w:w="3511" w:type="dxa"/>
            <w:vMerge w:val="restart"/>
            <w:shd w:val="clear" w:color="auto" w:fill="auto"/>
            <w:vAlign w:val="center"/>
          </w:tcPr>
          <w:p w:rsidR="00AF37EA" w:rsidRPr="00096680" w:rsidRDefault="00AF37EA"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 xml:space="preserve">ПАРАМЕТРЫ </w:t>
            </w:r>
          </w:p>
          <w:p w:rsidR="00AF37EA" w:rsidRPr="00096680" w:rsidRDefault="00AF37EA"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РАЗРЕШЕННОГО ИСПОЛЬЗОВАНИЯ</w:t>
            </w:r>
          </w:p>
        </w:tc>
        <w:tc>
          <w:tcPr>
            <w:tcW w:w="2977" w:type="dxa"/>
            <w:vMerge w:val="restart"/>
            <w:shd w:val="clear" w:color="auto" w:fill="auto"/>
            <w:vAlign w:val="center"/>
          </w:tcPr>
          <w:p w:rsidR="00AF37EA" w:rsidRPr="00096680" w:rsidRDefault="00AF37EA"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 xml:space="preserve">ОСОБЫЕ УСЛОВИЯ </w:t>
            </w:r>
          </w:p>
          <w:p w:rsidR="00AF37EA" w:rsidRPr="00096680" w:rsidRDefault="00AF37EA"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 xml:space="preserve">РЕАЛИЗАЦИИ </w:t>
            </w:r>
          </w:p>
          <w:p w:rsidR="00AF37EA" w:rsidRPr="00096680" w:rsidRDefault="00AF37EA"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РЕГЛАМЕНТА</w:t>
            </w:r>
          </w:p>
        </w:tc>
      </w:tr>
      <w:tr w:rsidR="00AF37EA" w:rsidRPr="00096680" w:rsidTr="00A02B72">
        <w:trPr>
          <w:tblHeader/>
        </w:trPr>
        <w:tc>
          <w:tcPr>
            <w:tcW w:w="2615" w:type="dxa"/>
            <w:vAlign w:val="center"/>
          </w:tcPr>
          <w:p w:rsidR="00AF37EA" w:rsidRPr="00096680" w:rsidRDefault="00AF37EA"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 xml:space="preserve">ВИДЫ </w:t>
            </w:r>
          </w:p>
          <w:p w:rsidR="00AF37EA" w:rsidRPr="00096680" w:rsidRDefault="00AF37EA"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ИСПОЛЬЗОВАНИЯ</w:t>
            </w:r>
          </w:p>
          <w:p w:rsidR="00AF37EA" w:rsidRPr="00096680" w:rsidRDefault="00AF37EA"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ЗЕМЕЛЬНОГО УЧАСТКА</w:t>
            </w:r>
          </w:p>
        </w:tc>
        <w:tc>
          <w:tcPr>
            <w:tcW w:w="2707" w:type="dxa"/>
            <w:vAlign w:val="center"/>
          </w:tcPr>
          <w:p w:rsidR="00AF37EA" w:rsidRPr="00096680" w:rsidRDefault="00AF37EA"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ОПИСАНИЕ ВИДА РАЗРЕШЕННОГО ИСПОЛЬЗОВАНИЯ ЗЕМЕЛЬНОГО УЧАСТКА</w:t>
            </w:r>
          </w:p>
        </w:tc>
        <w:tc>
          <w:tcPr>
            <w:tcW w:w="2899" w:type="dxa"/>
            <w:shd w:val="clear" w:color="auto" w:fill="auto"/>
            <w:vAlign w:val="center"/>
          </w:tcPr>
          <w:p w:rsidR="00AF37EA" w:rsidRPr="00096680" w:rsidRDefault="00AF37EA"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ОБЪЕКТЫ</w:t>
            </w:r>
          </w:p>
          <w:p w:rsidR="00AF37EA" w:rsidRPr="00096680" w:rsidRDefault="00AF37EA"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КАПИТАЛЬНОГО СТРОИТЕЛЬСТВА И ИНЫЕ ВИДЫ</w:t>
            </w:r>
          </w:p>
          <w:p w:rsidR="00AF37EA" w:rsidRPr="00096680" w:rsidRDefault="00AF37EA"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ОБЪЕКТОВ</w:t>
            </w:r>
          </w:p>
        </w:tc>
        <w:tc>
          <w:tcPr>
            <w:tcW w:w="3511" w:type="dxa"/>
            <w:vMerge/>
            <w:shd w:val="clear" w:color="auto" w:fill="auto"/>
            <w:vAlign w:val="center"/>
          </w:tcPr>
          <w:p w:rsidR="00AF37EA" w:rsidRPr="00096680" w:rsidRDefault="00AF37EA" w:rsidP="00A156A1">
            <w:pPr>
              <w:widowControl w:val="0"/>
              <w:autoSpaceDE w:val="0"/>
              <w:autoSpaceDN w:val="0"/>
              <w:adjustRightInd w:val="0"/>
              <w:contextualSpacing/>
              <w:jc w:val="center"/>
              <w:rPr>
                <w:rFonts w:eastAsia="Times New Roman"/>
                <w:sz w:val="24"/>
                <w:szCs w:val="24"/>
              </w:rPr>
            </w:pPr>
          </w:p>
        </w:tc>
        <w:tc>
          <w:tcPr>
            <w:tcW w:w="2977" w:type="dxa"/>
            <w:vMerge/>
            <w:shd w:val="clear" w:color="auto" w:fill="auto"/>
            <w:vAlign w:val="center"/>
          </w:tcPr>
          <w:p w:rsidR="00AF37EA" w:rsidRPr="00096680" w:rsidRDefault="00AF37EA" w:rsidP="00A156A1">
            <w:pPr>
              <w:widowControl w:val="0"/>
              <w:autoSpaceDE w:val="0"/>
              <w:autoSpaceDN w:val="0"/>
              <w:adjustRightInd w:val="0"/>
              <w:contextualSpacing/>
              <w:jc w:val="center"/>
              <w:rPr>
                <w:rFonts w:eastAsia="Times New Roman"/>
                <w:sz w:val="24"/>
                <w:szCs w:val="24"/>
              </w:rPr>
            </w:pPr>
          </w:p>
        </w:tc>
      </w:tr>
      <w:tr w:rsidR="00AF37EA" w:rsidRPr="00096680" w:rsidTr="00A02B72">
        <w:trPr>
          <w:trHeight w:val="247"/>
          <w:tblHeader/>
        </w:trPr>
        <w:tc>
          <w:tcPr>
            <w:tcW w:w="2615" w:type="dxa"/>
            <w:vAlign w:val="center"/>
          </w:tcPr>
          <w:p w:rsidR="00AF37EA" w:rsidRPr="00096680" w:rsidRDefault="00AF37EA"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1</w:t>
            </w:r>
          </w:p>
        </w:tc>
        <w:tc>
          <w:tcPr>
            <w:tcW w:w="2707" w:type="dxa"/>
            <w:vAlign w:val="center"/>
          </w:tcPr>
          <w:p w:rsidR="00AF37EA" w:rsidRPr="00096680" w:rsidRDefault="00AF37EA"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2</w:t>
            </w:r>
          </w:p>
        </w:tc>
        <w:tc>
          <w:tcPr>
            <w:tcW w:w="2899" w:type="dxa"/>
            <w:shd w:val="clear" w:color="auto" w:fill="auto"/>
            <w:vAlign w:val="center"/>
          </w:tcPr>
          <w:p w:rsidR="00AF37EA" w:rsidRPr="00096680" w:rsidRDefault="00AF37EA"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3</w:t>
            </w:r>
          </w:p>
        </w:tc>
        <w:tc>
          <w:tcPr>
            <w:tcW w:w="3511" w:type="dxa"/>
            <w:shd w:val="clear" w:color="auto" w:fill="auto"/>
            <w:vAlign w:val="center"/>
          </w:tcPr>
          <w:p w:rsidR="00AF37EA" w:rsidRPr="00096680" w:rsidRDefault="00AF37EA"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4</w:t>
            </w:r>
          </w:p>
        </w:tc>
        <w:tc>
          <w:tcPr>
            <w:tcW w:w="2977" w:type="dxa"/>
            <w:shd w:val="clear" w:color="auto" w:fill="auto"/>
            <w:vAlign w:val="center"/>
          </w:tcPr>
          <w:p w:rsidR="00AF37EA" w:rsidRPr="00096680" w:rsidRDefault="00AF37EA"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5</w:t>
            </w:r>
          </w:p>
        </w:tc>
      </w:tr>
      <w:tr w:rsidR="00AF37EA" w:rsidRPr="00096680" w:rsidTr="00A02B72">
        <w:tc>
          <w:tcPr>
            <w:tcW w:w="2615" w:type="dxa"/>
          </w:tcPr>
          <w:p w:rsidR="00AF37EA" w:rsidRPr="00096680" w:rsidRDefault="00AF37EA" w:rsidP="00A156A1">
            <w:pPr>
              <w:contextualSpacing/>
              <w:textAlignment w:val="baseline"/>
              <w:rPr>
                <w:rFonts w:eastAsia="Times New Roman"/>
                <w:sz w:val="24"/>
                <w:szCs w:val="24"/>
              </w:rPr>
            </w:pPr>
            <w:r w:rsidRPr="00096680">
              <w:rPr>
                <w:rFonts w:eastAsia="Times New Roman"/>
                <w:sz w:val="24"/>
                <w:szCs w:val="24"/>
              </w:rPr>
              <w:lastRenderedPageBreak/>
              <w:t>Запас 12.3.</w:t>
            </w:r>
          </w:p>
        </w:tc>
        <w:tc>
          <w:tcPr>
            <w:tcW w:w="2707" w:type="dxa"/>
          </w:tcPr>
          <w:p w:rsidR="00AF37EA" w:rsidRPr="00096680" w:rsidRDefault="00AF37EA" w:rsidP="00A156A1">
            <w:pPr>
              <w:contextualSpacing/>
              <w:textAlignment w:val="baseline"/>
              <w:rPr>
                <w:rFonts w:eastAsia="Times New Roman"/>
                <w:sz w:val="24"/>
                <w:szCs w:val="24"/>
              </w:rPr>
            </w:pPr>
            <w:r w:rsidRPr="00096680">
              <w:rPr>
                <w:rFonts w:eastAsia="Times New Roman"/>
                <w:sz w:val="24"/>
                <w:szCs w:val="24"/>
              </w:rPr>
              <w:t>Отсутствие хозяйственной деятельности</w:t>
            </w:r>
          </w:p>
        </w:tc>
        <w:tc>
          <w:tcPr>
            <w:tcW w:w="2899" w:type="dxa"/>
            <w:shd w:val="clear" w:color="auto" w:fill="auto"/>
          </w:tcPr>
          <w:p w:rsidR="00AF37EA" w:rsidRPr="00096680" w:rsidRDefault="00AF37EA" w:rsidP="00A156A1">
            <w:pPr>
              <w:tabs>
                <w:tab w:val="left" w:pos="142"/>
              </w:tabs>
              <w:overflowPunct w:val="0"/>
              <w:autoSpaceDE w:val="0"/>
              <w:autoSpaceDN w:val="0"/>
              <w:adjustRightInd w:val="0"/>
              <w:snapToGrid w:val="0"/>
              <w:contextualSpacing/>
              <w:jc w:val="center"/>
              <w:rPr>
                <w:rFonts w:eastAsia="Times New Roman"/>
                <w:sz w:val="24"/>
                <w:szCs w:val="24"/>
              </w:rPr>
            </w:pPr>
            <w:r w:rsidRPr="00096680">
              <w:rPr>
                <w:rFonts w:eastAsia="Times New Roman"/>
                <w:sz w:val="24"/>
                <w:szCs w:val="24"/>
              </w:rPr>
              <w:t>-</w:t>
            </w:r>
          </w:p>
        </w:tc>
        <w:tc>
          <w:tcPr>
            <w:tcW w:w="3511" w:type="dxa"/>
            <w:vMerge w:val="restart"/>
            <w:shd w:val="clear" w:color="auto" w:fill="auto"/>
          </w:tcPr>
          <w:p w:rsidR="001F7B96" w:rsidRPr="00096680" w:rsidRDefault="001F7B96" w:rsidP="001F7B96">
            <w:pPr>
              <w:widowControl w:val="0"/>
              <w:ind w:right="33"/>
              <w:rPr>
                <w:rFonts w:eastAsia="Times New Roman"/>
                <w:sz w:val="24"/>
                <w:szCs w:val="24"/>
              </w:rPr>
            </w:pPr>
            <w:r w:rsidRPr="00096680">
              <w:rPr>
                <w:rFonts w:eastAsia="Times New Roman"/>
                <w:sz w:val="24"/>
                <w:szCs w:val="24"/>
              </w:rPr>
              <w:t>1. Предельные размеры земельных участков не устанавливаются.</w:t>
            </w:r>
          </w:p>
          <w:p w:rsidR="001F7B96" w:rsidRPr="00096680" w:rsidRDefault="001F7B96" w:rsidP="001F7B96">
            <w:pPr>
              <w:widowControl w:val="0"/>
              <w:ind w:right="33"/>
              <w:rPr>
                <w:rFonts w:eastAsia="Times New Roman"/>
                <w:sz w:val="24"/>
                <w:szCs w:val="24"/>
              </w:rPr>
            </w:pPr>
            <w:r w:rsidRPr="00096680">
              <w:rPr>
                <w:rFonts w:eastAsia="Times New Roman"/>
                <w:sz w:val="24"/>
                <w:szCs w:val="24"/>
              </w:rPr>
              <w:t>2. Минимальный отступ от границ земельного участка не устанавливается.</w:t>
            </w:r>
          </w:p>
          <w:p w:rsidR="001F7B96" w:rsidRPr="00096680" w:rsidRDefault="001F7B96" w:rsidP="001F7B96">
            <w:pPr>
              <w:widowControl w:val="0"/>
              <w:tabs>
                <w:tab w:val="center" w:pos="4677"/>
                <w:tab w:val="right" w:pos="9355"/>
              </w:tabs>
              <w:contextualSpacing/>
              <w:rPr>
                <w:rFonts w:eastAsia="Times New Roman"/>
                <w:sz w:val="24"/>
                <w:szCs w:val="24"/>
              </w:rPr>
            </w:pPr>
            <w:r w:rsidRPr="00096680">
              <w:rPr>
                <w:rFonts w:eastAsia="Times New Roman"/>
                <w:sz w:val="24"/>
                <w:szCs w:val="24"/>
              </w:rPr>
              <w:t>3. Предельное количество этажей или высота зданий, строений, сооружений не устанавливается.</w:t>
            </w:r>
          </w:p>
          <w:p w:rsidR="001F7B96" w:rsidRPr="00096680" w:rsidRDefault="001F7B96" w:rsidP="001F7B96">
            <w:pPr>
              <w:widowControl w:val="0"/>
              <w:ind w:right="33"/>
              <w:rPr>
                <w:rFonts w:eastAsia="Times New Roman"/>
                <w:sz w:val="24"/>
                <w:szCs w:val="24"/>
              </w:rPr>
            </w:pPr>
            <w:r w:rsidRPr="00096680">
              <w:rPr>
                <w:rFonts w:eastAsia="Times New Roman"/>
                <w:sz w:val="24"/>
                <w:szCs w:val="24"/>
              </w:rPr>
              <w:t>4. Максимальный процент застройки  не устанавливается.</w:t>
            </w:r>
          </w:p>
          <w:p w:rsidR="00AF37EA" w:rsidRPr="00096680" w:rsidRDefault="00AF37EA" w:rsidP="00A156A1">
            <w:pPr>
              <w:widowControl w:val="0"/>
              <w:tabs>
                <w:tab w:val="left" w:pos="142"/>
              </w:tabs>
              <w:autoSpaceDE w:val="0"/>
              <w:autoSpaceDN w:val="0"/>
              <w:adjustRightInd w:val="0"/>
              <w:contextualSpacing/>
              <w:rPr>
                <w:rFonts w:eastAsia="Times New Roman"/>
                <w:b/>
                <w:sz w:val="24"/>
                <w:szCs w:val="24"/>
              </w:rPr>
            </w:pPr>
          </w:p>
          <w:p w:rsidR="00AF37EA" w:rsidRPr="00096680" w:rsidRDefault="00AF37EA" w:rsidP="00A156A1">
            <w:pPr>
              <w:widowControl w:val="0"/>
              <w:autoSpaceDE w:val="0"/>
              <w:autoSpaceDN w:val="0"/>
              <w:adjustRightInd w:val="0"/>
              <w:contextualSpacing/>
              <w:jc w:val="center"/>
              <w:rPr>
                <w:rFonts w:eastAsia="Times New Roman"/>
                <w:b/>
                <w:sz w:val="24"/>
                <w:szCs w:val="24"/>
              </w:rPr>
            </w:pPr>
          </w:p>
        </w:tc>
        <w:tc>
          <w:tcPr>
            <w:tcW w:w="2977" w:type="dxa"/>
            <w:vMerge w:val="restart"/>
            <w:shd w:val="clear" w:color="auto" w:fill="auto"/>
          </w:tcPr>
          <w:p w:rsidR="00AF37EA" w:rsidRPr="00096680" w:rsidRDefault="00AF37EA" w:rsidP="00A156A1">
            <w:pPr>
              <w:widowControl w:val="0"/>
              <w:autoSpaceDE w:val="0"/>
              <w:autoSpaceDN w:val="0"/>
              <w:adjustRightInd w:val="0"/>
              <w:contextualSpacing/>
              <w:rPr>
                <w:rFonts w:eastAsia="Times New Roman"/>
                <w:sz w:val="24"/>
                <w:szCs w:val="24"/>
              </w:rPr>
            </w:pPr>
            <w:r w:rsidRPr="00096680">
              <w:rPr>
                <w:rFonts w:eastAsia="Times New Roman"/>
                <w:sz w:val="24"/>
                <w:szCs w:val="24"/>
              </w:rPr>
              <w:t>Не разрешается размещение объектов капитального строительства</w:t>
            </w:r>
          </w:p>
          <w:p w:rsidR="00AF37EA" w:rsidRPr="00096680" w:rsidRDefault="00AF37EA" w:rsidP="00A156A1">
            <w:pPr>
              <w:contextualSpacing/>
              <w:rPr>
                <w:rFonts w:eastAsia="Times New Roman"/>
                <w:sz w:val="24"/>
                <w:szCs w:val="24"/>
              </w:rPr>
            </w:pPr>
            <w:r w:rsidRPr="00096680">
              <w:rPr>
                <w:rFonts w:eastAsia="Times New Roman"/>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DD0048" w:rsidRPr="00096680">
              <w:rPr>
                <w:rFonts w:eastAsia="Times New Roman"/>
                <w:sz w:val="24"/>
                <w:szCs w:val="24"/>
              </w:rPr>
              <w:t>30-35</w:t>
            </w:r>
            <w:r w:rsidRPr="00096680">
              <w:rPr>
                <w:rFonts w:eastAsia="Times New Roman"/>
                <w:sz w:val="24"/>
                <w:szCs w:val="24"/>
              </w:rPr>
              <w:t xml:space="preserve"> настоящих Правил.</w:t>
            </w:r>
          </w:p>
          <w:p w:rsidR="00AF37EA" w:rsidRPr="00096680" w:rsidRDefault="00AF37EA" w:rsidP="00A156A1">
            <w:pPr>
              <w:widowControl w:val="0"/>
              <w:autoSpaceDE w:val="0"/>
              <w:autoSpaceDN w:val="0"/>
              <w:adjustRightInd w:val="0"/>
              <w:contextualSpacing/>
              <w:rPr>
                <w:rFonts w:eastAsia="Times New Roman"/>
                <w:sz w:val="24"/>
                <w:szCs w:val="24"/>
              </w:rPr>
            </w:pPr>
          </w:p>
        </w:tc>
      </w:tr>
      <w:tr w:rsidR="00AF37EA" w:rsidRPr="00096680" w:rsidTr="00A02B72">
        <w:tc>
          <w:tcPr>
            <w:tcW w:w="2615" w:type="dxa"/>
          </w:tcPr>
          <w:p w:rsidR="00AF37EA" w:rsidRPr="00096680" w:rsidRDefault="00AF37EA" w:rsidP="00A156A1">
            <w:pPr>
              <w:widowControl w:val="0"/>
              <w:autoSpaceDE w:val="0"/>
              <w:autoSpaceDN w:val="0"/>
              <w:adjustRightInd w:val="0"/>
              <w:contextualSpacing/>
              <w:rPr>
                <w:rFonts w:eastAsia="Times New Roman"/>
                <w:sz w:val="24"/>
                <w:szCs w:val="24"/>
              </w:rPr>
            </w:pPr>
            <w:r w:rsidRPr="00096680">
              <w:rPr>
                <w:rFonts w:eastAsia="Times New Roman"/>
                <w:sz w:val="24"/>
                <w:szCs w:val="24"/>
              </w:rPr>
              <w:t>Охрана природных территорий 9.1.</w:t>
            </w:r>
          </w:p>
        </w:tc>
        <w:tc>
          <w:tcPr>
            <w:tcW w:w="2707" w:type="dxa"/>
          </w:tcPr>
          <w:p w:rsidR="00AF37EA" w:rsidRPr="00096680" w:rsidRDefault="00AF37EA" w:rsidP="00A156A1">
            <w:pPr>
              <w:widowControl w:val="0"/>
              <w:autoSpaceDE w:val="0"/>
              <w:autoSpaceDN w:val="0"/>
              <w:adjustRightInd w:val="0"/>
              <w:contextualSpacing/>
              <w:rPr>
                <w:rFonts w:eastAsia="Times New Roman"/>
                <w:sz w:val="24"/>
                <w:szCs w:val="24"/>
              </w:rPr>
            </w:pPr>
            <w:r w:rsidRPr="00096680">
              <w:rPr>
                <w:rFonts w:eastAsia="Times New Roman"/>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w:t>
            </w:r>
            <w:r w:rsidRPr="00096680">
              <w:rPr>
                <w:rFonts w:eastAsia="Times New Roman"/>
                <w:sz w:val="24"/>
                <w:szCs w:val="24"/>
              </w:rPr>
              <w:lastRenderedPageBreak/>
              <w:t>использования природных ресурсов в заказниках, сохранение свойств земель, являющихся особо ценными</w:t>
            </w:r>
          </w:p>
        </w:tc>
        <w:tc>
          <w:tcPr>
            <w:tcW w:w="2899" w:type="dxa"/>
            <w:shd w:val="clear" w:color="auto" w:fill="auto"/>
          </w:tcPr>
          <w:p w:rsidR="00AF37EA" w:rsidRPr="00096680" w:rsidRDefault="00AF37EA"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lastRenderedPageBreak/>
              <w:t>-</w:t>
            </w:r>
          </w:p>
        </w:tc>
        <w:tc>
          <w:tcPr>
            <w:tcW w:w="3511" w:type="dxa"/>
            <w:vMerge/>
            <w:shd w:val="clear" w:color="auto" w:fill="auto"/>
          </w:tcPr>
          <w:p w:rsidR="00AF37EA" w:rsidRPr="00096680" w:rsidRDefault="00AF37EA" w:rsidP="00A156A1">
            <w:pPr>
              <w:widowControl w:val="0"/>
              <w:autoSpaceDE w:val="0"/>
              <w:autoSpaceDN w:val="0"/>
              <w:adjustRightInd w:val="0"/>
              <w:contextualSpacing/>
              <w:jc w:val="center"/>
              <w:rPr>
                <w:rFonts w:eastAsia="Times New Roman"/>
                <w:sz w:val="24"/>
                <w:szCs w:val="24"/>
              </w:rPr>
            </w:pPr>
          </w:p>
        </w:tc>
        <w:tc>
          <w:tcPr>
            <w:tcW w:w="2977" w:type="dxa"/>
            <w:vMerge/>
            <w:shd w:val="clear" w:color="auto" w:fill="auto"/>
          </w:tcPr>
          <w:p w:rsidR="00AF37EA" w:rsidRPr="00096680" w:rsidRDefault="00AF37EA" w:rsidP="00A156A1">
            <w:pPr>
              <w:widowControl w:val="0"/>
              <w:autoSpaceDE w:val="0"/>
              <w:autoSpaceDN w:val="0"/>
              <w:adjustRightInd w:val="0"/>
              <w:contextualSpacing/>
              <w:jc w:val="center"/>
              <w:rPr>
                <w:rFonts w:eastAsia="Times New Roman"/>
                <w:sz w:val="24"/>
                <w:szCs w:val="24"/>
              </w:rPr>
            </w:pPr>
          </w:p>
        </w:tc>
      </w:tr>
    </w:tbl>
    <w:p w:rsidR="00AF37EA" w:rsidRPr="00096680" w:rsidRDefault="00AF37EA" w:rsidP="00A156A1">
      <w:pPr>
        <w:ind w:right="301"/>
        <w:contextualSpacing/>
        <w:jc w:val="both"/>
        <w:outlineLvl w:val="0"/>
        <w:rPr>
          <w:rFonts w:eastAsia="Calibri"/>
          <w:b/>
          <w:sz w:val="24"/>
          <w:szCs w:val="24"/>
          <w:lang w:eastAsia="en-US"/>
        </w:rPr>
      </w:pPr>
      <w:r w:rsidRPr="00096680">
        <w:rPr>
          <w:rFonts w:eastAsia="Calibri"/>
          <w:b/>
          <w:sz w:val="24"/>
          <w:szCs w:val="24"/>
          <w:lang w:eastAsia="en-US"/>
        </w:rPr>
        <w:lastRenderedPageBreak/>
        <w:t xml:space="preserve">2. </w:t>
      </w:r>
      <w:r w:rsidRPr="00096680">
        <w:rPr>
          <w:rFonts w:eastAsia="Times New Roman"/>
          <w:b/>
          <w:sz w:val="24"/>
          <w:szCs w:val="24"/>
        </w:rPr>
        <w:t>ВСПОМОГАТЕЛЬНЫЕ ВИДЫ И ПАРАМЕТРЫ РАЗРЕШЁННОГО ИСПОЛЬЗОВАНИЯ ЗЕМЕЛЬНЫХ УЧАСТКОВ И ОБЪЕКТОВ КАПИТАЛЬНОГО СТРОИТЕЛЬСТВА</w:t>
      </w:r>
      <w:r w:rsidRPr="00096680">
        <w:rPr>
          <w:rFonts w:eastAsia="Calibri"/>
          <w:b/>
          <w:sz w:val="24"/>
          <w:szCs w:val="24"/>
          <w:lang w:eastAsia="en-US"/>
        </w:rPr>
        <w:t xml:space="preserve">: </w:t>
      </w:r>
      <w:r w:rsidRPr="00096680">
        <w:rPr>
          <w:rFonts w:eastAsia="Calibri"/>
          <w:sz w:val="24"/>
          <w:szCs w:val="24"/>
          <w:lang w:eastAsia="en-US"/>
        </w:rPr>
        <w:t>нет.</w:t>
      </w:r>
    </w:p>
    <w:p w:rsidR="00AF37EA" w:rsidRPr="00096680" w:rsidRDefault="00AF37EA" w:rsidP="00A156A1">
      <w:pPr>
        <w:ind w:right="301"/>
        <w:contextualSpacing/>
        <w:jc w:val="both"/>
        <w:rPr>
          <w:rFonts w:eastAsia="Calibri"/>
          <w:sz w:val="24"/>
          <w:szCs w:val="24"/>
          <w:lang w:eastAsia="en-US"/>
        </w:rPr>
      </w:pPr>
    </w:p>
    <w:p w:rsidR="00AF37EA" w:rsidRPr="00096680" w:rsidRDefault="00AF37EA" w:rsidP="00A156A1">
      <w:pPr>
        <w:widowControl w:val="0"/>
        <w:autoSpaceDE w:val="0"/>
        <w:autoSpaceDN w:val="0"/>
        <w:adjustRightInd w:val="0"/>
        <w:ind w:right="301"/>
        <w:contextualSpacing/>
        <w:jc w:val="both"/>
        <w:outlineLvl w:val="0"/>
        <w:rPr>
          <w:rFonts w:eastAsia="Times New Roman"/>
          <w:sz w:val="24"/>
          <w:szCs w:val="24"/>
        </w:rPr>
      </w:pPr>
      <w:r w:rsidRPr="00096680">
        <w:rPr>
          <w:rFonts w:eastAsia="Calibri"/>
          <w:sz w:val="24"/>
          <w:szCs w:val="24"/>
          <w:lang w:eastAsia="en-US"/>
        </w:rPr>
        <w:t xml:space="preserve">3. </w:t>
      </w:r>
      <w:r w:rsidRPr="00096680">
        <w:rPr>
          <w:rFonts w:eastAsia="Times New Roman"/>
          <w:b/>
          <w:sz w:val="24"/>
          <w:szCs w:val="24"/>
        </w:rPr>
        <w:t xml:space="preserve">УСЛОВНО РАЗРЕШЁННЫЕ ВИДЫ И ПАРАМЕТРЫ ИСПОЛЬЗОВАНИЯ ЗЕМЕЛЬНЫХ УЧАСТКОВ И ОБЪЕКТОВ КАПИТАЛЬНОГО СТРОИТЕЛЬСТВА: </w:t>
      </w:r>
      <w:r w:rsidRPr="00096680">
        <w:rPr>
          <w:rFonts w:eastAsia="Times New Roman"/>
          <w:sz w:val="24"/>
          <w:szCs w:val="24"/>
        </w:rPr>
        <w:t>нет.</w:t>
      </w:r>
    </w:p>
    <w:p w:rsidR="00AF37EA" w:rsidRPr="00096680" w:rsidRDefault="00AF37EA" w:rsidP="00A156A1">
      <w:pPr>
        <w:widowControl w:val="0"/>
        <w:autoSpaceDE w:val="0"/>
        <w:autoSpaceDN w:val="0"/>
        <w:adjustRightInd w:val="0"/>
        <w:ind w:right="301"/>
        <w:contextualSpacing/>
        <w:jc w:val="both"/>
        <w:outlineLvl w:val="0"/>
        <w:rPr>
          <w:rFonts w:eastAsia="Times New Roman"/>
          <w:b/>
          <w:sz w:val="24"/>
          <w:szCs w:val="24"/>
        </w:rPr>
      </w:pPr>
    </w:p>
    <w:p w:rsidR="00493973" w:rsidRPr="00096680" w:rsidRDefault="00493973" w:rsidP="00493973">
      <w:pPr>
        <w:jc w:val="center"/>
        <w:rPr>
          <w:rFonts w:eastAsia="Times New Roman"/>
          <w:b/>
          <w:sz w:val="24"/>
          <w:szCs w:val="24"/>
          <w:u w:val="single"/>
        </w:rPr>
      </w:pPr>
      <w:r w:rsidRPr="00096680">
        <w:rPr>
          <w:rFonts w:eastAsia="Times New Roman"/>
          <w:b/>
          <w:sz w:val="24"/>
          <w:szCs w:val="24"/>
          <w:u w:val="single"/>
        </w:rPr>
        <w:t>ЗОНА ПАРКОВ, СКВЕРОВ, БУЛЬВАРОВ  (РЗ -</w:t>
      </w:r>
      <w:r w:rsidR="0091064B" w:rsidRPr="00096680">
        <w:rPr>
          <w:rFonts w:eastAsia="Times New Roman"/>
          <w:b/>
          <w:sz w:val="24"/>
          <w:szCs w:val="24"/>
          <w:u w:val="single"/>
        </w:rPr>
        <w:t>3</w:t>
      </w:r>
      <w:r w:rsidRPr="00096680">
        <w:rPr>
          <w:rFonts w:eastAsia="Times New Roman"/>
          <w:b/>
          <w:sz w:val="24"/>
          <w:szCs w:val="24"/>
          <w:u w:val="single"/>
        </w:rPr>
        <w:t>)</w:t>
      </w:r>
    </w:p>
    <w:p w:rsidR="00493973" w:rsidRPr="00096680" w:rsidRDefault="00493973" w:rsidP="00493973">
      <w:pPr>
        <w:widowControl w:val="0"/>
        <w:ind w:right="301"/>
        <w:contextualSpacing/>
        <w:jc w:val="both"/>
        <w:rPr>
          <w:rFonts w:eastAsia="Times New Roman"/>
          <w:b/>
          <w:sz w:val="24"/>
          <w:szCs w:val="24"/>
          <w:u w:val="single"/>
        </w:rPr>
      </w:pPr>
    </w:p>
    <w:p w:rsidR="00493973" w:rsidRPr="00096680" w:rsidRDefault="00493973" w:rsidP="00493973">
      <w:pPr>
        <w:widowControl w:val="0"/>
        <w:autoSpaceDE w:val="0"/>
        <w:autoSpaceDN w:val="0"/>
        <w:adjustRightInd w:val="0"/>
        <w:ind w:right="301"/>
        <w:contextualSpacing/>
        <w:jc w:val="both"/>
        <w:outlineLvl w:val="0"/>
        <w:rPr>
          <w:rFonts w:eastAsia="Times New Roman"/>
          <w:b/>
          <w:sz w:val="24"/>
          <w:szCs w:val="24"/>
        </w:rPr>
      </w:pPr>
      <w:r w:rsidRPr="00096680">
        <w:rPr>
          <w:rFonts w:eastAsia="Times New Roman"/>
          <w:b/>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615"/>
        <w:gridCol w:w="2707"/>
        <w:gridCol w:w="2899"/>
        <w:gridCol w:w="3511"/>
        <w:gridCol w:w="2977"/>
      </w:tblGrid>
      <w:tr w:rsidR="00493973" w:rsidRPr="00096680" w:rsidTr="0091064B">
        <w:trPr>
          <w:tblHeader/>
        </w:trPr>
        <w:tc>
          <w:tcPr>
            <w:tcW w:w="8221" w:type="dxa"/>
            <w:gridSpan w:val="3"/>
            <w:vAlign w:val="center"/>
          </w:tcPr>
          <w:p w:rsidR="00493973" w:rsidRPr="00096680" w:rsidRDefault="00493973" w:rsidP="00FE36F0">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ВИДЫ РАЗРЕШЕННОГО ИСПОЛЬЗОВАНИЯ ЗЕМЕЛЬНЫХ УЧАСТКОВ И ОБЪЕКТОВ КАПИТАЛЬНОГО СТРОИТЕЛЬСТВА</w:t>
            </w:r>
          </w:p>
        </w:tc>
        <w:tc>
          <w:tcPr>
            <w:tcW w:w="3511" w:type="dxa"/>
            <w:vMerge w:val="restart"/>
            <w:shd w:val="clear" w:color="auto" w:fill="auto"/>
            <w:vAlign w:val="center"/>
          </w:tcPr>
          <w:p w:rsidR="00493973" w:rsidRPr="00096680" w:rsidRDefault="00493973" w:rsidP="00FE36F0">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ПАРАМЕТРЫ РАЗРЕШЕННОГО ИСПОЛЬЗОВАНИЯ</w:t>
            </w:r>
          </w:p>
        </w:tc>
        <w:tc>
          <w:tcPr>
            <w:tcW w:w="2977" w:type="dxa"/>
            <w:vMerge w:val="restart"/>
            <w:shd w:val="clear" w:color="auto" w:fill="auto"/>
            <w:vAlign w:val="center"/>
          </w:tcPr>
          <w:p w:rsidR="00493973" w:rsidRPr="00096680" w:rsidRDefault="00493973" w:rsidP="00FE36F0">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ОСОБЫЕ УСЛОВИЯ</w:t>
            </w:r>
          </w:p>
          <w:p w:rsidR="00493973" w:rsidRPr="00096680" w:rsidRDefault="00493973" w:rsidP="00FE36F0">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 xml:space="preserve"> РЕАЛИЗАЦИИ</w:t>
            </w:r>
          </w:p>
          <w:p w:rsidR="00493973" w:rsidRPr="00096680" w:rsidRDefault="00493973" w:rsidP="00FE36F0">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 xml:space="preserve"> РЕГЛАМЕНТА</w:t>
            </w:r>
          </w:p>
        </w:tc>
      </w:tr>
      <w:tr w:rsidR="00493973" w:rsidRPr="00096680" w:rsidTr="0091064B">
        <w:trPr>
          <w:tblHeader/>
        </w:trPr>
        <w:tc>
          <w:tcPr>
            <w:tcW w:w="2615" w:type="dxa"/>
            <w:vAlign w:val="center"/>
          </w:tcPr>
          <w:p w:rsidR="00493973" w:rsidRPr="00096680" w:rsidRDefault="00493973" w:rsidP="00FE36F0">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 xml:space="preserve">ВИДЫ </w:t>
            </w:r>
          </w:p>
          <w:p w:rsidR="00493973" w:rsidRPr="00096680" w:rsidRDefault="00493973" w:rsidP="00FE36F0">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ИСПОЛЬЗОВАНИЯ</w:t>
            </w:r>
          </w:p>
          <w:p w:rsidR="00493973" w:rsidRPr="00096680" w:rsidRDefault="00493973" w:rsidP="00FE36F0">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ЗЕМЕЛЬНОГО УЧАСТКА</w:t>
            </w:r>
          </w:p>
        </w:tc>
        <w:tc>
          <w:tcPr>
            <w:tcW w:w="2707" w:type="dxa"/>
            <w:vAlign w:val="center"/>
          </w:tcPr>
          <w:p w:rsidR="00493973" w:rsidRPr="00096680" w:rsidRDefault="00493973" w:rsidP="00FE36F0">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ОПИСАНИЕ ВИДА РАЗРЕШЕННОГО ИСПОЛЬЗОВАНИЯ ЗЕМЕЛЬНОГО УЧАСТКА</w:t>
            </w:r>
          </w:p>
        </w:tc>
        <w:tc>
          <w:tcPr>
            <w:tcW w:w="2899" w:type="dxa"/>
            <w:shd w:val="clear" w:color="auto" w:fill="auto"/>
            <w:vAlign w:val="center"/>
          </w:tcPr>
          <w:p w:rsidR="00493973" w:rsidRPr="00096680" w:rsidRDefault="00493973" w:rsidP="00FE36F0">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ОБЪЕКТЫ</w:t>
            </w:r>
          </w:p>
          <w:p w:rsidR="00493973" w:rsidRPr="00096680" w:rsidRDefault="00493973" w:rsidP="00FE36F0">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КАПИТАЛЬНОГО СТРОИТЕЛЬСТВА И ИНЫЕ ВИДЫ</w:t>
            </w:r>
          </w:p>
          <w:p w:rsidR="00493973" w:rsidRPr="00096680" w:rsidRDefault="00493973" w:rsidP="00FE36F0">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ОБЪЕКТОВ</w:t>
            </w:r>
          </w:p>
        </w:tc>
        <w:tc>
          <w:tcPr>
            <w:tcW w:w="3511" w:type="dxa"/>
            <w:vMerge/>
            <w:shd w:val="clear" w:color="auto" w:fill="auto"/>
            <w:vAlign w:val="center"/>
          </w:tcPr>
          <w:p w:rsidR="00493973" w:rsidRPr="00096680" w:rsidRDefault="00493973" w:rsidP="00FE36F0">
            <w:pPr>
              <w:widowControl w:val="0"/>
              <w:autoSpaceDE w:val="0"/>
              <w:autoSpaceDN w:val="0"/>
              <w:adjustRightInd w:val="0"/>
              <w:contextualSpacing/>
              <w:jc w:val="center"/>
              <w:rPr>
                <w:rFonts w:eastAsia="Times New Roman"/>
                <w:sz w:val="24"/>
                <w:szCs w:val="24"/>
              </w:rPr>
            </w:pPr>
          </w:p>
        </w:tc>
        <w:tc>
          <w:tcPr>
            <w:tcW w:w="2977" w:type="dxa"/>
            <w:vMerge/>
            <w:shd w:val="clear" w:color="auto" w:fill="auto"/>
            <w:vAlign w:val="center"/>
          </w:tcPr>
          <w:p w:rsidR="00493973" w:rsidRPr="00096680" w:rsidRDefault="00493973" w:rsidP="00FE36F0">
            <w:pPr>
              <w:widowControl w:val="0"/>
              <w:autoSpaceDE w:val="0"/>
              <w:autoSpaceDN w:val="0"/>
              <w:adjustRightInd w:val="0"/>
              <w:contextualSpacing/>
              <w:jc w:val="center"/>
              <w:rPr>
                <w:rFonts w:eastAsia="Times New Roman"/>
                <w:sz w:val="24"/>
                <w:szCs w:val="24"/>
              </w:rPr>
            </w:pPr>
          </w:p>
        </w:tc>
      </w:tr>
      <w:tr w:rsidR="00493973" w:rsidRPr="00096680" w:rsidTr="0091064B">
        <w:trPr>
          <w:trHeight w:val="245"/>
          <w:tblHeader/>
        </w:trPr>
        <w:tc>
          <w:tcPr>
            <w:tcW w:w="2615" w:type="dxa"/>
            <w:vAlign w:val="center"/>
          </w:tcPr>
          <w:p w:rsidR="00493973" w:rsidRPr="00096680" w:rsidRDefault="00493973" w:rsidP="00FE36F0">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lastRenderedPageBreak/>
              <w:t>1</w:t>
            </w:r>
          </w:p>
        </w:tc>
        <w:tc>
          <w:tcPr>
            <w:tcW w:w="2707" w:type="dxa"/>
            <w:vAlign w:val="center"/>
          </w:tcPr>
          <w:p w:rsidR="00493973" w:rsidRPr="00096680" w:rsidRDefault="00493973" w:rsidP="00FE36F0">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2</w:t>
            </w:r>
          </w:p>
        </w:tc>
        <w:tc>
          <w:tcPr>
            <w:tcW w:w="2899" w:type="dxa"/>
            <w:shd w:val="clear" w:color="auto" w:fill="auto"/>
            <w:vAlign w:val="center"/>
          </w:tcPr>
          <w:p w:rsidR="00493973" w:rsidRPr="00096680" w:rsidRDefault="00493973" w:rsidP="00FE36F0">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3</w:t>
            </w:r>
          </w:p>
        </w:tc>
        <w:tc>
          <w:tcPr>
            <w:tcW w:w="3511" w:type="dxa"/>
            <w:shd w:val="clear" w:color="auto" w:fill="auto"/>
            <w:vAlign w:val="center"/>
          </w:tcPr>
          <w:p w:rsidR="00493973" w:rsidRPr="00096680" w:rsidRDefault="00493973" w:rsidP="00FE36F0">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4</w:t>
            </w:r>
          </w:p>
        </w:tc>
        <w:tc>
          <w:tcPr>
            <w:tcW w:w="2977" w:type="dxa"/>
            <w:shd w:val="clear" w:color="auto" w:fill="auto"/>
            <w:vAlign w:val="center"/>
          </w:tcPr>
          <w:p w:rsidR="00493973" w:rsidRPr="00096680" w:rsidRDefault="00493973" w:rsidP="00FE36F0">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5</w:t>
            </w:r>
          </w:p>
        </w:tc>
      </w:tr>
      <w:tr w:rsidR="00493973" w:rsidRPr="00096680" w:rsidTr="0091064B">
        <w:tc>
          <w:tcPr>
            <w:tcW w:w="2615" w:type="dxa"/>
          </w:tcPr>
          <w:p w:rsidR="00493973" w:rsidRPr="00096680" w:rsidRDefault="00493973" w:rsidP="00FE36F0">
            <w:pPr>
              <w:tabs>
                <w:tab w:val="left" w:pos="142"/>
              </w:tabs>
              <w:contextualSpacing/>
              <w:rPr>
                <w:rFonts w:eastAsia="Times New Roman"/>
                <w:sz w:val="24"/>
                <w:szCs w:val="24"/>
              </w:rPr>
            </w:pPr>
            <w:r w:rsidRPr="00096680">
              <w:rPr>
                <w:rFonts w:eastAsia="Times New Roman"/>
                <w:sz w:val="24"/>
                <w:szCs w:val="24"/>
              </w:rPr>
              <w:t>Земельные участки (территории) общего пользования 12.0</w:t>
            </w:r>
          </w:p>
        </w:tc>
        <w:tc>
          <w:tcPr>
            <w:tcW w:w="2707" w:type="dxa"/>
          </w:tcPr>
          <w:p w:rsidR="00493973" w:rsidRPr="00096680" w:rsidRDefault="00493973" w:rsidP="00FE36F0">
            <w:pPr>
              <w:tabs>
                <w:tab w:val="left" w:pos="142"/>
              </w:tabs>
              <w:contextualSpacing/>
              <w:rPr>
                <w:rFonts w:eastAsia="Times New Roman"/>
                <w:sz w:val="24"/>
                <w:szCs w:val="24"/>
              </w:rPr>
            </w:pPr>
            <w:r w:rsidRPr="00096680">
              <w:rPr>
                <w:rFonts w:eastAsia="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899" w:type="dxa"/>
            <w:shd w:val="clear" w:color="auto" w:fill="auto"/>
          </w:tcPr>
          <w:p w:rsidR="00493973" w:rsidRPr="00096680" w:rsidRDefault="00493973" w:rsidP="00FE36F0">
            <w:pPr>
              <w:tabs>
                <w:tab w:val="left" w:pos="142"/>
              </w:tabs>
              <w:overflowPunct w:val="0"/>
              <w:autoSpaceDE w:val="0"/>
              <w:autoSpaceDN w:val="0"/>
              <w:adjustRightInd w:val="0"/>
              <w:contextualSpacing/>
              <w:rPr>
                <w:rFonts w:eastAsia="Times New Roman"/>
                <w:sz w:val="24"/>
                <w:szCs w:val="24"/>
              </w:rPr>
            </w:pPr>
            <w:r w:rsidRPr="00096680">
              <w:rPr>
                <w:rFonts w:eastAsia="Times New Roman"/>
                <w:sz w:val="24"/>
                <w:szCs w:val="24"/>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3511" w:type="dxa"/>
            <w:shd w:val="clear" w:color="auto" w:fill="auto"/>
          </w:tcPr>
          <w:p w:rsidR="00493973" w:rsidRPr="00096680" w:rsidRDefault="001F7B96" w:rsidP="00FE36F0">
            <w:pPr>
              <w:widowControl w:val="0"/>
              <w:tabs>
                <w:tab w:val="left" w:pos="142"/>
              </w:tabs>
              <w:autoSpaceDE w:val="0"/>
              <w:autoSpaceDN w:val="0"/>
              <w:adjustRightInd w:val="0"/>
              <w:contextualSpacing/>
              <w:rPr>
                <w:rFonts w:eastAsia="Times New Roman"/>
                <w:sz w:val="24"/>
                <w:szCs w:val="24"/>
              </w:rPr>
            </w:pPr>
            <w:r w:rsidRPr="00096680">
              <w:rPr>
                <w:rFonts w:eastAsia="Times New Roman"/>
                <w:sz w:val="24"/>
                <w:szCs w:val="24"/>
              </w:rPr>
              <w:t>1.</w:t>
            </w:r>
            <w:r w:rsidR="00493973" w:rsidRPr="00096680">
              <w:rPr>
                <w:rFonts w:eastAsia="Times New Roman"/>
                <w:sz w:val="24"/>
                <w:szCs w:val="24"/>
              </w:rPr>
              <w:t>Минимальный размер земельного участка – 0,01 га.</w:t>
            </w:r>
          </w:p>
          <w:p w:rsidR="00493973" w:rsidRPr="00096680" w:rsidRDefault="00493973" w:rsidP="00FE36F0">
            <w:pPr>
              <w:tabs>
                <w:tab w:val="left" w:pos="142"/>
              </w:tabs>
              <w:overflowPunct w:val="0"/>
              <w:autoSpaceDE w:val="0"/>
              <w:autoSpaceDN w:val="0"/>
              <w:adjustRightInd w:val="0"/>
              <w:contextualSpacing/>
              <w:rPr>
                <w:rFonts w:eastAsia="Times New Roman"/>
                <w:sz w:val="24"/>
                <w:szCs w:val="24"/>
              </w:rPr>
            </w:pPr>
            <w:r w:rsidRPr="00096680">
              <w:rPr>
                <w:rFonts w:eastAsia="Times New Roman"/>
                <w:sz w:val="24"/>
                <w:szCs w:val="24"/>
              </w:rPr>
              <w:t>Максимальный разм</w:t>
            </w:r>
            <w:r w:rsidR="006B0383" w:rsidRPr="00096680">
              <w:rPr>
                <w:rFonts w:eastAsia="Times New Roman"/>
                <w:sz w:val="24"/>
                <w:szCs w:val="24"/>
              </w:rPr>
              <w:t>ер земельного участка – 10,0 га</w:t>
            </w:r>
            <w:r w:rsidR="001F7B96" w:rsidRPr="00096680">
              <w:rPr>
                <w:rFonts w:eastAsia="Times New Roman"/>
                <w:sz w:val="24"/>
                <w:szCs w:val="24"/>
              </w:rPr>
              <w:t>.</w:t>
            </w:r>
          </w:p>
          <w:p w:rsidR="00493973" w:rsidRPr="00096680" w:rsidRDefault="001F7B96" w:rsidP="00FE36F0">
            <w:pPr>
              <w:widowControl w:val="0"/>
              <w:contextualSpacing/>
              <w:rPr>
                <w:rFonts w:eastAsia="Times New Roman"/>
                <w:sz w:val="24"/>
                <w:szCs w:val="24"/>
              </w:rPr>
            </w:pPr>
            <w:r w:rsidRPr="00096680">
              <w:rPr>
                <w:rFonts w:eastAsia="Times New Roman"/>
                <w:sz w:val="24"/>
                <w:szCs w:val="24"/>
              </w:rPr>
              <w:t>2.</w:t>
            </w:r>
            <w:r w:rsidR="00493973" w:rsidRPr="00096680">
              <w:rPr>
                <w:rFonts w:eastAsia="Times New Roman"/>
                <w:sz w:val="24"/>
                <w:szCs w:val="24"/>
              </w:rPr>
              <w:t>Минимальный отступ от границ земельного участка –</w:t>
            </w:r>
            <w:r w:rsidR="006B0383" w:rsidRPr="00096680">
              <w:rPr>
                <w:rFonts w:eastAsia="Times New Roman"/>
                <w:sz w:val="24"/>
                <w:szCs w:val="24"/>
              </w:rPr>
              <w:t xml:space="preserve"> </w:t>
            </w:r>
            <w:r w:rsidR="00493973" w:rsidRPr="00096680">
              <w:rPr>
                <w:rFonts w:eastAsia="Times New Roman"/>
                <w:sz w:val="24"/>
                <w:szCs w:val="24"/>
              </w:rPr>
              <w:t>3 м</w:t>
            </w:r>
            <w:r w:rsidR="006B0383" w:rsidRPr="00096680">
              <w:rPr>
                <w:rFonts w:eastAsia="Times New Roman"/>
                <w:sz w:val="24"/>
                <w:szCs w:val="24"/>
              </w:rPr>
              <w:t>.</w:t>
            </w:r>
          </w:p>
          <w:p w:rsidR="00493973" w:rsidRPr="00096680" w:rsidRDefault="001F7B96" w:rsidP="00FE36F0">
            <w:pPr>
              <w:widowControl w:val="0"/>
              <w:tabs>
                <w:tab w:val="center" w:pos="4677"/>
                <w:tab w:val="right" w:pos="9355"/>
              </w:tabs>
              <w:contextualSpacing/>
              <w:rPr>
                <w:rFonts w:eastAsia="Times New Roman"/>
                <w:sz w:val="24"/>
                <w:szCs w:val="24"/>
              </w:rPr>
            </w:pPr>
            <w:r w:rsidRPr="00096680">
              <w:rPr>
                <w:rFonts w:eastAsia="Times New Roman"/>
                <w:sz w:val="24"/>
                <w:szCs w:val="24"/>
              </w:rPr>
              <w:t>3.</w:t>
            </w:r>
            <w:r w:rsidR="00493973" w:rsidRPr="00096680">
              <w:rPr>
                <w:rFonts w:eastAsia="Times New Roman"/>
                <w:sz w:val="24"/>
                <w:szCs w:val="24"/>
              </w:rPr>
              <w:t xml:space="preserve">Предельное количество этажей или высота зданий, строений, сооружений </w:t>
            </w:r>
            <w:r w:rsidRPr="00096680">
              <w:rPr>
                <w:rFonts w:eastAsia="Times New Roman"/>
                <w:sz w:val="24"/>
                <w:szCs w:val="24"/>
              </w:rPr>
              <w:t>не устанавливается.</w:t>
            </w:r>
          </w:p>
          <w:p w:rsidR="00493973" w:rsidRPr="00096680" w:rsidRDefault="001F7B96" w:rsidP="00FE36F0">
            <w:pPr>
              <w:widowControl w:val="0"/>
              <w:contextualSpacing/>
              <w:rPr>
                <w:rFonts w:eastAsia="Times New Roman"/>
                <w:sz w:val="24"/>
                <w:szCs w:val="24"/>
              </w:rPr>
            </w:pPr>
            <w:r w:rsidRPr="00096680">
              <w:rPr>
                <w:rFonts w:eastAsia="Times New Roman"/>
                <w:sz w:val="24"/>
                <w:szCs w:val="24"/>
              </w:rPr>
              <w:t xml:space="preserve">4. </w:t>
            </w:r>
            <w:r w:rsidR="00493973" w:rsidRPr="00096680">
              <w:rPr>
                <w:rFonts w:eastAsia="Times New Roman"/>
                <w:sz w:val="24"/>
                <w:szCs w:val="24"/>
              </w:rPr>
              <w:t xml:space="preserve">Максимальный процент застройки </w:t>
            </w:r>
            <w:r w:rsidRPr="00096680">
              <w:rPr>
                <w:rFonts w:eastAsia="Times New Roman"/>
                <w:sz w:val="24"/>
                <w:szCs w:val="24"/>
              </w:rPr>
              <w:t>не устанавливается.</w:t>
            </w:r>
          </w:p>
          <w:p w:rsidR="001F7B96" w:rsidRPr="00096680" w:rsidRDefault="001F7B96" w:rsidP="00FE36F0">
            <w:pPr>
              <w:widowControl w:val="0"/>
              <w:contextualSpacing/>
              <w:rPr>
                <w:rFonts w:eastAsia="Times New Roman"/>
                <w:i/>
                <w:sz w:val="24"/>
                <w:szCs w:val="24"/>
              </w:rPr>
            </w:pPr>
            <w:r w:rsidRPr="00096680">
              <w:rPr>
                <w:rFonts w:eastAsia="Times New Roman"/>
                <w:i/>
                <w:sz w:val="24"/>
                <w:szCs w:val="24"/>
              </w:rPr>
              <w:t>Иные параметры:</w:t>
            </w:r>
          </w:p>
          <w:p w:rsidR="00493973" w:rsidRPr="00096680" w:rsidRDefault="00493973" w:rsidP="00FE36F0">
            <w:pPr>
              <w:tabs>
                <w:tab w:val="left" w:pos="142"/>
              </w:tabs>
              <w:overflowPunct w:val="0"/>
              <w:autoSpaceDE w:val="0"/>
              <w:autoSpaceDN w:val="0"/>
              <w:adjustRightInd w:val="0"/>
              <w:contextualSpacing/>
              <w:rPr>
                <w:rFonts w:eastAsia="Times New Roman"/>
                <w:sz w:val="24"/>
                <w:szCs w:val="24"/>
              </w:rPr>
            </w:pPr>
            <w:r w:rsidRPr="00096680">
              <w:rPr>
                <w:rFonts w:eastAsia="Times New Roman"/>
                <w:sz w:val="24"/>
                <w:szCs w:val="24"/>
              </w:rPr>
              <w:t>Территорию зеленых насаждений принимать для:</w:t>
            </w:r>
          </w:p>
          <w:p w:rsidR="00493973" w:rsidRPr="00096680" w:rsidRDefault="00493973" w:rsidP="00FE36F0">
            <w:pPr>
              <w:tabs>
                <w:tab w:val="left" w:pos="142"/>
              </w:tabs>
              <w:overflowPunct w:val="0"/>
              <w:autoSpaceDE w:val="0"/>
              <w:autoSpaceDN w:val="0"/>
              <w:adjustRightInd w:val="0"/>
              <w:contextualSpacing/>
              <w:rPr>
                <w:rFonts w:eastAsia="Times New Roman"/>
                <w:sz w:val="24"/>
                <w:szCs w:val="24"/>
              </w:rPr>
            </w:pPr>
            <w:r w:rsidRPr="00096680">
              <w:rPr>
                <w:rFonts w:eastAsia="Times New Roman"/>
                <w:sz w:val="24"/>
                <w:szCs w:val="24"/>
              </w:rPr>
              <w:t>- бульвара 70-75 % общей площади зоны, аллеи, дорожки, площадки -25-30%,</w:t>
            </w:r>
          </w:p>
          <w:p w:rsidR="00493973" w:rsidRPr="00096680" w:rsidRDefault="00493973" w:rsidP="00FE36F0">
            <w:pPr>
              <w:tabs>
                <w:tab w:val="left" w:pos="142"/>
              </w:tabs>
              <w:overflowPunct w:val="0"/>
              <w:autoSpaceDE w:val="0"/>
              <w:autoSpaceDN w:val="0"/>
              <w:adjustRightInd w:val="0"/>
              <w:contextualSpacing/>
              <w:rPr>
                <w:rFonts w:eastAsia="Times New Roman"/>
                <w:sz w:val="24"/>
                <w:szCs w:val="24"/>
              </w:rPr>
            </w:pPr>
            <w:r w:rsidRPr="00096680">
              <w:rPr>
                <w:rFonts w:eastAsia="Times New Roman"/>
                <w:sz w:val="24"/>
                <w:szCs w:val="24"/>
              </w:rPr>
              <w:t>- сквера 60-75 % общей площади зоны, аллеи, дорожки, площадки -25-40%.</w:t>
            </w:r>
          </w:p>
        </w:tc>
        <w:tc>
          <w:tcPr>
            <w:tcW w:w="2977" w:type="dxa"/>
            <w:shd w:val="clear" w:color="auto" w:fill="auto"/>
          </w:tcPr>
          <w:p w:rsidR="00493973" w:rsidRPr="00096680" w:rsidRDefault="00493973" w:rsidP="00FE36F0">
            <w:pPr>
              <w:widowControl w:val="0"/>
              <w:autoSpaceDE w:val="0"/>
              <w:autoSpaceDN w:val="0"/>
              <w:adjustRightInd w:val="0"/>
              <w:contextualSpacing/>
              <w:rPr>
                <w:rFonts w:eastAsia="Times New Roman"/>
                <w:sz w:val="24"/>
                <w:szCs w:val="24"/>
              </w:rPr>
            </w:pPr>
            <w:r w:rsidRPr="00096680">
              <w:rPr>
                <w:rFonts w:eastAsia="Times New Roman"/>
                <w:sz w:val="24"/>
                <w:szCs w:val="24"/>
              </w:rPr>
              <w:t>Запрещается размещение объектов капитального строительства.</w:t>
            </w:r>
          </w:p>
          <w:p w:rsidR="00493973" w:rsidRPr="00096680" w:rsidRDefault="00493973" w:rsidP="00FE36F0">
            <w:pPr>
              <w:contextualSpacing/>
              <w:rPr>
                <w:rFonts w:eastAsia="Times New Roman"/>
                <w:sz w:val="24"/>
                <w:szCs w:val="24"/>
              </w:rPr>
            </w:pPr>
            <w:r w:rsidRPr="00096680">
              <w:rPr>
                <w:rFonts w:eastAsia="Times New Roman"/>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DD0048" w:rsidRPr="00096680">
              <w:rPr>
                <w:rFonts w:eastAsia="Times New Roman"/>
                <w:sz w:val="24"/>
                <w:szCs w:val="24"/>
              </w:rPr>
              <w:t>30-35</w:t>
            </w:r>
            <w:r w:rsidRPr="00096680">
              <w:rPr>
                <w:rFonts w:eastAsia="Times New Roman"/>
                <w:sz w:val="24"/>
                <w:szCs w:val="24"/>
              </w:rPr>
              <w:t xml:space="preserve"> настоящих Правил.</w:t>
            </w:r>
          </w:p>
          <w:p w:rsidR="00493973" w:rsidRPr="00096680" w:rsidRDefault="00493973" w:rsidP="00FE36F0">
            <w:pPr>
              <w:widowControl w:val="0"/>
              <w:autoSpaceDE w:val="0"/>
              <w:autoSpaceDN w:val="0"/>
              <w:adjustRightInd w:val="0"/>
              <w:contextualSpacing/>
              <w:rPr>
                <w:rFonts w:eastAsia="Times New Roman"/>
                <w:sz w:val="24"/>
                <w:szCs w:val="24"/>
              </w:rPr>
            </w:pPr>
          </w:p>
        </w:tc>
      </w:tr>
    </w:tbl>
    <w:p w:rsidR="00493973" w:rsidRPr="00096680" w:rsidRDefault="00493973" w:rsidP="00493973">
      <w:pPr>
        <w:widowControl w:val="0"/>
        <w:autoSpaceDE w:val="0"/>
        <w:autoSpaceDN w:val="0"/>
        <w:adjustRightInd w:val="0"/>
        <w:ind w:right="301"/>
        <w:contextualSpacing/>
        <w:jc w:val="both"/>
        <w:outlineLvl w:val="0"/>
        <w:rPr>
          <w:rFonts w:eastAsia="Times New Roman"/>
          <w:b/>
          <w:sz w:val="24"/>
          <w:szCs w:val="24"/>
        </w:rPr>
      </w:pPr>
    </w:p>
    <w:p w:rsidR="00493973" w:rsidRPr="00096680" w:rsidRDefault="00493973" w:rsidP="00493973">
      <w:pPr>
        <w:widowControl w:val="0"/>
        <w:autoSpaceDE w:val="0"/>
        <w:autoSpaceDN w:val="0"/>
        <w:adjustRightInd w:val="0"/>
        <w:ind w:right="301"/>
        <w:contextualSpacing/>
        <w:jc w:val="both"/>
        <w:outlineLvl w:val="0"/>
        <w:rPr>
          <w:rFonts w:eastAsia="Times New Roman"/>
          <w:sz w:val="24"/>
          <w:szCs w:val="24"/>
        </w:rPr>
      </w:pPr>
      <w:r w:rsidRPr="00096680">
        <w:rPr>
          <w:rFonts w:eastAsia="Times New Roman"/>
          <w:b/>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r w:rsidRPr="00096680">
        <w:rPr>
          <w:rFonts w:eastAsia="Times New Roman"/>
          <w:sz w:val="24"/>
          <w:szCs w:val="24"/>
        </w:rPr>
        <w:t>нет.</w:t>
      </w:r>
    </w:p>
    <w:p w:rsidR="00493973" w:rsidRPr="00096680" w:rsidRDefault="00493973" w:rsidP="00493973">
      <w:pPr>
        <w:widowControl w:val="0"/>
        <w:autoSpaceDE w:val="0"/>
        <w:autoSpaceDN w:val="0"/>
        <w:adjustRightInd w:val="0"/>
        <w:ind w:right="301"/>
        <w:contextualSpacing/>
        <w:jc w:val="both"/>
        <w:rPr>
          <w:rFonts w:eastAsia="Times New Roman"/>
          <w:b/>
          <w:sz w:val="24"/>
          <w:szCs w:val="24"/>
        </w:rPr>
      </w:pPr>
    </w:p>
    <w:p w:rsidR="00493973" w:rsidRPr="00096680" w:rsidRDefault="00493973" w:rsidP="00493973">
      <w:pPr>
        <w:widowControl w:val="0"/>
        <w:autoSpaceDE w:val="0"/>
        <w:autoSpaceDN w:val="0"/>
        <w:adjustRightInd w:val="0"/>
        <w:ind w:right="301"/>
        <w:contextualSpacing/>
        <w:jc w:val="both"/>
        <w:outlineLvl w:val="0"/>
        <w:rPr>
          <w:rFonts w:eastAsia="Times New Roman"/>
          <w:sz w:val="24"/>
          <w:szCs w:val="24"/>
        </w:rPr>
      </w:pPr>
      <w:r w:rsidRPr="00096680">
        <w:rPr>
          <w:rFonts w:eastAsia="Times New Roman"/>
          <w:b/>
          <w:sz w:val="24"/>
          <w:szCs w:val="24"/>
        </w:rPr>
        <w:t xml:space="preserve">3. УСЛОВНО РАЗРЕШЁННЫЕ ВИДЫ И ПАРАМЕТРЫ ИСПОЛЬЗОВАНИЯ ЗЕМЕЛЬНЫХ УЧАСТКОВ И ОБЪЕКТОВ КАПИТАЛЬНОГО СТРОИТЕЛЬСТВА: </w:t>
      </w:r>
      <w:r w:rsidRPr="00096680">
        <w:rPr>
          <w:rFonts w:eastAsia="Times New Roman"/>
          <w:sz w:val="24"/>
          <w:szCs w:val="24"/>
        </w:rPr>
        <w:t>нет.</w:t>
      </w:r>
    </w:p>
    <w:p w:rsidR="0010306F" w:rsidRPr="00096680" w:rsidRDefault="0010306F" w:rsidP="00A156A1">
      <w:pPr>
        <w:widowControl w:val="0"/>
        <w:overflowPunct w:val="0"/>
        <w:autoSpaceDE w:val="0"/>
        <w:autoSpaceDN w:val="0"/>
        <w:adjustRightInd w:val="0"/>
        <w:ind w:firstLine="720"/>
        <w:jc w:val="center"/>
        <w:rPr>
          <w:rFonts w:eastAsia="Times New Roman"/>
          <w:b/>
          <w:sz w:val="24"/>
          <w:szCs w:val="24"/>
          <w:u w:val="single"/>
        </w:rPr>
      </w:pPr>
    </w:p>
    <w:p w:rsidR="00AF37EA" w:rsidRPr="00096680" w:rsidRDefault="00AF37EA" w:rsidP="00A156A1">
      <w:pPr>
        <w:widowControl w:val="0"/>
        <w:overflowPunct w:val="0"/>
        <w:autoSpaceDE w:val="0"/>
        <w:autoSpaceDN w:val="0"/>
        <w:adjustRightInd w:val="0"/>
        <w:ind w:firstLine="720"/>
        <w:jc w:val="center"/>
        <w:rPr>
          <w:rFonts w:eastAsia="Times New Roman"/>
          <w:b/>
          <w:sz w:val="24"/>
          <w:szCs w:val="24"/>
          <w:u w:val="single"/>
        </w:rPr>
      </w:pPr>
      <w:r w:rsidRPr="00096680">
        <w:rPr>
          <w:rFonts w:eastAsia="Times New Roman"/>
          <w:b/>
          <w:sz w:val="24"/>
          <w:szCs w:val="24"/>
          <w:u w:val="single"/>
        </w:rPr>
        <w:t xml:space="preserve">ЗОНА </w:t>
      </w:r>
      <w:r w:rsidR="000712A4" w:rsidRPr="00096680">
        <w:rPr>
          <w:rFonts w:eastAsia="Times New Roman"/>
          <w:b/>
          <w:sz w:val="24"/>
          <w:szCs w:val="24"/>
          <w:u w:val="single"/>
        </w:rPr>
        <w:t xml:space="preserve">ОБЪЕКТОВ И СООРУЖЕНИЙ </w:t>
      </w:r>
      <w:r w:rsidRPr="00096680">
        <w:rPr>
          <w:rFonts w:eastAsia="Times New Roman"/>
          <w:b/>
          <w:sz w:val="24"/>
          <w:szCs w:val="24"/>
          <w:u w:val="single"/>
        </w:rPr>
        <w:t>ФИЗИЧЕСКОЙ КУЛЬТУРЫ И СПОРТА (РЗ-</w:t>
      </w:r>
      <w:r w:rsidR="0091064B" w:rsidRPr="00096680">
        <w:rPr>
          <w:rFonts w:eastAsia="Times New Roman"/>
          <w:b/>
          <w:sz w:val="24"/>
          <w:szCs w:val="24"/>
          <w:u w:val="single"/>
        </w:rPr>
        <w:t>4</w:t>
      </w:r>
      <w:r w:rsidRPr="00096680">
        <w:rPr>
          <w:rFonts w:eastAsia="Times New Roman"/>
          <w:b/>
          <w:sz w:val="24"/>
          <w:szCs w:val="24"/>
          <w:u w:val="single"/>
        </w:rPr>
        <w:t>)</w:t>
      </w:r>
    </w:p>
    <w:p w:rsidR="00AF37EA" w:rsidRPr="00096680" w:rsidRDefault="00AF37EA" w:rsidP="00A156A1">
      <w:pPr>
        <w:widowControl w:val="0"/>
        <w:autoSpaceDE w:val="0"/>
        <w:autoSpaceDN w:val="0"/>
        <w:adjustRightInd w:val="0"/>
        <w:ind w:right="301"/>
        <w:contextualSpacing/>
        <w:jc w:val="both"/>
        <w:outlineLvl w:val="0"/>
        <w:rPr>
          <w:rFonts w:eastAsia="Times New Roman"/>
          <w:b/>
          <w:sz w:val="24"/>
          <w:szCs w:val="24"/>
        </w:rPr>
      </w:pPr>
    </w:p>
    <w:p w:rsidR="00AF37EA" w:rsidRPr="00096680" w:rsidRDefault="00AF37EA" w:rsidP="00A156A1">
      <w:pPr>
        <w:widowControl w:val="0"/>
        <w:ind w:right="301"/>
        <w:contextualSpacing/>
        <w:jc w:val="both"/>
        <w:outlineLvl w:val="0"/>
        <w:rPr>
          <w:rFonts w:eastAsia="Times New Roman"/>
          <w:b/>
          <w:sz w:val="24"/>
          <w:szCs w:val="24"/>
        </w:rPr>
      </w:pPr>
      <w:r w:rsidRPr="00096680">
        <w:rPr>
          <w:rFonts w:eastAsia="Calibri"/>
          <w:b/>
          <w:sz w:val="24"/>
          <w:szCs w:val="24"/>
          <w:lang w:eastAsia="en-US"/>
        </w:rPr>
        <w:lastRenderedPageBreak/>
        <w:t>1.</w:t>
      </w:r>
      <w:r w:rsidRPr="00096680">
        <w:rPr>
          <w:rFonts w:eastAsia="Calibri"/>
          <w:sz w:val="24"/>
          <w:szCs w:val="24"/>
          <w:lang w:eastAsia="en-US"/>
        </w:rPr>
        <w:t xml:space="preserve"> </w:t>
      </w:r>
      <w:r w:rsidRPr="00096680">
        <w:rPr>
          <w:rFonts w:eastAsia="Times New Roman"/>
          <w:b/>
          <w:sz w:val="24"/>
          <w:szCs w:val="24"/>
        </w:rPr>
        <w:t>ОСНОВНЫЕ ВИДЫ И ПАРАМЕТРЫ РАЗРЕШЁННОГО ИСПОЛЬЗОВАНИЯ ЗЕМЕЛЬНЫХ УЧАСТКОВ И ОБЪЕКТОВ КАПИТАЛЬНОГО СТРОИТЕЛЬСТВА:</w:t>
      </w:r>
    </w:p>
    <w:p w:rsidR="00AF37EA" w:rsidRPr="00096680" w:rsidRDefault="00AF37EA" w:rsidP="00A156A1">
      <w:pPr>
        <w:widowControl w:val="0"/>
        <w:ind w:right="301"/>
        <w:contextualSpacing/>
        <w:jc w:val="both"/>
        <w:outlineLvl w:val="0"/>
        <w:rPr>
          <w:rFonts w:eastAsia="Times New Roman"/>
          <w:b/>
          <w:sz w:val="24"/>
          <w:szCs w:val="24"/>
        </w:rPr>
      </w:pPr>
    </w:p>
    <w:tbl>
      <w:tblPr>
        <w:tblW w:w="14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75"/>
        <w:gridCol w:w="3074"/>
        <w:gridCol w:w="2539"/>
        <w:gridCol w:w="3544"/>
        <w:gridCol w:w="2977"/>
      </w:tblGrid>
      <w:tr w:rsidR="00AF37EA" w:rsidRPr="00096680" w:rsidTr="00A02B72">
        <w:trPr>
          <w:tblHeader/>
        </w:trPr>
        <w:tc>
          <w:tcPr>
            <w:tcW w:w="8188" w:type="dxa"/>
            <w:gridSpan w:val="3"/>
            <w:vAlign w:val="center"/>
          </w:tcPr>
          <w:p w:rsidR="00AF37EA" w:rsidRPr="00096680" w:rsidRDefault="00AF37EA"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ВИДЫ РАЗРЕШЕННОГО ИСПОЛЬЗОВАНИЯ ЗЕМЕЛЬНЫХ УЧАСТКОВ И ОБЪЕКТОВ КАПИТАЛЬНОГО СТРОИТЕЛЬСТВА</w:t>
            </w:r>
          </w:p>
        </w:tc>
        <w:tc>
          <w:tcPr>
            <w:tcW w:w="3544" w:type="dxa"/>
            <w:vMerge w:val="restart"/>
            <w:shd w:val="clear" w:color="auto" w:fill="auto"/>
            <w:vAlign w:val="center"/>
          </w:tcPr>
          <w:p w:rsidR="00AF37EA" w:rsidRPr="00096680" w:rsidRDefault="00AF37EA"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ПАРАМЕТРЫ</w:t>
            </w:r>
          </w:p>
          <w:p w:rsidR="00AF37EA" w:rsidRPr="00096680" w:rsidRDefault="00AF37EA"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 xml:space="preserve">РАЗРЕШЕННОГО </w:t>
            </w:r>
          </w:p>
          <w:p w:rsidR="00AF37EA" w:rsidRPr="00096680" w:rsidRDefault="00AF37EA"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ИСПОЛЬЗОВАНИЯ</w:t>
            </w:r>
          </w:p>
        </w:tc>
        <w:tc>
          <w:tcPr>
            <w:tcW w:w="2977" w:type="dxa"/>
            <w:vMerge w:val="restart"/>
            <w:shd w:val="clear" w:color="auto" w:fill="auto"/>
            <w:vAlign w:val="center"/>
          </w:tcPr>
          <w:p w:rsidR="00AF37EA" w:rsidRPr="00096680" w:rsidRDefault="00AF37EA"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 xml:space="preserve">ОСОБЫЕ УСЛОВИЯ </w:t>
            </w:r>
          </w:p>
          <w:p w:rsidR="00AF37EA" w:rsidRPr="00096680" w:rsidRDefault="00AF37EA"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 xml:space="preserve">РЕАЛИЗАЦИИ </w:t>
            </w:r>
          </w:p>
          <w:p w:rsidR="00AF37EA" w:rsidRPr="00096680" w:rsidRDefault="00AF37EA"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РЕГЛАМЕНТА</w:t>
            </w:r>
          </w:p>
        </w:tc>
      </w:tr>
      <w:tr w:rsidR="00AF37EA" w:rsidRPr="00096680" w:rsidTr="00A02B72">
        <w:trPr>
          <w:tblHeader/>
        </w:trPr>
        <w:tc>
          <w:tcPr>
            <w:tcW w:w="2575" w:type="dxa"/>
            <w:vAlign w:val="center"/>
          </w:tcPr>
          <w:p w:rsidR="00AF37EA" w:rsidRPr="00096680" w:rsidRDefault="00AF37EA"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ВИДЫ</w:t>
            </w:r>
          </w:p>
          <w:p w:rsidR="00AF37EA" w:rsidRPr="00096680" w:rsidRDefault="00AF37EA"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ИСПОЛЬЗОВАНИЯ</w:t>
            </w:r>
          </w:p>
          <w:p w:rsidR="00AF37EA" w:rsidRPr="00096680" w:rsidRDefault="00AF37EA"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ЗЕМЕЛЬНОГО УЧАСТКА</w:t>
            </w:r>
          </w:p>
        </w:tc>
        <w:tc>
          <w:tcPr>
            <w:tcW w:w="3074" w:type="dxa"/>
            <w:vAlign w:val="center"/>
          </w:tcPr>
          <w:p w:rsidR="00AF37EA" w:rsidRPr="00096680" w:rsidRDefault="00AF37EA"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 xml:space="preserve">ОПИСАНИЕ ВИДА </w:t>
            </w:r>
          </w:p>
          <w:p w:rsidR="00AF37EA" w:rsidRPr="00096680" w:rsidRDefault="00AF37EA"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РАЗРЕШЕННОГО</w:t>
            </w:r>
          </w:p>
          <w:p w:rsidR="00AF37EA" w:rsidRPr="00096680" w:rsidRDefault="00AF37EA"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ИСПОЛЬЗОВАНИЯ</w:t>
            </w:r>
          </w:p>
          <w:p w:rsidR="00AF37EA" w:rsidRPr="00096680" w:rsidRDefault="00AF37EA"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ЗЕМЕЛЬНОГО УЧАСТКА</w:t>
            </w:r>
          </w:p>
        </w:tc>
        <w:tc>
          <w:tcPr>
            <w:tcW w:w="2539" w:type="dxa"/>
            <w:shd w:val="clear" w:color="auto" w:fill="auto"/>
            <w:vAlign w:val="center"/>
          </w:tcPr>
          <w:p w:rsidR="00AF37EA" w:rsidRPr="00096680" w:rsidRDefault="00AF37EA"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ОБЪЕКТЫ</w:t>
            </w:r>
          </w:p>
          <w:p w:rsidR="00AF37EA" w:rsidRPr="00096680" w:rsidRDefault="00AF37EA"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 xml:space="preserve">КАПИТАЛЬНОГО СТРОИТЕЛЬСТВА И ИНЫЕ ВИДЫ </w:t>
            </w:r>
          </w:p>
          <w:p w:rsidR="00AF37EA" w:rsidRPr="00096680" w:rsidRDefault="00AF37EA"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ОБЪЕКТОВ</w:t>
            </w:r>
          </w:p>
        </w:tc>
        <w:tc>
          <w:tcPr>
            <w:tcW w:w="3544" w:type="dxa"/>
            <w:vMerge/>
            <w:shd w:val="clear" w:color="auto" w:fill="auto"/>
            <w:vAlign w:val="center"/>
          </w:tcPr>
          <w:p w:rsidR="00AF37EA" w:rsidRPr="00096680" w:rsidRDefault="00AF37EA" w:rsidP="00A156A1">
            <w:pPr>
              <w:widowControl w:val="0"/>
              <w:autoSpaceDE w:val="0"/>
              <w:autoSpaceDN w:val="0"/>
              <w:adjustRightInd w:val="0"/>
              <w:contextualSpacing/>
              <w:jc w:val="center"/>
              <w:rPr>
                <w:rFonts w:eastAsia="Times New Roman"/>
                <w:sz w:val="24"/>
                <w:szCs w:val="24"/>
              </w:rPr>
            </w:pPr>
          </w:p>
        </w:tc>
        <w:tc>
          <w:tcPr>
            <w:tcW w:w="2977" w:type="dxa"/>
            <w:vMerge/>
            <w:shd w:val="clear" w:color="auto" w:fill="auto"/>
            <w:vAlign w:val="center"/>
          </w:tcPr>
          <w:p w:rsidR="00AF37EA" w:rsidRPr="00096680" w:rsidRDefault="00AF37EA" w:rsidP="00A156A1">
            <w:pPr>
              <w:widowControl w:val="0"/>
              <w:autoSpaceDE w:val="0"/>
              <w:autoSpaceDN w:val="0"/>
              <w:adjustRightInd w:val="0"/>
              <w:contextualSpacing/>
              <w:jc w:val="center"/>
              <w:rPr>
                <w:rFonts w:eastAsia="Times New Roman"/>
                <w:sz w:val="24"/>
                <w:szCs w:val="24"/>
              </w:rPr>
            </w:pPr>
          </w:p>
        </w:tc>
      </w:tr>
      <w:tr w:rsidR="00AF37EA" w:rsidRPr="00096680" w:rsidTr="00A02B72">
        <w:trPr>
          <w:trHeight w:val="245"/>
          <w:tblHeader/>
        </w:trPr>
        <w:tc>
          <w:tcPr>
            <w:tcW w:w="2575" w:type="dxa"/>
            <w:vAlign w:val="center"/>
          </w:tcPr>
          <w:p w:rsidR="00AF37EA" w:rsidRPr="00096680" w:rsidRDefault="00AF37EA"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1</w:t>
            </w:r>
          </w:p>
        </w:tc>
        <w:tc>
          <w:tcPr>
            <w:tcW w:w="3074" w:type="dxa"/>
            <w:vAlign w:val="center"/>
          </w:tcPr>
          <w:p w:rsidR="00AF37EA" w:rsidRPr="00096680" w:rsidRDefault="00AF37EA"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2</w:t>
            </w:r>
          </w:p>
        </w:tc>
        <w:tc>
          <w:tcPr>
            <w:tcW w:w="2539" w:type="dxa"/>
            <w:shd w:val="clear" w:color="auto" w:fill="auto"/>
            <w:vAlign w:val="center"/>
          </w:tcPr>
          <w:p w:rsidR="00AF37EA" w:rsidRPr="00096680" w:rsidRDefault="00AF37EA"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3</w:t>
            </w:r>
          </w:p>
        </w:tc>
        <w:tc>
          <w:tcPr>
            <w:tcW w:w="3544" w:type="dxa"/>
            <w:shd w:val="clear" w:color="auto" w:fill="auto"/>
            <w:vAlign w:val="center"/>
          </w:tcPr>
          <w:p w:rsidR="00AF37EA" w:rsidRPr="00096680" w:rsidRDefault="00AF37EA"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4</w:t>
            </w:r>
          </w:p>
        </w:tc>
        <w:tc>
          <w:tcPr>
            <w:tcW w:w="2977" w:type="dxa"/>
            <w:shd w:val="clear" w:color="auto" w:fill="auto"/>
            <w:vAlign w:val="center"/>
          </w:tcPr>
          <w:p w:rsidR="00AF37EA" w:rsidRPr="00096680" w:rsidRDefault="00AF37EA"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5</w:t>
            </w:r>
          </w:p>
        </w:tc>
      </w:tr>
      <w:tr w:rsidR="00AF37EA" w:rsidRPr="00096680" w:rsidTr="00A02B72">
        <w:trPr>
          <w:trHeight w:val="245"/>
        </w:trPr>
        <w:tc>
          <w:tcPr>
            <w:tcW w:w="2575" w:type="dxa"/>
          </w:tcPr>
          <w:p w:rsidR="00AF37EA" w:rsidRPr="00096680" w:rsidRDefault="00AF37EA" w:rsidP="006B0383">
            <w:pPr>
              <w:autoSpaceDE w:val="0"/>
              <w:autoSpaceDN w:val="0"/>
              <w:adjustRightInd w:val="0"/>
              <w:rPr>
                <w:rFonts w:eastAsia="Times New Roman"/>
                <w:sz w:val="24"/>
                <w:szCs w:val="24"/>
              </w:rPr>
            </w:pPr>
            <w:r w:rsidRPr="00096680">
              <w:rPr>
                <w:rFonts w:eastAsia="Times New Roman"/>
                <w:sz w:val="24"/>
                <w:szCs w:val="24"/>
              </w:rPr>
              <w:t>Отдых (рекреация) 5.0.</w:t>
            </w:r>
          </w:p>
        </w:tc>
        <w:tc>
          <w:tcPr>
            <w:tcW w:w="3074" w:type="dxa"/>
          </w:tcPr>
          <w:p w:rsidR="00AF37EA" w:rsidRPr="00096680" w:rsidRDefault="00AF37EA" w:rsidP="006B0383">
            <w:pPr>
              <w:autoSpaceDE w:val="0"/>
              <w:autoSpaceDN w:val="0"/>
              <w:adjustRightInd w:val="0"/>
              <w:rPr>
                <w:rFonts w:eastAsia="Times New Roman"/>
                <w:sz w:val="24"/>
                <w:szCs w:val="24"/>
              </w:rPr>
            </w:pPr>
            <w:r w:rsidRPr="00096680">
              <w:rPr>
                <w:rFonts w:eastAsia="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F37EA" w:rsidRPr="00096680" w:rsidRDefault="00AF37EA" w:rsidP="006B0383">
            <w:pPr>
              <w:autoSpaceDE w:val="0"/>
              <w:autoSpaceDN w:val="0"/>
              <w:adjustRightInd w:val="0"/>
              <w:rPr>
                <w:rFonts w:eastAsia="Times New Roman"/>
                <w:sz w:val="24"/>
                <w:szCs w:val="24"/>
              </w:rPr>
            </w:pPr>
            <w:r w:rsidRPr="00096680">
              <w:rPr>
                <w:rFonts w:eastAsia="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AF37EA" w:rsidRPr="00096680" w:rsidRDefault="00AF37EA" w:rsidP="006B0383">
            <w:pPr>
              <w:autoSpaceDE w:val="0"/>
              <w:autoSpaceDN w:val="0"/>
              <w:adjustRightInd w:val="0"/>
              <w:rPr>
                <w:rFonts w:eastAsia="Times New Roman"/>
                <w:sz w:val="24"/>
                <w:szCs w:val="24"/>
              </w:rPr>
            </w:pPr>
          </w:p>
        </w:tc>
        <w:tc>
          <w:tcPr>
            <w:tcW w:w="2539" w:type="dxa"/>
            <w:shd w:val="clear" w:color="auto" w:fill="auto"/>
          </w:tcPr>
          <w:p w:rsidR="00AF37EA" w:rsidRPr="00096680" w:rsidRDefault="00AF37EA" w:rsidP="006B0383">
            <w:pPr>
              <w:tabs>
                <w:tab w:val="left" w:pos="142"/>
              </w:tabs>
              <w:overflowPunct w:val="0"/>
              <w:autoSpaceDE w:val="0"/>
              <w:autoSpaceDN w:val="0"/>
              <w:adjustRightInd w:val="0"/>
              <w:contextualSpacing/>
              <w:rPr>
                <w:rFonts w:eastAsia="Times New Roman"/>
                <w:sz w:val="24"/>
                <w:szCs w:val="24"/>
              </w:rPr>
            </w:pPr>
            <w:r w:rsidRPr="00096680">
              <w:rPr>
                <w:rFonts w:eastAsia="Times New Roman"/>
                <w:sz w:val="24"/>
                <w:szCs w:val="24"/>
              </w:rPr>
              <w:t>Спортивные сооружения (открытые).</w:t>
            </w:r>
          </w:p>
          <w:p w:rsidR="00AF37EA" w:rsidRPr="00096680" w:rsidRDefault="00AF37EA" w:rsidP="006B0383">
            <w:pPr>
              <w:tabs>
                <w:tab w:val="left" w:pos="142"/>
              </w:tabs>
              <w:overflowPunct w:val="0"/>
              <w:autoSpaceDE w:val="0"/>
              <w:autoSpaceDN w:val="0"/>
              <w:adjustRightInd w:val="0"/>
              <w:contextualSpacing/>
              <w:rPr>
                <w:rFonts w:eastAsia="Times New Roman"/>
                <w:sz w:val="24"/>
                <w:szCs w:val="24"/>
              </w:rPr>
            </w:pPr>
            <w:r w:rsidRPr="00096680">
              <w:rPr>
                <w:rFonts w:eastAsia="Times New Roman"/>
                <w:sz w:val="24"/>
                <w:szCs w:val="24"/>
              </w:rPr>
              <w:t>Оборудование мест для туризма, пикников, охоты и рыбалки.</w:t>
            </w:r>
          </w:p>
          <w:p w:rsidR="00AF37EA" w:rsidRPr="00096680" w:rsidRDefault="00AF37EA" w:rsidP="006B0383">
            <w:pPr>
              <w:tabs>
                <w:tab w:val="left" w:pos="142"/>
              </w:tabs>
              <w:overflowPunct w:val="0"/>
              <w:autoSpaceDE w:val="0"/>
              <w:autoSpaceDN w:val="0"/>
              <w:adjustRightInd w:val="0"/>
              <w:contextualSpacing/>
              <w:rPr>
                <w:rFonts w:eastAsia="Times New Roman"/>
                <w:sz w:val="24"/>
                <w:szCs w:val="24"/>
              </w:rPr>
            </w:pPr>
            <w:r w:rsidRPr="00096680">
              <w:rPr>
                <w:rFonts w:eastAsia="Times New Roman"/>
                <w:sz w:val="24"/>
                <w:szCs w:val="24"/>
              </w:rPr>
              <w:t>Оборудование пляжей</w:t>
            </w:r>
          </w:p>
        </w:tc>
        <w:tc>
          <w:tcPr>
            <w:tcW w:w="3544" w:type="dxa"/>
            <w:vMerge w:val="restart"/>
            <w:shd w:val="clear" w:color="auto" w:fill="auto"/>
          </w:tcPr>
          <w:p w:rsidR="00AF37EA" w:rsidRPr="00096680" w:rsidRDefault="001F7B96" w:rsidP="006B0383">
            <w:pPr>
              <w:overflowPunct w:val="0"/>
              <w:autoSpaceDE w:val="0"/>
              <w:autoSpaceDN w:val="0"/>
              <w:adjustRightInd w:val="0"/>
              <w:rPr>
                <w:rFonts w:eastAsia="Times New Roman"/>
                <w:sz w:val="24"/>
                <w:szCs w:val="24"/>
              </w:rPr>
            </w:pPr>
            <w:r w:rsidRPr="00096680">
              <w:rPr>
                <w:rFonts w:eastAsia="Times New Roman"/>
                <w:sz w:val="24"/>
                <w:szCs w:val="24"/>
              </w:rPr>
              <w:t>1.</w:t>
            </w:r>
            <w:r w:rsidR="00AF37EA" w:rsidRPr="00096680">
              <w:rPr>
                <w:rFonts w:eastAsia="Times New Roman"/>
                <w:sz w:val="24"/>
                <w:szCs w:val="24"/>
              </w:rPr>
              <w:t>Минимальная пло</w:t>
            </w:r>
            <w:r w:rsidR="006B0383" w:rsidRPr="00096680">
              <w:rPr>
                <w:rFonts w:eastAsia="Times New Roman"/>
                <w:sz w:val="24"/>
                <w:szCs w:val="24"/>
              </w:rPr>
              <w:t>щадь земельного участка 0,05 га.</w:t>
            </w:r>
            <w:r w:rsidR="00AF37EA" w:rsidRPr="00096680">
              <w:rPr>
                <w:rFonts w:eastAsia="Times New Roman"/>
                <w:sz w:val="24"/>
                <w:szCs w:val="24"/>
              </w:rPr>
              <w:t xml:space="preserve"> </w:t>
            </w:r>
            <w:r w:rsidRPr="00096680">
              <w:rPr>
                <w:rFonts w:eastAsia="Times New Roman"/>
                <w:sz w:val="24"/>
                <w:szCs w:val="24"/>
              </w:rPr>
              <w:t>2.</w:t>
            </w:r>
            <w:r w:rsidR="00AF37EA" w:rsidRPr="00096680">
              <w:rPr>
                <w:rFonts w:eastAsia="Times New Roman"/>
                <w:sz w:val="24"/>
                <w:szCs w:val="24"/>
              </w:rPr>
              <w:t xml:space="preserve">Минимальный отступ от границ земельного </w:t>
            </w:r>
            <w:r w:rsidRPr="00096680">
              <w:rPr>
                <w:rFonts w:eastAsia="Times New Roman"/>
                <w:sz w:val="24"/>
                <w:szCs w:val="24"/>
              </w:rPr>
              <w:t xml:space="preserve"> </w:t>
            </w:r>
            <w:r w:rsidR="00AF37EA" w:rsidRPr="00096680">
              <w:rPr>
                <w:rFonts w:eastAsia="Times New Roman"/>
                <w:sz w:val="24"/>
                <w:szCs w:val="24"/>
              </w:rPr>
              <w:t>- 1 м.</w:t>
            </w:r>
          </w:p>
          <w:p w:rsidR="00AF37EA" w:rsidRPr="00096680" w:rsidRDefault="001F7B96" w:rsidP="006B0383">
            <w:pPr>
              <w:overflowPunct w:val="0"/>
              <w:autoSpaceDE w:val="0"/>
              <w:autoSpaceDN w:val="0"/>
              <w:adjustRightInd w:val="0"/>
              <w:rPr>
                <w:rFonts w:eastAsia="Times New Roman"/>
                <w:sz w:val="24"/>
                <w:szCs w:val="24"/>
              </w:rPr>
            </w:pPr>
            <w:r w:rsidRPr="00096680">
              <w:rPr>
                <w:rFonts w:eastAsia="Times New Roman"/>
                <w:sz w:val="24"/>
                <w:szCs w:val="24"/>
              </w:rPr>
              <w:t>3.</w:t>
            </w:r>
            <w:r w:rsidR="00AF37EA" w:rsidRPr="00096680">
              <w:rPr>
                <w:rFonts w:eastAsia="Times New Roman"/>
                <w:sz w:val="24"/>
                <w:szCs w:val="24"/>
              </w:rPr>
              <w:t xml:space="preserve">Предельная высота здания – 15 м.  </w:t>
            </w:r>
          </w:p>
          <w:p w:rsidR="00AF37EA" w:rsidRPr="00096680" w:rsidRDefault="001F7B96" w:rsidP="006B0383">
            <w:pPr>
              <w:overflowPunct w:val="0"/>
              <w:autoSpaceDE w:val="0"/>
              <w:autoSpaceDN w:val="0"/>
              <w:adjustRightInd w:val="0"/>
              <w:rPr>
                <w:rFonts w:eastAsia="Times New Roman"/>
                <w:sz w:val="24"/>
                <w:szCs w:val="24"/>
              </w:rPr>
            </w:pPr>
            <w:r w:rsidRPr="00096680">
              <w:rPr>
                <w:rFonts w:eastAsia="Times New Roman"/>
                <w:sz w:val="24"/>
                <w:szCs w:val="24"/>
              </w:rPr>
              <w:t>4.</w:t>
            </w:r>
            <w:r w:rsidR="00AF37EA" w:rsidRPr="00096680">
              <w:rPr>
                <w:rFonts w:eastAsia="Times New Roman"/>
                <w:sz w:val="24"/>
                <w:szCs w:val="24"/>
              </w:rPr>
              <w:t>Максимальн</w:t>
            </w:r>
            <w:r w:rsidR="00F944DF" w:rsidRPr="00096680">
              <w:rPr>
                <w:rFonts w:eastAsia="Times New Roman"/>
                <w:sz w:val="24"/>
                <w:szCs w:val="24"/>
              </w:rPr>
              <w:t>ый процент застройки – 50</w:t>
            </w:r>
            <w:r w:rsidR="00AF37EA" w:rsidRPr="00096680">
              <w:rPr>
                <w:rFonts w:eastAsia="Times New Roman"/>
                <w:sz w:val="24"/>
                <w:szCs w:val="24"/>
              </w:rPr>
              <w:t>.</w:t>
            </w:r>
          </w:p>
          <w:p w:rsidR="001F7B96" w:rsidRPr="00096680" w:rsidRDefault="0008328B" w:rsidP="006B0383">
            <w:pPr>
              <w:overflowPunct w:val="0"/>
              <w:autoSpaceDE w:val="0"/>
              <w:autoSpaceDN w:val="0"/>
              <w:adjustRightInd w:val="0"/>
              <w:contextualSpacing/>
              <w:rPr>
                <w:rFonts w:eastAsia="Times New Roman"/>
                <w:i/>
                <w:sz w:val="24"/>
                <w:szCs w:val="24"/>
              </w:rPr>
            </w:pPr>
            <w:r w:rsidRPr="00096680">
              <w:rPr>
                <w:rFonts w:eastAsia="Times New Roman"/>
                <w:i/>
                <w:sz w:val="24"/>
                <w:szCs w:val="24"/>
              </w:rPr>
              <w:t>Иные параметры:</w:t>
            </w:r>
          </w:p>
          <w:p w:rsidR="00AF37EA" w:rsidRPr="00096680" w:rsidRDefault="00AF37EA" w:rsidP="006B0383">
            <w:pPr>
              <w:overflowPunct w:val="0"/>
              <w:autoSpaceDE w:val="0"/>
              <w:autoSpaceDN w:val="0"/>
              <w:adjustRightInd w:val="0"/>
              <w:contextualSpacing/>
              <w:rPr>
                <w:rFonts w:eastAsia="Times New Roman"/>
                <w:sz w:val="24"/>
                <w:szCs w:val="24"/>
              </w:rPr>
            </w:pPr>
            <w:r w:rsidRPr="00096680">
              <w:rPr>
                <w:rFonts w:eastAsia="Times New Roman"/>
                <w:sz w:val="24"/>
                <w:szCs w:val="24"/>
              </w:rPr>
              <w:t>Площадь земельного участка для стоянок автомобиля - минимальный – 200 кв.м., максимальный 300 кв.м.</w:t>
            </w:r>
          </w:p>
          <w:p w:rsidR="00AF37EA" w:rsidRPr="00096680" w:rsidRDefault="00AF37EA" w:rsidP="006B0383">
            <w:pPr>
              <w:widowControl w:val="0"/>
              <w:tabs>
                <w:tab w:val="left" w:pos="142"/>
              </w:tabs>
              <w:autoSpaceDE w:val="0"/>
              <w:autoSpaceDN w:val="0"/>
              <w:adjustRightInd w:val="0"/>
              <w:contextualSpacing/>
              <w:rPr>
                <w:rFonts w:eastAsia="Times New Roman"/>
                <w:sz w:val="24"/>
                <w:szCs w:val="24"/>
              </w:rPr>
            </w:pPr>
          </w:p>
        </w:tc>
        <w:tc>
          <w:tcPr>
            <w:tcW w:w="2977" w:type="dxa"/>
            <w:vMerge w:val="restart"/>
            <w:shd w:val="clear" w:color="auto" w:fill="auto"/>
          </w:tcPr>
          <w:p w:rsidR="00AF37EA" w:rsidRPr="00096680" w:rsidRDefault="00AF37EA" w:rsidP="006B0383">
            <w:pPr>
              <w:ind w:right="284"/>
              <w:rPr>
                <w:rFonts w:eastAsia="Times New Roman"/>
                <w:sz w:val="24"/>
                <w:szCs w:val="24"/>
              </w:rPr>
            </w:pPr>
            <w:r w:rsidRPr="00096680">
              <w:rPr>
                <w:rFonts w:eastAsia="Times New Roman"/>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DD0048" w:rsidRPr="00096680">
              <w:rPr>
                <w:rFonts w:eastAsia="Times New Roman"/>
                <w:sz w:val="24"/>
                <w:szCs w:val="24"/>
              </w:rPr>
              <w:t>30-35</w:t>
            </w:r>
            <w:r w:rsidRPr="00096680">
              <w:rPr>
                <w:rFonts w:eastAsia="Times New Roman"/>
                <w:sz w:val="24"/>
                <w:szCs w:val="24"/>
              </w:rPr>
              <w:t xml:space="preserve"> настоящих Правил.</w:t>
            </w:r>
          </w:p>
          <w:p w:rsidR="00AF37EA" w:rsidRPr="00096680" w:rsidRDefault="00AF37EA" w:rsidP="006B0383">
            <w:pPr>
              <w:widowControl w:val="0"/>
              <w:autoSpaceDE w:val="0"/>
              <w:autoSpaceDN w:val="0"/>
              <w:adjustRightInd w:val="0"/>
              <w:contextualSpacing/>
              <w:rPr>
                <w:rFonts w:eastAsia="Times New Roman"/>
                <w:sz w:val="24"/>
                <w:szCs w:val="24"/>
              </w:rPr>
            </w:pPr>
          </w:p>
        </w:tc>
      </w:tr>
      <w:tr w:rsidR="00AF37EA" w:rsidRPr="00096680" w:rsidTr="00A02B72">
        <w:trPr>
          <w:trHeight w:val="245"/>
        </w:trPr>
        <w:tc>
          <w:tcPr>
            <w:tcW w:w="2575" w:type="dxa"/>
          </w:tcPr>
          <w:p w:rsidR="00AF37EA" w:rsidRPr="00096680" w:rsidRDefault="00AF37EA" w:rsidP="00A156A1">
            <w:pPr>
              <w:widowControl w:val="0"/>
              <w:tabs>
                <w:tab w:val="left" w:pos="142"/>
              </w:tabs>
              <w:autoSpaceDE w:val="0"/>
              <w:contextualSpacing/>
              <w:rPr>
                <w:rFonts w:eastAsia="Times New Roman"/>
                <w:sz w:val="24"/>
                <w:szCs w:val="24"/>
              </w:rPr>
            </w:pPr>
            <w:r w:rsidRPr="00096680">
              <w:rPr>
                <w:rFonts w:eastAsia="Times New Roman"/>
                <w:sz w:val="24"/>
                <w:szCs w:val="24"/>
              </w:rPr>
              <w:lastRenderedPageBreak/>
              <w:t>Спорт 5.1.</w:t>
            </w:r>
          </w:p>
        </w:tc>
        <w:tc>
          <w:tcPr>
            <w:tcW w:w="3074" w:type="dxa"/>
          </w:tcPr>
          <w:p w:rsidR="00AF37EA" w:rsidRPr="00096680" w:rsidRDefault="00AF37EA" w:rsidP="00A156A1">
            <w:pPr>
              <w:widowControl w:val="0"/>
              <w:autoSpaceDE w:val="0"/>
              <w:autoSpaceDN w:val="0"/>
              <w:adjustRightInd w:val="0"/>
              <w:jc w:val="both"/>
              <w:rPr>
                <w:rFonts w:eastAsia="Times New Roman"/>
                <w:sz w:val="24"/>
                <w:szCs w:val="24"/>
              </w:rPr>
            </w:pPr>
            <w:r w:rsidRPr="00096680">
              <w:rPr>
                <w:rFonts w:eastAsia="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AF37EA" w:rsidRPr="00096680" w:rsidRDefault="00AF37EA" w:rsidP="00A156A1">
            <w:pPr>
              <w:widowControl w:val="0"/>
              <w:tabs>
                <w:tab w:val="left" w:pos="142"/>
              </w:tabs>
              <w:autoSpaceDE w:val="0"/>
              <w:contextualSpacing/>
              <w:rPr>
                <w:rFonts w:eastAsia="Times New Roman"/>
                <w:sz w:val="24"/>
                <w:szCs w:val="24"/>
              </w:rPr>
            </w:pPr>
            <w:r w:rsidRPr="00096680">
              <w:rPr>
                <w:rFonts w:eastAsia="Times New Roman"/>
                <w:sz w:val="24"/>
                <w:szCs w:val="24"/>
              </w:rPr>
              <w:t>размещение спортивных баз и лагерей</w:t>
            </w:r>
          </w:p>
        </w:tc>
        <w:tc>
          <w:tcPr>
            <w:tcW w:w="2539" w:type="dxa"/>
            <w:shd w:val="clear" w:color="auto" w:fill="auto"/>
          </w:tcPr>
          <w:p w:rsidR="00AF37EA" w:rsidRPr="00096680" w:rsidRDefault="00AF37EA" w:rsidP="00A156A1">
            <w:pPr>
              <w:tabs>
                <w:tab w:val="left" w:pos="142"/>
              </w:tabs>
              <w:overflowPunct w:val="0"/>
              <w:autoSpaceDE w:val="0"/>
              <w:autoSpaceDN w:val="0"/>
              <w:adjustRightInd w:val="0"/>
              <w:contextualSpacing/>
              <w:rPr>
                <w:rFonts w:eastAsia="Calibri"/>
                <w:sz w:val="24"/>
                <w:szCs w:val="24"/>
                <w:lang w:eastAsia="en-US"/>
              </w:rPr>
            </w:pPr>
            <w:r w:rsidRPr="00096680">
              <w:rPr>
                <w:rFonts w:eastAsia="Times New Roman"/>
                <w:sz w:val="24"/>
                <w:szCs w:val="24"/>
              </w:rPr>
              <w:t xml:space="preserve">Объекты капитального строительства в качестве спортивных клубов, спортивных залов, бассейнов, устройство площадок для занятия спортом и физкультурой </w:t>
            </w:r>
          </w:p>
        </w:tc>
        <w:tc>
          <w:tcPr>
            <w:tcW w:w="3544" w:type="dxa"/>
            <w:vMerge/>
            <w:shd w:val="clear" w:color="auto" w:fill="auto"/>
          </w:tcPr>
          <w:p w:rsidR="00AF37EA" w:rsidRPr="00096680" w:rsidRDefault="00AF37EA" w:rsidP="00A156A1">
            <w:pPr>
              <w:widowControl w:val="0"/>
              <w:tabs>
                <w:tab w:val="left" w:pos="142"/>
              </w:tabs>
              <w:autoSpaceDE w:val="0"/>
              <w:autoSpaceDN w:val="0"/>
              <w:adjustRightInd w:val="0"/>
              <w:contextualSpacing/>
              <w:rPr>
                <w:rFonts w:eastAsia="Times New Roman"/>
                <w:i/>
                <w:sz w:val="24"/>
                <w:szCs w:val="24"/>
              </w:rPr>
            </w:pPr>
          </w:p>
        </w:tc>
        <w:tc>
          <w:tcPr>
            <w:tcW w:w="2977" w:type="dxa"/>
            <w:vMerge/>
            <w:shd w:val="clear" w:color="auto" w:fill="auto"/>
          </w:tcPr>
          <w:p w:rsidR="00AF37EA" w:rsidRPr="00096680" w:rsidRDefault="00AF37EA" w:rsidP="00A156A1">
            <w:pPr>
              <w:widowControl w:val="0"/>
              <w:autoSpaceDE w:val="0"/>
              <w:autoSpaceDN w:val="0"/>
              <w:adjustRightInd w:val="0"/>
              <w:contextualSpacing/>
              <w:rPr>
                <w:rFonts w:eastAsia="Times New Roman"/>
                <w:sz w:val="24"/>
                <w:szCs w:val="24"/>
              </w:rPr>
            </w:pPr>
          </w:p>
        </w:tc>
      </w:tr>
    </w:tbl>
    <w:p w:rsidR="00AF37EA" w:rsidRPr="00096680" w:rsidRDefault="00AF37EA" w:rsidP="00A156A1">
      <w:pPr>
        <w:widowControl w:val="0"/>
        <w:ind w:right="301"/>
        <w:contextualSpacing/>
        <w:jc w:val="both"/>
        <w:outlineLvl w:val="0"/>
        <w:rPr>
          <w:rFonts w:eastAsia="Times New Roman"/>
          <w:b/>
          <w:sz w:val="24"/>
          <w:szCs w:val="24"/>
        </w:rPr>
      </w:pPr>
    </w:p>
    <w:p w:rsidR="00AF37EA" w:rsidRPr="00096680" w:rsidRDefault="00AF37EA" w:rsidP="00A156A1">
      <w:pPr>
        <w:widowControl w:val="0"/>
        <w:ind w:right="301"/>
        <w:contextualSpacing/>
        <w:jc w:val="both"/>
        <w:outlineLvl w:val="0"/>
        <w:rPr>
          <w:rFonts w:eastAsia="Times New Roman"/>
          <w:b/>
          <w:sz w:val="24"/>
          <w:szCs w:val="24"/>
        </w:rPr>
      </w:pPr>
      <w:r w:rsidRPr="00096680">
        <w:rPr>
          <w:rFonts w:eastAsia="Times New Roman"/>
          <w:b/>
          <w:sz w:val="24"/>
          <w:szCs w:val="24"/>
        </w:rPr>
        <w:t>2.   ВСПОМОГАТЕЛЬНЫЕ ВИДЫ И ПАРАМЕТРЫ РАЗРЕШЁННОГО ИСПОЛЬЗОВАНИЯ ЗЕМЕЛЬНЫХ УЧАСТКОВ И ОБЪЕКТОВ КАПИТАЛЬНОГО СТРОИТЕЛЬСТВА:</w:t>
      </w:r>
    </w:p>
    <w:p w:rsidR="00AF37EA" w:rsidRPr="00096680" w:rsidRDefault="00AF37EA" w:rsidP="00A156A1">
      <w:pPr>
        <w:widowControl w:val="0"/>
        <w:ind w:right="301"/>
        <w:contextualSpacing/>
        <w:jc w:val="both"/>
        <w:outlineLvl w:val="0"/>
        <w:rPr>
          <w:rFonts w:eastAsia="Times New Roman"/>
          <w:b/>
          <w:sz w:val="24"/>
          <w:szCs w:val="24"/>
        </w:rPr>
      </w:pPr>
    </w:p>
    <w:tbl>
      <w:tblPr>
        <w:tblW w:w="14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16"/>
        <w:gridCol w:w="2739"/>
        <w:gridCol w:w="2833"/>
        <w:gridCol w:w="3596"/>
        <w:gridCol w:w="2925"/>
      </w:tblGrid>
      <w:tr w:rsidR="00AF37EA" w:rsidRPr="00096680" w:rsidTr="00A02B72">
        <w:trPr>
          <w:tblHeader/>
        </w:trPr>
        <w:tc>
          <w:tcPr>
            <w:tcW w:w="8188" w:type="dxa"/>
            <w:gridSpan w:val="3"/>
            <w:vAlign w:val="center"/>
          </w:tcPr>
          <w:p w:rsidR="00AF37EA" w:rsidRPr="00096680" w:rsidRDefault="00AF37EA" w:rsidP="00A156A1">
            <w:pPr>
              <w:widowControl w:val="0"/>
              <w:autoSpaceDE w:val="0"/>
              <w:autoSpaceDN w:val="0"/>
              <w:adjustRightInd w:val="0"/>
              <w:ind w:right="-10"/>
              <w:jc w:val="center"/>
              <w:rPr>
                <w:rFonts w:eastAsia="Times New Roman"/>
                <w:sz w:val="24"/>
                <w:szCs w:val="24"/>
              </w:rPr>
            </w:pPr>
            <w:r w:rsidRPr="00096680">
              <w:rPr>
                <w:rFonts w:eastAsia="Times New Roman"/>
                <w:sz w:val="24"/>
                <w:szCs w:val="24"/>
              </w:rPr>
              <w:t>ВИДЫ РАЗРЕШЕННОГО ИСПОЛЬЗОВАНИЯ ЗЕМЕЛЬНЫХ УЧАСТКОВ И ОБЪЕКТОВ КАПИТАЛЬНОГО СТРОИТЕЛЬСТВА</w:t>
            </w:r>
          </w:p>
        </w:tc>
        <w:tc>
          <w:tcPr>
            <w:tcW w:w="3596" w:type="dxa"/>
            <w:vMerge w:val="restart"/>
            <w:shd w:val="clear" w:color="auto" w:fill="auto"/>
            <w:vAlign w:val="center"/>
          </w:tcPr>
          <w:p w:rsidR="00AF37EA" w:rsidRPr="00096680" w:rsidRDefault="00AF37EA" w:rsidP="00A156A1">
            <w:pPr>
              <w:widowControl w:val="0"/>
              <w:autoSpaceDE w:val="0"/>
              <w:autoSpaceDN w:val="0"/>
              <w:adjustRightInd w:val="0"/>
              <w:ind w:right="-10"/>
              <w:jc w:val="center"/>
              <w:rPr>
                <w:rFonts w:eastAsia="Times New Roman"/>
                <w:sz w:val="24"/>
                <w:szCs w:val="24"/>
              </w:rPr>
            </w:pPr>
            <w:r w:rsidRPr="00096680">
              <w:rPr>
                <w:rFonts w:eastAsia="Times New Roman"/>
                <w:sz w:val="24"/>
                <w:szCs w:val="24"/>
              </w:rPr>
              <w:t>ПАРАМЕТРЫ</w:t>
            </w:r>
          </w:p>
          <w:p w:rsidR="00AF37EA" w:rsidRPr="00096680" w:rsidRDefault="00AF37EA" w:rsidP="00A156A1">
            <w:pPr>
              <w:widowControl w:val="0"/>
              <w:autoSpaceDE w:val="0"/>
              <w:autoSpaceDN w:val="0"/>
              <w:adjustRightInd w:val="0"/>
              <w:ind w:right="-10"/>
              <w:jc w:val="center"/>
              <w:rPr>
                <w:rFonts w:eastAsia="Times New Roman"/>
                <w:sz w:val="24"/>
                <w:szCs w:val="24"/>
              </w:rPr>
            </w:pPr>
            <w:r w:rsidRPr="00096680">
              <w:rPr>
                <w:rFonts w:eastAsia="Times New Roman"/>
                <w:sz w:val="24"/>
                <w:szCs w:val="24"/>
              </w:rPr>
              <w:t xml:space="preserve">РАЗРЕШЕННОГО </w:t>
            </w:r>
          </w:p>
          <w:p w:rsidR="00AF37EA" w:rsidRPr="00096680" w:rsidRDefault="00AF37EA" w:rsidP="00A156A1">
            <w:pPr>
              <w:widowControl w:val="0"/>
              <w:autoSpaceDE w:val="0"/>
              <w:autoSpaceDN w:val="0"/>
              <w:adjustRightInd w:val="0"/>
              <w:ind w:right="-10"/>
              <w:jc w:val="center"/>
              <w:rPr>
                <w:rFonts w:eastAsia="Times New Roman"/>
                <w:sz w:val="24"/>
                <w:szCs w:val="24"/>
              </w:rPr>
            </w:pPr>
            <w:r w:rsidRPr="00096680">
              <w:rPr>
                <w:rFonts w:eastAsia="Times New Roman"/>
                <w:sz w:val="24"/>
                <w:szCs w:val="24"/>
              </w:rPr>
              <w:t>ИСПОЛЬЗОВАНИЯ</w:t>
            </w:r>
          </w:p>
        </w:tc>
        <w:tc>
          <w:tcPr>
            <w:tcW w:w="2925" w:type="dxa"/>
            <w:vMerge w:val="restart"/>
            <w:shd w:val="clear" w:color="auto" w:fill="auto"/>
            <w:vAlign w:val="center"/>
          </w:tcPr>
          <w:p w:rsidR="00AF37EA" w:rsidRPr="00096680" w:rsidRDefault="00AF37EA" w:rsidP="00A156A1">
            <w:pPr>
              <w:widowControl w:val="0"/>
              <w:autoSpaceDE w:val="0"/>
              <w:autoSpaceDN w:val="0"/>
              <w:adjustRightInd w:val="0"/>
              <w:ind w:right="-10"/>
              <w:jc w:val="center"/>
              <w:rPr>
                <w:rFonts w:eastAsia="Times New Roman"/>
                <w:sz w:val="24"/>
                <w:szCs w:val="24"/>
              </w:rPr>
            </w:pPr>
            <w:r w:rsidRPr="00096680">
              <w:rPr>
                <w:rFonts w:eastAsia="Times New Roman"/>
                <w:sz w:val="24"/>
                <w:szCs w:val="24"/>
              </w:rPr>
              <w:t xml:space="preserve">ОСОБЫЕ УСЛОВИЯ РЕАЛИЗАЦИИ </w:t>
            </w:r>
          </w:p>
          <w:p w:rsidR="00AF37EA" w:rsidRPr="00096680" w:rsidRDefault="00AF37EA" w:rsidP="00A156A1">
            <w:pPr>
              <w:widowControl w:val="0"/>
              <w:autoSpaceDE w:val="0"/>
              <w:autoSpaceDN w:val="0"/>
              <w:adjustRightInd w:val="0"/>
              <w:ind w:right="-10"/>
              <w:jc w:val="center"/>
              <w:rPr>
                <w:rFonts w:eastAsia="Times New Roman"/>
                <w:sz w:val="24"/>
                <w:szCs w:val="24"/>
              </w:rPr>
            </w:pPr>
            <w:r w:rsidRPr="00096680">
              <w:rPr>
                <w:rFonts w:eastAsia="Times New Roman"/>
                <w:sz w:val="24"/>
                <w:szCs w:val="24"/>
              </w:rPr>
              <w:t>РЕГЛАМЕНТА</w:t>
            </w:r>
          </w:p>
        </w:tc>
      </w:tr>
      <w:tr w:rsidR="00AF37EA" w:rsidRPr="00096680" w:rsidTr="00A02B72">
        <w:trPr>
          <w:tblHeader/>
        </w:trPr>
        <w:tc>
          <w:tcPr>
            <w:tcW w:w="2616" w:type="dxa"/>
            <w:vAlign w:val="center"/>
          </w:tcPr>
          <w:p w:rsidR="00AF37EA" w:rsidRPr="00096680" w:rsidRDefault="00AF37EA" w:rsidP="00A156A1">
            <w:pPr>
              <w:widowControl w:val="0"/>
              <w:autoSpaceDE w:val="0"/>
              <w:autoSpaceDN w:val="0"/>
              <w:adjustRightInd w:val="0"/>
              <w:ind w:right="-10"/>
              <w:jc w:val="center"/>
              <w:rPr>
                <w:rFonts w:eastAsia="Times New Roman"/>
                <w:sz w:val="24"/>
                <w:szCs w:val="24"/>
              </w:rPr>
            </w:pPr>
            <w:r w:rsidRPr="00096680">
              <w:rPr>
                <w:rFonts w:eastAsia="Times New Roman"/>
                <w:sz w:val="24"/>
                <w:szCs w:val="24"/>
              </w:rPr>
              <w:t>ВИДЫ</w:t>
            </w:r>
          </w:p>
          <w:p w:rsidR="00AF37EA" w:rsidRPr="00096680" w:rsidRDefault="00AF37EA" w:rsidP="00A156A1">
            <w:pPr>
              <w:widowControl w:val="0"/>
              <w:autoSpaceDE w:val="0"/>
              <w:autoSpaceDN w:val="0"/>
              <w:adjustRightInd w:val="0"/>
              <w:ind w:right="-10"/>
              <w:jc w:val="center"/>
              <w:rPr>
                <w:rFonts w:eastAsia="Times New Roman"/>
                <w:sz w:val="24"/>
                <w:szCs w:val="24"/>
              </w:rPr>
            </w:pPr>
            <w:r w:rsidRPr="00096680">
              <w:rPr>
                <w:rFonts w:eastAsia="Times New Roman"/>
                <w:sz w:val="24"/>
                <w:szCs w:val="24"/>
              </w:rPr>
              <w:t>ИСПОЛЬЗОВАНИЯ</w:t>
            </w:r>
          </w:p>
          <w:p w:rsidR="00AF37EA" w:rsidRPr="00096680" w:rsidRDefault="00AF37EA" w:rsidP="00A156A1">
            <w:pPr>
              <w:widowControl w:val="0"/>
              <w:autoSpaceDE w:val="0"/>
              <w:autoSpaceDN w:val="0"/>
              <w:adjustRightInd w:val="0"/>
              <w:ind w:right="-10"/>
              <w:jc w:val="center"/>
              <w:rPr>
                <w:rFonts w:eastAsia="Times New Roman"/>
                <w:sz w:val="24"/>
                <w:szCs w:val="24"/>
              </w:rPr>
            </w:pPr>
            <w:r w:rsidRPr="00096680">
              <w:rPr>
                <w:rFonts w:eastAsia="Times New Roman"/>
                <w:sz w:val="24"/>
                <w:szCs w:val="24"/>
              </w:rPr>
              <w:t>ЗЕМЕЛЬНОГО УЧАСТКА</w:t>
            </w:r>
          </w:p>
        </w:tc>
        <w:tc>
          <w:tcPr>
            <w:tcW w:w="2739" w:type="dxa"/>
            <w:vAlign w:val="center"/>
          </w:tcPr>
          <w:p w:rsidR="00AF37EA" w:rsidRPr="00096680" w:rsidRDefault="00AF37EA" w:rsidP="00A156A1">
            <w:pPr>
              <w:widowControl w:val="0"/>
              <w:autoSpaceDE w:val="0"/>
              <w:autoSpaceDN w:val="0"/>
              <w:adjustRightInd w:val="0"/>
              <w:ind w:right="-10"/>
              <w:jc w:val="center"/>
              <w:rPr>
                <w:rFonts w:eastAsia="Times New Roman"/>
                <w:sz w:val="24"/>
                <w:szCs w:val="24"/>
              </w:rPr>
            </w:pPr>
            <w:r w:rsidRPr="00096680">
              <w:rPr>
                <w:rFonts w:eastAsia="Times New Roman"/>
                <w:sz w:val="24"/>
                <w:szCs w:val="24"/>
              </w:rPr>
              <w:t xml:space="preserve">ОПИСАНИЕ ВИДА РАЗРЕШЕННОГО </w:t>
            </w:r>
          </w:p>
          <w:p w:rsidR="00AF37EA" w:rsidRPr="00096680" w:rsidRDefault="00AF37EA" w:rsidP="00A156A1">
            <w:pPr>
              <w:widowControl w:val="0"/>
              <w:autoSpaceDE w:val="0"/>
              <w:autoSpaceDN w:val="0"/>
              <w:adjustRightInd w:val="0"/>
              <w:ind w:right="-10"/>
              <w:jc w:val="center"/>
              <w:rPr>
                <w:rFonts w:eastAsia="Times New Roman"/>
                <w:sz w:val="24"/>
                <w:szCs w:val="24"/>
              </w:rPr>
            </w:pPr>
            <w:r w:rsidRPr="00096680">
              <w:rPr>
                <w:rFonts w:eastAsia="Times New Roman"/>
                <w:sz w:val="24"/>
                <w:szCs w:val="24"/>
              </w:rPr>
              <w:t>ИСПОЛЬЗОВАНИЯ ЗЕМЕЛЬНОГО УЧАСТКА</w:t>
            </w:r>
          </w:p>
        </w:tc>
        <w:tc>
          <w:tcPr>
            <w:tcW w:w="2833" w:type="dxa"/>
            <w:shd w:val="clear" w:color="auto" w:fill="auto"/>
            <w:vAlign w:val="center"/>
          </w:tcPr>
          <w:p w:rsidR="00AF37EA" w:rsidRPr="00096680" w:rsidRDefault="00AF37EA" w:rsidP="00A156A1">
            <w:pPr>
              <w:widowControl w:val="0"/>
              <w:autoSpaceDE w:val="0"/>
              <w:autoSpaceDN w:val="0"/>
              <w:adjustRightInd w:val="0"/>
              <w:ind w:right="-10"/>
              <w:jc w:val="center"/>
              <w:rPr>
                <w:rFonts w:eastAsia="Times New Roman"/>
                <w:sz w:val="24"/>
                <w:szCs w:val="24"/>
              </w:rPr>
            </w:pPr>
            <w:r w:rsidRPr="00096680">
              <w:rPr>
                <w:rFonts w:eastAsia="Times New Roman"/>
                <w:sz w:val="24"/>
                <w:szCs w:val="24"/>
              </w:rPr>
              <w:t>ОБЪЕКТЫ</w:t>
            </w:r>
          </w:p>
          <w:p w:rsidR="00AF37EA" w:rsidRPr="00096680" w:rsidRDefault="00AF37EA" w:rsidP="00A156A1">
            <w:pPr>
              <w:widowControl w:val="0"/>
              <w:autoSpaceDE w:val="0"/>
              <w:autoSpaceDN w:val="0"/>
              <w:adjustRightInd w:val="0"/>
              <w:ind w:right="-10"/>
              <w:jc w:val="center"/>
              <w:rPr>
                <w:rFonts w:eastAsia="Times New Roman"/>
                <w:sz w:val="24"/>
                <w:szCs w:val="24"/>
              </w:rPr>
            </w:pPr>
            <w:r w:rsidRPr="00096680">
              <w:rPr>
                <w:rFonts w:eastAsia="Times New Roman"/>
                <w:sz w:val="24"/>
                <w:szCs w:val="24"/>
              </w:rPr>
              <w:t>КАПИТАЛЬНОГО СТРОИТЕЛЬСТВА И ИНЫЕ ВИДЫ</w:t>
            </w:r>
          </w:p>
          <w:p w:rsidR="00AF37EA" w:rsidRPr="00096680" w:rsidRDefault="00AF37EA" w:rsidP="00A156A1">
            <w:pPr>
              <w:widowControl w:val="0"/>
              <w:autoSpaceDE w:val="0"/>
              <w:autoSpaceDN w:val="0"/>
              <w:adjustRightInd w:val="0"/>
              <w:ind w:right="-10"/>
              <w:jc w:val="center"/>
              <w:rPr>
                <w:rFonts w:eastAsia="Times New Roman"/>
                <w:sz w:val="24"/>
                <w:szCs w:val="24"/>
              </w:rPr>
            </w:pPr>
            <w:r w:rsidRPr="00096680">
              <w:rPr>
                <w:rFonts w:eastAsia="Times New Roman"/>
                <w:sz w:val="24"/>
                <w:szCs w:val="24"/>
              </w:rPr>
              <w:t>ОБЪЕКТОВ</w:t>
            </w:r>
          </w:p>
        </w:tc>
        <w:tc>
          <w:tcPr>
            <w:tcW w:w="3596" w:type="dxa"/>
            <w:vMerge/>
            <w:shd w:val="clear" w:color="auto" w:fill="auto"/>
            <w:vAlign w:val="center"/>
          </w:tcPr>
          <w:p w:rsidR="00AF37EA" w:rsidRPr="00096680" w:rsidRDefault="00AF37EA" w:rsidP="00A156A1">
            <w:pPr>
              <w:widowControl w:val="0"/>
              <w:autoSpaceDE w:val="0"/>
              <w:autoSpaceDN w:val="0"/>
              <w:adjustRightInd w:val="0"/>
              <w:ind w:right="-10"/>
              <w:jc w:val="center"/>
              <w:rPr>
                <w:rFonts w:eastAsia="Times New Roman"/>
                <w:sz w:val="24"/>
                <w:szCs w:val="24"/>
              </w:rPr>
            </w:pPr>
          </w:p>
        </w:tc>
        <w:tc>
          <w:tcPr>
            <w:tcW w:w="2925" w:type="dxa"/>
            <w:vMerge/>
            <w:shd w:val="clear" w:color="auto" w:fill="auto"/>
            <w:vAlign w:val="center"/>
          </w:tcPr>
          <w:p w:rsidR="00AF37EA" w:rsidRPr="00096680" w:rsidRDefault="00AF37EA" w:rsidP="00A156A1">
            <w:pPr>
              <w:widowControl w:val="0"/>
              <w:autoSpaceDE w:val="0"/>
              <w:autoSpaceDN w:val="0"/>
              <w:adjustRightInd w:val="0"/>
              <w:ind w:right="-10"/>
              <w:jc w:val="center"/>
              <w:rPr>
                <w:rFonts w:eastAsia="Times New Roman"/>
                <w:sz w:val="24"/>
                <w:szCs w:val="24"/>
              </w:rPr>
            </w:pPr>
          </w:p>
        </w:tc>
      </w:tr>
      <w:tr w:rsidR="00AF37EA" w:rsidRPr="00096680" w:rsidTr="00A02B72">
        <w:trPr>
          <w:tblHeader/>
        </w:trPr>
        <w:tc>
          <w:tcPr>
            <w:tcW w:w="2616" w:type="dxa"/>
            <w:vAlign w:val="center"/>
          </w:tcPr>
          <w:p w:rsidR="00AF37EA" w:rsidRPr="00096680" w:rsidRDefault="00AF37EA" w:rsidP="00A156A1">
            <w:pPr>
              <w:widowControl w:val="0"/>
              <w:autoSpaceDE w:val="0"/>
              <w:autoSpaceDN w:val="0"/>
              <w:adjustRightInd w:val="0"/>
              <w:ind w:right="-10"/>
              <w:jc w:val="center"/>
              <w:rPr>
                <w:rFonts w:eastAsia="Times New Roman"/>
                <w:sz w:val="24"/>
                <w:szCs w:val="24"/>
              </w:rPr>
            </w:pPr>
            <w:r w:rsidRPr="00096680">
              <w:rPr>
                <w:rFonts w:eastAsia="Times New Roman"/>
                <w:sz w:val="24"/>
                <w:szCs w:val="24"/>
              </w:rPr>
              <w:t>1</w:t>
            </w:r>
          </w:p>
        </w:tc>
        <w:tc>
          <w:tcPr>
            <w:tcW w:w="2739" w:type="dxa"/>
            <w:vAlign w:val="center"/>
          </w:tcPr>
          <w:p w:rsidR="00AF37EA" w:rsidRPr="00096680" w:rsidRDefault="00AF37EA" w:rsidP="00A156A1">
            <w:pPr>
              <w:widowControl w:val="0"/>
              <w:autoSpaceDE w:val="0"/>
              <w:autoSpaceDN w:val="0"/>
              <w:adjustRightInd w:val="0"/>
              <w:ind w:right="-10"/>
              <w:jc w:val="center"/>
              <w:rPr>
                <w:rFonts w:eastAsia="Times New Roman"/>
                <w:sz w:val="24"/>
                <w:szCs w:val="24"/>
              </w:rPr>
            </w:pPr>
            <w:r w:rsidRPr="00096680">
              <w:rPr>
                <w:rFonts w:eastAsia="Times New Roman"/>
                <w:sz w:val="24"/>
                <w:szCs w:val="24"/>
              </w:rPr>
              <w:t>2</w:t>
            </w:r>
          </w:p>
        </w:tc>
        <w:tc>
          <w:tcPr>
            <w:tcW w:w="2833" w:type="dxa"/>
            <w:shd w:val="clear" w:color="auto" w:fill="auto"/>
            <w:vAlign w:val="center"/>
          </w:tcPr>
          <w:p w:rsidR="00AF37EA" w:rsidRPr="00096680" w:rsidRDefault="00AF37EA" w:rsidP="00A156A1">
            <w:pPr>
              <w:widowControl w:val="0"/>
              <w:autoSpaceDE w:val="0"/>
              <w:autoSpaceDN w:val="0"/>
              <w:adjustRightInd w:val="0"/>
              <w:ind w:right="-10"/>
              <w:jc w:val="center"/>
              <w:rPr>
                <w:rFonts w:eastAsia="Times New Roman"/>
                <w:sz w:val="24"/>
                <w:szCs w:val="24"/>
              </w:rPr>
            </w:pPr>
            <w:r w:rsidRPr="00096680">
              <w:rPr>
                <w:rFonts w:eastAsia="Times New Roman"/>
                <w:sz w:val="24"/>
                <w:szCs w:val="24"/>
              </w:rPr>
              <w:t>3</w:t>
            </w:r>
          </w:p>
        </w:tc>
        <w:tc>
          <w:tcPr>
            <w:tcW w:w="3596" w:type="dxa"/>
            <w:shd w:val="clear" w:color="auto" w:fill="auto"/>
            <w:vAlign w:val="center"/>
          </w:tcPr>
          <w:p w:rsidR="00AF37EA" w:rsidRPr="00096680" w:rsidRDefault="00AF37EA" w:rsidP="00A156A1">
            <w:pPr>
              <w:widowControl w:val="0"/>
              <w:autoSpaceDE w:val="0"/>
              <w:autoSpaceDN w:val="0"/>
              <w:adjustRightInd w:val="0"/>
              <w:ind w:right="-10"/>
              <w:jc w:val="center"/>
              <w:rPr>
                <w:rFonts w:eastAsia="Times New Roman"/>
                <w:sz w:val="24"/>
                <w:szCs w:val="24"/>
              </w:rPr>
            </w:pPr>
            <w:r w:rsidRPr="00096680">
              <w:rPr>
                <w:rFonts w:eastAsia="Times New Roman"/>
                <w:sz w:val="24"/>
                <w:szCs w:val="24"/>
              </w:rPr>
              <w:t>4</w:t>
            </w:r>
          </w:p>
        </w:tc>
        <w:tc>
          <w:tcPr>
            <w:tcW w:w="2925" w:type="dxa"/>
            <w:shd w:val="clear" w:color="auto" w:fill="auto"/>
            <w:vAlign w:val="center"/>
          </w:tcPr>
          <w:p w:rsidR="00AF37EA" w:rsidRPr="00096680" w:rsidRDefault="00AF37EA" w:rsidP="00A156A1">
            <w:pPr>
              <w:widowControl w:val="0"/>
              <w:autoSpaceDE w:val="0"/>
              <w:autoSpaceDN w:val="0"/>
              <w:adjustRightInd w:val="0"/>
              <w:ind w:right="-10"/>
              <w:jc w:val="center"/>
              <w:rPr>
                <w:rFonts w:eastAsia="Times New Roman"/>
                <w:sz w:val="24"/>
                <w:szCs w:val="24"/>
              </w:rPr>
            </w:pPr>
            <w:r w:rsidRPr="00096680">
              <w:rPr>
                <w:rFonts w:eastAsia="Times New Roman"/>
                <w:sz w:val="24"/>
                <w:szCs w:val="24"/>
              </w:rPr>
              <w:t>5</w:t>
            </w:r>
          </w:p>
        </w:tc>
      </w:tr>
      <w:tr w:rsidR="00AF37EA" w:rsidRPr="00096680" w:rsidTr="00A02B72">
        <w:tc>
          <w:tcPr>
            <w:tcW w:w="2616" w:type="dxa"/>
          </w:tcPr>
          <w:p w:rsidR="00AF37EA" w:rsidRPr="00096680" w:rsidRDefault="00AF37EA" w:rsidP="00A156A1">
            <w:pPr>
              <w:widowControl w:val="0"/>
              <w:tabs>
                <w:tab w:val="left" w:pos="142"/>
                <w:tab w:val="left" w:pos="284"/>
              </w:tabs>
              <w:autoSpaceDE w:val="0"/>
              <w:ind w:right="284"/>
              <w:rPr>
                <w:rFonts w:eastAsia="Times New Roman"/>
                <w:sz w:val="24"/>
                <w:szCs w:val="24"/>
              </w:rPr>
            </w:pPr>
            <w:r w:rsidRPr="00096680">
              <w:rPr>
                <w:rFonts w:eastAsia="Times New Roman"/>
                <w:sz w:val="24"/>
                <w:szCs w:val="24"/>
              </w:rPr>
              <w:t>Обслуживание автотранспорта 4.9.</w:t>
            </w:r>
          </w:p>
        </w:tc>
        <w:tc>
          <w:tcPr>
            <w:tcW w:w="2739" w:type="dxa"/>
          </w:tcPr>
          <w:p w:rsidR="00AF37EA" w:rsidRPr="00096680" w:rsidRDefault="00AF37EA" w:rsidP="00A156A1">
            <w:pPr>
              <w:widowControl w:val="0"/>
              <w:tabs>
                <w:tab w:val="left" w:pos="142"/>
                <w:tab w:val="left" w:pos="284"/>
              </w:tabs>
              <w:autoSpaceDE w:val="0"/>
              <w:ind w:right="284"/>
              <w:rPr>
                <w:rFonts w:eastAsia="Times New Roman"/>
                <w:sz w:val="24"/>
                <w:szCs w:val="24"/>
              </w:rPr>
            </w:pPr>
            <w:r w:rsidRPr="00096680">
              <w:rPr>
                <w:rFonts w:eastAsia="Times New Roman"/>
                <w:sz w:val="24"/>
                <w:szCs w:val="24"/>
              </w:rPr>
              <w:t>Размещение, стоянок (парковок)</w:t>
            </w:r>
          </w:p>
        </w:tc>
        <w:tc>
          <w:tcPr>
            <w:tcW w:w="2833" w:type="dxa"/>
            <w:shd w:val="clear" w:color="auto" w:fill="auto"/>
          </w:tcPr>
          <w:p w:rsidR="00AF37EA" w:rsidRPr="00096680" w:rsidRDefault="00AF37EA" w:rsidP="00A156A1">
            <w:pPr>
              <w:widowControl w:val="0"/>
              <w:tabs>
                <w:tab w:val="left" w:pos="142"/>
                <w:tab w:val="left" w:pos="284"/>
              </w:tabs>
              <w:autoSpaceDE w:val="0"/>
              <w:ind w:right="284"/>
              <w:rPr>
                <w:rFonts w:eastAsia="Times New Roman"/>
                <w:sz w:val="24"/>
                <w:szCs w:val="24"/>
              </w:rPr>
            </w:pPr>
            <w:r w:rsidRPr="00096680">
              <w:rPr>
                <w:rFonts w:eastAsia="Times New Roman"/>
                <w:sz w:val="24"/>
                <w:szCs w:val="24"/>
              </w:rPr>
              <w:t>Открытые плоскостные стоянки автомобилей</w:t>
            </w:r>
          </w:p>
        </w:tc>
        <w:tc>
          <w:tcPr>
            <w:tcW w:w="3596" w:type="dxa"/>
            <w:shd w:val="clear" w:color="auto" w:fill="auto"/>
          </w:tcPr>
          <w:p w:rsidR="00AF37EA" w:rsidRPr="00096680" w:rsidRDefault="0008328B" w:rsidP="00A156A1">
            <w:pPr>
              <w:widowControl w:val="0"/>
              <w:autoSpaceDE w:val="0"/>
              <w:autoSpaceDN w:val="0"/>
              <w:adjustRightInd w:val="0"/>
              <w:rPr>
                <w:rFonts w:eastAsia="Times New Roman"/>
                <w:sz w:val="24"/>
                <w:szCs w:val="24"/>
              </w:rPr>
            </w:pPr>
            <w:r w:rsidRPr="00096680">
              <w:rPr>
                <w:rFonts w:eastAsia="Times New Roman"/>
                <w:sz w:val="24"/>
                <w:szCs w:val="24"/>
              </w:rPr>
              <w:t>1.</w:t>
            </w:r>
            <w:r w:rsidR="00AF37EA" w:rsidRPr="00096680">
              <w:rPr>
                <w:rFonts w:eastAsia="Times New Roman"/>
                <w:sz w:val="24"/>
                <w:szCs w:val="24"/>
              </w:rPr>
              <w:t>Максимальный размер земельного участка – 2</w:t>
            </w:r>
            <w:r w:rsidR="00F944DF" w:rsidRPr="00096680">
              <w:rPr>
                <w:rFonts w:eastAsia="Times New Roman"/>
                <w:sz w:val="24"/>
                <w:szCs w:val="24"/>
              </w:rPr>
              <w:t>00 кв.м., минимальный 100 кв.м.</w:t>
            </w:r>
            <w:r w:rsidR="00AF37EA" w:rsidRPr="00096680">
              <w:rPr>
                <w:rFonts w:eastAsia="Times New Roman"/>
                <w:sz w:val="24"/>
                <w:szCs w:val="24"/>
              </w:rPr>
              <w:t xml:space="preserve"> </w:t>
            </w:r>
          </w:p>
          <w:p w:rsidR="00F944DF" w:rsidRPr="00096680" w:rsidRDefault="0008328B" w:rsidP="00F944DF">
            <w:pPr>
              <w:widowControl w:val="0"/>
              <w:ind w:right="33"/>
              <w:rPr>
                <w:rFonts w:eastAsia="Times New Roman"/>
                <w:sz w:val="24"/>
                <w:szCs w:val="24"/>
              </w:rPr>
            </w:pPr>
            <w:r w:rsidRPr="00096680">
              <w:rPr>
                <w:rFonts w:eastAsia="Times New Roman"/>
                <w:sz w:val="24"/>
                <w:szCs w:val="24"/>
              </w:rPr>
              <w:t xml:space="preserve">2. </w:t>
            </w:r>
            <w:r w:rsidR="00F944DF" w:rsidRPr="00096680">
              <w:rPr>
                <w:rFonts w:eastAsia="Times New Roman"/>
                <w:sz w:val="24"/>
                <w:szCs w:val="24"/>
              </w:rPr>
              <w:t xml:space="preserve">Минимальный отступ от границ земельного участка </w:t>
            </w:r>
            <w:r w:rsidRPr="00096680">
              <w:rPr>
                <w:rFonts w:eastAsia="Times New Roman"/>
                <w:sz w:val="24"/>
                <w:szCs w:val="24"/>
              </w:rPr>
              <w:t>не устанавливается</w:t>
            </w:r>
          </w:p>
          <w:p w:rsidR="00F944DF" w:rsidRPr="00096680" w:rsidRDefault="0008328B" w:rsidP="00F944DF">
            <w:pPr>
              <w:widowControl w:val="0"/>
              <w:tabs>
                <w:tab w:val="center" w:pos="4677"/>
                <w:tab w:val="right" w:pos="9355"/>
              </w:tabs>
              <w:contextualSpacing/>
              <w:rPr>
                <w:rFonts w:eastAsia="Times New Roman"/>
                <w:sz w:val="24"/>
                <w:szCs w:val="24"/>
              </w:rPr>
            </w:pPr>
            <w:r w:rsidRPr="00096680">
              <w:rPr>
                <w:rFonts w:eastAsia="Times New Roman"/>
                <w:sz w:val="24"/>
                <w:szCs w:val="24"/>
              </w:rPr>
              <w:t xml:space="preserve">3. </w:t>
            </w:r>
            <w:r w:rsidR="00F944DF" w:rsidRPr="00096680">
              <w:rPr>
                <w:rFonts w:eastAsia="Times New Roman"/>
                <w:sz w:val="24"/>
                <w:szCs w:val="24"/>
              </w:rPr>
              <w:t>Предельное количество этажей или высота</w:t>
            </w:r>
            <w:r w:rsidRPr="00096680">
              <w:rPr>
                <w:rFonts w:eastAsia="Times New Roman"/>
                <w:sz w:val="24"/>
                <w:szCs w:val="24"/>
              </w:rPr>
              <w:t xml:space="preserve"> зданий, строений, сооружений не устанавливается.</w:t>
            </w:r>
          </w:p>
          <w:p w:rsidR="0008328B" w:rsidRPr="00096680" w:rsidRDefault="0008328B" w:rsidP="00F944DF">
            <w:pPr>
              <w:widowControl w:val="0"/>
              <w:tabs>
                <w:tab w:val="center" w:pos="4677"/>
                <w:tab w:val="right" w:pos="9355"/>
              </w:tabs>
              <w:contextualSpacing/>
              <w:rPr>
                <w:rFonts w:eastAsia="Times New Roman"/>
                <w:sz w:val="24"/>
                <w:szCs w:val="24"/>
              </w:rPr>
            </w:pPr>
            <w:r w:rsidRPr="00096680">
              <w:rPr>
                <w:rFonts w:eastAsia="Times New Roman"/>
                <w:sz w:val="24"/>
                <w:szCs w:val="24"/>
              </w:rPr>
              <w:t>4. Максимальный процент застройки не устанавливается.</w:t>
            </w:r>
          </w:p>
          <w:p w:rsidR="0008328B" w:rsidRPr="00096680" w:rsidRDefault="0008328B" w:rsidP="00F944DF">
            <w:pPr>
              <w:widowControl w:val="0"/>
              <w:tabs>
                <w:tab w:val="center" w:pos="4677"/>
                <w:tab w:val="right" w:pos="9355"/>
              </w:tabs>
              <w:contextualSpacing/>
              <w:rPr>
                <w:rFonts w:eastAsia="Times New Roman"/>
                <w:i/>
                <w:sz w:val="24"/>
                <w:szCs w:val="24"/>
              </w:rPr>
            </w:pPr>
            <w:r w:rsidRPr="00096680">
              <w:rPr>
                <w:rFonts w:eastAsia="Times New Roman"/>
                <w:i/>
                <w:sz w:val="24"/>
                <w:szCs w:val="24"/>
              </w:rPr>
              <w:t>Иные параметры:</w:t>
            </w:r>
          </w:p>
          <w:p w:rsidR="00AF37EA" w:rsidRPr="00096680" w:rsidRDefault="00AF37EA" w:rsidP="00A156A1">
            <w:pPr>
              <w:widowControl w:val="0"/>
              <w:autoSpaceDE w:val="0"/>
              <w:autoSpaceDN w:val="0"/>
              <w:adjustRightInd w:val="0"/>
              <w:rPr>
                <w:rFonts w:eastAsia="Times New Roman"/>
                <w:sz w:val="24"/>
                <w:szCs w:val="24"/>
              </w:rPr>
            </w:pPr>
            <w:r w:rsidRPr="00096680">
              <w:rPr>
                <w:rFonts w:eastAsia="Times New Roman"/>
                <w:sz w:val="24"/>
                <w:szCs w:val="24"/>
              </w:rPr>
              <w:t>Расстояние от площадок до окон не менее - 10м.</w:t>
            </w:r>
          </w:p>
          <w:p w:rsidR="00AF37EA" w:rsidRPr="00096680" w:rsidRDefault="00AF37EA" w:rsidP="00A156A1">
            <w:pPr>
              <w:widowControl w:val="0"/>
              <w:autoSpaceDE w:val="0"/>
              <w:autoSpaceDN w:val="0"/>
              <w:adjustRightInd w:val="0"/>
              <w:rPr>
                <w:rFonts w:eastAsia="Times New Roman"/>
                <w:sz w:val="24"/>
                <w:szCs w:val="24"/>
              </w:rPr>
            </w:pPr>
            <w:r w:rsidRPr="00096680">
              <w:rPr>
                <w:rFonts w:eastAsia="Times New Roman"/>
                <w:sz w:val="24"/>
                <w:szCs w:val="24"/>
              </w:rPr>
              <w:t>Расчет производить от вида объекта, его вместимости в соответствии со строительными нормами и правилами</w:t>
            </w:r>
          </w:p>
          <w:p w:rsidR="00AF37EA" w:rsidRPr="00096680" w:rsidRDefault="00AF37EA" w:rsidP="00A156A1">
            <w:pPr>
              <w:widowControl w:val="0"/>
              <w:ind w:right="33"/>
              <w:rPr>
                <w:rFonts w:eastAsia="Times New Roman"/>
                <w:sz w:val="24"/>
                <w:szCs w:val="24"/>
              </w:rPr>
            </w:pPr>
          </w:p>
        </w:tc>
        <w:tc>
          <w:tcPr>
            <w:tcW w:w="2925" w:type="dxa"/>
            <w:vMerge w:val="restart"/>
            <w:shd w:val="clear" w:color="auto" w:fill="auto"/>
          </w:tcPr>
          <w:p w:rsidR="00AF37EA" w:rsidRPr="00096680" w:rsidRDefault="00AF37EA" w:rsidP="00A156A1">
            <w:pPr>
              <w:ind w:right="284"/>
              <w:rPr>
                <w:rFonts w:eastAsia="Times New Roman"/>
                <w:sz w:val="24"/>
                <w:szCs w:val="24"/>
              </w:rPr>
            </w:pPr>
            <w:r w:rsidRPr="00096680">
              <w:rPr>
                <w:rFonts w:eastAsia="Times New Roman"/>
                <w:sz w:val="24"/>
                <w:szCs w:val="24"/>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DD0048" w:rsidRPr="00096680">
              <w:rPr>
                <w:rFonts w:eastAsia="Times New Roman"/>
                <w:sz w:val="24"/>
                <w:szCs w:val="24"/>
              </w:rPr>
              <w:t>30-35</w:t>
            </w:r>
            <w:r w:rsidRPr="00096680">
              <w:rPr>
                <w:rFonts w:eastAsia="Times New Roman"/>
                <w:sz w:val="24"/>
                <w:szCs w:val="24"/>
              </w:rPr>
              <w:t xml:space="preserve"> настоящих Правил.</w:t>
            </w:r>
          </w:p>
          <w:p w:rsidR="00AF37EA" w:rsidRPr="00096680" w:rsidRDefault="00AF37EA" w:rsidP="00A156A1">
            <w:pPr>
              <w:widowControl w:val="0"/>
              <w:autoSpaceDE w:val="0"/>
              <w:autoSpaceDN w:val="0"/>
              <w:adjustRightInd w:val="0"/>
              <w:ind w:right="284"/>
              <w:rPr>
                <w:rFonts w:eastAsia="Times New Roman"/>
                <w:sz w:val="24"/>
                <w:szCs w:val="24"/>
              </w:rPr>
            </w:pPr>
          </w:p>
        </w:tc>
      </w:tr>
      <w:tr w:rsidR="00AF37EA" w:rsidRPr="00096680" w:rsidTr="00A02B72">
        <w:tc>
          <w:tcPr>
            <w:tcW w:w="2616" w:type="dxa"/>
          </w:tcPr>
          <w:p w:rsidR="00AF37EA" w:rsidRPr="00096680" w:rsidRDefault="00AF37EA" w:rsidP="00A156A1">
            <w:pPr>
              <w:tabs>
                <w:tab w:val="left" w:pos="142"/>
                <w:tab w:val="left" w:pos="284"/>
              </w:tabs>
              <w:overflowPunct w:val="0"/>
              <w:autoSpaceDE w:val="0"/>
              <w:autoSpaceDN w:val="0"/>
              <w:adjustRightInd w:val="0"/>
              <w:ind w:right="284"/>
              <w:rPr>
                <w:rFonts w:eastAsia="Times New Roman"/>
                <w:b/>
                <w:sz w:val="24"/>
                <w:szCs w:val="24"/>
              </w:rPr>
            </w:pPr>
            <w:r w:rsidRPr="00096680">
              <w:rPr>
                <w:rFonts w:eastAsia="Times New Roman"/>
                <w:sz w:val="24"/>
                <w:szCs w:val="24"/>
              </w:rPr>
              <w:lastRenderedPageBreak/>
              <w:t>Коммунальное обслуживание 3.1.</w:t>
            </w:r>
          </w:p>
          <w:p w:rsidR="00AF37EA" w:rsidRPr="00096680" w:rsidRDefault="00AF37EA" w:rsidP="00A156A1">
            <w:pPr>
              <w:tabs>
                <w:tab w:val="left" w:pos="142"/>
                <w:tab w:val="left" w:pos="284"/>
              </w:tabs>
              <w:overflowPunct w:val="0"/>
              <w:autoSpaceDE w:val="0"/>
              <w:autoSpaceDN w:val="0"/>
              <w:adjustRightInd w:val="0"/>
              <w:ind w:right="284"/>
              <w:rPr>
                <w:rFonts w:eastAsia="Times New Roman"/>
                <w:b/>
                <w:sz w:val="24"/>
                <w:szCs w:val="24"/>
              </w:rPr>
            </w:pPr>
          </w:p>
        </w:tc>
        <w:tc>
          <w:tcPr>
            <w:tcW w:w="2739" w:type="dxa"/>
          </w:tcPr>
          <w:p w:rsidR="00AF37EA" w:rsidRPr="00096680" w:rsidRDefault="00AF37EA" w:rsidP="00A156A1">
            <w:pPr>
              <w:tabs>
                <w:tab w:val="left" w:pos="142"/>
                <w:tab w:val="left" w:pos="284"/>
              </w:tabs>
              <w:overflowPunct w:val="0"/>
              <w:autoSpaceDE w:val="0"/>
              <w:autoSpaceDN w:val="0"/>
              <w:adjustRightInd w:val="0"/>
              <w:ind w:right="284"/>
              <w:rPr>
                <w:rFonts w:eastAsia="Times New Roman"/>
                <w:bCs/>
                <w:sz w:val="24"/>
                <w:szCs w:val="24"/>
              </w:rPr>
            </w:pPr>
            <w:r w:rsidRPr="00096680">
              <w:rPr>
                <w:rFonts w:eastAsia="Times New Roman"/>
                <w:bCs/>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w:t>
            </w:r>
            <w:r w:rsidRPr="00096680">
              <w:rPr>
                <w:rFonts w:eastAsia="Times New Roman"/>
                <w:bCs/>
                <w:sz w:val="24"/>
                <w:szCs w:val="24"/>
              </w:rPr>
              <w:lastRenderedPageBreak/>
              <w:t xml:space="preserve">водопроводов, линий электропередачи, трансформаторных подстанций, газопроводов, линий связи, телефонных станций, канализаций, </w:t>
            </w:r>
            <w:r w:rsidRPr="00096680">
              <w:rPr>
                <w:rFonts w:eastAsia="Times New Roman"/>
                <w:sz w:val="24"/>
                <w:szCs w:val="24"/>
              </w:rPr>
              <w:t>стоянок, гаражей и мастерских для обслуживания уборочной и аварийной техник</w:t>
            </w:r>
            <w:r w:rsidRPr="00096680">
              <w:rPr>
                <w:rFonts w:eastAsia="Times New Roman"/>
                <w:bCs/>
                <w:sz w:val="24"/>
                <w:szCs w:val="24"/>
              </w:rPr>
              <w:t>)</w:t>
            </w:r>
          </w:p>
        </w:tc>
        <w:tc>
          <w:tcPr>
            <w:tcW w:w="2833" w:type="dxa"/>
            <w:shd w:val="clear" w:color="auto" w:fill="auto"/>
          </w:tcPr>
          <w:p w:rsidR="00AF37EA" w:rsidRPr="00096680" w:rsidRDefault="00AF37EA" w:rsidP="00A156A1">
            <w:pPr>
              <w:tabs>
                <w:tab w:val="left" w:pos="142"/>
                <w:tab w:val="left" w:pos="284"/>
              </w:tabs>
              <w:overflowPunct w:val="0"/>
              <w:autoSpaceDE w:val="0"/>
              <w:autoSpaceDN w:val="0"/>
              <w:adjustRightInd w:val="0"/>
              <w:ind w:right="284"/>
              <w:rPr>
                <w:rFonts w:eastAsia="Times New Roman"/>
                <w:bCs/>
                <w:sz w:val="24"/>
                <w:szCs w:val="24"/>
              </w:rPr>
            </w:pPr>
            <w:r w:rsidRPr="00096680">
              <w:rPr>
                <w:rFonts w:eastAsia="Times New Roman"/>
                <w:bCs/>
                <w:sz w:val="24"/>
                <w:szCs w:val="24"/>
              </w:rPr>
              <w:lastRenderedPageBreak/>
              <w:t>Объекты инженерно-технического обеспечения, сооружения и коммуникации</w:t>
            </w:r>
          </w:p>
          <w:p w:rsidR="00AF37EA" w:rsidRPr="00096680" w:rsidRDefault="00AF37EA" w:rsidP="00A156A1">
            <w:pPr>
              <w:tabs>
                <w:tab w:val="left" w:pos="142"/>
                <w:tab w:val="left" w:pos="284"/>
              </w:tabs>
              <w:overflowPunct w:val="0"/>
              <w:autoSpaceDE w:val="0"/>
              <w:autoSpaceDN w:val="0"/>
              <w:adjustRightInd w:val="0"/>
              <w:ind w:right="284"/>
              <w:rPr>
                <w:rFonts w:eastAsia="Times New Roman"/>
                <w:bCs/>
                <w:sz w:val="24"/>
                <w:szCs w:val="24"/>
              </w:rPr>
            </w:pPr>
            <w:r w:rsidRPr="00096680">
              <w:rPr>
                <w:rFonts w:eastAsia="Times New Roman"/>
                <w:sz w:val="24"/>
                <w:szCs w:val="24"/>
              </w:rPr>
              <w:t>Стоянки, гаражи и мастерские для обслуживания уборочной и аварийной техники</w:t>
            </w:r>
          </w:p>
          <w:p w:rsidR="00AF37EA" w:rsidRPr="00096680" w:rsidRDefault="00AF37EA" w:rsidP="00A156A1">
            <w:pPr>
              <w:tabs>
                <w:tab w:val="left" w:pos="142"/>
                <w:tab w:val="left" w:pos="284"/>
              </w:tabs>
              <w:overflowPunct w:val="0"/>
              <w:autoSpaceDE w:val="0"/>
              <w:autoSpaceDN w:val="0"/>
              <w:adjustRightInd w:val="0"/>
              <w:ind w:right="284"/>
              <w:rPr>
                <w:rFonts w:eastAsia="Times New Roman"/>
                <w:bCs/>
                <w:sz w:val="24"/>
                <w:szCs w:val="24"/>
              </w:rPr>
            </w:pPr>
          </w:p>
        </w:tc>
        <w:tc>
          <w:tcPr>
            <w:tcW w:w="3596" w:type="dxa"/>
            <w:shd w:val="clear" w:color="auto" w:fill="auto"/>
          </w:tcPr>
          <w:p w:rsidR="00AF37EA" w:rsidRPr="00096680" w:rsidRDefault="0008328B" w:rsidP="00A156A1">
            <w:pPr>
              <w:widowControl w:val="0"/>
              <w:ind w:right="33"/>
              <w:rPr>
                <w:rFonts w:eastAsia="Times New Roman"/>
                <w:sz w:val="24"/>
                <w:szCs w:val="24"/>
              </w:rPr>
            </w:pPr>
            <w:r w:rsidRPr="00096680">
              <w:rPr>
                <w:rFonts w:eastAsia="Times New Roman"/>
                <w:sz w:val="24"/>
                <w:szCs w:val="24"/>
              </w:rPr>
              <w:t>1.</w:t>
            </w:r>
            <w:r w:rsidR="00AF37EA" w:rsidRPr="00096680">
              <w:rPr>
                <w:rFonts w:eastAsia="Times New Roman"/>
                <w:sz w:val="24"/>
                <w:szCs w:val="24"/>
              </w:rPr>
              <w:t xml:space="preserve">Предельные размеры земельных участков </w:t>
            </w:r>
            <w:r w:rsidR="0074391E" w:rsidRPr="00096680">
              <w:rPr>
                <w:rFonts w:eastAsia="Times New Roman"/>
                <w:sz w:val="24"/>
                <w:szCs w:val="24"/>
              </w:rPr>
              <w:t xml:space="preserve">не </w:t>
            </w:r>
            <w:r w:rsidRPr="00096680">
              <w:rPr>
                <w:rFonts w:eastAsia="Times New Roman"/>
                <w:sz w:val="24"/>
                <w:szCs w:val="24"/>
              </w:rPr>
              <w:t>устанавливаются.</w:t>
            </w:r>
          </w:p>
          <w:p w:rsidR="00AF37EA" w:rsidRPr="00096680" w:rsidRDefault="0008328B" w:rsidP="00A156A1">
            <w:pPr>
              <w:widowControl w:val="0"/>
              <w:ind w:right="33"/>
              <w:rPr>
                <w:rFonts w:eastAsia="Times New Roman"/>
                <w:sz w:val="24"/>
                <w:szCs w:val="24"/>
              </w:rPr>
            </w:pPr>
            <w:r w:rsidRPr="00096680">
              <w:rPr>
                <w:rFonts w:eastAsia="Times New Roman"/>
                <w:sz w:val="24"/>
                <w:szCs w:val="24"/>
              </w:rPr>
              <w:t xml:space="preserve">2. </w:t>
            </w:r>
            <w:r w:rsidR="00AF37EA" w:rsidRPr="00096680">
              <w:rPr>
                <w:rFonts w:eastAsia="Times New Roman"/>
                <w:sz w:val="24"/>
                <w:szCs w:val="24"/>
              </w:rPr>
              <w:t xml:space="preserve">Минимальный отступ от границ земельного участка </w:t>
            </w:r>
            <w:r w:rsidRPr="00096680">
              <w:rPr>
                <w:rFonts w:eastAsia="Times New Roman"/>
                <w:sz w:val="24"/>
                <w:szCs w:val="24"/>
              </w:rPr>
              <w:t>не устанавливается.</w:t>
            </w:r>
          </w:p>
          <w:p w:rsidR="00AF37EA" w:rsidRPr="00096680" w:rsidRDefault="0008328B" w:rsidP="00A156A1">
            <w:pPr>
              <w:widowControl w:val="0"/>
              <w:tabs>
                <w:tab w:val="center" w:pos="4677"/>
                <w:tab w:val="right" w:pos="9355"/>
              </w:tabs>
              <w:ind w:right="33"/>
              <w:rPr>
                <w:rFonts w:eastAsia="Times New Roman"/>
                <w:sz w:val="24"/>
                <w:szCs w:val="24"/>
              </w:rPr>
            </w:pPr>
            <w:r w:rsidRPr="00096680">
              <w:rPr>
                <w:rFonts w:eastAsia="Times New Roman"/>
                <w:sz w:val="24"/>
                <w:szCs w:val="24"/>
              </w:rPr>
              <w:t xml:space="preserve">3. </w:t>
            </w:r>
            <w:r w:rsidR="00AF37EA" w:rsidRPr="00096680">
              <w:rPr>
                <w:rFonts w:eastAsia="Times New Roman"/>
                <w:sz w:val="24"/>
                <w:szCs w:val="24"/>
              </w:rPr>
              <w:t>Максимальное количество этажей – 1.</w:t>
            </w:r>
          </w:p>
          <w:p w:rsidR="00AF37EA" w:rsidRPr="00096680" w:rsidRDefault="0008328B" w:rsidP="00A156A1">
            <w:pPr>
              <w:widowControl w:val="0"/>
              <w:ind w:right="33"/>
              <w:rPr>
                <w:rFonts w:eastAsia="Times New Roman"/>
                <w:sz w:val="24"/>
                <w:szCs w:val="24"/>
              </w:rPr>
            </w:pPr>
            <w:r w:rsidRPr="00096680">
              <w:rPr>
                <w:rFonts w:eastAsia="Times New Roman"/>
                <w:sz w:val="24"/>
                <w:szCs w:val="24"/>
              </w:rPr>
              <w:t xml:space="preserve">4. </w:t>
            </w:r>
            <w:r w:rsidR="00AF37EA" w:rsidRPr="00096680">
              <w:rPr>
                <w:rFonts w:eastAsia="Times New Roman"/>
                <w:sz w:val="24"/>
                <w:szCs w:val="24"/>
              </w:rPr>
              <w:t xml:space="preserve">Максимальный процент застройки </w:t>
            </w:r>
            <w:r w:rsidRPr="00096680">
              <w:rPr>
                <w:rFonts w:eastAsia="Times New Roman"/>
                <w:sz w:val="24"/>
                <w:szCs w:val="24"/>
              </w:rPr>
              <w:t>не устанавливается.</w:t>
            </w:r>
          </w:p>
          <w:p w:rsidR="00AF37EA" w:rsidRPr="00096680" w:rsidRDefault="00AF37EA" w:rsidP="00A156A1">
            <w:pPr>
              <w:widowControl w:val="0"/>
              <w:tabs>
                <w:tab w:val="left" w:pos="142"/>
                <w:tab w:val="left" w:pos="284"/>
              </w:tabs>
              <w:autoSpaceDE w:val="0"/>
              <w:ind w:right="284"/>
              <w:rPr>
                <w:rFonts w:eastAsia="Times New Roman"/>
                <w:sz w:val="24"/>
                <w:szCs w:val="24"/>
              </w:rPr>
            </w:pPr>
          </w:p>
        </w:tc>
        <w:tc>
          <w:tcPr>
            <w:tcW w:w="2925" w:type="dxa"/>
            <w:vMerge/>
            <w:shd w:val="clear" w:color="auto" w:fill="auto"/>
          </w:tcPr>
          <w:p w:rsidR="00AF37EA" w:rsidRPr="00096680" w:rsidRDefault="00AF37EA" w:rsidP="00A156A1">
            <w:pPr>
              <w:widowControl w:val="0"/>
              <w:autoSpaceDE w:val="0"/>
              <w:autoSpaceDN w:val="0"/>
              <w:adjustRightInd w:val="0"/>
              <w:ind w:right="284"/>
              <w:jc w:val="center"/>
              <w:rPr>
                <w:rFonts w:eastAsia="Times New Roman"/>
                <w:sz w:val="24"/>
                <w:szCs w:val="24"/>
              </w:rPr>
            </w:pPr>
          </w:p>
        </w:tc>
      </w:tr>
    </w:tbl>
    <w:p w:rsidR="0091064B" w:rsidRPr="00096680" w:rsidRDefault="0091064B" w:rsidP="00A156A1">
      <w:pPr>
        <w:widowControl w:val="0"/>
        <w:ind w:right="301"/>
        <w:jc w:val="both"/>
        <w:outlineLvl w:val="0"/>
        <w:rPr>
          <w:rFonts w:eastAsia="Times New Roman"/>
          <w:b/>
          <w:sz w:val="24"/>
          <w:szCs w:val="24"/>
        </w:rPr>
      </w:pPr>
    </w:p>
    <w:p w:rsidR="00AF37EA" w:rsidRPr="00096680" w:rsidRDefault="00AF37EA" w:rsidP="00A156A1">
      <w:pPr>
        <w:widowControl w:val="0"/>
        <w:ind w:right="301"/>
        <w:jc w:val="both"/>
        <w:outlineLvl w:val="0"/>
        <w:rPr>
          <w:rFonts w:eastAsia="Times New Roman"/>
          <w:b/>
          <w:sz w:val="24"/>
          <w:szCs w:val="24"/>
        </w:rPr>
      </w:pPr>
      <w:r w:rsidRPr="00096680">
        <w:rPr>
          <w:rFonts w:eastAsia="Times New Roman"/>
          <w:b/>
          <w:sz w:val="24"/>
          <w:szCs w:val="24"/>
        </w:rPr>
        <w:t>3. УСЛОВНО РАЗРЕШЁННЫЕ ВИДЫ И ПАРАМЕТРЫ ИСПОЛЬЗОВАНИЯ ЗЕМЕЛЬНЫХ УЧАСТКОВ И ОБЪЕКТОВ КА</w:t>
      </w:r>
      <w:r w:rsidR="009C19E5" w:rsidRPr="00096680">
        <w:rPr>
          <w:rFonts w:eastAsia="Times New Roman"/>
          <w:b/>
          <w:sz w:val="24"/>
          <w:szCs w:val="24"/>
        </w:rPr>
        <w:t xml:space="preserve">ПИТАЛЬНОГО СТРОИТЕЛЬСТВА: </w:t>
      </w:r>
    </w:p>
    <w:p w:rsidR="009C19E5" w:rsidRPr="00096680" w:rsidRDefault="009C19E5" w:rsidP="00A156A1">
      <w:pPr>
        <w:widowControl w:val="0"/>
        <w:ind w:right="301"/>
        <w:jc w:val="both"/>
        <w:outlineLvl w:val="0"/>
        <w:rPr>
          <w:rFonts w:eastAsia="Times New Roman"/>
          <w:b/>
          <w:sz w:val="24"/>
          <w:szCs w:val="24"/>
        </w:rPr>
      </w:pPr>
    </w:p>
    <w:tbl>
      <w:tblPr>
        <w:tblW w:w="14851"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94"/>
        <w:gridCol w:w="2693"/>
        <w:gridCol w:w="2835"/>
        <w:gridCol w:w="3544"/>
        <w:gridCol w:w="3085"/>
      </w:tblGrid>
      <w:tr w:rsidR="009C19E5" w:rsidRPr="00096680" w:rsidTr="00860540">
        <w:trPr>
          <w:tblHeader/>
        </w:trPr>
        <w:tc>
          <w:tcPr>
            <w:tcW w:w="8222" w:type="dxa"/>
            <w:gridSpan w:val="3"/>
          </w:tcPr>
          <w:p w:rsidR="009C19E5" w:rsidRPr="00096680" w:rsidRDefault="009C19E5" w:rsidP="00A156A1">
            <w:pPr>
              <w:widowControl w:val="0"/>
              <w:autoSpaceDE w:val="0"/>
              <w:autoSpaceDN w:val="0"/>
              <w:adjustRightInd w:val="0"/>
              <w:jc w:val="center"/>
              <w:rPr>
                <w:rFonts w:eastAsia="Times New Roman"/>
                <w:sz w:val="24"/>
                <w:szCs w:val="24"/>
              </w:rPr>
            </w:pPr>
            <w:r w:rsidRPr="00096680">
              <w:rPr>
                <w:rFonts w:eastAsia="Times New Roman"/>
                <w:sz w:val="24"/>
                <w:szCs w:val="24"/>
              </w:rPr>
              <w:t>ВИДЫ РАЗРЕШЕННОГО ИСПОЛЬЗОВАНИЯ ЗЕМЕЛЬНЫХ УЧАСТКОВ И ОБЪЕКТОВ КАПИТАЛЬНОГО СТРОИТЕЛЬСТВА</w:t>
            </w:r>
          </w:p>
        </w:tc>
        <w:tc>
          <w:tcPr>
            <w:tcW w:w="3544" w:type="dxa"/>
            <w:vMerge w:val="restart"/>
            <w:shd w:val="clear" w:color="auto" w:fill="auto"/>
          </w:tcPr>
          <w:p w:rsidR="009C19E5" w:rsidRPr="00096680" w:rsidRDefault="009C19E5" w:rsidP="00A156A1">
            <w:pPr>
              <w:widowControl w:val="0"/>
              <w:autoSpaceDE w:val="0"/>
              <w:autoSpaceDN w:val="0"/>
              <w:adjustRightInd w:val="0"/>
              <w:jc w:val="center"/>
              <w:rPr>
                <w:rFonts w:eastAsia="Times New Roman"/>
                <w:sz w:val="24"/>
                <w:szCs w:val="24"/>
              </w:rPr>
            </w:pPr>
            <w:r w:rsidRPr="00096680">
              <w:rPr>
                <w:rFonts w:eastAsia="Times New Roman"/>
                <w:sz w:val="24"/>
                <w:szCs w:val="24"/>
              </w:rPr>
              <w:t xml:space="preserve">ПАРАМЕТРЫ РАЗРЕШЕННОГО </w:t>
            </w:r>
            <w:r w:rsidRPr="00096680">
              <w:rPr>
                <w:rFonts w:eastAsia="Times New Roman"/>
                <w:sz w:val="24"/>
                <w:szCs w:val="24"/>
              </w:rPr>
              <w:lastRenderedPageBreak/>
              <w:t>ИСПОЛЬЗОВАНИЯ</w:t>
            </w:r>
          </w:p>
        </w:tc>
        <w:tc>
          <w:tcPr>
            <w:tcW w:w="3085" w:type="dxa"/>
            <w:vMerge w:val="restart"/>
            <w:shd w:val="clear" w:color="auto" w:fill="auto"/>
          </w:tcPr>
          <w:p w:rsidR="009C19E5" w:rsidRPr="00096680" w:rsidRDefault="009C19E5" w:rsidP="00A156A1">
            <w:pPr>
              <w:widowControl w:val="0"/>
              <w:autoSpaceDE w:val="0"/>
              <w:autoSpaceDN w:val="0"/>
              <w:adjustRightInd w:val="0"/>
              <w:jc w:val="center"/>
              <w:rPr>
                <w:rFonts w:eastAsia="Times New Roman"/>
                <w:sz w:val="24"/>
                <w:szCs w:val="24"/>
              </w:rPr>
            </w:pPr>
            <w:r w:rsidRPr="00096680">
              <w:rPr>
                <w:rFonts w:eastAsia="Times New Roman"/>
                <w:sz w:val="24"/>
                <w:szCs w:val="24"/>
              </w:rPr>
              <w:lastRenderedPageBreak/>
              <w:t xml:space="preserve">ОСОБЫЕ УСЛОВИЯ РЕАЛИЗАЦИИ </w:t>
            </w:r>
            <w:r w:rsidRPr="00096680">
              <w:rPr>
                <w:rFonts w:eastAsia="Times New Roman"/>
                <w:sz w:val="24"/>
                <w:szCs w:val="24"/>
              </w:rPr>
              <w:lastRenderedPageBreak/>
              <w:t>РЕГЛАМЕНТА</w:t>
            </w:r>
          </w:p>
        </w:tc>
      </w:tr>
      <w:tr w:rsidR="009C19E5" w:rsidRPr="00096680" w:rsidTr="00860540">
        <w:trPr>
          <w:tblHeader/>
        </w:trPr>
        <w:tc>
          <w:tcPr>
            <w:tcW w:w="2694" w:type="dxa"/>
          </w:tcPr>
          <w:p w:rsidR="009C19E5" w:rsidRPr="00096680" w:rsidRDefault="009C19E5" w:rsidP="00A156A1">
            <w:pPr>
              <w:widowControl w:val="0"/>
              <w:autoSpaceDE w:val="0"/>
              <w:autoSpaceDN w:val="0"/>
              <w:adjustRightInd w:val="0"/>
              <w:jc w:val="center"/>
              <w:rPr>
                <w:rFonts w:eastAsia="Times New Roman"/>
                <w:sz w:val="24"/>
                <w:szCs w:val="24"/>
              </w:rPr>
            </w:pPr>
            <w:r w:rsidRPr="00096680">
              <w:rPr>
                <w:rFonts w:eastAsia="Times New Roman"/>
                <w:sz w:val="24"/>
                <w:szCs w:val="24"/>
              </w:rPr>
              <w:lastRenderedPageBreak/>
              <w:t>ВИДЫ ИСПОЛЬЗОВАНИЯ</w:t>
            </w:r>
          </w:p>
          <w:p w:rsidR="009C19E5" w:rsidRPr="00096680" w:rsidRDefault="009C19E5" w:rsidP="00A156A1">
            <w:pPr>
              <w:widowControl w:val="0"/>
              <w:autoSpaceDE w:val="0"/>
              <w:autoSpaceDN w:val="0"/>
              <w:adjustRightInd w:val="0"/>
              <w:jc w:val="center"/>
              <w:rPr>
                <w:rFonts w:eastAsia="Times New Roman"/>
                <w:sz w:val="24"/>
                <w:szCs w:val="24"/>
              </w:rPr>
            </w:pPr>
            <w:r w:rsidRPr="00096680">
              <w:rPr>
                <w:rFonts w:eastAsia="Times New Roman"/>
                <w:sz w:val="24"/>
                <w:szCs w:val="24"/>
              </w:rPr>
              <w:t>ЗЕМЕЛЬНОГО УЧАСТКА</w:t>
            </w:r>
          </w:p>
        </w:tc>
        <w:tc>
          <w:tcPr>
            <w:tcW w:w="2693" w:type="dxa"/>
          </w:tcPr>
          <w:p w:rsidR="009C19E5" w:rsidRPr="00096680" w:rsidRDefault="009C19E5" w:rsidP="00A156A1">
            <w:pPr>
              <w:widowControl w:val="0"/>
              <w:autoSpaceDE w:val="0"/>
              <w:autoSpaceDN w:val="0"/>
              <w:adjustRightInd w:val="0"/>
              <w:jc w:val="center"/>
              <w:rPr>
                <w:rFonts w:eastAsia="Times New Roman"/>
                <w:sz w:val="24"/>
                <w:szCs w:val="24"/>
              </w:rPr>
            </w:pPr>
            <w:r w:rsidRPr="00096680">
              <w:rPr>
                <w:rFonts w:eastAsia="Times New Roman"/>
                <w:sz w:val="24"/>
                <w:szCs w:val="24"/>
              </w:rPr>
              <w:t>ОПИСАНИЕ ВИДА РАЗРЕШЕННОГО ИСПОЛЬЗОВАНИЯ ЗЕМЕЛЬНОГО УЧАСТКА</w:t>
            </w:r>
          </w:p>
        </w:tc>
        <w:tc>
          <w:tcPr>
            <w:tcW w:w="2835" w:type="dxa"/>
            <w:shd w:val="clear" w:color="auto" w:fill="auto"/>
          </w:tcPr>
          <w:p w:rsidR="009C19E5" w:rsidRPr="00096680" w:rsidRDefault="009C19E5" w:rsidP="00A156A1">
            <w:pPr>
              <w:widowControl w:val="0"/>
              <w:autoSpaceDE w:val="0"/>
              <w:autoSpaceDN w:val="0"/>
              <w:adjustRightInd w:val="0"/>
              <w:jc w:val="center"/>
              <w:rPr>
                <w:rFonts w:eastAsia="Times New Roman"/>
                <w:sz w:val="24"/>
                <w:szCs w:val="24"/>
              </w:rPr>
            </w:pPr>
            <w:r w:rsidRPr="00096680">
              <w:rPr>
                <w:rFonts w:eastAsia="Times New Roman"/>
                <w:sz w:val="24"/>
                <w:szCs w:val="24"/>
              </w:rPr>
              <w:t>ОБЪЕКТЫ</w:t>
            </w:r>
          </w:p>
          <w:p w:rsidR="009C19E5" w:rsidRPr="00096680" w:rsidRDefault="009C19E5" w:rsidP="00A156A1">
            <w:pPr>
              <w:widowControl w:val="0"/>
              <w:autoSpaceDE w:val="0"/>
              <w:autoSpaceDN w:val="0"/>
              <w:adjustRightInd w:val="0"/>
              <w:jc w:val="center"/>
              <w:rPr>
                <w:rFonts w:eastAsia="Times New Roman"/>
                <w:sz w:val="24"/>
                <w:szCs w:val="24"/>
              </w:rPr>
            </w:pPr>
            <w:r w:rsidRPr="00096680">
              <w:rPr>
                <w:rFonts w:eastAsia="Times New Roman"/>
                <w:sz w:val="24"/>
                <w:szCs w:val="24"/>
              </w:rPr>
              <w:t>КАПИТАЛЬНОГО СТРОИТЕЛЬСТВА И ИНЫЕ ВИДЫ</w:t>
            </w:r>
          </w:p>
          <w:p w:rsidR="009C19E5" w:rsidRPr="00096680" w:rsidRDefault="009C19E5" w:rsidP="00A156A1">
            <w:pPr>
              <w:widowControl w:val="0"/>
              <w:autoSpaceDE w:val="0"/>
              <w:autoSpaceDN w:val="0"/>
              <w:adjustRightInd w:val="0"/>
              <w:jc w:val="center"/>
              <w:rPr>
                <w:rFonts w:eastAsia="Times New Roman"/>
                <w:sz w:val="24"/>
                <w:szCs w:val="24"/>
              </w:rPr>
            </w:pPr>
            <w:r w:rsidRPr="00096680">
              <w:rPr>
                <w:rFonts w:eastAsia="Times New Roman"/>
                <w:sz w:val="24"/>
                <w:szCs w:val="24"/>
              </w:rPr>
              <w:t>ОБЪЕКТОВ</w:t>
            </w:r>
          </w:p>
        </w:tc>
        <w:tc>
          <w:tcPr>
            <w:tcW w:w="3544" w:type="dxa"/>
            <w:vMerge/>
            <w:shd w:val="clear" w:color="auto" w:fill="auto"/>
          </w:tcPr>
          <w:p w:rsidR="009C19E5" w:rsidRPr="00096680" w:rsidRDefault="009C19E5" w:rsidP="00A156A1">
            <w:pPr>
              <w:widowControl w:val="0"/>
              <w:autoSpaceDE w:val="0"/>
              <w:autoSpaceDN w:val="0"/>
              <w:adjustRightInd w:val="0"/>
              <w:jc w:val="center"/>
              <w:rPr>
                <w:rFonts w:eastAsia="Times New Roman"/>
                <w:sz w:val="24"/>
                <w:szCs w:val="24"/>
              </w:rPr>
            </w:pPr>
          </w:p>
        </w:tc>
        <w:tc>
          <w:tcPr>
            <w:tcW w:w="3085" w:type="dxa"/>
            <w:vMerge/>
            <w:shd w:val="clear" w:color="auto" w:fill="auto"/>
          </w:tcPr>
          <w:p w:rsidR="009C19E5" w:rsidRPr="00096680" w:rsidRDefault="009C19E5" w:rsidP="00A156A1">
            <w:pPr>
              <w:widowControl w:val="0"/>
              <w:autoSpaceDE w:val="0"/>
              <w:autoSpaceDN w:val="0"/>
              <w:adjustRightInd w:val="0"/>
              <w:jc w:val="center"/>
              <w:rPr>
                <w:rFonts w:eastAsia="Times New Roman"/>
                <w:sz w:val="24"/>
                <w:szCs w:val="24"/>
              </w:rPr>
            </w:pPr>
          </w:p>
        </w:tc>
      </w:tr>
      <w:tr w:rsidR="009C19E5" w:rsidRPr="00096680" w:rsidTr="00860540">
        <w:trPr>
          <w:trHeight w:val="245"/>
          <w:tblHeader/>
        </w:trPr>
        <w:tc>
          <w:tcPr>
            <w:tcW w:w="2694" w:type="dxa"/>
          </w:tcPr>
          <w:p w:rsidR="009C19E5" w:rsidRPr="00096680" w:rsidRDefault="009C19E5" w:rsidP="00A156A1">
            <w:pPr>
              <w:widowControl w:val="0"/>
              <w:autoSpaceDE w:val="0"/>
              <w:autoSpaceDN w:val="0"/>
              <w:adjustRightInd w:val="0"/>
              <w:jc w:val="center"/>
              <w:rPr>
                <w:rFonts w:eastAsia="Times New Roman"/>
                <w:sz w:val="24"/>
                <w:szCs w:val="24"/>
              </w:rPr>
            </w:pPr>
            <w:r w:rsidRPr="00096680">
              <w:rPr>
                <w:rFonts w:eastAsia="Times New Roman"/>
                <w:sz w:val="24"/>
                <w:szCs w:val="24"/>
              </w:rPr>
              <w:lastRenderedPageBreak/>
              <w:t>1</w:t>
            </w:r>
          </w:p>
        </w:tc>
        <w:tc>
          <w:tcPr>
            <w:tcW w:w="2693" w:type="dxa"/>
          </w:tcPr>
          <w:p w:rsidR="009C19E5" w:rsidRPr="00096680" w:rsidRDefault="009C19E5" w:rsidP="00A156A1">
            <w:pPr>
              <w:widowControl w:val="0"/>
              <w:autoSpaceDE w:val="0"/>
              <w:autoSpaceDN w:val="0"/>
              <w:adjustRightInd w:val="0"/>
              <w:jc w:val="center"/>
              <w:rPr>
                <w:rFonts w:eastAsia="Times New Roman"/>
                <w:sz w:val="24"/>
                <w:szCs w:val="24"/>
              </w:rPr>
            </w:pPr>
            <w:r w:rsidRPr="00096680">
              <w:rPr>
                <w:rFonts w:eastAsia="Times New Roman"/>
                <w:sz w:val="24"/>
                <w:szCs w:val="24"/>
              </w:rPr>
              <w:t>2</w:t>
            </w:r>
          </w:p>
        </w:tc>
        <w:tc>
          <w:tcPr>
            <w:tcW w:w="2835" w:type="dxa"/>
            <w:shd w:val="clear" w:color="auto" w:fill="auto"/>
          </w:tcPr>
          <w:p w:rsidR="009C19E5" w:rsidRPr="00096680" w:rsidRDefault="009C19E5" w:rsidP="00A156A1">
            <w:pPr>
              <w:widowControl w:val="0"/>
              <w:autoSpaceDE w:val="0"/>
              <w:autoSpaceDN w:val="0"/>
              <w:adjustRightInd w:val="0"/>
              <w:jc w:val="center"/>
              <w:rPr>
                <w:rFonts w:eastAsia="Times New Roman"/>
                <w:sz w:val="24"/>
                <w:szCs w:val="24"/>
              </w:rPr>
            </w:pPr>
            <w:r w:rsidRPr="00096680">
              <w:rPr>
                <w:rFonts w:eastAsia="Times New Roman"/>
                <w:sz w:val="24"/>
                <w:szCs w:val="24"/>
              </w:rPr>
              <w:t>3</w:t>
            </w:r>
          </w:p>
        </w:tc>
        <w:tc>
          <w:tcPr>
            <w:tcW w:w="3544" w:type="dxa"/>
            <w:shd w:val="clear" w:color="auto" w:fill="auto"/>
          </w:tcPr>
          <w:p w:rsidR="009C19E5" w:rsidRPr="00096680" w:rsidRDefault="009C19E5" w:rsidP="00A156A1">
            <w:pPr>
              <w:widowControl w:val="0"/>
              <w:autoSpaceDE w:val="0"/>
              <w:autoSpaceDN w:val="0"/>
              <w:adjustRightInd w:val="0"/>
              <w:jc w:val="center"/>
              <w:rPr>
                <w:rFonts w:eastAsia="Times New Roman"/>
                <w:sz w:val="24"/>
                <w:szCs w:val="24"/>
              </w:rPr>
            </w:pPr>
            <w:r w:rsidRPr="00096680">
              <w:rPr>
                <w:rFonts w:eastAsia="Times New Roman"/>
                <w:sz w:val="24"/>
                <w:szCs w:val="24"/>
              </w:rPr>
              <w:t>4</w:t>
            </w:r>
          </w:p>
        </w:tc>
        <w:tc>
          <w:tcPr>
            <w:tcW w:w="3085" w:type="dxa"/>
            <w:shd w:val="clear" w:color="auto" w:fill="auto"/>
          </w:tcPr>
          <w:p w:rsidR="009C19E5" w:rsidRPr="00096680" w:rsidRDefault="009C19E5" w:rsidP="00A156A1">
            <w:pPr>
              <w:widowControl w:val="0"/>
              <w:autoSpaceDE w:val="0"/>
              <w:autoSpaceDN w:val="0"/>
              <w:adjustRightInd w:val="0"/>
              <w:jc w:val="center"/>
              <w:rPr>
                <w:rFonts w:eastAsia="Times New Roman"/>
                <w:sz w:val="24"/>
                <w:szCs w:val="24"/>
              </w:rPr>
            </w:pPr>
            <w:r w:rsidRPr="00096680">
              <w:rPr>
                <w:rFonts w:eastAsia="Times New Roman"/>
                <w:sz w:val="24"/>
                <w:szCs w:val="24"/>
              </w:rPr>
              <w:t>5</w:t>
            </w:r>
          </w:p>
        </w:tc>
      </w:tr>
      <w:tr w:rsidR="009C19E5" w:rsidRPr="00096680" w:rsidTr="00860540">
        <w:trPr>
          <w:trHeight w:val="245"/>
        </w:trPr>
        <w:tc>
          <w:tcPr>
            <w:tcW w:w="2694" w:type="dxa"/>
          </w:tcPr>
          <w:p w:rsidR="009C19E5" w:rsidRPr="00096680" w:rsidRDefault="009C19E5" w:rsidP="00A156A1">
            <w:pPr>
              <w:widowControl w:val="0"/>
              <w:tabs>
                <w:tab w:val="left" w:pos="142"/>
              </w:tabs>
              <w:autoSpaceDE w:val="0"/>
              <w:rPr>
                <w:rFonts w:eastAsia="Times New Roman"/>
                <w:sz w:val="24"/>
                <w:szCs w:val="24"/>
              </w:rPr>
            </w:pPr>
            <w:r w:rsidRPr="00096680">
              <w:rPr>
                <w:rFonts w:eastAsia="Times New Roman"/>
                <w:sz w:val="24"/>
                <w:szCs w:val="24"/>
              </w:rPr>
              <w:t>Магазины 4.4.</w:t>
            </w:r>
          </w:p>
        </w:tc>
        <w:tc>
          <w:tcPr>
            <w:tcW w:w="2693" w:type="dxa"/>
          </w:tcPr>
          <w:p w:rsidR="009C19E5" w:rsidRPr="00096680" w:rsidRDefault="009C19E5" w:rsidP="00A156A1">
            <w:pPr>
              <w:widowControl w:val="0"/>
              <w:tabs>
                <w:tab w:val="left" w:pos="142"/>
              </w:tabs>
              <w:autoSpaceDE w:val="0"/>
              <w:rPr>
                <w:rFonts w:eastAsia="Times New Roman"/>
                <w:sz w:val="24"/>
                <w:szCs w:val="24"/>
              </w:rPr>
            </w:pPr>
            <w:r w:rsidRPr="00096680">
              <w:rPr>
                <w:rFonts w:eastAsia="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35" w:type="dxa"/>
            <w:shd w:val="clear" w:color="auto" w:fill="auto"/>
          </w:tcPr>
          <w:p w:rsidR="009C19E5" w:rsidRPr="00096680" w:rsidRDefault="009C19E5" w:rsidP="00A156A1">
            <w:pPr>
              <w:tabs>
                <w:tab w:val="left" w:pos="142"/>
              </w:tabs>
              <w:overflowPunct w:val="0"/>
              <w:autoSpaceDE w:val="0"/>
              <w:autoSpaceDN w:val="0"/>
              <w:adjustRightInd w:val="0"/>
              <w:rPr>
                <w:rFonts w:eastAsia="Times New Roman"/>
                <w:sz w:val="24"/>
                <w:szCs w:val="24"/>
              </w:rPr>
            </w:pPr>
            <w:r w:rsidRPr="00096680">
              <w:rPr>
                <w:rFonts w:eastAsia="Times New Roman"/>
                <w:sz w:val="24"/>
                <w:szCs w:val="24"/>
              </w:rPr>
              <w:t>Объекты торгового назначения</w:t>
            </w:r>
          </w:p>
        </w:tc>
        <w:tc>
          <w:tcPr>
            <w:tcW w:w="3544" w:type="dxa"/>
            <w:vMerge w:val="restart"/>
            <w:shd w:val="clear" w:color="auto" w:fill="auto"/>
          </w:tcPr>
          <w:p w:rsidR="0008328B" w:rsidRPr="00096680" w:rsidRDefault="0008328B" w:rsidP="00A156A1">
            <w:pPr>
              <w:widowControl w:val="0"/>
              <w:autoSpaceDE w:val="0"/>
              <w:autoSpaceDN w:val="0"/>
              <w:adjustRightInd w:val="0"/>
              <w:rPr>
                <w:rFonts w:eastAsia="Times New Roman"/>
                <w:sz w:val="24"/>
                <w:szCs w:val="24"/>
              </w:rPr>
            </w:pPr>
            <w:r w:rsidRPr="00096680">
              <w:rPr>
                <w:rFonts w:eastAsia="Times New Roman"/>
                <w:sz w:val="24"/>
                <w:szCs w:val="24"/>
              </w:rPr>
              <w:t>1.</w:t>
            </w:r>
            <w:r w:rsidR="009C19E5" w:rsidRPr="00096680">
              <w:rPr>
                <w:rFonts w:eastAsia="Times New Roman"/>
                <w:sz w:val="24"/>
                <w:szCs w:val="24"/>
              </w:rPr>
              <w:t xml:space="preserve">Максимальный размер </w:t>
            </w:r>
            <w:r w:rsidR="00393FAF" w:rsidRPr="00096680">
              <w:rPr>
                <w:rFonts w:eastAsia="Times New Roman"/>
                <w:sz w:val="24"/>
                <w:szCs w:val="24"/>
              </w:rPr>
              <w:t>земельного участка – 200 кв.м.</w:t>
            </w:r>
          </w:p>
          <w:p w:rsidR="009C19E5" w:rsidRPr="00096680" w:rsidRDefault="0008328B" w:rsidP="00A156A1">
            <w:pPr>
              <w:widowControl w:val="0"/>
              <w:autoSpaceDE w:val="0"/>
              <w:autoSpaceDN w:val="0"/>
              <w:adjustRightInd w:val="0"/>
              <w:rPr>
                <w:rFonts w:eastAsia="Times New Roman"/>
                <w:sz w:val="24"/>
                <w:szCs w:val="24"/>
              </w:rPr>
            </w:pPr>
            <w:r w:rsidRPr="00096680">
              <w:rPr>
                <w:rFonts w:eastAsia="Times New Roman"/>
                <w:sz w:val="24"/>
                <w:szCs w:val="24"/>
              </w:rPr>
              <w:t>М</w:t>
            </w:r>
            <w:r w:rsidR="009C19E5" w:rsidRPr="00096680">
              <w:rPr>
                <w:rFonts w:eastAsia="Times New Roman"/>
                <w:sz w:val="24"/>
                <w:szCs w:val="24"/>
              </w:rPr>
              <w:t xml:space="preserve">инимальный </w:t>
            </w:r>
            <w:r w:rsidRPr="00096680">
              <w:rPr>
                <w:rFonts w:eastAsia="Times New Roman"/>
                <w:sz w:val="24"/>
                <w:szCs w:val="24"/>
              </w:rPr>
              <w:t xml:space="preserve">размер земельного участка - </w:t>
            </w:r>
            <w:r w:rsidR="00393FAF" w:rsidRPr="00096680">
              <w:rPr>
                <w:rFonts w:eastAsia="Times New Roman"/>
                <w:sz w:val="24"/>
                <w:szCs w:val="24"/>
              </w:rPr>
              <w:t>100 кв.м.</w:t>
            </w:r>
          </w:p>
          <w:p w:rsidR="00F944DF" w:rsidRPr="00096680" w:rsidRDefault="0008328B" w:rsidP="00A156A1">
            <w:pPr>
              <w:widowControl w:val="0"/>
              <w:autoSpaceDE w:val="0"/>
              <w:autoSpaceDN w:val="0"/>
              <w:adjustRightInd w:val="0"/>
              <w:rPr>
                <w:rFonts w:eastAsia="Times New Roman"/>
                <w:sz w:val="24"/>
                <w:szCs w:val="24"/>
              </w:rPr>
            </w:pPr>
            <w:r w:rsidRPr="00096680">
              <w:rPr>
                <w:rFonts w:eastAsia="Times New Roman"/>
                <w:sz w:val="24"/>
                <w:szCs w:val="24"/>
              </w:rPr>
              <w:t>2.</w:t>
            </w:r>
            <w:r w:rsidR="00F944DF" w:rsidRPr="00096680">
              <w:rPr>
                <w:rFonts w:eastAsia="Times New Roman"/>
                <w:sz w:val="24"/>
                <w:szCs w:val="24"/>
              </w:rPr>
              <w:t xml:space="preserve">Минимальный отступ от границ земельного участка не </w:t>
            </w:r>
            <w:r w:rsidRPr="00096680">
              <w:rPr>
                <w:rFonts w:eastAsia="Times New Roman"/>
                <w:sz w:val="24"/>
                <w:szCs w:val="24"/>
              </w:rPr>
              <w:t>устанавливается.</w:t>
            </w:r>
          </w:p>
          <w:p w:rsidR="00F944DF" w:rsidRPr="00096680" w:rsidRDefault="0008328B" w:rsidP="00F944DF">
            <w:pPr>
              <w:widowControl w:val="0"/>
              <w:tabs>
                <w:tab w:val="center" w:pos="4677"/>
                <w:tab w:val="right" w:pos="9355"/>
              </w:tabs>
              <w:contextualSpacing/>
              <w:rPr>
                <w:rFonts w:eastAsia="Times New Roman"/>
                <w:sz w:val="24"/>
                <w:szCs w:val="24"/>
              </w:rPr>
            </w:pPr>
            <w:r w:rsidRPr="00096680">
              <w:rPr>
                <w:rFonts w:eastAsia="Times New Roman"/>
                <w:sz w:val="24"/>
                <w:szCs w:val="24"/>
              </w:rPr>
              <w:t>3.П</w:t>
            </w:r>
            <w:r w:rsidR="00F944DF" w:rsidRPr="00096680">
              <w:rPr>
                <w:rFonts w:eastAsia="Times New Roman"/>
                <w:sz w:val="24"/>
                <w:szCs w:val="24"/>
              </w:rPr>
              <w:t xml:space="preserve">редельное количество этажей или высота зданий, строений, сооружений </w:t>
            </w:r>
            <w:r w:rsidRPr="00096680">
              <w:rPr>
                <w:rFonts w:eastAsia="Times New Roman"/>
                <w:sz w:val="24"/>
                <w:szCs w:val="24"/>
              </w:rPr>
              <w:t>не устанавливается</w:t>
            </w:r>
          </w:p>
          <w:p w:rsidR="0008328B" w:rsidRPr="00096680" w:rsidRDefault="0008328B" w:rsidP="00A156A1">
            <w:pPr>
              <w:widowControl w:val="0"/>
              <w:autoSpaceDE w:val="0"/>
              <w:autoSpaceDN w:val="0"/>
              <w:adjustRightInd w:val="0"/>
              <w:rPr>
                <w:rFonts w:eastAsia="Times New Roman"/>
                <w:sz w:val="24"/>
                <w:szCs w:val="24"/>
              </w:rPr>
            </w:pPr>
            <w:r w:rsidRPr="00096680">
              <w:rPr>
                <w:rFonts w:eastAsia="Times New Roman"/>
                <w:sz w:val="24"/>
                <w:szCs w:val="24"/>
              </w:rPr>
              <w:t>4.</w:t>
            </w:r>
            <w:r w:rsidR="00F944DF" w:rsidRPr="00096680">
              <w:rPr>
                <w:rFonts w:eastAsia="Times New Roman"/>
                <w:sz w:val="24"/>
                <w:szCs w:val="24"/>
              </w:rPr>
              <w:t xml:space="preserve">Максимальный процент застройки не </w:t>
            </w:r>
            <w:r w:rsidRPr="00096680">
              <w:rPr>
                <w:rFonts w:eastAsia="Times New Roman"/>
                <w:sz w:val="24"/>
                <w:szCs w:val="24"/>
              </w:rPr>
              <w:t>устанавливается.</w:t>
            </w:r>
          </w:p>
          <w:p w:rsidR="0008328B" w:rsidRPr="00096680" w:rsidRDefault="0008328B" w:rsidP="00A156A1">
            <w:pPr>
              <w:widowControl w:val="0"/>
              <w:autoSpaceDE w:val="0"/>
              <w:autoSpaceDN w:val="0"/>
              <w:adjustRightInd w:val="0"/>
              <w:rPr>
                <w:rFonts w:eastAsia="Times New Roman"/>
                <w:i/>
                <w:sz w:val="24"/>
                <w:szCs w:val="24"/>
              </w:rPr>
            </w:pPr>
            <w:r w:rsidRPr="00096680">
              <w:rPr>
                <w:rFonts w:eastAsia="Times New Roman"/>
                <w:i/>
                <w:sz w:val="24"/>
                <w:szCs w:val="24"/>
              </w:rPr>
              <w:t>Иные параметры:</w:t>
            </w:r>
          </w:p>
          <w:p w:rsidR="009C19E5" w:rsidRPr="00096680" w:rsidRDefault="009C19E5" w:rsidP="00A156A1">
            <w:pPr>
              <w:widowControl w:val="0"/>
              <w:autoSpaceDE w:val="0"/>
              <w:autoSpaceDN w:val="0"/>
              <w:adjustRightInd w:val="0"/>
              <w:rPr>
                <w:rFonts w:eastAsia="Times New Roman"/>
                <w:sz w:val="24"/>
                <w:szCs w:val="24"/>
              </w:rPr>
            </w:pPr>
            <w:r w:rsidRPr="00096680">
              <w:rPr>
                <w:rFonts w:eastAsia="Times New Roman"/>
                <w:sz w:val="24"/>
                <w:szCs w:val="24"/>
              </w:rPr>
              <w:t>Расстояние от площадок до окон не менее - 10м.</w:t>
            </w:r>
          </w:p>
          <w:p w:rsidR="009C19E5" w:rsidRPr="00096680" w:rsidRDefault="009C19E5" w:rsidP="00A156A1">
            <w:pPr>
              <w:tabs>
                <w:tab w:val="left" w:pos="142"/>
              </w:tabs>
              <w:rPr>
                <w:rFonts w:eastAsia="Times New Roman"/>
                <w:snapToGrid w:val="0"/>
                <w:sz w:val="24"/>
                <w:szCs w:val="24"/>
              </w:rPr>
            </w:pPr>
            <w:r w:rsidRPr="00096680">
              <w:rPr>
                <w:rFonts w:eastAsia="Times New Roman"/>
                <w:sz w:val="24"/>
                <w:szCs w:val="24"/>
              </w:rPr>
              <w:t>Расчет производить от вида объекта, его вместимости в соответствии со строительными нормами и правилами</w:t>
            </w:r>
          </w:p>
        </w:tc>
        <w:tc>
          <w:tcPr>
            <w:tcW w:w="3085" w:type="dxa"/>
            <w:vMerge w:val="restart"/>
            <w:shd w:val="clear" w:color="auto" w:fill="auto"/>
          </w:tcPr>
          <w:p w:rsidR="009C19E5" w:rsidRPr="00096680" w:rsidRDefault="009C19E5" w:rsidP="00A156A1">
            <w:pPr>
              <w:rPr>
                <w:rFonts w:eastAsia="Times New Roman"/>
                <w:sz w:val="24"/>
                <w:szCs w:val="24"/>
              </w:rPr>
            </w:pPr>
            <w:r w:rsidRPr="00096680">
              <w:rPr>
                <w:rFonts w:eastAsia="Times New Roman"/>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DD0048" w:rsidRPr="00096680">
              <w:rPr>
                <w:rFonts w:eastAsia="Times New Roman"/>
                <w:sz w:val="24"/>
                <w:szCs w:val="24"/>
              </w:rPr>
              <w:t>30-35</w:t>
            </w:r>
            <w:r w:rsidRPr="00096680">
              <w:rPr>
                <w:rFonts w:eastAsia="Times New Roman"/>
                <w:sz w:val="24"/>
                <w:szCs w:val="24"/>
              </w:rPr>
              <w:t xml:space="preserve"> настоящих Правил.</w:t>
            </w:r>
          </w:p>
          <w:p w:rsidR="009C19E5" w:rsidRPr="00096680" w:rsidRDefault="009C19E5" w:rsidP="00A156A1">
            <w:pPr>
              <w:widowControl w:val="0"/>
              <w:autoSpaceDE w:val="0"/>
              <w:autoSpaceDN w:val="0"/>
              <w:adjustRightInd w:val="0"/>
              <w:rPr>
                <w:rFonts w:eastAsia="Times New Roman"/>
                <w:sz w:val="24"/>
                <w:szCs w:val="24"/>
              </w:rPr>
            </w:pPr>
          </w:p>
        </w:tc>
      </w:tr>
      <w:tr w:rsidR="009C19E5" w:rsidRPr="00096680" w:rsidTr="00860540">
        <w:trPr>
          <w:trHeight w:val="245"/>
        </w:trPr>
        <w:tc>
          <w:tcPr>
            <w:tcW w:w="2694" w:type="dxa"/>
          </w:tcPr>
          <w:p w:rsidR="009C19E5" w:rsidRPr="00096680" w:rsidRDefault="009C19E5" w:rsidP="00A156A1">
            <w:pPr>
              <w:widowControl w:val="0"/>
              <w:tabs>
                <w:tab w:val="left" w:pos="142"/>
              </w:tabs>
              <w:autoSpaceDE w:val="0"/>
              <w:rPr>
                <w:rFonts w:eastAsia="Times New Roman"/>
                <w:sz w:val="24"/>
                <w:szCs w:val="24"/>
              </w:rPr>
            </w:pPr>
            <w:r w:rsidRPr="00096680">
              <w:rPr>
                <w:rFonts w:eastAsia="Times New Roman"/>
                <w:sz w:val="24"/>
                <w:szCs w:val="24"/>
              </w:rPr>
              <w:t>Общественное питание 4.6.</w:t>
            </w:r>
          </w:p>
        </w:tc>
        <w:tc>
          <w:tcPr>
            <w:tcW w:w="2693" w:type="dxa"/>
          </w:tcPr>
          <w:p w:rsidR="009C19E5" w:rsidRPr="00096680" w:rsidRDefault="009C19E5" w:rsidP="00A156A1">
            <w:pPr>
              <w:widowControl w:val="0"/>
              <w:tabs>
                <w:tab w:val="left" w:pos="142"/>
              </w:tabs>
              <w:autoSpaceDE w:val="0"/>
              <w:rPr>
                <w:rFonts w:eastAsia="Calibri"/>
                <w:sz w:val="24"/>
                <w:szCs w:val="24"/>
              </w:rPr>
            </w:pPr>
            <w:r w:rsidRPr="00096680">
              <w:rPr>
                <w:rFonts w:eastAsia="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835" w:type="dxa"/>
            <w:shd w:val="clear" w:color="auto" w:fill="auto"/>
          </w:tcPr>
          <w:p w:rsidR="009C19E5" w:rsidRPr="00096680" w:rsidRDefault="009C19E5" w:rsidP="00A156A1">
            <w:pPr>
              <w:tabs>
                <w:tab w:val="left" w:pos="142"/>
              </w:tabs>
              <w:overflowPunct w:val="0"/>
              <w:autoSpaceDE w:val="0"/>
              <w:autoSpaceDN w:val="0"/>
              <w:adjustRightInd w:val="0"/>
              <w:rPr>
                <w:rFonts w:eastAsia="Times New Roman"/>
                <w:sz w:val="24"/>
                <w:szCs w:val="24"/>
              </w:rPr>
            </w:pPr>
            <w:r w:rsidRPr="00096680">
              <w:rPr>
                <w:rFonts w:eastAsia="Calibri"/>
                <w:sz w:val="24"/>
                <w:szCs w:val="24"/>
              </w:rPr>
              <w:t>Объекты общественного питания</w:t>
            </w:r>
          </w:p>
          <w:p w:rsidR="009C19E5" w:rsidRPr="00096680" w:rsidRDefault="009C19E5" w:rsidP="00A156A1">
            <w:pPr>
              <w:tabs>
                <w:tab w:val="left" w:pos="142"/>
              </w:tabs>
              <w:overflowPunct w:val="0"/>
              <w:autoSpaceDE w:val="0"/>
              <w:autoSpaceDN w:val="0"/>
              <w:adjustRightInd w:val="0"/>
              <w:rPr>
                <w:rFonts w:eastAsia="Times New Roman"/>
                <w:sz w:val="24"/>
                <w:szCs w:val="24"/>
              </w:rPr>
            </w:pPr>
          </w:p>
        </w:tc>
        <w:tc>
          <w:tcPr>
            <w:tcW w:w="3544" w:type="dxa"/>
            <w:vMerge/>
            <w:shd w:val="clear" w:color="auto" w:fill="auto"/>
          </w:tcPr>
          <w:p w:rsidR="009C19E5" w:rsidRPr="00096680" w:rsidRDefault="009C19E5" w:rsidP="00A156A1">
            <w:pPr>
              <w:widowControl w:val="0"/>
              <w:tabs>
                <w:tab w:val="left" w:pos="142"/>
              </w:tabs>
              <w:autoSpaceDE w:val="0"/>
              <w:snapToGrid w:val="0"/>
              <w:jc w:val="center"/>
              <w:rPr>
                <w:rFonts w:eastAsia="Times New Roman"/>
                <w:sz w:val="24"/>
                <w:szCs w:val="24"/>
              </w:rPr>
            </w:pPr>
          </w:p>
        </w:tc>
        <w:tc>
          <w:tcPr>
            <w:tcW w:w="3085" w:type="dxa"/>
            <w:vMerge/>
            <w:shd w:val="clear" w:color="auto" w:fill="auto"/>
          </w:tcPr>
          <w:p w:rsidR="009C19E5" w:rsidRPr="00096680" w:rsidRDefault="009C19E5" w:rsidP="00A156A1">
            <w:pPr>
              <w:widowControl w:val="0"/>
              <w:autoSpaceDE w:val="0"/>
              <w:autoSpaceDN w:val="0"/>
              <w:adjustRightInd w:val="0"/>
              <w:jc w:val="center"/>
              <w:rPr>
                <w:rFonts w:eastAsia="Times New Roman"/>
                <w:sz w:val="24"/>
                <w:szCs w:val="24"/>
              </w:rPr>
            </w:pPr>
          </w:p>
        </w:tc>
      </w:tr>
      <w:tr w:rsidR="009C19E5" w:rsidRPr="00096680" w:rsidTr="00860540">
        <w:trPr>
          <w:trHeight w:val="245"/>
        </w:trPr>
        <w:tc>
          <w:tcPr>
            <w:tcW w:w="2694" w:type="dxa"/>
          </w:tcPr>
          <w:p w:rsidR="009C19E5" w:rsidRPr="00096680" w:rsidRDefault="009C19E5" w:rsidP="00A156A1">
            <w:pPr>
              <w:widowControl w:val="0"/>
              <w:tabs>
                <w:tab w:val="left" w:pos="142"/>
              </w:tabs>
              <w:autoSpaceDE w:val="0"/>
              <w:rPr>
                <w:rFonts w:eastAsia="Times New Roman"/>
                <w:sz w:val="24"/>
                <w:szCs w:val="24"/>
              </w:rPr>
            </w:pPr>
            <w:r w:rsidRPr="00096680">
              <w:rPr>
                <w:rFonts w:eastAsia="Times New Roman"/>
                <w:sz w:val="24"/>
                <w:szCs w:val="24"/>
              </w:rPr>
              <w:t>Бытовое обслуживание 3.3.</w:t>
            </w:r>
          </w:p>
          <w:p w:rsidR="009C19E5" w:rsidRPr="00096680" w:rsidRDefault="009C19E5" w:rsidP="00A156A1">
            <w:pPr>
              <w:tabs>
                <w:tab w:val="left" w:pos="142"/>
              </w:tabs>
              <w:overflowPunct w:val="0"/>
              <w:autoSpaceDE w:val="0"/>
              <w:autoSpaceDN w:val="0"/>
              <w:adjustRightInd w:val="0"/>
              <w:rPr>
                <w:rFonts w:eastAsia="Times New Roman"/>
                <w:sz w:val="24"/>
                <w:szCs w:val="24"/>
              </w:rPr>
            </w:pPr>
          </w:p>
        </w:tc>
        <w:tc>
          <w:tcPr>
            <w:tcW w:w="2693" w:type="dxa"/>
          </w:tcPr>
          <w:p w:rsidR="009C19E5" w:rsidRPr="00096680" w:rsidRDefault="009C19E5" w:rsidP="00A156A1">
            <w:pPr>
              <w:tabs>
                <w:tab w:val="left" w:pos="142"/>
              </w:tabs>
              <w:overflowPunct w:val="0"/>
              <w:autoSpaceDE w:val="0"/>
              <w:autoSpaceDN w:val="0"/>
              <w:adjustRightInd w:val="0"/>
              <w:rPr>
                <w:rFonts w:eastAsia="Calibri"/>
                <w:sz w:val="24"/>
                <w:szCs w:val="24"/>
              </w:rPr>
            </w:pPr>
            <w:r w:rsidRPr="00096680">
              <w:rPr>
                <w:rFonts w:eastAsia="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096680">
              <w:rPr>
                <w:rFonts w:eastAsia="Times New Roman"/>
                <w:sz w:val="24"/>
                <w:szCs w:val="24"/>
              </w:rPr>
              <w:lastRenderedPageBreak/>
              <w:t>парикмахерские, прачечные, химчистки, похоронные бюро)</w:t>
            </w:r>
          </w:p>
        </w:tc>
        <w:tc>
          <w:tcPr>
            <w:tcW w:w="2835" w:type="dxa"/>
            <w:shd w:val="clear" w:color="auto" w:fill="auto"/>
          </w:tcPr>
          <w:p w:rsidR="009C19E5" w:rsidRPr="00096680" w:rsidRDefault="009C19E5" w:rsidP="00A156A1">
            <w:pPr>
              <w:tabs>
                <w:tab w:val="left" w:pos="142"/>
              </w:tabs>
              <w:overflowPunct w:val="0"/>
              <w:autoSpaceDE w:val="0"/>
              <w:autoSpaceDN w:val="0"/>
              <w:adjustRightInd w:val="0"/>
              <w:rPr>
                <w:rFonts w:eastAsia="Calibri"/>
                <w:sz w:val="24"/>
                <w:szCs w:val="24"/>
              </w:rPr>
            </w:pPr>
            <w:r w:rsidRPr="00096680">
              <w:rPr>
                <w:rFonts w:eastAsia="Calibri"/>
                <w:sz w:val="24"/>
                <w:szCs w:val="24"/>
              </w:rPr>
              <w:lastRenderedPageBreak/>
              <w:t>Объекты бытового обслуживания</w:t>
            </w:r>
          </w:p>
        </w:tc>
        <w:tc>
          <w:tcPr>
            <w:tcW w:w="3544" w:type="dxa"/>
            <w:vMerge/>
            <w:shd w:val="clear" w:color="auto" w:fill="auto"/>
          </w:tcPr>
          <w:p w:rsidR="009C19E5" w:rsidRPr="00096680" w:rsidRDefault="009C19E5" w:rsidP="00A156A1">
            <w:pPr>
              <w:widowControl w:val="0"/>
              <w:tabs>
                <w:tab w:val="left" w:pos="142"/>
              </w:tabs>
              <w:autoSpaceDE w:val="0"/>
              <w:snapToGrid w:val="0"/>
              <w:jc w:val="center"/>
              <w:rPr>
                <w:rFonts w:eastAsia="Times New Roman"/>
                <w:sz w:val="24"/>
                <w:szCs w:val="24"/>
              </w:rPr>
            </w:pPr>
          </w:p>
        </w:tc>
        <w:tc>
          <w:tcPr>
            <w:tcW w:w="3085" w:type="dxa"/>
            <w:vMerge/>
            <w:shd w:val="clear" w:color="auto" w:fill="auto"/>
          </w:tcPr>
          <w:p w:rsidR="009C19E5" w:rsidRPr="00096680" w:rsidRDefault="009C19E5" w:rsidP="00A156A1">
            <w:pPr>
              <w:widowControl w:val="0"/>
              <w:autoSpaceDE w:val="0"/>
              <w:autoSpaceDN w:val="0"/>
              <w:adjustRightInd w:val="0"/>
              <w:jc w:val="center"/>
              <w:rPr>
                <w:rFonts w:eastAsia="Times New Roman"/>
                <w:sz w:val="24"/>
                <w:szCs w:val="24"/>
              </w:rPr>
            </w:pPr>
          </w:p>
        </w:tc>
      </w:tr>
      <w:tr w:rsidR="009C19E5" w:rsidRPr="00096680" w:rsidTr="00860540">
        <w:trPr>
          <w:trHeight w:val="245"/>
        </w:trPr>
        <w:tc>
          <w:tcPr>
            <w:tcW w:w="2694" w:type="dxa"/>
          </w:tcPr>
          <w:p w:rsidR="009C19E5" w:rsidRPr="00096680" w:rsidRDefault="009C19E5" w:rsidP="00A156A1">
            <w:pPr>
              <w:tabs>
                <w:tab w:val="left" w:pos="142"/>
              </w:tabs>
              <w:overflowPunct w:val="0"/>
              <w:autoSpaceDE w:val="0"/>
              <w:autoSpaceDN w:val="0"/>
              <w:adjustRightInd w:val="0"/>
              <w:ind w:right="-142"/>
              <w:rPr>
                <w:rFonts w:eastAsia="Times New Roman"/>
                <w:sz w:val="24"/>
                <w:szCs w:val="24"/>
              </w:rPr>
            </w:pPr>
            <w:r w:rsidRPr="00096680">
              <w:rPr>
                <w:rFonts w:eastAsia="Times New Roman"/>
                <w:sz w:val="24"/>
                <w:szCs w:val="24"/>
              </w:rPr>
              <w:lastRenderedPageBreak/>
              <w:t>Амбулаторно-</w:t>
            </w:r>
          </w:p>
          <w:p w:rsidR="009C19E5" w:rsidRPr="00096680" w:rsidRDefault="009C19E5" w:rsidP="00A156A1">
            <w:pPr>
              <w:tabs>
                <w:tab w:val="left" w:pos="142"/>
              </w:tabs>
              <w:overflowPunct w:val="0"/>
              <w:autoSpaceDE w:val="0"/>
              <w:autoSpaceDN w:val="0"/>
              <w:adjustRightInd w:val="0"/>
              <w:ind w:right="-142"/>
              <w:rPr>
                <w:rFonts w:eastAsia="Calibri"/>
                <w:sz w:val="24"/>
                <w:szCs w:val="24"/>
              </w:rPr>
            </w:pPr>
            <w:r w:rsidRPr="00096680">
              <w:rPr>
                <w:rFonts w:eastAsia="Times New Roman"/>
                <w:sz w:val="24"/>
                <w:szCs w:val="24"/>
              </w:rPr>
              <w:t>поликлиническое обслуживание 3.4.1.</w:t>
            </w:r>
          </w:p>
        </w:tc>
        <w:tc>
          <w:tcPr>
            <w:tcW w:w="2693" w:type="dxa"/>
          </w:tcPr>
          <w:p w:rsidR="009C19E5" w:rsidRPr="00096680" w:rsidRDefault="009C19E5" w:rsidP="00A156A1">
            <w:pPr>
              <w:tabs>
                <w:tab w:val="left" w:pos="142"/>
              </w:tabs>
              <w:overflowPunct w:val="0"/>
              <w:autoSpaceDE w:val="0"/>
              <w:autoSpaceDN w:val="0"/>
              <w:adjustRightInd w:val="0"/>
              <w:rPr>
                <w:rFonts w:eastAsia="Calibri"/>
                <w:sz w:val="24"/>
                <w:szCs w:val="24"/>
              </w:rPr>
            </w:pPr>
            <w:r w:rsidRPr="00096680">
              <w:rPr>
                <w:rFonts w:eastAsia="Calibri"/>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w:t>
            </w:r>
          </w:p>
        </w:tc>
        <w:tc>
          <w:tcPr>
            <w:tcW w:w="2835" w:type="dxa"/>
            <w:shd w:val="clear" w:color="auto" w:fill="auto"/>
          </w:tcPr>
          <w:p w:rsidR="009C19E5" w:rsidRPr="00096680" w:rsidRDefault="009C19E5" w:rsidP="00A156A1">
            <w:pPr>
              <w:tabs>
                <w:tab w:val="left" w:pos="142"/>
              </w:tabs>
              <w:overflowPunct w:val="0"/>
              <w:autoSpaceDE w:val="0"/>
              <w:autoSpaceDN w:val="0"/>
              <w:adjustRightInd w:val="0"/>
              <w:rPr>
                <w:rFonts w:eastAsia="Calibri"/>
                <w:sz w:val="24"/>
                <w:szCs w:val="24"/>
              </w:rPr>
            </w:pPr>
            <w:r w:rsidRPr="00096680">
              <w:rPr>
                <w:rFonts w:eastAsia="Calibri"/>
                <w:sz w:val="24"/>
                <w:szCs w:val="24"/>
              </w:rPr>
              <w:t>Фельдшерские пункты. Пункты оказания первой медицинской помощи</w:t>
            </w:r>
          </w:p>
        </w:tc>
        <w:tc>
          <w:tcPr>
            <w:tcW w:w="3544" w:type="dxa"/>
            <w:vMerge/>
            <w:shd w:val="clear" w:color="auto" w:fill="auto"/>
          </w:tcPr>
          <w:p w:rsidR="009C19E5" w:rsidRPr="00096680" w:rsidRDefault="009C19E5" w:rsidP="00A156A1">
            <w:pPr>
              <w:tabs>
                <w:tab w:val="left" w:pos="142"/>
              </w:tabs>
              <w:overflowPunct w:val="0"/>
              <w:autoSpaceDE w:val="0"/>
              <w:autoSpaceDN w:val="0"/>
              <w:adjustRightInd w:val="0"/>
              <w:rPr>
                <w:rFonts w:eastAsia="Times New Roman"/>
                <w:sz w:val="24"/>
                <w:szCs w:val="24"/>
              </w:rPr>
            </w:pPr>
          </w:p>
        </w:tc>
        <w:tc>
          <w:tcPr>
            <w:tcW w:w="3085" w:type="dxa"/>
            <w:shd w:val="clear" w:color="auto" w:fill="auto"/>
          </w:tcPr>
          <w:p w:rsidR="009C19E5" w:rsidRPr="00096680" w:rsidRDefault="009C19E5" w:rsidP="00A156A1">
            <w:pPr>
              <w:rPr>
                <w:rFonts w:eastAsia="Times New Roman"/>
                <w:sz w:val="24"/>
                <w:szCs w:val="24"/>
              </w:rPr>
            </w:pPr>
            <w:r w:rsidRPr="00096680">
              <w:rPr>
                <w:rFonts w:eastAsia="Times New Roman"/>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DD0048" w:rsidRPr="00096680">
              <w:rPr>
                <w:rFonts w:eastAsia="Times New Roman"/>
                <w:sz w:val="24"/>
                <w:szCs w:val="24"/>
              </w:rPr>
              <w:t>30-35</w:t>
            </w:r>
            <w:r w:rsidR="006F75EE" w:rsidRPr="00096680">
              <w:rPr>
                <w:rFonts w:eastAsia="Times New Roman"/>
                <w:sz w:val="24"/>
                <w:szCs w:val="24"/>
              </w:rPr>
              <w:t xml:space="preserve"> </w:t>
            </w:r>
            <w:r w:rsidRPr="00096680">
              <w:rPr>
                <w:rFonts w:eastAsia="Times New Roman"/>
                <w:sz w:val="24"/>
                <w:szCs w:val="24"/>
              </w:rPr>
              <w:t>настоящих Правил.</w:t>
            </w:r>
          </w:p>
          <w:p w:rsidR="009C19E5" w:rsidRPr="00096680" w:rsidRDefault="009C19E5" w:rsidP="00A156A1">
            <w:pPr>
              <w:widowControl w:val="0"/>
              <w:autoSpaceDE w:val="0"/>
              <w:autoSpaceDN w:val="0"/>
              <w:adjustRightInd w:val="0"/>
              <w:rPr>
                <w:rFonts w:eastAsia="Times New Roman"/>
                <w:sz w:val="24"/>
                <w:szCs w:val="24"/>
              </w:rPr>
            </w:pPr>
          </w:p>
        </w:tc>
      </w:tr>
    </w:tbl>
    <w:p w:rsidR="009C19E5" w:rsidRPr="00096680" w:rsidRDefault="009C19E5" w:rsidP="00A156A1">
      <w:pPr>
        <w:widowControl w:val="0"/>
        <w:ind w:right="301"/>
        <w:jc w:val="both"/>
        <w:outlineLvl w:val="0"/>
        <w:rPr>
          <w:rFonts w:eastAsia="Times New Roman"/>
          <w:b/>
          <w:sz w:val="24"/>
          <w:szCs w:val="24"/>
        </w:rPr>
      </w:pPr>
    </w:p>
    <w:p w:rsidR="002F2885" w:rsidRPr="00096680" w:rsidRDefault="002F2885" w:rsidP="00A156A1">
      <w:pPr>
        <w:widowControl w:val="0"/>
        <w:autoSpaceDE w:val="0"/>
        <w:autoSpaceDN w:val="0"/>
        <w:adjustRightInd w:val="0"/>
        <w:jc w:val="center"/>
        <w:rPr>
          <w:rFonts w:eastAsia="Times New Roman"/>
          <w:b/>
          <w:sz w:val="24"/>
          <w:szCs w:val="24"/>
        </w:rPr>
      </w:pPr>
      <w:r w:rsidRPr="00096680">
        <w:rPr>
          <w:rFonts w:eastAsia="Times New Roman"/>
          <w:b/>
          <w:sz w:val="24"/>
          <w:szCs w:val="24"/>
        </w:rPr>
        <w:t>ЗОНЫ СПЕЦИАЛЬНОГО НАЗНАЧЕНИЯ:</w:t>
      </w:r>
    </w:p>
    <w:p w:rsidR="002F2885" w:rsidRPr="00096680" w:rsidRDefault="002F2885" w:rsidP="00A156A1">
      <w:pPr>
        <w:widowControl w:val="0"/>
        <w:autoSpaceDE w:val="0"/>
        <w:autoSpaceDN w:val="0"/>
        <w:adjustRightInd w:val="0"/>
        <w:rPr>
          <w:rFonts w:eastAsia="Times New Roman"/>
          <w:b/>
          <w:sz w:val="24"/>
          <w:szCs w:val="24"/>
          <w:u w:val="single"/>
        </w:rPr>
      </w:pPr>
    </w:p>
    <w:p w:rsidR="002F2885" w:rsidRPr="00096680" w:rsidRDefault="002F2885" w:rsidP="00A156A1">
      <w:pPr>
        <w:widowControl w:val="0"/>
        <w:autoSpaceDE w:val="0"/>
        <w:autoSpaceDN w:val="0"/>
        <w:adjustRightInd w:val="0"/>
        <w:jc w:val="center"/>
        <w:rPr>
          <w:rFonts w:eastAsia="Times New Roman"/>
          <w:b/>
          <w:sz w:val="24"/>
          <w:szCs w:val="24"/>
          <w:u w:val="single"/>
        </w:rPr>
      </w:pPr>
      <w:r w:rsidRPr="00096680">
        <w:rPr>
          <w:rFonts w:eastAsia="Times New Roman"/>
          <w:b/>
          <w:sz w:val="24"/>
          <w:szCs w:val="24"/>
          <w:u w:val="single"/>
        </w:rPr>
        <w:t>ЗОНА КЛАДБИЩ  (СНЗ-1)</w:t>
      </w:r>
    </w:p>
    <w:p w:rsidR="000712A4" w:rsidRPr="00096680" w:rsidRDefault="000712A4" w:rsidP="00A156A1">
      <w:pPr>
        <w:widowControl w:val="0"/>
        <w:autoSpaceDE w:val="0"/>
        <w:autoSpaceDN w:val="0"/>
        <w:adjustRightInd w:val="0"/>
        <w:jc w:val="center"/>
        <w:rPr>
          <w:rFonts w:eastAsia="Times New Roman"/>
          <w:b/>
          <w:sz w:val="24"/>
          <w:szCs w:val="24"/>
          <w:u w:val="single"/>
        </w:rPr>
      </w:pPr>
    </w:p>
    <w:p w:rsidR="002F2885" w:rsidRPr="00096680" w:rsidRDefault="002F2885" w:rsidP="00A156A1">
      <w:pPr>
        <w:widowControl w:val="0"/>
        <w:autoSpaceDE w:val="0"/>
        <w:autoSpaceDN w:val="0"/>
        <w:adjustRightInd w:val="0"/>
        <w:ind w:right="301"/>
        <w:contextualSpacing/>
        <w:jc w:val="both"/>
        <w:outlineLvl w:val="0"/>
        <w:rPr>
          <w:rFonts w:eastAsia="Times New Roman"/>
          <w:b/>
          <w:sz w:val="24"/>
          <w:szCs w:val="24"/>
        </w:rPr>
      </w:pPr>
      <w:r w:rsidRPr="00096680">
        <w:rPr>
          <w:rFonts w:eastAsia="Times New Roman"/>
          <w:b/>
          <w:sz w:val="24"/>
          <w:szCs w:val="24"/>
        </w:rPr>
        <w:t>1.   ОСНОВНЫЕ ВИДЫ И ПАРАМЕТРЫ РАЗРЕШЁННОГО ИСПОЛЬЗОВАНИЯ ЗЕМЕЛЬНЫХ УЧАСТКОВ И ОБЪЕКТОВ КАПИТАЛЬНОГО СТРОИТЕЛЬСТВА:</w:t>
      </w:r>
    </w:p>
    <w:p w:rsidR="002F2885" w:rsidRPr="00096680" w:rsidRDefault="002F2885" w:rsidP="00A156A1">
      <w:pPr>
        <w:widowControl w:val="0"/>
        <w:autoSpaceDE w:val="0"/>
        <w:autoSpaceDN w:val="0"/>
        <w:adjustRightInd w:val="0"/>
        <w:ind w:right="301"/>
        <w:contextualSpacing/>
        <w:jc w:val="both"/>
        <w:outlineLvl w:val="0"/>
        <w:rPr>
          <w:rFonts w:eastAsia="Times New Roman"/>
          <w:b/>
          <w:sz w:val="24"/>
          <w:szCs w:val="24"/>
        </w:rPr>
      </w:pPr>
    </w:p>
    <w:tbl>
      <w:tblPr>
        <w:tblW w:w="14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575"/>
        <w:gridCol w:w="2778"/>
        <w:gridCol w:w="3111"/>
        <w:gridCol w:w="3268"/>
        <w:gridCol w:w="2977"/>
      </w:tblGrid>
      <w:tr w:rsidR="002F2885" w:rsidRPr="00096680" w:rsidTr="0091064B">
        <w:trPr>
          <w:tblHeader/>
        </w:trPr>
        <w:tc>
          <w:tcPr>
            <w:tcW w:w="8464" w:type="dxa"/>
            <w:gridSpan w:val="3"/>
          </w:tcPr>
          <w:p w:rsidR="002F2885" w:rsidRPr="00096680" w:rsidRDefault="002F2885"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lastRenderedPageBreak/>
              <w:t>ВИДЫ РАЗРЕШЕННОГО ИСПОЛЬЗОВАНИЯ ЗЕМЕЛЬНЫХ УЧАСТКОВ И ОБЪЕКТОВ КАПИТАЛЬНОГО СТРОИТЕЛЬСТВА</w:t>
            </w:r>
          </w:p>
        </w:tc>
        <w:tc>
          <w:tcPr>
            <w:tcW w:w="3268" w:type="dxa"/>
            <w:vMerge w:val="restart"/>
            <w:shd w:val="clear" w:color="auto" w:fill="auto"/>
          </w:tcPr>
          <w:p w:rsidR="002F2885" w:rsidRPr="00096680" w:rsidRDefault="002F2885"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ПАРАМЕТРЫ РАЗРЕШЕННОГО ИСПОЛЬЗОВАНИЯ</w:t>
            </w:r>
          </w:p>
        </w:tc>
        <w:tc>
          <w:tcPr>
            <w:tcW w:w="2977" w:type="dxa"/>
            <w:vMerge w:val="restart"/>
            <w:shd w:val="clear" w:color="auto" w:fill="auto"/>
          </w:tcPr>
          <w:p w:rsidR="002F2885" w:rsidRPr="00096680" w:rsidRDefault="002F2885"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ОСОБЫЕ УСЛОВИЯ РЕАЛИЗАЦИИ РЕГЛАМЕНТА</w:t>
            </w:r>
          </w:p>
        </w:tc>
      </w:tr>
      <w:tr w:rsidR="002F2885" w:rsidRPr="00096680" w:rsidTr="0091064B">
        <w:trPr>
          <w:tblHeader/>
        </w:trPr>
        <w:tc>
          <w:tcPr>
            <w:tcW w:w="2575" w:type="dxa"/>
          </w:tcPr>
          <w:p w:rsidR="002F2885" w:rsidRPr="00096680" w:rsidRDefault="002F2885"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ВИДЫ ИСПОЛЬЗОВАНИЯ</w:t>
            </w:r>
          </w:p>
          <w:p w:rsidR="002F2885" w:rsidRPr="00096680" w:rsidRDefault="002F2885"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ЗЕМЕЛЬНОГО УЧАСТКА</w:t>
            </w:r>
          </w:p>
        </w:tc>
        <w:tc>
          <w:tcPr>
            <w:tcW w:w="2778" w:type="dxa"/>
          </w:tcPr>
          <w:p w:rsidR="002F2885" w:rsidRPr="00096680" w:rsidRDefault="002F2885"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ОПИСАНИЕ ВИДА РАЗРЕШЕННОГО ИСПОЛЬЗОВАНИЯ ЗЕМЕЛЬНОГО УЧАСТКА</w:t>
            </w:r>
          </w:p>
        </w:tc>
        <w:tc>
          <w:tcPr>
            <w:tcW w:w="3111" w:type="dxa"/>
            <w:shd w:val="clear" w:color="auto" w:fill="auto"/>
          </w:tcPr>
          <w:p w:rsidR="002F2885" w:rsidRPr="00096680" w:rsidRDefault="002F2885"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ОБЪЕКТЫ</w:t>
            </w:r>
          </w:p>
          <w:p w:rsidR="002F2885" w:rsidRPr="00096680" w:rsidRDefault="002F2885"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КАПИТАЛЬНОГО СТРОИТЕЛЬСТВА И ИНЫЕ ВИДЫ</w:t>
            </w:r>
          </w:p>
          <w:p w:rsidR="002F2885" w:rsidRPr="00096680" w:rsidRDefault="002F2885"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ОБЪЕКТОВ</w:t>
            </w:r>
          </w:p>
        </w:tc>
        <w:tc>
          <w:tcPr>
            <w:tcW w:w="3268" w:type="dxa"/>
            <w:vMerge/>
            <w:shd w:val="clear" w:color="auto" w:fill="auto"/>
          </w:tcPr>
          <w:p w:rsidR="002F2885" w:rsidRPr="00096680" w:rsidRDefault="002F2885" w:rsidP="00A156A1">
            <w:pPr>
              <w:widowControl w:val="0"/>
              <w:autoSpaceDE w:val="0"/>
              <w:autoSpaceDN w:val="0"/>
              <w:adjustRightInd w:val="0"/>
              <w:contextualSpacing/>
              <w:jc w:val="center"/>
              <w:rPr>
                <w:rFonts w:eastAsia="Times New Roman"/>
                <w:sz w:val="24"/>
                <w:szCs w:val="24"/>
              </w:rPr>
            </w:pPr>
          </w:p>
        </w:tc>
        <w:tc>
          <w:tcPr>
            <w:tcW w:w="2977" w:type="dxa"/>
            <w:vMerge/>
            <w:shd w:val="clear" w:color="auto" w:fill="auto"/>
          </w:tcPr>
          <w:p w:rsidR="002F2885" w:rsidRPr="00096680" w:rsidRDefault="002F2885" w:rsidP="00A156A1">
            <w:pPr>
              <w:widowControl w:val="0"/>
              <w:autoSpaceDE w:val="0"/>
              <w:autoSpaceDN w:val="0"/>
              <w:adjustRightInd w:val="0"/>
              <w:contextualSpacing/>
              <w:jc w:val="center"/>
              <w:rPr>
                <w:rFonts w:eastAsia="Times New Roman"/>
                <w:sz w:val="24"/>
                <w:szCs w:val="24"/>
              </w:rPr>
            </w:pPr>
          </w:p>
        </w:tc>
      </w:tr>
      <w:tr w:rsidR="002F2885" w:rsidRPr="00096680" w:rsidTr="0091064B">
        <w:trPr>
          <w:trHeight w:val="245"/>
          <w:tblHeader/>
        </w:trPr>
        <w:tc>
          <w:tcPr>
            <w:tcW w:w="2575" w:type="dxa"/>
          </w:tcPr>
          <w:p w:rsidR="002F2885" w:rsidRPr="00096680" w:rsidRDefault="002F2885"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1</w:t>
            </w:r>
          </w:p>
        </w:tc>
        <w:tc>
          <w:tcPr>
            <w:tcW w:w="2778" w:type="dxa"/>
          </w:tcPr>
          <w:p w:rsidR="002F2885" w:rsidRPr="00096680" w:rsidRDefault="002F2885"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2</w:t>
            </w:r>
          </w:p>
        </w:tc>
        <w:tc>
          <w:tcPr>
            <w:tcW w:w="3111" w:type="dxa"/>
            <w:shd w:val="clear" w:color="auto" w:fill="auto"/>
          </w:tcPr>
          <w:p w:rsidR="002F2885" w:rsidRPr="00096680" w:rsidRDefault="002F2885"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3</w:t>
            </w:r>
          </w:p>
        </w:tc>
        <w:tc>
          <w:tcPr>
            <w:tcW w:w="3268" w:type="dxa"/>
            <w:shd w:val="clear" w:color="auto" w:fill="auto"/>
          </w:tcPr>
          <w:p w:rsidR="002F2885" w:rsidRPr="00096680" w:rsidRDefault="002F2885"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4</w:t>
            </w:r>
          </w:p>
        </w:tc>
        <w:tc>
          <w:tcPr>
            <w:tcW w:w="2977" w:type="dxa"/>
            <w:shd w:val="clear" w:color="auto" w:fill="auto"/>
          </w:tcPr>
          <w:p w:rsidR="002F2885" w:rsidRPr="00096680" w:rsidRDefault="002F2885"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5</w:t>
            </w:r>
          </w:p>
        </w:tc>
      </w:tr>
      <w:tr w:rsidR="002F2885" w:rsidRPr="00096680" w:rsidTr="0091064B">
        <w:trPr>
          <w:trHeight w:val="245"/>
        </w:trPr>
        <w:tc>
          <w:tcPr>
            <w:tcW w:w="2575" w:type="dxa"/>
          </w:tcPr>
          <w:p w:rsidR="002F2885" w:rsidRPr="00096680" w:rsidRDefault="002F2885" w:rsidP="00A156A1">
            <w:pPr>
              <w:widowControl w:val="0"/>
              <w:tabs>
                <w:tab w:val="left" w:pos="142"/>
              </w:tabs>
              <w:autoSpaceDE w:val="0"/>
              <w:contextualSpacing/>
              <w:rPr>
                <w:rFonts w:eastAsia="Times New Roman"/>
                <w:sz w:val="24"/>
                <w:szCs w:val="24"/>
              </w:rPr>
            </w:pPr>
            <w:r w:rsidRPr="00096680">
              <w:rPr>
                <w:rFonts w:eastAsia="Times New Roman"/>
                <w:sz w:val="24"/>
                <w:szCs w:val="24"/>
              </w:rPr>
              <w:t>Ритуальная деятельность 12.1.</w:t>
            </w:r>
          </w:p>
          <w:p w:rsidR="002F2885" w:rsidRPr="00096680" w:rsidRDefault="002F2885" w:rsidP="00A156A1">
            <w:pPr>
              <w:widowControl w:val="0"/>
              <w:tabs>
                <w:tab w:val="left" w:pos="142"/>
              </w:tabs>
              <w:autoSpaceDE w:val="0"/>
              <w:contextualSpacing/>
              <w:rPr>
                <w:rFonts w:eastAsia="Times New Roman"/>
                <w:sz w:val="24"/>
                <w:szCs w:val="24"/>
              </w:rPr>
            </w:pPr>
          </w:p>
        </w:tc>
        <w:tc>
          <w:tcPr>
            <w:tcW w:w="2778" w:type="dxa"/>
          </w:tcPr>
          <w:p w:rsidR="002F2885" w:rsidRPr="00096680" w:rsidRDefault="002F2885" w:rsidP="00A156A1">
            <w:pPr>
              <w:widowControl w:val="0"/>
              <w:tabs>
                <w:tab w:val="left" w:pos="142"/>
              </w:tabs>
              <w:autoSpaceDE w:val="0"/>
              <w:contextualSpacing/>
              <w:rPr>
                <w:rFonts w:eastAsia="Times New Roman"/>
                <w:sz w:val="24"/>
                <w:szCs w:val="24"/>
              </w:rPr>
            </w:pPr>
            <w:r w:rsidRPr="00096680">
              <w:rPr>
                <w:rFonts w:eastAsia="Times New Roman"/>
                <w:sz w:val="24"/>
                <w:szCs w:val="24"/>
              </w:rPr>
              <w:t>Размещение кладбищ, крематориев и мест захоронения;</w:t>
            </w:r>
          </w:p>
          <w:p w:rsidR="002F2885" w:rsidRPr="00096680" w:rsidRDefault="002F2885" w:rsidP="00A156A1">
            <w:pPr>
              <w:widowControl w:val="0"/>
              <w:tabs>
                <w:tab w:val="left" w:pos="142"/>
              </w:tabs>
              <w:autoSpaceDE w:val="0"/>
              <w:contextualSpacing/>
              <w:rPr>
                <w:rFonts w:eastAsia="Times New Roman"/>
                <w:bCs/>
                <w:sz w:val="24"/>
                <w:szCs w:val="24"/>
              </w:rPr>
            </w:pPr>
            <w:r w:rsidRPr="00096680">
              <w:rPr>
                <w:rFonts w:eastAsia="Times New Roman"/>
                <w:sz w:val="24"/>
                <w:szCs w:val="24"/>
              </w:rPr>
              <w:t>размещение соответствующих культовых сооружений</w:t>
            </w:r>
          </w:p>
        </w:tc>
        <w:tc>
          <w:tcPr>
            <w:tcW w:w="3111" w:type="dxa"/>
            <w:shd w:val="clear" w:color="auto" w:fill="auto"/>
          </w:tcPr>
          <w:p w:rsidR="002F2885" w:rsidRPr="00096680" w:rsidRDefault="002F2885" w:rsidP="00A156A1">
            <w:pPr>
              <w:tabs>
                <w:tab w:val="left" w:pos="142"/>
              </w:tabs>
              <w:overflowPunct w:val="0"/>
              <w:autoSpaceDE w:val="0"/>
              <w:autoSpaceDN w:val="0"/>
              <w:adjustRightInd w:val="0"/>
              <w:contextualSpacing/>
              <w:rPr>
                <w:rFonts w:eastAsia="Calibri"/>
                <w:sz w:val="24"/>
                <w:szCs w:val="24"/>
                <w:shd w:val="clear" w:color="auto" w:fill="00FF00"/>
                <w:lang w:eastAsia="en-US"/>
              </w:rPr>
            </w:pPr>
            <w:r w:rsidRPr="00096680">
              <w:rPr>
                <w:rFonts w:eastAsia="Times New Roman"/>
                <w:bCs/>
                <w:sz w:val="24"/>
                <w:szCs w:val="24"/>
              </w:rPr>
              <w:t>Открытые кладбища</w:t>
            </w:r>
          </w:p>
        </w:tc>
        <w:tc>
          <w:tcPr>
            <w:tcW w:w="3268" w:type="dxa"/>
            <w:shd w:val="clear" w:color="auto" w:fill="auto"/>
          </w:tcPr>
          <w:p w:rsidR="001269C6" w:rsidRPr="00096680" w:rsidRDefault="001269C6" w:rsidP="001269C6">
            <w:pPr>
              <w:widowControl w:val="0"/>
              <w:ind w:right="33"/>
              <w:rPr>
                <w:rFonts w:eastAsia="Times New Roman"/>
                <w:sz w:val="24"/>
                <w:szCs w:val="24"/>
              </w:rPr>
            </w:pPr>
            <w:r w:rsidRPr="00096680">
              <w:rPr>
                <w:rFonts w:eastAsia="Times New Roman"/>
                <w:sz w:val="24"/>
                <w:szCs w:val="24"/>
              </w:rPr>
              <w:t>1.Предельные размеры земельных участков не устанавливаются.</w:t>
            </w:r>
          </w:p>
          <w:p w:rsidR="001269C6" w:rsidRPr="00096680" w:rsidRDefault="001269C6" w:rsidP="001269C6">
            <w:pPr>
              <w:widowControl w:val="0"/>
              <w:ind w:right="33"/>
              <w:rPr>
                <w:rFonts w:eastAsia="Times New Roman"/>
                <w:sz w:val="24"/>
                <w:szCs w:val="24"/>
              </w:rPr>
            </w:pPr>
            <w:r w:rsidRPr="00096680">
              <w:rPr>
                <w:rFonts w:eastAsia="Times New Roman"/>
                <w:sz w:val="24"/>
                <w:szCs w:val="24"/>
              </w:rPr>
              <w:t>2. Минимальный отступ от границ земельного участка не устанавливается.</w:t>
            </w:r>
          </w:p>
          <w:p w:rsidR="001269C6" w:rsidRPr="00096680" w:rsidRDefault="001269C6" w:rsidP="001269C6">
            <w:pPr>
              <w:widowControl w:val="0"/>
              <w:tabs>
                <w:tab w:val="center" w:pos="4677"/>
                <w:tab w:val="right" w:pos="9355"/>
              </w:tabs>
              <w:ind w:right="33"/>
              <w:rPr>
                <w:rFonts w:eastAsia="Times New Roman"/>
                <w:sz w:val="24"/>
                <w:szCs w:val="24"/>
              </w:rPr>
            </w:pPr>
            <w:r w:rsidRPr="00096680">
              <w:rPr>
                <w:rFonts w:eastAsia="Times New Roman"/>
                <w:sz w:val="24"/>
                <w:szCs w:val="24"/>
              </w:rPr>
              <w:t>3. Предельная количество этажей, предельная высота задний, строений, сооружений не устанавливается.</w:t>
            </w:r>
          </w:p>
          <w:p w:rsidR="001269C6" w:rsidRPr="00096680" w:rsidRDefault="001269C6" w:rsidP="001269C6">
            <w:pPr>
              <w:widowControl w:val="0"/>
              <w:ind w:right="33"/>
              <w:rPr>
                <w:rFonts w:eastAsia="Times New Roman"/>
                <w:sz w:val="24"/>
                <w:szCs w:val="24"/>
              </w:rPr>
            </w:pPr>
            <w:r w:rsidRPr="00096680">
              <w:rPr>
                <w:rFonts w:eastAsia="Times New Roman"/>
                <w:sz w:val="24"/>
                <w:szCs w:val="24"/>
              </w:rPr>
              <w:t>4. Максимальный процент застройки не устанавливается.</w:t>
            </w:r>
          </w:p>
          <w:p w:rsidR="001269C6" w:rsidRPr="00096680" w:rsidRDefault="001269C6" w:rsidP="001269C6">
            <w:pPr>
              <w:widowControl w:val="0"/>
              <w:ind w:right="33"/>
              <w:rPr>
                <w:rFonts w:eastAsia="Times New Roman"/>
                <w:i/>
                <w:sz w:val="24"/>
                <w:szCs w:val="24"/>
              </w:rPr>
            </w:pPr>
            <w:r w:rsidRPr="00096680">
              <w:rPr>
                <w:rFonts w:eastAsia="Times New Roman"/>
                <w:i/>
                <w:sz w:val="24"/>
                <w:szCs w:val="24"/>
              </w:rPr>
              <w:t>Иные параметры:</w:t>
            </w:r>
          </w:p>
          <w:p w:rsidR="002F2885" w:rsidRPr="00096680" w:rsidRDefault="002F2885" w:rsidP="00860540">
            <w:pPr>
              <w:overflowPunct w:val="0"/>
              <w:autoSpaceDE w:val="0"/>
              <w:autoSpaceDN w:val="0"/>
              <w:adjustRightInd w:val="0"/>
              <w:rPr>
                <w:rFonts w:eastAsia="Times New Roman"/>
                <w:sz w:val="24"/>
                <w:szCs w:val="24"/>
              </w:rPr>
            </w:pPr>
            <w:r w:rsidRPr="00096680">
              <w:rPr>
                <w:rFonts w:eastAsia="Times New Roman"/>
                <w:sz w:val="24"/>
                <w:szCs w:val="24"/>
              </w:rPr>
              <w:t>Максимальная площадь захоронений – 75%.</w:t>
            </w:r>
          </w:p>
          <w:p w:rsidR="002F2885" w:rsidRPr="00096680" w:rsidRDefault="00D30E88" w:rsidP="00860540">
            <w:pPr>
              <w:overflowPunct w:val="0"/>
              <w:autoSpaceDE w:val="0"/>
              <w:autoSpaceDN w:val="0"/>
              <w:adjustRightInd w:val="0"/>
              <w:rPr>
                <w:rFonts w:eastAsia="Times New Roman"/>
                <w:sz w:val="24"/>
                <w:szCs w:val="24"/>
              </w:rPr>
            </w:pPr>
            <w:r w:rsidRPr="00096680">
              <w:rPr>
                <w:rFonts w:eastAsia="Times New Roman"/>
                <w:sz w:val="24"/>
                <w:szCs w:val="24"/>
              </w:rPr>
              <w:t xml:space="preserve"> Максимальная высота оград – 1 </w:t>
            </w:r>
            <w:r w:rsidR="002F2885" w:rsidRPr="00096680">
              <w:rPr>
                <w:rFonts w:eastAsia="Times New Roman"/>
                <w:sz w:val="24"/>
                <w:szCs w:val="24"/>
              </w:rPr>
              <w:t>м</w:t>
            </w:r>
            <w:r w:rsidR="00860540" w:rsidRPr="00096680">
              <w:rPr>
                <w:rFonts w:eastAsia="Times New Roman"/>
                <w:sz w:val="24"/>
                <w:szCs w:val="24"/>
              </w:rPr>
              <w:t>.</w:t>
            </w:r>
          </w:p>
          <w:p w:rsidR="002F2885" w:rsidRPr="00096680" w:rsidRDefault="002F2885" w:rsidP="00860540">
            <w:pPr>
              <w:overflowPunct w:val="0"/>
              <w:autoSpaceDE w:val="0"/>
              <w:autoSpaceDN w:val="0"/>
              <w:adjustRightInd w:val="0"/>
              <w:rPr>
                <w:rFonts w:eastAsia="Times New Roman"/>
                <w:sz w:val="24"/>
                <w:szCs w:val="24"/>
              </w:rPr>
            </w:pPr>
            <w:r w:rsidRPr="00096680">
              <w:rPr>
                <w:rFonts w:eastAsia="Times New Roman"/>
                <w:sz w:val="24"/>
                <w:szCs w:val="24"/>
              </w:rPr>
              <w:t>Устройство ливневой канализации, дорожек в твердом покрытии</w:t>
            </w:r>
          </w:p>
          <w:p w:rsidR="002F2885" w:rsidRPr="00096680" w:rsidRDefault="002F2885" w:rsidP="00A156A1">
            <w:pPr>
              <w:overflowPunct w:val="0"/>
              <w:autoSpaceDE w:val="0"/>
              <w:autoSpaceDN w:val="0"/>
              <w:adjustRightInd w:val="0"/>
              <w:contextualSpacing/>
              <w:rPr>
                <w:rFonts w:eastAsia="Times New Roman"/>
                <w:sz w:val="24"/>
                <w:szCs w:val="24"/>
              </w:rPr>
            </w:pPr>
          </w:p>
        </w:tc>
        <w:tc>
          <w:tcPr>
            <w:tcW w:w="2977" w:type="dxa"/>
            <w:vMerge w:val="restart"/>
            <w:shd w:val="clear" w:color="auto" w:fill="auto"/>
          </w:tcPr>
          <w:p w:rsidR="002F2885" w:rsidRPr="00096680" w:rsidRDefault="002F2885" w:rsidP="00A156A1">
            <w:pPr>
              <w:contextualSpacing/>
              <w:rPr>
                <w:rFonts w:eastAsia="Times New Roman"/>
                <w:sz w:val="24"/>
                <w:szCs w:val="24"/>
              </w:rPr>
            </w:pPr>
            <w:r w:rsidRPr="00096680">
              <w:rPr>
                <w:rFonts w:eastAsia="Times New Roman"/>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DD0048" w:rsidRPr="00096680">
              <w:rPr>
                <w:rFonts w:eastAsia="Times New Roman"/>
                <w:sz w:val="24"/>
                <w:szCs w:val="24"/>
              </w:rPr>
              <w:t>30-35</w:t>
            </w:r>
            <w:r w:rsidRPr="00096680">
              <w:rPr>
                <w:rFonts w:eastAsia="Times New Roman"/>
                <w:sz w:val="24"/>
                <w:szCs w:val="24"/>
              </w:rPr>
              <w:t xml:space="preserve"> настоящих Правил.</w:t>
            </w:r>
          </w:p>
          <w:p w:rsidR="002F2885" w:rsidRPr="00096680" w:rsidRDefault="002F2885" w:rsidP="00A156A1">
            <w:pPr>
              <w:widowControl w:val="0"/>
              <w:autoSpaceDE w:val="0"/>
              <w:autoSpaceDN w:val="0"/>
              <w:adjustRightInd w:val="0"/>
              <w:contextualSpacing/>
              <w:rPr>
                <w:rFonts w:eastAsia="Times New Roman"/>
                <w:sz w:val="24"/>
                <w:szCs w:val="24"/>
              </w:rPr>
            </w:pPr>
          </w:p>
        </w:tc>
      </w:tr>
      <w:tr w:rsidR="002F2885" w:rsidRPr="00096680" w:rsidTr="0091064B">
        <w:trPr>
          <w:trHeight w:val="245"/>
        </w:trPr>
        <w:tc>
          <w:tcPr>
            <w:tcW w:w="2575" w:type="dxa"/>
            <w:vMerge w:val="restart"/>
          </w:tcPr>
          <w:p w:rsidR="002F2885" w:rsidRPr="00096680" w:rsidRDefault="002F2885" w:rsidP="00A156A1">
            <w:pPr>
              <w:widowControl w:val="0"/>
              <w:tabs>
                <w:tab w:val="left" w:pos="142"/>
              </w:tabs>
              <w:autoSpaceDE w:val="0"/>
              <w:contextualSpacing/>
              <w:rPr>
                <w:rFonts w:eastAsia="Times New Roman"/>
                <w:sz w:val="24"/>
                <w:szCs w:val="24"/>
              </w:rPr>
            </w:pPr>
            <w:r w:rsidRPr="00096680">
              <w:rPr>
                <w:rFonts w:eastAsia="Times New Roman"/>
                <w:sz w:val="24"/>
                <w:szCs w:val="24"/>
              </w:rPr>
              <w:t xml:space="preserve">Бытовое </w:t>
            </w:r>
            <w:r w:rsidRPr="00096680">
              <w:rPr>
                <w:rFonts w:eastAsia="Times New Roman"/>
                <w:sz w:val="24"/>
                <w:szCs w:val="24"/>
              </w:rPr>
              <w:lastRenderedPageBreak/>
              <w:t>обслуживание 3.3.</w:t>
            </w:r>
          </w:p>
        </w:tc>
        <w:tc>
          <w:tcPr>
            <w:tcW w:w="2778" w:type="dxa"/>
            <w:vMerge w:val="restart"/>
          </w:tcPr>
          <w:p w:rsidR="002F2885" w:rsidRPr="00096680" w:rsidRDefault="002F2885" w:rsidP="00A156A1">
            <w:pPr>
              <w:autoSpaceDE w:val="0"/>
              <w:autoSpaceDN w:val="0"/>
              <w:adjustRightInd w:val="0"/>
              <w:contextualSpacing/>
              <w:rPr>
                <w:rFonts w:eastAsia="Times New Roman"/>
                <w:sz w:val="24"/>
                <w:szCs w:val="24"/>
              </w:rPr>
            </w:pPr>
            <w:r w:rsidRPr="00096680">
              <w:rPr>
                <w:rFonts w:eastAsia="Times New Roman"/>
                <w:sz w:val="24"/>
                <w:szCs w:val="24"/>
              </w:rPr>
              <w:lastRenderedPageBreak/>
              <w:t xml:space="preserve">Размещение объектов </w:t>
            </w:r>
            <w:r w:rsidRPr="00096680">
              <w:rPr>
                <w:rFonts w:eastAsia="Times New Roman"/>
                <w:sz w:val="24"/>
                <w:szCs w:val="24"/>
              </w:rPr>
              <w:lastRenderedPageBreak/>
              <w:t>капитального строительства, предназначенных для оказания населению или организациям бытовых услуг</w:t>
            </w:r>
          </w:p>
        </w:tc>
        <w:tc>
          <w:tcPr>
            <w:tcW w:w="3111" w:type="dxa"/>
            <w:shd w:val="clear" w:color="auto" w:fill="auto"/>
          </w:tcPr>
          <w:p w:rsidR="002F2885" w:rsidRPr="00096680" w:rsidRDefault="002F2885" w:rsidP="00A156A1">
            <w:pPr>
              <w:tabs>
                <w:tab w:val="left" w:pos="142"/>
              </w:tabs>
              <w:overflowPunct w:val="0"/>
              <w:autoSpaceDE w:val="0"/>
              <w:autoSpaceDN w:val="0"/>
              <w:adjustRightInd w:val="0"/>
              <w:contextualSpacing/>
              <w:rPr>
                <w:rFonts w:eastAsia="Times New Roman"/>
                <w:bCs/>
                <w:sz w:val="24"/>
                <w:szCs w:val="24"/>
              </w:rPr>
            </w:pPr>
            <w:r w:rsidRPr="00096680">
              <w:rPr>
                <w:rFonts w:eastAsia="Times New Roman"/>
                <w:bCs/>
                <w:sz w:val="24"/>
                <w:szCs w:val="24"/>
              </w:rPr>
              <w:lastRenderedPageBreak/>
              <w:t>Похоронные бюро</w:t>
            </w:r>
          </w:p>
        </w:tc>
        <w:tc>
          <w:tcPr>
            <w:tcW w:w="3268" w:type="dxa"/>
            <w:vMerge w:val="restart"/>
            <w:shd w:val="clear" w:color="auto" w:fill="auto"/>
          </w:tcPr>
          <w:p w:rsidR="002F2885" w:rsidRPr="00096680" w:rsidRDefault="001269C6" w:rsidP="00A156A1">
            <w:pPr>
              <w:widowControl w:val="0"/>
              <w:tabs>
                <w:tab w:val="left" w:pos="142"/>
              </w:tabs>
              <w:autoSpaceDE w:val="0"/>
              <w:autoSpaceDN w:val="0"/>
              <w:adjustRightInd w:val="0"/>
              <w:contextualSpacing/>
              <w:rPr>
                <w:rFonts w:eastAsia="Times New Roman"/>
                <w:sz w:val="24"/>
                <w:szCs w:val="24"/>
              </w:rPr>
            </w:pPr>
            <w:r w:rsidRPr="00096680">
              <w:rPr>
                <w:rFonts w:eastAsia="Times New Roman"/>
                <w:sz w:val="24"/>
                <w:szCs w:val="24"/>
              </w:rPr>
              <w:t>1.</w:t>
            </w:r>
            <w:r w:rsidR="002F2885" w:rsidRPr="00096680">
              <w:rPr>
                <w:rFonts w:eastAsia="Times New Roman"/>
                <w:sz w:val="24"/>
                <w:szCs w:val="24"/>
              </w:rPr>
              <w:t xml:space="preserve">Минимальный размер </w:t>
            </w:r>
            <w:r w:rsidR="002F2885" w:rsidRPr="00096680">
              <w:rPr>
                <w:rFonts w:eastAsia="Times New Roman"/>
                <w:sz w:val="24"/>
                <w:szCs w:val="24"/>
              </w:rPr>
              <w:lastRenderedPageBreak/>
              <w:t>земельного участка –1,0 га.</w:t>
            </w:r>
          </w:p>
          <w:p w:rsidR="002F2885" w:rsidRPr="00096680" w:rsidRDefault="002F2885" w:rsidP="00A156A1">
            <w:pPr>
              <w:widowControl w:val="0"/>
              <w:tabs>
                <w:tab w:val="left" w:pos="142"/>
              </w:tabs>
              <w:autoSpaceDE w:val="0"/>
              <w:autoSpaceDN w:val="0"/>
              <w:adjustRightInd w:val="0"/>
              <w:contextualSpacing/>
              <w:rPr>
                <w:rFonts w:eastAsia="Times New Roman"/>
                <w:sz w:val="24"/>
                <w:szCs w:val="24"/>
              </w:rPr>
            </w:pPr>
            <w:r w:rsidRPr="00096680">
              <w:rPr>
                <w:rFonts w:eastAsia="Times New Roman"/>
                <w:sz w:val="24"/>
                <w:szCs w:val="24"/>
              </w:rPr>
              <w:t>Максимальный размер земельного участка – 40,0 га.</w:t>
            </w:r>
          </w:p>
          <w:p w:rsidR="001269C6" w:rsidRPr="00096680" w:rsidRDefault="001269C6" w:rsidP="001269C6">
            <w:pPr>
              <w:widowControl w:val="0"/>
              <w:contextualSpacing/>
              <w:rPr>
                <w:rFonts w:eastAsia="Times New Roman"/>
                <w:sz w:val="24"/>
                <w:szCs w:val="24"/>
              </w:rPr>
            </w:pPr>
            <w:r w:rsidRPr="00096680">
              <w:rPr>
                <w:rFonts w:eastAsia="Times New Roman"/>
                <w:sz w:val="24"/>
                <w:szCs w:val="24"/>
              </w:rPr>
              <w:t>2.Минимальный отступ от границ земельного участка –  3 м.</w:t>
            </w:r>
          </w:p>
          <w:p w:rsidR="002F2885" w:rsidRPr="00096680" w:rsidRDefault="001269C6" w:rsidP="00A156A1">
            <w:pPr>
              <w:tabs>
                <w:tab w:val="left" w:pos="142"/>
              </w:tabs>
              <w:contextualSpacing/>
              <w:rPr>
                <w:rFonts w:eastAsia="Times New Roman"/>
                <w:b/>
                <w:sz w:val="24"/>
                <w:szCs w:val="24"/>
                <w:u w:val="single"/>
              </w:rPr>
            </w:pPr>
            <w:r w:rsidRPr="00096680">
              <w:rPr>
                <w:rFonts w:eastAsia="Times New Roman"/>
                <w:sz w:val="24"/>
                <w:szCs w:val="24"/>
              </w:rPr>
              <w:t>3.</w:t>
            </w:r>
            <w:r w:rsidR="002F2885" w:rsidRPr="00096680">
              <w:rPr>
                <w:rFonts w:eastAsia="Times New Roman"/>
                <w:sz w:val="24"/>
                <w:szCs w:val="24"/>
              </w:rPr>
              <w:t xml:space="preserve">Предельная высота зданий – 15 м. </w:t>
            </w:r>
          </w:p>
          <w:p w:rsidR="002F2885" w:rsidRPr="00096680" w:rsidRDefault="001269C6" w:rsidP="00A156A1">
            <w:pPr>
              <w:widowControl w:val="0"/>
              <w:contextualSpacing/>
              <w:rPr>
                <w:rFonts w:eastAsia="Times New Roman"/>
                <w:sz w:val="24"/>
                <w:szCs w:val="24"/>
              </w:rPr>
            </w:pPr>
            <w:r w:rsidRPr="00096680">
              <w:rPr>
                <w:rFonts w:eastAsia="Times New Roman"/>
                <w:sz w:val="24"/>
                <w:szCs w:val="24"/>
              </w:rPr>
              <w:t>4.</w:t>
            </w:r>
            <w:r w:rsidR="002F2885" w:rsidRPr="00096680">
              <w:rPr>
                <w:rFonts w:eastAsia="Times New Roman"/>
                <w:sz w:val="24"/>
                <w:szCs w:val="24"/>
              </w:rPr>
              <w:t xml:space="preserve">Максимальный процент застройки </w:t>
            </w:r>
            <w:r w:rsidRPr="00096680">
              <w:rPr>
                <w:rFonts w:eastAsia="Times New Roman"/>
                <w:sz w:val="24"/>
                <w:szCs w:val="24"/>
              </w:rPr>
              <w:t>не устанавливается.</w:t>
            </w:r>
          </w:p>
          <w:p w:rsidR="002F2885" w:rsidRPr="00096680" w:rsidRDefault="001269C6" w:rsidP="00A156A1">
            <w:pPr>
              <w:overflowPunct w:val="0"/>
              <w:autoSpaceDE w:val="0"/>
              <w:autoSpaceDN w:val="0"/>
              <w:adjustRightInd w:val="0"/>
              <w:contextualSpacing/>
              <w:rPr>
                <w:rFonts w:eastAsia="Times New Roman"/>
                <w:i/>
                <w:sz w:val="24"/>
                <w:szCs w:val="24"/>
              </w:rPr>
            </w:pPr>
            <w:r w:rsidRPr="00096680">
              <w:rPr>
                <w:rFonts w:eastAsia="Times New Roman"/>
                <w:i/>
                <w:sz w:val="24"/>
                <w:szCs w:val="24"/>
              </w:rPr>
              <w:t>Иные параметры:</w:t>
            </w:r>
          </w:p>
          <w:p w:rsidR="002F2885" w:rsidRPr="00096680" w:rsidRDefault="002F2885" w:rsidP="00A156A1">
            <w:pPr>
              <w:overflowPunct w:val="0"/>
              <w:autoSpaceDE w:val="0"/>
              <w:autoSpaceDN w:val="0"/>
              <w:adjustRightInd w:val="0"/>
              <w:contextualSpacing/>
              <w:rPr>
                <w:rFonts w:eastAsia="Times New Roman"/>
                <w:sz w:val="24"/>
                <w:szCs w:val="24"/>
              </w:rPr>
            </w:pPr>
            <w:r w:rsidRPr="00096680">
              <w:rPr>
                <w:rFonts w:eastAsia="Times New Roman"/>
                <w:sz w:val="24"/>
                <w:szCs w:val="24"/>
              </w:rPr>
              <w:t>Высота ограждения (забора) не должна превышать 2 метра.</w:t>
            </w:r>
          </w:p>
          <w:p w:rsidR="002F2885" w:rsidRPr="00096680" w:rsidRDefault="002F2885" w:rsidP="00A156A1">
            <w:pPr>
              <w:widowControl w:val="0"/>
              <w:tabs>
                <w:tab w:val="left" w:pos="142"/>
              </w:tabs>
              <w:autoSpaceDE w:val="0"/>
              <w:autoSpaceDN w:val="0"/>
              <w:adjustRightInd w:val="0"/>
              <w:contextualSpacing/>
              <w:rPr>
                <w:rFonts w:eastAsia="Times New Roman"/>
                <w:sz w:val="24"/>
                <w:szCs w:val="24"/>
              </w:rPr>
            </w:pPr>
          </w:p>
        </w:tc>
        <w:tc>
          <w:tcPr>
            <w:tcW w:w="2977" w:type="dxa"/>
            <w:vMerge/>
            <w:shd w:val="clear" w:color="auto" w:fill="auto"/>
          </w:tcPr>
          <w:p w:rsidR="002F2885" w:rsidRPr="00096680" w:rsidRDefault="002F2885" w:rsidP="00A156A1">
            <w:pPr>
              <w:widowControl w:val="0"/>
              <w:autoSpaceDE w:val="0"/>
              <w:autoSpaceDN w:val="0"/>
              <w:adjustRightInd w:val="0"/>
              <w:contextualSpacing/>
              <w:jc w:val="center"/>
              <w:rPr>
                <w:rFonts w:eastAsia="Times New Roman"/>
                <w:sz w:val="24"/>
                <w:szCs w:val="24"/>
              </w:rPr>
            </w:pPr>
          </w:p>
        </w:tc>
      </w:tr>
      <w:tr w:rsidR="002F2885" w:rsidRPr="00096680" w:rsidTr="0091064B">
        <w:trPr>
          <w:trHeight w:val="245"/>
        </w:trPr>
        <w:tc>
          <w:tcPr>
            <w:tcW w:w="2575" w:type="dxa"/>
            <w:vMerge/>
          </w:tcPr>
          <w:p w:rsidR="002F2885" w:rsidRPr="00096680" w:rsidRDefault="002F2885" w:rsidP="00A156A1">
            <w:pPr>
              <w:widowControl w:val="0"/>
              <w:tabs>
                <w:tab w:val="left" w:pos="142"/>
              </w:tabs>
              <w:autoSpaceDE w:val="0"/>
              <w:contextualSpacing/>
              <w:jc w:val="center"/>
              <w:rPr>
                <w:rFonts w:eastAsia="Times New Roman"/>
                <w:sz w:val="24"/>
                <w:szCs w:val="24"/>
              </w:rPr>
            </w:pPr>
          </w:p>
        </w:tc>
        <w:tc>
          <w:tcPr>
            <w:tcW w:w="2778" w:type="dxa"/>
            <w:vMerge/>
          </w:tcPr>
          <w:p w:rsidR="002F2885" w:rsidRPr="00096680" w:rsidRDefault="002F2885" w:rsidP="00A156A1">
            <w:pPr>
              <w:autoSpaceDE w:val="0"/>
              <w:autoSpaceDN w:val="0"/>
              <w:adjustRightInd w:val="0"/>
              <w:contextualSpacing/>
              <w:jc w:val="center"/>
              <w:rPr>
                <w:rFonts w:eastAsia="Times New Roman"/>
                <w:sz w:val="24"/>
                <w:szCs w:val="24"/>
              </w:rPr>
            </w:pPr>
          </w:p>
        </w:tc>
        <w:tc>
          <w:tcPr>
            <w:tcW w:w="3111" w:type="dxa"/>
            <w:shd w:val="clear" w:color="auto" w:fill="auto"/>
          </w:tcPr>
          <w:p w:rsidR="002F2885" w:rsidRPr="00096680" w:rsidRDefault="002F2885" w:rsidP="00A156A1">
            <w:pPr>
              <w:tabs>
                <w:tab w:val="left" w:pos="142"/>
              </w:tabs>
              <w:overflowPunct w:val="0"/>
              <w:autoSpaceDE w:val="0"/>
              <w:autoSpaceDN w:val="0"/>
              <w:adjustRightInd w:val="0"/>
              <w:contextualSpacing/>
              <w:rPr>
                <w:rFonts w:eastAsia="Times New Roman"/>
                <w:bCs/>
                <w:sz w:val="24"/>
                <w:szCs w:val="24"/>
              </w:rPr>
            </w:pPr>
            <w:r w:rsidRPr="00096680">
              <w:rPr>
                <w:rFonts w:eastAsia="Times New Roman"/>
                <w:bCs/>
                <w:sz w:val="24"/>
                <w:szCs w:val="24"/>
              </w:rPr>
              <w:t>Останкохранилища</w:t>
            </w:r>
          </w:p>
        </w:tc>
        <w:tc>
          <w:tcPr>
            <w:tcW w:w="3268" w:type="dxa"/>
            <w:vMerge/>
            <w:shd w:val="clear" w:color="auto" w:fill="auto"/>
          </w:tcPr>
          <w:p w:rsidR="002F2885" w:rsidRPr="00096680" w:rsidRDefault="002F2885" w:rsidP="00A156A1">
            <w:pPr>
              <w:widowControl w:val="0"/>
              <w:tabs>
                <w:tab w:val="left" w:pos="142"/>
              </w:tabs>
              <w:autoSpaceDE w:val="0"/>
              <w:autoSpaceDN w:val="0"/>
              <w:adjustRightInd w:val="0"/>
              <w:contextualSpacing/>
              <w:jc w:val="center"/>
              <w:rPr>
                <w:rFonts w:eastAsia="Times New Roman"/>
                <w:sz w:val="24"/>
                <w:szCs w:val="24"/>
              </w:rPr>
            </w:pPr>
          </w:p>
        </w:tc>
        <w:tc>
          <w:tcPr>
            <w:tcW w:w="2977" w:type="dxa"/>
            <w:vMerge/>
            <w:shd w:val="clear" w:color="auto" w:fill="auto"/>
          </w:tcPr>
          <w:p w:rsidR="002F2885" w:rsidRPr="00096680" w:rsidRDefault="002F2885" w:rsidP="00A156A1">
            <w:pPr>
              <w:widowControl w:val="0"/>
              <w:autoSpaceDE w:val="0"/>
              <w:autoSpaceDN w:val="0"/>
              <w:adjustRightInd w:val="0"/>
              <w:contextualSpacing/>
              <w:jc w:val="center"/>
              <w:rPr>
                <w:rFonts w:eastAsia="Times New Roman"/>
                <w:sz w:val="24"/>
                <w:szCs w:val="24"/>
              </w:rPr>
            </w:pPr>
          </w:p>
        </w:tc>
      </w:tr>
    </w:tbl>
    <w:p w:rsidR="002F2885" w:rsidRPr="00096680" w:rsidRDefault="002F2885" w:rsidP="00A156A1">
      <w:pPr>
        <w:widowControl w:val="0"/>
        <w:autoSpaceDE w:val="0"/>
        <w:autoSpaceDN w:val="0"/>
        <w:adjustRightInd w:val="0"/>
        <w:ind w:right="301"/>
        <w:contextualSpacing/>
        <w:jc w:val="both"/>
        <w:outlineLvl w:val="0"/>
        <w:rPr>
          <w:rFonts w:eastAsia="Times New Roman"/>
          <w:b/>
          <w:sz w:val="24"/>
          <w:szCs w:val="24"/>
        </w:rPr>
      </w:pPr>
    </w:p>
    <w:p w:rsidR="002F2885" w:rsidRPr="00096680" w:rsidRDefault="002F2885" w:rsidP="00A156A1">
      <w:pPr>
        <w:widowControl w:val="0"/>
        <w:autoSpaceDE w:val="0"/>
        <w:autoSpaceDN w:val="0"/>
        <w:adjustRightInd w:val="0"/>
        <w:ind w:right="301"/>
        <w:contextualSpacing/>
        <w:jc w:val="both"/>
        <w:outlineLvl w:val="0"/>
        <w:rPr>
          <w:rFonts w:eastAsia="Times New Roman"/>
          <w:b/>
          <w:sz w:val="24"/>
          <w:szCs w:val="24"/>
        </w:rPr>
      </w:pPr>
      <w:r w:rsidRPr="00096680">
        <w:rPr>
          <w:rFonts w:eastAsia="Times New Roman"/>
          <w:b/>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p w:rsidR="002F2885" w:rsidRPr="00096680" w:rsidRDefault="002F2885" w:rsidP="00A156A1">
      <w:pPr>
        <w:widowControl w:val="0"/>
        <w:autoSpaceDE w:val="0"/>
        <w:autoSpaceDN w:val="0"/>
        <w:adjustRightInd w:val="0"/>
        <w:ind w:right="301"/>
        <w:contextualSpacing/>
        <w:jc w:val="both"/>
        <w:outlineLvl w:val="0"/>
        <w:rPr>
          <w:rFonts w:eastAsia="Times New Roman"/>
          <w:b/>
          <w:sz w:val="24"/>
          <w:szCs w:val="24"/>
        </w:rPr>
      </w:pPr>
    </w:p>
    <w:tbl>
      <w:tblPr>
        <w:tblW w:w="14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616"/>
        <w:gridCol w:w="2739"/>
        <w:gridCol w:w="3117"/>
        <w:gridCol w:w="3312"/>
        <w:gridCol w:w="2925"/>
      </w:tblGrid>
      <w:tr w:rsidR="002F2885" w:rsidRPr="00096680" w:rsidTr="0091064B">
        <w:trPr>
          <w:tblHeader/>
        </w:trPr>
        <w:tc>
          <w:tcPr>
            <w:tcW w:w="8472" w:type="dxa"/>
            <w:gridSpan w:val="3"/>
          </w:tcPr>
          <w:p w:rsidR="002F2885" w:rsidRPr="00096680" w:rsidRDefault="002F2885"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t>ВИДЫ РАЗРЕШЕННОГО ИСПОЛЬЗОВАНИЯ ЗЕМЕЛЬНЫХ УЧАСТКОВ И ОБЪЕКТОВ КАПИТАЛЬНОГО СТРОИТЕЛЬСТВА</w:t>
            </w:r>
          </w:p>
        </w:tc>
        <w:tc>
          <w:tcPr>
            <w:tcW w:w="3312" w:type="dxa"/>
            <w:vMerge w:val="restart"/>
            <w:shd w:val="clear" w:color="auto" w:fill="auto"/>
          </w:tcPr>
          <w:p w:rsidR="002F2885" w:rsidRPr="00096680" w:rsidRDefault="002F2885"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t xml:space="preserve">ПАРАМЕТРЫ РАЗРЕШЕННОГО </w:t>
            </w:r>
            <w:r w:rsidRPr="00096680">
              <w:rPr>
                <w:rFonts w:eastAsia="Times New Roman"/>
                <w:sz w:val="24"/>
                <w:szCs w:val="24"/>
              </w:rPr>
              <w:lastRenderedPageBreak/>
              <w:t>ИСПОЛЬЗОВАНИЯ</w:t>
            </w:r>
          </w:p>
        </w:tc>
        <w:tc>
          <w:tcPr>
            <w:tcW w:w="2925" w:type="dxa"/>
            <w:vMerge w:val="restart"/>
            <w:shd w:val="clear" w:color="auto" w:fill="auto"/>
          </w:tcPr>
          <w:p w:rsidR="002F2885" w:rsidRPr="00096680" w:rsidRDefault="002F2885"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lastRenderedPageBreak/>
              <w:t xml:space="preserve">ОСОБЫЕ УСЛОВИЯ РЕАЛИЗАЦИИ </w:t>
            </w:r>
            <w:r w:rsidRPr="00096680">
              <w:rPr>
                <w:rFonts w:eastAsia="Times New Roman"/>
                <w:sz w:val="24"/>
                <w:szCs w:val="24"/>
              </w:rPr>
              <w:lastRenderedPageBreak/>
              <w:t>РЕГЛАМЕНТА</w:t>
            </w:r>
          </w:p>
        </w:tc>
      </w:tr>
      <w:tr w:rsidR="002F2885" w:rsidRPr="00096680" w:rsidTr="0091064B">
        <w:trPr>
          <w:tblHeader/>
        </w:trPr>
        <w:tc>
          <w:tcPr>
            <w:tcW w:w="2616" w:type="dxa"/>
          </w:tcPr>
          <w:p w:rsidR="002F2885" w:rsidRPr="00096680" w:rsidRDefault="002F2885"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lastRenderedPageBreak/>
              <w:t>ВИДЫ ИСПОЛЬЗОВАНИЯ</w:t>
            </w:r>
          </w:p>
          <w:p w:rsidR="002F2885" w:rsidRPr="00096680" w:rsidRDefault="002F2885"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t>ЗЕМЕЛЬНОГО УЧАСТКА</w:t>
            </w:r>
          </w:p>
        </w:tc>
        <w:tc>
          <w:tcPr>
            <w:tcW w:w="2739" w:type="dxa"/>
          </w:tcPr>
          <w:p w:rsidR="002F2885" w:rsidRPr="00096680" w:rsidRDefault="002F2885"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t>ОПИСАНИЕ ВИДА РАЗРЕШЕННОГО ИСПОЛЬЗОВАНИЯ ЗЕМЕЛЬНОГО УЧАСТКА</w:t>
            </w:r>
          </w:p>
        </w:tc>
        <w:tc>
          <w:tcPr>
            <w:tcW w:w="3117" w:type="dxa"/>
            <w:shd w:val="clear" w:color="auto" w:fill="auto"/>
          </w:tcPr>
          <w:p w:rsidR="002F2885" w:rsidRPr="00096680" w:rsidRDefault="002F2885"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t>ОБЪЕКТЫ</w:t>
            </w:r>
          </w:p>
          <w:p w:rsidR="002F2885" w:rsidRPr="00096680" w:rsidRDefault="002F2885"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t>КАПИТАЛЬНОГО СТРОИТЕЛЬСТВА И ИНЫЕ ВИДЫ</w:t>
            </w:r>
          </w:p>
          <w:p w:rsidR="002F2885" w:rsidRPr="00096680" w:rsidRDefault="002F2885"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t>ОБЪЕКТОВ</w:t>
            </w:r>
          </w:p>
        </w:tc>
        <w:tc>
          <w:tcPr>
            <w:tcW w:w="3312" w:type="dxa"/>
            <w:vMerge/>
            <w:shd w:val="clear" w:color="auto" w:fill="auto"/>
          </w:tcPr>
          <w:p w:rsidR="002F2885" w:rsidRPr="00096680" w:rsidRDefault="002F2885" w:rsidP="00A156A1">
            <w:pPr>
              <w:widowControl w:val="0"/>
              <w:autoSpaceDE w:val="0"/>
              <w:autoSpaceDN w:val="0"/>
              <w:adjustRightInd w:val="0"/>
              <w:ind w:right="284"/>
              <w:jc w:val="center"/>
              <w:rPr>
                <w:rFonts w:eastAsia="Times New Roman"/>
                <w:sz w:val="24"/>
                <w:szCs w:val="24"/>
              </w:rPr>
            </w:pPr>
          </w:p>
        </w:tc>
        <w:tc>
          <w:tcPr>
            <w:tcW w:w="2925" w:type="dxa"/>
            <w:vMerge/>
            <w:shd w:val="clear" w:color="auto" w:fill="auto"/>
          </w:tcPr>
          <w:p w:rsidR="002F2885" w:rsidRPr="00096680" w:rsidRDefault="002F2885" w:rsidP="00A156A1">
            <w:pPr>
              <w:widowControl w:val="0"/>
              <w:autoSpaceDE w:val="0"/>
              <w:autoSpaceDN w:val="0"/>
              <w:adjustRightInd w:val="0"/>
              <w:ind w:right="284"/>
              <w:jc w:val="center"/>
              <w:rPr>
                <w:rFonts w:eastAsia="Times New Roman"/>
                <w:sz w:val="24"/>
                <w:szCs w:val="24"/>
              </w:rPr>
            </w:pPr>
          </w:p>
        </w:tc>
      </w:tr>
      <w:tr w:rsidR="002F2885" w:rsidRPr="00096680" w:rsidTr="0091064B">
        <w:trPr>
          <w:tblHeader/>
        </w:trPr>
        <w:tc>
          <w:tcPr>
            <w:tcW w:w="2616" w:type="dxa"/>
          </w:tcPr>
          <w:p w:rsidR="002F2885" w:rsidRPr="00096680" w:rsidRDefault="002F2885"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lastRenderedPageBreak/>
              <w:t>1</w:t>
            </w:r>
          </w:p>
        </w:tc>
        <w:tc>
          <w:tcPr>
            <w:tcW w:w="2739" w:type="dxa"/>
          </w:tcPr>
          <w:p w:rsidR="002F2885" w:rsidRPr="00096680" w:rsidRDefault="002F2885"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t>2</w:t>
            </w:r>
          </w:p>
        </w:tc>
        <w:tc>
          <w:tcPr>
            <w:tcW w:w="3117" w:type="dxa"/>
            <w:shd w:val="clear" w:color="auto" w:fill="auto"/>
          </w:tcPr>
          <w:p w:rsidR="002F2885" w:rsidRPr="00096680" w:rsidRDefault="002F2885"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t>3</w:t>
            </w:r>
          </w:p>
        </w:tc>
        <w:tc>
          <w:tcPr>
            <w:tcW w:w="3312" w:type="dxa"/>
            <w:shd w:val="clear" w:color="auto" w:fill="auto"/>
          </w:tcPr>
          <w:p w:rsidR="002F2885" w:rsidRPr="00096680" w:rsidRDefault="002F2885"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t>4</w:t>
            </w:r>
          </w:p>
        </w:tc>
        <w:tc>
          <w:tcPr>
            <w:tcW w:w="2925" w:type="dxa"/>
            <w:shd w:val="clear" w:color="auto" w:fill="auto"/>
          </w:tcPr>
          <w:p w:rsidR="002F2885" w:rsidRPr="00096680" w:rsidRDefault="002F2885"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t>5</w:t>
            </w:r>
          </w:p>
        </w:tc>
      </w:tr>
      <w:tr w:rsidR="002F2885" w:rsidRPr="00096680" w:rsidTr="0091064B">
        <w:tc>
          <w:tcPr>
            <w:tcW w:w="2616" w:type="dxa"/>
          </w:tcPr>
          <w:p w:rsidR="002F2885" w:rsidRPr="00096680" w:rsidRDefault="002F2885" w:rsidP="00A156A1">
            <w:pPr>
              <w:widowControl w:val="0"/>
              <w:tabs>
                <w:tab w:val="left" w:pos="142"/>
                <w:tab w:val="left" w:pos="284"/>
              </w:tabs>
              <w:autoSpaceDE w:val="0"/>
              <w:ind w:right="284"/>
              <w:rPr>
                <w:rFonts w:eastAsia="Times New Roman"/>
                <w:sz w:val="24"/>
                <w:szCs w:val="24"/>
              </w:rPr>
            </w:pPr>
            <w:r w:rsidRPr="00096680">
              <w:rPr>
                <w:rFonts w:eastAsia="Times New Roman"/>
                <w:sz w:val="24"/>
                <w:szCs w:val="24"/>
              </w:rPr>
              <w:t>Обслуживание автотранспорта 4.9.</w:t>
            </w:r>
          </w:p>
        </w:tc>
        <w:tc>
          <w:tcPr>
            <w:tcW w:w="2739" w:type="dxa"/>
          </w:tcPr>
          <w:p w:rsidR="002F2885" w:rsidRPr="00096680" w:rsidRDefault="002F2885" w:rsidP="00A156A1">
            <w:pPr>
              <w:widowControl w:val="0"/>
              <w:tabs>
                <w:tab w:val="left" w:pos="142"/>
                <w:tab w:val="left" w:pos="284"/>
              </w:tabs>
              <w:autoSpaceDE w:val="0"/>
              <w:ind w:right="284"/>
              <w:rPr>
                <w:rFonts w:eastAsia="Times New Roman"/>
                <w:sz w:val="24"/>
                <w:szCs w:val="24"/>
              </w:rPr>
            </w:pPr>
            <w:r w:rsidRPr="00096680">
              <w:rPr>
                <w:rFonts w:eastAsia="Times New Roman"/>
                <w:sz w:val="24"/>
                <w:szCs w:val="24"/>
              </w:rPr>
              <w:t>Размещение, стоянок (парковок)</w:t>
            </w:r>
          </w:p>
        </w:tc>
        <w:tc>
          <w:tcPr>
            <w:tcW w:w="3117" w:type="dxa"/>
            <w:shd w:val="clear" w:color="auto" w:fill="auto"/>
          </w:tcPr>
          <w:p w:rsidR="002F2885" w:rsidRPr="00096680" w:rsidRDefault="002F2885" w:rsidP="00A156A1">
            <w:pPr>
              <w:widowControl w:val="0"/>
              <w:tabs>
                <w:tab w:val="left" w:pos="142"/>
                <w:tab w:val="left" w:pos="284"/>
              </w:tabs>
              <w:autoSpaceDE w:val="0"/>
              <w:ind w:right="284"/>
              <w:rPr>
                <w:rFonts w:eastAsia="Times New Roman"/>
                <w:sz w:val="24"/>
                <w:szCs w:val="24"/>
              </w:rPr>
            </w:pPr>
            <w:r w:rsidRPr="00096680">
              <w:rPr>
                <w:rFonts w:eastAsia="Times New Roman"/>
                <w:sz w:val="24"/>
                <w:szCs w:val="24"/>
              </w:rPr>
              <w:t>Открытые плоскостные стоянки автомобилей</w:t>
            </w:r>
          </w:p>
        </w:tc>
        <w:tc>
          <w:tcPr>
            <w:tcW w:w="3312" w:type="dxa"/>
            <w:shd w:val="clear" w:color="auto" w:fill="auto"/>
          </w:tcPr>
          <w:p w:rsidR="002F2885" w:rsidRPr="00096680" w:rsidRDefault="002F2885" w:rsidP="00A156A1">
            <w:pPr>
              <w:widowControl w:val="0"/>
              <w:ind w:right="33"/>
              <w:rPr>
                <w:rFonts w:eastAsia="Times New Roman"/>
                <w:sz w:val="24"/>
                <w:szCs w:val="24"/>
              </w:rPr>
            </w:pPr>
            <w:r w:rsidRPr="00096680">
              <w:rPr>
                <w:rFonts w:eastAsia="Times New Roman"/>
                <w:sz w:val="24"/>
                <w:szCs w:val="24"/>
              </w:rPr>
              <w:t xml:space="preserve">Предельные размеры земельных участков </w:t>
            </w:r>
            <w:r w:rsidR="0074391E" w:rsidRPr="00096680">
              <w:rPr>
                <w:rFonts w:eastAsia="Times New Roman"/>
                <w:sz w:val="24"/>
                <w:szCs w:val="24"/>
              </w:rPr>
              <w:t>не подлежит ограничению</w:t>
            </w:r>
          </w:p>
          <w:p w:rsidR="002F2885" w:rsidRPr="00096680" w:rsidRDefault="002F2885" w:rsidP="00A156A1">
            <w:pPr>
              <w:widowControl w:val="0"/>
              <w:ind w:right="33"/>
              <w:rPr>
                <w:rFonts w:eastAsia="Times New Roman"/>
                <w:sz w:val="24"/>
                <w:szCs w:val="24"/>
              </w:rPr>
            </w:pPr>
            <w:r w:rsidRPr="00096680">
              <w:rPr>
                <w:rFonts w:eastAsia="Times New Roman"/>
                <w:sz w:val="24"/>
                <w:szCs w:val="24"/>
              </w:rPr>
              <w:t xml:space="preserve">Минимальный отступ от границ земельного участка – </w:t>
            </w:r>
            <w:r w:rsidR="0074391E" w:rsidRPr="00096680">
              <w:rPr>
                <w:rFonts w:eastAsia="Times New Roman"/>
                <w:sz w:val="24"/>
                <w:szCs w:val="24"/>
              </w:rPr>
              <w:t>не подлежит ограничению</w:t>
            </w:r>
          </w:p>
          <w:p w:rsidR="002F2885" w:rsidRPr="00096680" w:rsidRDefault="002F2885" w:rsidP="00A156A1">
            <w:pPr>
              <w:widowControl w:val="0"/>
              <w:tabs>
                <w:tab w:val="center" w:pos="4677"/>
                <w:tab w:val="right" w:pos="9355"/>
              </w:tabs>
              <w:contextualSpacing/>
              <w:rPr>
                <w:rFonts w:eastAsia="Times New Roman"/>
                <w:sz w:val="24"/>
                <w:szCs w:val="24"/>
              </w:rPr>
            </w:pPr>
            <w:r w:rsidRPr="00096680">
              <w:rPr>
                <w:rFonts w:eastAsia="Times New Roman"/>
                <w:sz w:val="24"/>
                <w:szCs w:val="24"/>
              </w:rPr>
              <w:t xml:space="preserve">Предельное количество этажей или высота зданий, строений, сооружений – </w:t>
            </w:r>
            <w:r w:rsidR="0074391E" w:rsidRPr="00096680">
              <w:rPr>
                <w:rFonts w:eastAsia="Times New Roman"/>
                <w:sz w:val="24"/>
                <w:szCs w:val="24"/>
              </w:rPr>
              <w:t>не подлежит ограничению</w:t>
            </w:r>
          </w:p>
          <w:p w:rsidR="002F2885" w:rsidRPr="00096680" w:rsidRDefault="002F2885" w:rsidP="00A156A1">
            <w:pPr>
              <w:widowControl w:val="0"/>
              <w:ind w:right="33"/>
              <w:rPr>
                <w:rFonts w:eastAsia="Times New Roman"/>
                <w:sz w:val="24"/>
                <w:szCs w:val="24"/>
              </w:rPr>
            </w:pPr>
            <w:r w:rsidRPr="00096680">
              <w:rPr>
                <w:rFonts w:eastAsia="Times New Roman"/>
                <w:sz w:val="24"/>
                <w:szCs w:val="24"/>
              </w:rPr>
              <w:t xml:space="preserve">Максимальный процент застройки –  </w:t>
            </w:r>
            <w:r w:rsidR="0074391E" w:rsidRPr="00096680">
              <w:rPr>
                <w:rFonts w:eastAsia="Times New Roman"/>
                <w:sz w:val="24"/>
                <w:szCs w:val="24"/>
              </w:rPr>
              <w:t>не подлежит ограничению</w:t>
            </w:r>
          </w:p>
          <w:p w:rsidR="002F2885" w:rsidRPr="00096680" w:rsidRDefault="002F2885" w:rsidP="00A156A1">
            <w:pPr>
              <w:widowControl w:val="0"/>
              <w:ind w:right="33"/>
              <w:rPr>
                <w:rFonts w:eastAsia="Times New Roman"/>
                <w:sz w:val="24"/>
                <w:szCs w:val="24"/>
              </w:rPr>
            </w:pPr>
          </w:p>
          <w:p w:rsidR="002F2885" w:rsidRPr="00096680" w:rsidRDefault="002F2885" w:rsidP="00A156A1">
            <w:pPr>
              <w:widowControl w:val="0"/>
              <w:ind w:right="33"/>
              <w:rPr>
                <w:rFonts w:eastAsia="Times New Roman"/>
                <w:b/>
                <w:sz w:val="24"/>
                <w:szCs w:val="24"/>
              </w:rPr>
            </w:pPr>
          </w:p>
        </w:tc>
        <w:tc>
          <w:tcPr>
            <w:tcW w:w="2925" w:type="dxa"/>
            <w:vMerge w:val="restart"/>
            <w:shd w:val="clear" w:color="auto" w:fill="auto"/>
          </w:tcPr>
          <w:p w:rsidR="002F2885" w:rsidRPr="00096680" w:rsidRDefault="002F2885" w:rsidP="00A156A1">
            <w:pPr>
              <w:ind w:right="284"/>
              <w:rPr>
                <w:rFonts w:eastAsia="Times New Roman"/>
                <w:sz w:val="24"/>
                <w:szCs w:val="24"/>
              </w:rPr>
            </w:pPr>
            <w:r w:rsidRPr="00096680">
              <w:rPr>
                <w:rFonts w:eastAsia="Times New Roman"/>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DD0048" w:rsidRPr="00096680">
              <w:rPr>
                <w:rFonts w:eastAsia="Times New Roman"/>
                <w:sz w:val="24"/>
                <w:szCs w:val="24"/>
              </w:rPr>
              <w:t>30-35</w:t>
            </w:r>
            <w:r w:rsidRPr="00096680">
              <w:rPr>
                <w:rFonts w:eastAsia="Times New Roman"/>
                <w:sz w:val="24"/>
                <w:szCs w:val="24"/>
              </w:rPr>
              <w:t xml:space="preserve"> настоящих Правил.</w:t>
            </w:r>
          </w:p>
          <w:p w:rsidR="002F2885" w:rsidRPr="00096680" w:rsidRDefault="002F2885" w:rsidP="00A156A1">
            <w:pPr>
              <w:widowControl w:val="0"/>
              <w:autoSpaceDE w:val="0"/>
              <w:autoSpaceDN w:val="0"/>
              <w:adjustRightInd w:val="0"/>
              <w:ind w:right="284"/>
              <w:rPr>
                <w:rFonts w:eastAsia="Times New Roman"/>
                <w:sz w:val="24"/>
                <w:szCs w:val="24"/>
              </w:rPr>
            </w:pPr>
          </w:p>
        </w:tc>
      </w:tr>
      <w:tr w:rsidR="002F2885" w:rsidRPr="00096680" w:rsidTr="0091064B">
        <w:tc>
          <w:tcPr>
            <w:tcW w:w="2616" w:type="dxa"/>
          </w:tcPr>
          <w:p w:rsidR="002F2885" w:rsidRPr="00096680" w:rsidRDefault="002F2885" w:rsidP="00A156A1">
            <w:pPr>
              <w:tabs>
                <w:tab w:val="left" w:pos="142"/>
                <w:tab w:val="left" w:pos="284"/>
              </w:tabs>
              <w:overflowPunct w:val="0"/>
              <w:autoSpaceDE w:val="0"/>
              <w:autoSpaceDN w:val="0"/>
              <w:adjustRightInd w:val="0"/>
              <w:ind w:right="284"/>
              <w:rPr>
                <w:rFonts w:eastAsia="Times New Roman"/>
                <w:b/>
                <w:sz w:val="24"/>
                <w:szCs w:val="24"/>
              </w:rPr>
            </w:pPr>
            <w:r w:rsidRPr="00096680">
              <w:rPr>
                <w:rFonts w:eastAsia="Times New Roman"/>
                <w:sz w:val="24"/>
                <w:szCs w:val="24"/>
              </w:rPr>
              <w:t>Коммунальное обслуживание 3.1.</w:t>
            </w:r>
          </w:p>
          <w:p w:rsidR="002F2885" w:rsidRPr="00096680" w:rsidRDefault="002F2885" w:rsidP="00A156A1">
            <w:pPr>
              <w:tabs>
                <w:tab w:val="left" w:pos="142"/>
                <w:tab w:val="left" w:pos="284"/>
              </w:tabs>
              <w:overflowPunct w:val="0"/>
              <w:autoSpaceDE w:val="0"/>
              <w:autoSpaceDN w:val="0"/>
              <w:adjustRightInd w:val="0"/>
              <w:ind w:right="284"/>
              <w:rPr>
                <w:rFonts w:eastAsia="Times New Roman"/>
                <w:b/>
                <w:sz w:val="24"/>
                <w:szCs w:val="24"/>
              </w:rPr>
            </w:pPr>
          </w:p>
        </w:tc>
        <w:tc>
          <w:tcPr>
            <w:tcW w:w="2739" w:type="dxa"/>
          </w:tcPr>
          <w:p w:rsidR="002F2885" w:rsidRPr="00096680" w:rsidRDefault="002F2885" w:rsidP="00A156A1">
            <w:pPr>
              <w:tabs>
                <w:tab w:val="left" w:pos="142"/>
                <w:tab w:val="left" w:pos="284"/>
              </w:tabs>
              <w:overflowPunct w:val="0"/>
              <w:autoSpaceDE w:val="0"/>
              <w:autoSpaceDN w:val="0"/>
              <w:adjustRightInd w:val="0"/>
              <w:ind w:right="284"/>
              <w:rPr>
                <w:rFonts w:eastAsia="Times New Roman"/>
                <w:bCs/>
                <w:sz w:val="24"/>
                <w:szCs w:val="24"/>
              </w:rPr>
            </w:pPr>
            <w:r w:rsidRPr="00096680">
              <w:rPr>
                <w:rFonts w:eastAsia="Times New Roman"/>
                <w:bCs/>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096680">
              <w:rPr>
                <w:rFonts w:eastAsia="Times New Roman"/>
                <w:bCs/>
                <w:sz w:val="24"/>
                <w:szCs w:val="24"/>
              </w:rPr>
              <w:lastRenderedPageBreak/>
              <w:t xml:space="preserve">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w:t>
            </w:r>
            <w:r w:rsidRPr="00096680">
              <w:rPr>
                <w:rFonts w:eastAsia="Times New Roman"/>
                <w:sz w:val="24"/>
                <w:szCs w:val="24"/>
              </w:rPr>
              <w:t>стоянок, гаражей и мастерских для обслуживания уборочной и аварийной техник</w:t>
            </w:r>
            <w:r w:rsidRPr="00096680">
              <w:rPr>
                <w:rFonts w:eastAsia="Times New Roman"/>
                <w:bCs/>
                <w:sz w:val="24"/>
                <w:szCs w:val="24"/>
              </w:rPr>
              <w:t>)</w:t>
            </w:r>
          </w:p>
        </w:tc>
        <w:tc>
          <w:tcPr>
            <w:tcW w:w="3117" w:type="dxa"/>
            <w:shd w:val="clear" w:color="auto" w:fill="auto"/>
          </w:tcPr>
          <w:p w:rsidR="002F2885" w:rsidRPr="00096680" w:rsidRDefault="002F2885" w:rsidP="00A156A1">
            <w:pPr>
              <w:tabs>
                <w:tab w:val="left" w:pos="142"/>
                <w:tab w:val="left" w:pos="284"/>
              </w:tabs>
              <w:overflowPunct w:val="0"/>
              <w:autoSpaceDE w:val="0"/>
              <w:autoSpaceDN w:val="0"/>
              <w:adjustRightInd w:val="0"/>
              <w:ind w:right="284"/>
              <w:rPr>
                <w:rFonts w:eastAsia="Times New Roman"/>
                <w:bCs/>
                <w:sz w:val="24"/>
                <w:szCs w:val="24"/>
              </w:rPr>
            </w:pPr>
            <w:r w:rsidRPr="00096680">
              <w:rPr>
                <w:rFonts w:eastAsia="Times New Roman"/>
                <w:bCs/>
                <w:sz w:val="24"/>
                <w:szCs w:val="24"/>
              </w:rPr>
              <w:lastRenderedPageBreak/>
              <w:t>Объекты инженерно-технического обеспечения, сооружения и коммуникации</w:t>
            </w:r>
          </w:p>
          <w:p w:rsidR="002F2885" w:rsidRPr="00096680" w:rsidRDefault="002F2885" w:rsidP="00A156A1">
            <w:pPr>
              <w:tabs>
                <w:tab w:val="left" w:pos="142"/>
                <w:tab w:val="left" w:pos="284"/>
              </w:tabs>
              <w:overflowPunct w:val="0"/>
              <w:autoSpaceDE w:val="0"/>
              <w:autoSpaceDN w:val="0"/>
              <w:adjustRightInd w:val="0"/>
              <w:ind w:right="284"/>
              <w:rPr>
                <w:rFonts w:eastAsia="Times New Roman"/>
                <w:bCs/>
                <w:sz w:val="24"/>
                <w:szCs w:val="24"/>
              </w:rPr>
            </w:pPr>
            <w:r w:rsidRPr="00096680">
              <w:rPr>
                <w:rFonts w:eastAsia="Times New Roman"/>
                <w:sz w:val="24"/>
                <w:szCs w:val="24"/>
              </w:rPr>
              <w:t>Стоянки, гаражи и мастерские для обслуживания уборочной и аварийной техники</w:t>
            </w:r>
          </w:p>
          <w:p w:rsidR="002F2885" w:rsidRPr="00096680" w:rsidRDefault="002F2885" w:rsidP="00A156A1">
            <w:pPr>
              <w:tabs>
                <w:tab w:val="left" w:pos="142"/>
                <w:tab w:val="left" w:pos="284"/>
              </w:tabs>
              <w:overflowPunct w:val="0"/>
              <w:autoSpaceDE w:val="0"/>
              <w:autoSpaceDN w:val="0"/>
              <w:adjustRightInd w:val="0"/>
              <w:ind w:right="284"/>
              <w:rPr>
                <w:rFonts w:eastAsia="Times New Roman"/>
                <w:bCs/>
                <w:sz w:val="24"/>
                <w:szCs w:val="24"/>
              </w:rPr>
            </w:pPr>
          </w:p>
        </w:tc>
        <w:tc>
          <w:tcPr>
            <w:tcW w:w="3312" w:type="dxa"/>
            <w:shd w:val="clear" w:color="auto" w:fill="auto"/>
          </w:tcPr>
          <w:p w:rsidR="001269C6" w:rsidRPr="00096680" w:rsidRDefault="001269C6" w:rsidP="00A156A1">
            <w:pPr>
              <w:widowControl w:val="0"/>
              <w:ind w:right="33"/>
              <w:rPr>
                <w:rFonts w:eastAsia="Times New Roman"/>
                <w:sz w:val="24"/>
                <w:szCs w:val="24"/>
              </w:rPr>
            </w:pPr>
            <w:r w:rsidRPr="00096680">
              <w:rPr>
                <w:rFonts w:eastAsia="Times New Roman"/>
                <w:sz w:val="24"/>
                <w:szCs w:val="24"/>
              </w:rPr>
              <w:t xml:space="preserve">1. </w:t>
            </w:r>
            <w:r w:rsidR="002F2885" w:rsidRPr="00096680">
              <w:rPr>
                <w:rFonts w:eastAsia="Times New Roman"/>
                <w:sz w:val="24"/>
                <w:szCs w:val="24"/>
              </w:rPr>
              <w:t xml:space="preserve">Предельные размеры земельных участков </w:t>
            </w:r>
            <w:r w:rsidR="0074391E" w:rsidRPr="00096680">
              <w:rPr>
                <w:rFonts w:eastAsia="Times New Roman"/>
                <w:sz w:val="24"/>
                <w:szCs w:val="24"/>
              </w:rPr>
              <w:t xml:space="preserve">не </w:t>
            </w:r>
            <w:r w:rsidRPr="00096680">
              <w:rPr>
                <w:rFonts w:eastAsia="Times New Roman"/>
                <w:sz w:val="24"/>
                <w:szCs w:val="24"/>
              </w:rPr>
              <w:t>устанавливается.</w:t>
            </w:r>
          </w:p>
          <w:p w:rsidR="002F2885" w:rsidRPr="00096680" w:rsidRDefault="001269C6" w:rsidP="00A156A1">
            <w:pPr>
              <w:widowControl w:val="0"/>
              <w:ind w:right="33"/>
              <w:rPr>
                <w:rFonts w:eastAsia="Times New Roman"/>
                <w:sz w:val="24"/>
                <w:szCs w:val="24"/>
              </w:rPr>
            </w:pPr>
            <w:r w:rsidRPr="00096680">
              <w:rPr>
                <w:rFonts w:eastAsia="Times New Roman"/>
                <w:sz w:val="24"/>
                <w:szCs w:val="24"/>
              </w:rPr>
              <w:t xml:space="preserve">2. </w:t>
            </w:r>
            <w:r w:rsidR="002F2885" w:rsidRPr="00096680">
              <w:rPr>
                <w:rFonts w:eastAsia="Times New Roman"/>
                <w:sz w:val="24"/>
                <w:szCs w:val="24"/>
              </w:rPr>
              <w:t xml:space="preserve">Минимальный отступ от границ земельного участка </w:t>
            </w:r>
            <w:r w:rsidRPr="00096680">
              <w:rPr>
                <w:rFonts w:eastAsia="Times New Roman"/>
                <w:sz w:val="24"/>
                <w:szCs w:val="24"/>
              </w:rPr>
              <w:t>не устанавливается.</w:t>
            </w:r>
          </w:p>
          <w:p w:rsidR="002F2885" w:rsidRPr="00096680" w:rsidRDefault="001269C6" w:rsidP="00A156A1">
            <w:pPr>
              <w:widowControl w:val="0"/>
              <w:tabs>
                <w:tab w:val="center" w:pos="4677"/>
                <w:tab w:val="right" w:pos="9355"/>
              </w:tabs>
              <w:ind w:right="33"/>
              <w:rPr>
                <w:rFonts w:eastAsia="Times New Roman"/>
                <w:sz w:val="24"/>
                <w:szCs w:val="24"/>
              </w:rPr>
            </w:pPr>
            <w:r w:rsidRPr="00096680">
              <w:rPr>
                <w:rFonts w:eastAsia="Times New Roman"/>
                <w:sz w:val="24"/>
                <w:szCs w:val="24"/>
              </w:rPr>
              <w:t>3.</w:t>
            </w:r>
            <w:r w:rsidR="002F2885" w:rsidRPr="00096680">
              <w:rPr>
                <w:rFonts w:eastAsia="Times New Roman"/>
                <w:sz w:val="24"/>
                <w:szCs w:val="24"/>
              </w:rPr>
              <w:t>Максимальное количество этажей – 1.</w:t>
            </w:r>
          </w:p>
          <w:p w:rsidR="002F2885" w:rsidRPr="00096680" w:rsidRDefault="001269C6" w:rsidP="001269C6">
            <w:pPr>
              <w:widowControl w:val="0"/>
              <w:ind w:right="33"/>
              <w:rPr>
                <w:rFonts w:eastAsia="Times New Roman"/>
                <w:sz w:val="24"/>
                <w:szCs w:val="24"/>
              </w:rPr>
            </w:pPr>
            <w:r w:rsidRPr="00096680">
              <w:rPr>
                <w:rFonts w:eastAsia="Times New Roman"/>
                <w:sz w:val="24"/>
                <w:szCs w:val="24"/>
              </w:rPr>
              <w:t xml:space="preserve">4. </w:t>
            </w:r>
            <w:r w:rsidR="002F2885" w:rsidRPr="00096680">
              <w:rPr>
                <w:rFonts w:eastAsia="Times New Roman"/>
                <w:sz w:val="24"/>
                <w:szCs w:val="24"/>
              </w:rPr>
              <w:t xml:space="preserve">Максимальный процент застройки </w:t>
            </w:r>
            <w:r w:rsidRPr="00096680">
              <w:rPr>
                <w:rFonts w:eastAsia="Times New Roman"/>
                <w:sz w:val="24"/>
                <w:szCs w:val="24"/>
              </w:rPr>
              <w:t>не устанавливается.</w:t>
            </w:r>
          </w:p>
        </w:tc>
        <w:tc>
          <w:tcPr>
            <w:tcW w:w="2925" w:type="dxa"/>
            <w:vMerge/>
            <w:shd w:val="clear" w:color="auto" w:fill="auto"/>
          </w:tcPr>
          <w:p w:rsidR="002F2885" w:rsidRPr="00096680" w:rsidRDefault="002F2885" w:rsidP="00A156A1">
            <w:pPr>
              <w:widowControl w:val="0"/>
              <w:autoSpaceDE w:val="0"/>
              <w:autoSpaceDN w:val="0"/>
              <w:adjustRightInd w:val="0"/>
              <w:ind w:right="284"/>
              <w:jc w:val="center"/>
              <w:rPr>
                <w:rFonts w:eastAsia="Times New Roman"/>
                <w:sz w:val="24"/>
                <w:szCs w:val="24"/>
              </w:rPr>
            </w:pPr>
          </w:p>
        </w:tc>
      </w:tr>
    </w:tbl>
    <w:p w:rsidR="002F2885" w:rsidRPr="00096680" w:rsidRDefault="002F2885" w:rsidP="00A156A1">
      <w:pPr>
        <w:widowControl w:val="0"/>
        <w:autoSpaceDE w:val="0"/>
        <w:autoSpaceDN w:val="0"/>
        <w:adjustRightInd w:val="0"/>
        <w:ind w:right="301"/>
        <w:contextualSpacing/>
        <w:jc w:val="both"/>
        <w:outlineLvl w:val="0"/>
        <w:rPr>
          <w:rFonts w:eastAsia="Times New Roman"/>
          <w:b/>
          <w:sz w:val="24"/>
          <w:szCs w:val="24"/>
        </w:rPr>
      </w:pPr>
    </w:p>
    <w:p w:rsidR="002F2885" w:rsidRPr="00096680" w:rsidRDefault="002F2885" w:rsidP="00A156A1">
      <w:pPr>
        <w:widowControl w:val="0"/>
        <w:autoSpaceDE w:val="0"/>
        <w:autoSpaceDN w:val="0"/>
        <w:adjustRightInd w:val="0"/>
        <w:ind w:right="301"/>
        <w:contextualSpacing/>
        <w:jc w:val="both"/>
        <w:outlineLvl w:val="0"/>
        <w:rPr>
          <w:rFonts w:eastAsia="Times New Roman"/>
          <w:sz w:val="24"/>
          <w:szCs w:val="24"/>
        </w:rPr>
      </w:pPr>
      <w:r w:rsidRPr="00096680">
        <w:rPr>
          <w:rFonts w:eastAsia="Times New Roman"/>
          <w:b/>
          <w:sz w:val="24"/>
          <w:szCs w:val="24"/>
        </w:rPr>
        <w:t xml:space="preserve">3. УСЛОВНО РАЗРЕШЁННЫЕ ВИДЫ И ПАРАМЕТРЫ ИСПОЛЬЗОВАНИЯ ЗЕМЕЛЬНЫХ УЧАСТКОВ И ОБЪЕКТОВ КАПИТАЛЬНОГО СТРОИТЕЛЬСТВА: </w:t>
      </w:r>
    </w:p>
    <w:tbl>
      <w:tblPr>
        <w:tblW w:w="14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616"/>
        <w:gridCol w:w="2739"/>
        <w:gridCol w:w="2521"/>
        <w:gridCol w:w="3908"/>
        <w:gridCol w:w="2925"/>
      </w:tblGrid>
      <w:tr w:rsidR="000712A4" w:rsidRPr="00096680" w:rsidTr="0091064B">
        <w:trPr>
          <w:tblHeader/>
        </w:trPr>
        <w:tc>
          <w:tcPr>
            <w:tcW w:w="7876" w:type="dxa"/>
            <w:gridSpan w:val="3"/>
          </w:tcPr>
          <w:p w:rsidR="000712A4" w:rsidRPr="00096680" w:rsidRDefault="000712A4" w:rsidP="00FE36F0">
            <w:pPr>
              <w:widowControl w:val="0"/>
              <w:autoSpaceDE w:val="0"/>
              <w:autoSpaceDN w:val="0"/>
              <w:adjustRightInd w:val="0"/>
              <w:ind w:right="284"/>
              <w:jc w:val="center"/>
              <w:rPr>
                <w:rFonts w:eastAsia="Times New Roman"/>
                <w:sz w:val="24"/>
                <w:szCs w:val="24"/>
              </w:rPr>
            </w:pPr>
            <w:r w:rsidRPr="00096680">
              <w:rPr>
                <w:rFonts w:eastAsia="Times New Roman"/>
                <w:sz w:val="24"/>
                <w:szCs w:val="24"/>
              </w:rPr>
              <w:t>ВИДЫ РАЗРЕШЕННОГО ИСПОЛЬЗОВАНИЯ ЗЕМЕЛЬНЫХ УЧАСТКОВ И ОБЪЕКТОВ КАПИТАЛЬНОГО СТРОИТЕЛЬСТВА</w:t>
            </w:r>
          </w:p>
        </w:tc>
        <w:tc>
          <w:tcPr>
            <w:tcW w:w="3908" w:type="dxa"/>
            <w:vMerge w:val="restart"/>
            <w:shd w:val="clear" w:color="auto" w:fill="auto"/>
          </w:tcPr>
          <w:p w:rsidR="000712A4" w:rsidRPr="00096680" w:rsidRDefault="000712A4" w:rsidP="00FE36F0">
            <w:pPr>
              <w:widowControl w:val="0"/>
              <w:autoSpaceDE w:val="0"/>
              <w:autoSpaceDN w:val="0"/>
              <w:adjustRightInd w:val="0"/>
              <w:ind w:right="284"/>
              <w:jc w:val="center"/>
              <w:rPr>
                <w:rFonts w:eastAsia="Times New Roman"/>
                <w:sz w:val="24"/>
                <w:szCs w:val="24"/>
              </w:rPr>
            </w:pPr>
            <w:r w:rsidRPr="00096680">
              <w:rPr>
                <w:rFonts w:eastAsia="Times New Roman"/>
                <w:sz w:val="24"/>
                <w:szCs w:val="24"/>
              </w:rPr>
              <w:t>ПАРАМЕТРЫ РАЗРЕШЕННОГО ИСПОЛЬЗОВАНИЯ</w:t>
            </w:r>
          </w:p>
        </w:tc>
        <w:tc>
          <w:tcPr>
            <w:tcW w:w="2925" w:type="dxa"/>
            <w:vMerge w:val="restart"/>
            <w:shd w:val="clear" w:color="auto" w:fill="auto"/>
          </w:tcPr>
          <w:p w:rsidR="000712A4" w:rsidRPr="00096680" w:rsidRDefault="000712A4" w:rsidP="00FE36F0">
            <w:pPr>
              <w:widowControl w:val="0"/>
              <w:autoSpaceDE w:val="0"/>
              <w:autoSpaceDN w:val="0"/>
              <w:adjustRightInd w:val="0"/>
              <w:ind w:right="284"/>
              <w:jc w:val="center"/>
              <w:rPr>
                <w:rFonts w:eastAsia="Times New Roman"/>
                <w:sz w:val="24"/>
                <w:szCs w:val="24"/>
              </w:rPr>
            </w:pPr>
            <w:r w:rsidRPr="00096680">
              <w:rPr>
                <w:rFonts w:eastAsia="Times New Roman"/>
                <w:sz w:val="24"/>
                <w:szCs w:val="24"/>
              </w:rPr>
              <w:t>ОСОБЫЕ УСЛОВИЯ РЕАЛИЗАЦИИ РЕГЛАМЕНТА</w:t>
            </w:r>
          </w:p>
        </w:tc>
      </w:tr>
      <w:tr w:rsidR="000712A4" w:rsidRPr="00096680" w:rsidTr="0091064B">
        <w:trPr>
          <w:tblHeader/>
        </w:trPr>
        <w:tc>
          <w:tcPr>
            <w:tcW w:w="2616" w:type="dxa"/>
          </w:tcPr>
          <w:p w:rsidR="000712A4" w:rsidRPr="00096680" w:rsidRDefault="000712A4" w:rsidP="00FE36F0">
            <w:pPr>
              <w:widowControl w:val="0"/>
              <w:autoSpaceDE w:val="0"/>
              <w:autoSpaceDN w:val="0"/>
              <w:adjustRightInd w:val="0"/>
              <w:ind w:right="284"/>
              <w:jc w:val="center"/>
              <w:rPr>
                <w:rFonts w:eastAsia="Times New Roman"/>
                <w:sz w:val="24"/>
                <w:szCs w:val="24"/>
              </w:rPr>
            </w:pPr>
            <w:r w:rsidRPr="00096680">
              <w:rPr>
                <w:rFonts w:eastAsia="Times New Roman"/>
                <w:sz w:val="24"/>
                <w:szCs w:val="24"/>
              </w:rPr>
              <w:t>ВИДЫ ИСПОЛЬЗОВАНИЯ</w:t>
            </w:r>
          </w:p>
          <w:p w:rsidR="000712A4" w:rsidRPr="00096680" w:rsidRDefault="000712A4" w:rsidP="00FE36F0">
            <w:pPr>
              <w:widowControl w:val="0"/>
              <w:autoSpaceDE w:val="0"/>
              <w:autoSpaceDN w:val="0"/>
              <w:adjustRightInd w:val="0"/>
              <w:ind w:right="284"/>
              <w:jc w:val="center"/>
              <w:rPr>
                <w:rFonts w:eastAsia="Times New Roman"/>
                <w:sz w:val="24"/>
                <w:szCs w:val="24"/>
              </w:rPr>
            </w:pPr>
            <w:r w:rsidRPr="00096680">
              <w:rPr>
                <w:rFonts w:eastAsia="Times New Roman"/>
                <w:sz w:val="24"/>
                <w:szCs w:val="24"/>
              </w:rPr>
              <w:t>ЗЕМЕЛЬНОГО УЧАСТКА</w:t>
            </w:r>
          </w:p>
        </w:tc>
        <w:tc>
          <w:tcPr>
            <w:tcW w:w="2739" w:type="dxa"/>
          </w:tcPr>
          <w:p w:rsidR="000712A4" w:rsidRPr="00096680" w:rsidRDefault="000712A4" w:rsidP="00FE36F0">
            <w:pPr>
              <w:widowControl w:val="0"/>
              <w:autoSpaceDE w:val="0"/>
              <w:autoSpaceDN w:val="0"/>
              <w:adjustRightInd w:val="0"/>
              <w:ind w:right="284"/>
              <w:jc w:val="center"/>
              <w:rPr>
                <w:rFonts w:eastAsia="Times New Roman"/>
                <w:sz w:val="24"/>
                <w:szCs w:val="24"/>
              </w:rPr>
            </w:pPr>
            <w:r w:rsidRPr="00096680">
              <w:rPr>
                <w:rFonts w:eastAsia="Times New Roman"/>
                <w:sz w:val="24"/>
                <w:szCs w:val="24"/>
              </w:rPr>
              <w:t>ОПИСАНИЕ ВИДА РАЗРЕШЕННОГО ИСПОЛЬЗОВАНИЯ ЗЕМЕЛЬНОГО УЧАСТКА</w:t>
            </w:r>
          </w:p>
        </w:tc>
        <w:tc>
          <w:tcPr>
            <w:tcW w:w="2521" w:type="dxa"/>
            <w:shd w:val="clear" w:color="auto" w:fill="auto"/>
          </w:tcPr>
          <w:p w:rsidR="000712A4" w:rsidRPr="00096680" w:rsidRDefault="000712A4" w:rsidP="00FE36F0">
            <w:pPr>
              <w:widowControl w:val="0"/>
              <w:autoSpaceDE w:val="0"/>
              <w:autoSpaceDN w:val="0"/>
              <w:adjustRightInd w:val="0"/>
              <w:ind w:right="284"/>
              <w:jc w:val="center"/>
              <w:rPr>
                <w:rFonts w:eastAsia="Times New Roman"/>
                <w:sz w:val="24"/>
                <w:szCs w:val="24"/>
              </w:rPr>
            </w:pPr>
            <w:r w:rsidRPr="00096680">
              <w:rPr>
                <w:rFonts w:eastAsia="Times New Roman"/>
                <w:sz w:val="24"/>
                <w:szCs w:val="24"/>
              </w:rPr>
              <w:t>ОБЪЕКТЫ</w:t>
            </w:r>
          </w:p>
          <w:p w:rsidR="000712A4" w:rsidRPr="00096680" w:rsidRDefault="000712A4" w:rsidP="00FE36F0">
            <w:pPr>
              <w:widowControl w:val="0"/>
              <w:autoSpaceDE w:val="0"/>
              <w:autoSpaceDN w:val="0"/>
              <w:adjustRightInd w:val="0"/>
              <w:ind w:right="284"/>
              <w:jc w:val="center"/>
              <w:rPr>
                <w:rFonts w:eastAsia="Times New Roman"/>
                <w:sz w:val="24"/>
                <w:szCs w:val="24"/>
              </w:rPr>
            </w:pPr>
            <w:r w:rsidRPr="00096680">
              <w:rPr>
                <w:rFonts w:eastAsia="Times New Roman"/>
                <w:sz w:val="24"/>
                <w:szCs w:val="24"/>
              </w:rPr>
              <w:t>КАПИТАЛЬНОГО СТРОИТЕЛЬСТВА И ИНЫЕ ВИДЫ</w:t>
            </w:r>
          </w:p>
          <w:p w:rsidR="000712A4" w:rsidRPr="00096680" w:rsidRDefault="000712A4" w:rsidP="00FE36F0">
            <w:pPr>
              <w:widowControl w:val="0"/>
              <w:autoSpaceDE w:val="0"/>
              <w:autoSpaceDN w:val="0"/>
              <w:adjustRightInd w:val="0"/>
              <w:ind w:right="284"/>
              <w:jc w:val="center"/>
              <w:rPr>
                <w:rFonts w:eastAsia="Times New Roman"/>
                <w:sz w:val="24"/>
                <w:szCs w:val="24"/>
              </w:rPr>
            </w:pPr>
            <w:r w:rsidRPr="00096680">
              <w:rPr>
                <w:rFonts w:eastAsia="Times New Roman"/>
                <w:sz w:val="24"/>
                <w:szCs w:val="24"/>
              </w:rPr>
              <w:t>ОБЪЕКТОВ</w:t>
            </w:r>
          </w:p>
        </w:tc>
        <w:tc>
          <w:tcPr>
            <w:tcW w:w="3908" w:type="dxa"/>
            <w:vMerge/>
            <w:shd w:val="clear" w:color="auto" w:fill="auto"/>
          </w:tcPr>
          <w:p w:rsidR="000712A4" w:rsidRPr="00096680" w:rsidRDefault="000712A4" w:rsidP="00FE36F0">
            <w:pPr>
              <w:widowControl w:val="0"/>
              <w:autoSpaceDE w:val="0"/>
              <w:autoSpaceDN w:val="0"/>
              <w:adjustRightInd w:val="0"/>
              <w:ind w:right="284"/>
              <w:jc w:val="center"/>
              <w:rPr>
                <w:rFonts w:eastAsia="Times New Roman"/>
                <w:sz w:val="24"/>
                <w:szCs w:val="24"/>
              </w:rPr>
            </w:pPr>
          </w:p>
        </w:tc>
        <w:tc>
          <w:tcPr>
            <w:tcW w:w="2925" w:type="dxa"/>
            <w:vMerge/>
            <w:shd w:val="clear" w:color="auto" w:fill="auto"/>
          </w:tcPr>
          <w:p w:rsidR="000712A4" w:rsidRPr="00096680" w:rsidRDefault="000712A4" w:rsidP="00FE36F0">
            <w:pPr>
              <w:widowControl w:val="0"/>
              <w:autoSpaceDE w:val="0"/>
              <w:autoSpaceDN w:val="0"/>
              <w:adjustRightInd w:val="0"/>
              <w:ind w:right="284"/>
              <w:jc w:val="center"/>
              <w:rPr>
                <w:rFonts w:eastAsia="Times New Roman"/>
                <w:sz w:val="24"/>
                <w:szCs w:val="24"/>
              </w:rPr>
            </w:pPr>
          </w:p>
        </w:tc>
      </w:tr>
      <w:tr w:rsidR="000712A4" w:rsidRPr="00096680" w:rsidTr="0091064B">
        <w:trPr>
          <w:tblHeader/>
        </w:trPr>
        <w:tc>
          <w:tcPr>
            <w:tcW w:w="2616" w:type="dxa"/>
          </w:tcPr>
          <w:p w:rsidR="000712A4" w:rsidRPr="00096680" w:rsidRDefault="000712A4" w:rsidP="00FE36F0">
            <w:pPr>
              <w:widowControl w:val="0"/>
              <w:autoSpaceDE w:val="0"/>
              <w:autoSpaceDN w:val="0"/>
              <w:adjustRightInd w:val="0"/>
              <w:ind w:right="284"/>
              <w:jc w:val="center"/>
              <w:rPr>
                <w:rFonts w:eastAsia="Times New Roman"/>
                <w:sz w:val="24"/>
                <w:szCs w:val="24"/>
              </w:rPr>
            </w:pPr>
            <w:r w:rsidRPr="00096680">
              <w:rPr>
                <w:rFonts w:eastAsia="Times New Roman"/>
                <w:sz w:val="24"/>
                <w:szCs w:val="24"/>
              </w:rPr>
              <w:t>1</w:t>
            </w:r>
          </w:p>
        </w:tc>
        <w:tc>
          <w:tcPr>
            <w:tcW w:w="2739" w:type="dxa"/>
          </w:tcPr>
          <w:p w:rsidR="000712A4" w:rsidRPr="00096680" w:rsidRDefault="000712A4" w:rsidP="00FE36F0">
            <w:pPr>
              <w:widowControl w:val="0"/>
              <w:autoSpaceDE w:val="0"/>
              <w:autoSpaceDN w:val="0"/>
              <w:adjustRightInd w:val="0"/>
              <w:ind w:right="284"/>
              <w:jc w:val="center"/>
              <w:rPr>
                <w:rFonts w:eastAsia="Times New Roman"/>
                <w:sz w:val="24"/>
                <w:szCs w:val="24"/>
              </w:rPr>
            </w:pPr>
            <w:r w:rsidRPr="00096680">
              <w:rPr>
                <w:rFonts w:eastAsia="Times New Roman"/>
                <w:sz w:val="24"/>
                <w:szCs w:val="24"/>
              </w:rPr>
              <w:t>2</w:t>
            </w:r>
          </w:p>
        </w:tc>
        <w:tc>
          <w:tcPr>
            <w:tcW w:w="2521" w:type="dxa"/>
            <w:shd w:val="clear" w:color="auto" w:fill="auto"/>
          </w:tcPr>
          <w:p w:rsidR="000712A4" w:rsidRPr="00096680" w:rsidRDefault="000712A4" w:rsidP="00FE36F0">
            <w:pPr>
              <w:widowControl w:val="0"/>
              <w:autoSpaceDE w:val="0"/>
              <w:autoSpaceDN w:val="0"/>
              <w:adjustRightInd w:val="0"/>
              <w:ind w:right="284"/>
              <w:jc w:val="center"/>
              <w:rPr>
                <w:rFonts w:eastAsia="Times New Roman"/>
                <w:sz w:val="24"/>
                <w:szCs w:val="24"/>
              </w:rPr>
            </w:pPr>
            <w:r w:rsidRPr="00096680">
              <w:rPr>
                <w:rFonts w:eastAsia="Times New Roman"/>
                <w:sz w:val="24"/>
                <w:szCs w:val="24"/>
              </w:rPr>
              <w:t>3</w:t>
            </w:r>
          </w:p>
        </w:tc>
        <w:tc>
          <w:tcPr>
            <w:tcW w:w="3908" w:type="dxa"/>
            <w:shd w:val="clear" w:color="auto" w:fill="auto"/>
          </w:tcPr>
          <w:p w:rsidR="000712A4" w:rsidRPr="00096680" w:rsidRDefault="000712A4" w:rsidP="00FE36F0">
            <w:pPr>
              <w:widowControl w:val="0"/>
              <w:autoSpaceDE w:val="0"/>
              <w:autoSpaceDN w:val="0"/>
              <w:adjustRightInd w:val="0"/>
              <w:ind w:right="284"/>
              <w:jc w:val="center"/>
              <w:rPr>
                <w:rFonts w:eastAsia="Times New Roman"/>
                <w:sz w:val="24"/>
                <w:szCs w:val="24"/>
              </w:rPr>
            </w:pPr>
            <w:r w:rsidRPr="00096680">
              <w:rPr>
                <w:rFonts w:eastAsia="Times New Roman"/>
                <w:sz w:val="24"/>
                <w:szCs w:val="24"/>
              </w:rPr>
              <w:t>4</w:t>
            </w:r>
          </w:p>
        </w:tc>
        <w:tc>
          <w:tcPr>
            <w:tcW w:w="2925" w:type="dxa"/>
            <w:shd w:val="clear" w:color="auto" w:fill="auto"/>
          </w:tcPr>
          <w:p w:rsidR="000712A4" w:rsidRPr="00096680" w:rsidRDefault="000712A4" w:rsidP="00FE36F0">
            <w:pPr>
              <w:widowControl w:val="0"/>
              <w:autoSpaceDE w:val="0"/>
              <w:autoSpaceDN w:val="0"/>
              <w:adjustRightInd w:val="0"/>
              <w:ind w:right="284"/>
              <w:jc w:val="center"/>
              <w:rPr>
                <w:rFonts w:eastAsia="Times New Roman"/>
                <w:sz w:val="24"/>
                <w:szCs w:val="24"/>
              </w:rPr>
            </w:pPr>
            <w:r w:rsidRPr="00096680">
              <w:rPr>
                <w:rFonts w:eastAsia="Times New Roman"/>
                <w:sz w:val="24"/>
                <w:szCs w:val="24"/>
              </w:rPr>
              <w:t>5</w:t>
            </w:r>
          </w:p>
        </w:tc>
      </w:tr>
      <w:tr w:rsidR="00E832C9" w:rsidRPr="00096680" w:rsidTr="0091064B">
        <w:tc>
          <w:tcPr>
            <w:tcW w:w="2616" w:type="dxa"/>
          </w:tcPr>
          <w:p w:rsidR="00E832C9" w:rsidRPr="00096680" w:rsidRDefault="00E832C9" w:rsidP="00A95C3B">
            <w:pPr>
              <w:pStyle w:val="ConsPlusNormal"/>
              <w:jc w:val="both"/>
              <w:rPr>
                <w:rFonts w:ascii="Times New Roman" w:hAnsi="Times New Roman" w:cs="Times New Roman"/>
                <w:sz w:val="24"/>
                <w:szCs w:val="24"/>
              </w:rPr>
            </w:pPr>
            <w:r w:rsidRPr="00096680">
              <w:rPr>
                <w:rFonts w:ascii="Times New Roman" w:hAnsi="Times New Roman" w:cs="Times New Roman"/>
                <w:sz w:val="24"/>
                <w:szCs w:val="24"/>
              </w:rPr>
              <w:t>Религиозное использование 3.7.</w:t>
            </w:r>
          </w:p>
        </w:tc>
        <w:tc>
          <w:tcPr>
            <w:tcW w:w="2739" w:type="dxa"/>
          </w:tcPr>
          <w:p w:rsidR="00E832C9" w:rsidRPr="00096680" w:rsidRDefault="00E832C9" w:rsidP="00A95C3B">
            <w:pPr>
              <w:pStyle w:val="ConsPlusNormal"/>
              <w:jc w:val="both"/>
              <w:rPr>
                <w:rFonts w:ascii="Times New Roman" w:hAnsi="Times New Roman" w:cs="Times New Roman"/>
                <w:sz w:val="24"/>
                <w:szCs w:val="24"/>
              </w:rPr>
            </w:pPr>
            <w:r w:rsidRPr="00096680">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w:t>
            </w:r>
            <w:r w:rsidR="00961164" w:rsidRPr="00096680">
              <w:rPr>
                <w:rFonts w:ascii="Times New Roman" w:hAnsi="Times New Roman" w:cs="Times New Roman"/>
                <w:sz w:val="24"/>
                <w:szCs w:val="24"/>
              </w:rPr>
              <w:t>и, мечети, молельные дома).</w:t>
            </w:r>
          </w:p>
          <w:p w:rsidR="00E832C9" w:rsidRPr="00096680" w:rsidRDefault="00E832C9" w:rsidP="00A95C3B">
            <w:pPr>
              <w:pStyle w:val="ConsPlusNormal"/>
              <w:jc w:val="both"/>
              <w:rPr>
                <w:rFonts w:ascii="Times New Roman" w:hAnsi="Times New Roman" w:cs="Times New Roman"/>
                <w:sz w:val="24"/>
                <w:szCs w:val="24"/>
              </w:rPr>
            </w:pPr>
          </w:p>
        </w:tc>
        <w:tc>
          <w:tcPr>
            <w:tcW w:w="2521" w:type="dxa"/>
            <w:shd w:val="clear" w:color="auto" w:fill="auto"/>
          </w:tcPr>
          <w:p w:rsidR="00E832C9" w:rsidRPr="00096680" w:rsidRDefault="00E832C9" w:rsidP="00FE36F0">
            <w:pPr>
              <w:widowControl w:val="0"/>
              <w:tabs>
                <w:tab w:val="left" w:pos="142"/>
                <w:tab w:val="left" w:pos="284"/>
              </w:tabs>
              <w:autoSpaceDE w:val="0"/>
              <w:ind w:right="284"/>
              <w:rPr>
                <w:rFonts w:eastAsia="Times New Roman"/>
                <w:sz w:val="24"/>
                <w:szCs w:val="24"/>
              </w:rPr>
            </w:pPr>
            <w:r w:rsidRPr="00096680">
              <w:rPr>
                <w:sz w:val="24"/>
                <w:szCs w:val="24"/>
              </w:rPr>
              <w:t>Церкви, соборы, храмы, часовни, монастыри, мечети, молельные дома</w:t>
            </w:r>
          </w:p>
        </w:tc>
        <w:tc>
          <w:tcPr>
            <w:tcW w:w="3908" w:type="dxa"/>
            <w:shd w:val="clear" w:color="auto" w:fill="auto"/>
          </w:tcPr>
          <w:p w:rsidR="00E832C9" w:rsidRPr="00096680" w:rsidRDefault="001269C6" w:rsidP="00FE36F0">
            <w:pPr>
              <w:widowControl w:val="0"/>
              <w:ind w:right="33"/>
              <w:rPr>
                <w:rFonts w:eastAsia="Times New Roman"/>
                <w:sz w:val="24"/>
                <w:szCs w:val="24"/>
              </w:rPr>
            </w:pPr>
            <w:r w:rsidRPr="00096680">
              <w:rPr>
                <w:rFonts w:eastAsia="Times New Roman"/>
                <w:sz w:val="24"/>
                <w:szCs w:val="24"/>
              </w:rPr>
              <w:t xml:space="preserve">1. </w:t>
            </w:r>
            <w:r w:rsidR="00E832C9" w:rsidRPr="00096680">
              <w:rPr>
                <w:rFonts w:eastAsia="Times New Roman"/>
                <w:sz w:val="24"/>
                <w:szCs w:val="24"/>
              </w:rPr>
              <w:t>Предельные размеры земельных участков</w:t>
            </w:r>
            <w:r w:rsidR="00961164" w:rsidRPr="00096680">
              <w:rPr>
                <w:rFonts w:eastAsia="Times New Roman"/>
                <w:sz w:val="24"/>
                <w:szCs w:val="24"/>
              </w:rPr>
              <w:t xml:space="preserve"> не устанавливается.</w:t>
            </w:r>
          </w:p>
          <w:p w:rsidR="00E832C9" w:rsidRPr="00096680" w:rsidRDefault="00961164" w:rsidP="00FE36F0">
            <w:pPr>
              <w:widowControl w:val="0"/>
              <w:ind w:right="33"/>
              <w:rPr>
                <w:rFonts w:eastAsia="Times New Roman"/>
                <w:sz w:val="24"/>
                <w:szCs w:val="24"/>
              </w:rPr>
            </w:pPr>
            <w:r w:rsidRPr="00096680">
              <w:rPr>
                <w:rFonts w:eastAsia="Times New Roman"/>
                <w:sz w:val="24"/>
                <w:szCs w:val="24"/>
              </w:rPr>
              <w:t xml:space="preserve">2. </w:t>
            </w:r>
            <w:r w:rsidR="00E832C9" w:rsidRPr="00096680">
              <w:rPr>
                <w:rFonts w:eastAsia="Times New Roman"/>
                <w:sz w:val="24"/>
                <w:szCs w:val="24"/>
              </w:rPr>
              <w:t xml:space="preserve">Минимальный отступ от границ земельного участка </w:t>
            </w:r>
            <w:r w:rsidRPr="00096680">
              <w:rPr>
                <w:rFonts w:eastAsia="Times New Roman"/>
                <w:sz w:val="24"/>
                <w:szCs w:val="24"/>
              </w:rPr>
              <w:t>не устанавливается.</w:t>
            </w:r>
          </w:p>
          <w:p w:rsidR="00E832C9" w:rsidRPr="00096680" w:rsidRDefault="00961164" w:rsidP="00FE36F0">
            <w:pPr>
              <w:widowControl w:val="0"/>
              <w:tabs>
                <w:tab w:val="center" w:pos="4677"/>
                <w:tab w:val="right" w:pos="9355"/>
              </w:tabs>
              <w:contextualSpacing/>
              <w:rPr>
                <w:rFonts w:eastAsia="Times New Roman"/>
                <w:sz w:val="24"/>
                <w:szCs w:val="24"/>
              </w:rPr>
            </w:pPr>
            <w:r w:rsidRPr="00096680">
              <w:rPr>
                <w:rFonts w:eastAsia="Times New Roman"/>
                <w:sz w:val="24"/>
                <w:szCs w:val="24"/>
              </w:rPr>
              <w:t xml:space="preserve">3. </w:t>
            </w:r>
            <w:r w:rsidR="00E832C9" w:rsidRPr="00096680">
              <w:rPr>
                <w:rFonts w:eastAsia="Times New Roman"/>
                <w:sz w:val="24"/>
                <w:szCs w:val="24"/>
              </w:rPr>
              <w:t xml:space="preserve">Предельное количество этажей или высота зданий, строений, сооружений </w:t>
            </w:r>
            <w:r w:rsidRPr="00096680">
              <w:rPr>
                <w:rFonts w:eastAsia="Times New Roman"/>
                <w:sz w:val="24"/>
                <w:szCs w:val="24"/>
              </w:rPr>
              <w:t>не устанавливается</w:t>
            </w:r>
          </w:p>
          <w:p w:rsidR="00E832C9" w:rsidRPr="00096680" w:rsidRDefault="00961164" w:rsidP="00961164">
            <w:pPr>
              <w:widowControl w:val="0"/>
              <w:ind w:right="33"/>
              <w:rPr>
                <w:rFonts w:eastAsia="Times New Roman"/>
                <w:b/>
                <w:sz w:val="24"/>
                <w:szCs w:val="24"/>
              </w:rPr>
            </w:pPr>
            <w:r w:rsidRPr="00096680">
              <w:rPr>
                <w:rFonts w:eastAsia="Times New Roman"/>
                <w:sz w:val="24"/>
                <w:szCs w:val="24"/>
              </w:rPr>
              <w:t xml:space="preserve">4. </w:t>
            </w:r>
            <w:r w:rsidR="00E832C9" w:rsidRPr="00096680">
              <w:rPr>
                <w:rFonts w:eastAsia="Times New Roman"/>
                <w:sz w:val="24"/>
                <w:szCs w:val="24"/>
              </w:rPr>
              <w:t xml:space="preserve">Максимальный процент застройки </w:t>
            </w:r>
            <w:r w:rsidRPr="00096680">
              <w:rPr>
                <w:rFonts w:eastAsia="Times New Roman"/>
                <w:sz w:val="24"/>
                <w:szCs w:val="24"/>
              </w:rPr>
              <w:t>не устанавливается</w:t>
            </w:r>
          </w:p>
        </w:tc>
        <w:tc>
          <w:tcPr>
            <w:tcW w:w="2925" w:type="dxa"/>
            <w:shd w:val="clear" w:color="auto" w:fill="auto"/>
          </w:tcPr>
          <w:p w:rsidR="00E832C9" w:rsidRPr="00096680" w:rsidRDefault="00E832C9" w:rsidP="00FE36F0">
            <w:pPr>
              <w:ind w:right="284"/>
              <w:rPr>
                <w:rFonts w:eastAsia="Times New Roman"/>
                <w:sz w:val="24"/>
                <w:szCs w:val="24"/>
              </w:rPr>
            </w:pPr>
            <w:r w:rsidRPr="00096680">
              <w:rPr>
                <w:rFonts w:eastAsia="Times New Roman"/>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DD0048" w:rsidRPr="00096680">
              <w:rPr>
                <w:rFonts w:eastAsia="Times New Roman"/>
                <w:sz w:val="24"/>
                <w:szCs w:val="24"/>
              </w:rPr>
              <w:t>30-35</w:t>
            </w:r>
            <w:r w:rsidRPr="00096680">
              <w:rPr>
                <w:rFonts w:eastAsia="Times New Roman"/>
                <w:sz w:val="24"/>
                <w:szCs w:val="24"/>
              </w:rPr>
              <w:t xml:space="preserve"> настоящих Правил.</w:t>
            </w:r>
          </w:p>
          <w:p w:rsidR="00E832C9" w:rsidRPr="00096680" w:rsidRDefault="00E832C9" w:rsidP="00FE36F0">
            <w:pPr>
              <w:widowControl w:val="0"/>
              <w:autoSpaceDE w:val="0"/>
              <w:autoSpaceDN w:val="0"/>
              <w:adjustRightInd w:val="0"/>
              <w:ind w:right="284"/>
              <w:rPr>
                <w:rFonts w:eastAsia="Times New Roman"/>
                <w:sz w:val="24"/>
                <w:szCs w:val="24"/>
              </w:rPr>
            </w:pPr>
          </w:p>
        </w:tc>
      </w:tr>
    </w:tbl>
    <w:p w:rsidR="002F2885" w:rsidRPr="00096680" w:rsidRDefault="002F2885" w:rsidP="00A156A1">
      <w:pPr>
        <w:widowControl w:val="0"/>
        <w:autoSpaceDE w:val="0"/>
        <w:autoSpaceDN w:val="0"/>
        <w:adjustRightInd w:val="0"/>
        <w:ind w:right="301"/>
        <w:contextualSpacing/>
        <w:jc w:val="both"/>
        <w:outlineLvl w:val="0"/>
        <w:rPr>
          <w:rFonts w:eastAsia="Times New Roman"/>
          <w:sz w:val="24"/>
          <w:szCs w:val="24"/>
        </w:rPr>
      </w:pPr>
    </w:p>
    <w:p w:rsidR="002F2885" w:rsidRPr="00096680" w:rsidRDefault="00BC27B9" w:rsidP="00A156A1">
      <w:pPr>
        <w:widowControl w:val="0"/>
        <w:overflowPunct w:val="0"/>
        <w:autoSpaceDE w:val="0"/>
        <w:autoSpaceDN w:val="0"/>
        <w:adjustRightInd w:val="0"/>
        <w:ind w:firstLine="720"/>
        <w:jc w:val="center"/>
        <w:rPr>
          <w:rFonts w:eastAsia="Times New Roman"/>
          <w:b/>
          <w:sz w:val="24"/>
          <w:szCs w:val="24"/>
          <w:u w:val="single"/>
        </w:rPr>
      </w:pPr>
      <w:r w:rsidRPr="00096680">
        <w:rPr>
          <w:rFonts w:eastAsia="Times New Roman"/>
          <w:b/>
          <w:sz w:val="24"/>
          <w:szCs w:val="24"/>
          <w:u w:val="single"/>
        </w:rPr>
        <w:t>З</w:t>
      </w:r>
      <w:r w:rsidR="002F2885" w:rsidRPr="00096680">
        <w:rPr>
          <w:rFonts w:eastAsia="Times New Roman"/>
          <w:b/>
          <w:sz w:val="24"/>
          <w:szCs w:val="24"/>
          <w:u w:val="single"/>
        </w:rPr>
        <w:t xml:space="preserve">ОНА ЗАКРЫТЫХ КЛАДБИЩ (СНЗ-2) </w:t>
      </w:r>
    </w:p>
    <w:p w:rsidR="002F2885" w:rsidRPr="00096680" w:rsidRDefault="002F2885" w:rsidP="00A156A1">
      <w:pPr>
        <w:widowControl w:val="0"/>
        <w:autoSpaceDE w:val="0"/>
        <w:autoSpaceDN w:val="0"/>
        <w:adjustRightInd w:val="0"/>
        <w:ind w:right="301"/>
        <w:contextualSpacing/>
        <w:jc w:val="both"/>
        <w:outlineLvl w:val="0"/>
        <w:rPr>
          <w:rFonts w:eastAsia="Times New Roman"/>
          <w:sz w:val="24"/>
          <w:szCs w:val="24"/>
        </w:rPr>
      </w:pPr>
    </w:p>
    <w:p w:rsidR="002F2885" w:rsidRPr="00096680" w:rsidRDefault="002F2885" w:rsidP="00A156A1">
      <w:pPr>
        <w:widowControl w:val="0"/>
        <w:autoSpaceDE w:val="0"/>
        <w:autoSpaceDN w:val="0"/>
        <w:adjustRightInd w:val="0"/>
        <w:ind w:right="301"/>
        <w:contextualSpacing/>
        <w:jc w:val="both"/>
        <w:outlineLvl w:val="0"/>
        <w:rPr>
          <w:rFonts w:eastAsia="Times New Roman"/>
          <w:b/>
          <w:sz w:val="24"/>
          <w:szCs w:val="24"/>
        </w:rPr>
      </w:pPr>
      <w:r w:rsidRPr="00096680">
        <w:rPr>
          <w:rFonts w:eastAsia="Times New Roman"/>
          <w:b/>
          <w:sz w:val="24"/>
          <w:szCs w:val="24"/>
        </w:rPr>
        <w:t>1.   ОСНОВНЫЕ ВИДЫ И ПАРАМЕТРЫ РАЗРЕШЁННОГО ИСПОЛЬЗОВАНИЯ ЗЕМЕЛЬНЫХ УЧАСТКОВ И ОБЪЕКТОВ КАПИТАЛЬНОГО СТРОИТЕЛЬСТВА:</w:t>
      </w:r>
    </w:p>
    <w:p w:rsidR="002F2885" w:rsidRPr="00096680" w:rsidRDefault="002F2885" w:rsidP="00A156A1">
      <w:pPr>
        <w:widowControl w:val="0"/>
        <w:autoSpaceDE w:val="0"/>
        <w:autoSpaceDN w:val="0"/>
        <w:adjustRightInd w:val="0"/>
        <w:ind w:right="301"/>
        <w:contextualSpacing/>
        <w:jc w:val="both"/>
        <w:outlineLvl w:val="0"/>
        <w:rPr>
          <w:rFonts w:eastAsia="Times New Roman"/>
          <w:b/>
          <w:sz w:val="24"/>
          <w:szCs w:val="24"/>
        </w:rPr>
      </w:pPr>
    </w:p>
    <w:tbl>
      <w:tblPr>
        <w:tblW w:w="14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575"/>
        <w:gridCol w:w="2778"/>
        <w:gridCol w:w="3111"/>
        <w:gridCol w:w="3268"/>
        <w:gridCol w:w="2977"/>
      </w:tblGrid>
      <w:tr w:rsidR="002F2885" w:rsidRPr="00096680" w:rsidTr="0091064B">
        <w:trPr>
          <w:tblHeader/>
        </w:trPr>
        <w:tc>
          <w:tcPr>
            <w:tcW w:w="8464" w:type="dxa"/>
            <w:gridSpan w:val="3"/>
          </w:tcPr>
          <w:p w:rsidR="002F2885" w:rsidRPr="00096680" w:rsidRDefault="002F2885"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lastRenderedPageBreak/>
              <w:t>ВИДЫ РАЗРЕШЕННОГО ИСПОЛЬЗОВАНИЯ ЗЕМЕЛЬНЫХ УЧАСТКОВ И ОБЪЕКТОВ КАПИТАЛЬНОГО СТРОИТЕЛЬСТВА</w:t>
            </w:r>
          </w:p>
        </w:tc>
        <w:tc>
          <w:tcPr>
            <w:tcW w:w="3268" w:type="dxa"/>
            <w:vMerge w:val="restart"/>
            <w:shd w:val="clear" w:color="auto" w:fill="auto"/>
          </w:tcPr>
          <w:p w:rsidR="002F2885" w:rsidRPr="00096680" w:rsidRDefault="002F2885"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ПАРАМЕТРЫ РАЗРЕШЕННОГО ИСПОЛЬЗОВАНИЯ</w:t>
            </w:r>
          </w:p>
        </w:tc>
        <w:tc>
          <w:tcPr>
            <w:tcW w:w="2977" w:type="dxa"/>
            <w:vMerge w:val="restart"/>
            <w:shd w:val="clear" w:color="auto" w:fill="auto"/>
          </w:tcPr>
          <w:p w:rsidR="002F2885" w:rsidRPr="00096680" w:rsidRDefault="002F2885"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ОСОБЫЕ УСЛОВИЯ РЕАЛИЗАЦИИ РЕГЛАМЕНТА</w:t>
            </w:r>
          </w:p>
        </w:tc>
      </w:tr>
      <w:tr w:rsidR="002F2885" w:rsidRPr="00096680" w:rsidTr="0091064B">
        <w:trPr>
          <w:tblHeader/>
        </w:trPr>
        <w:tc>
          <w:tcPr>
            <w:tcW w:w="2575" w:type="dxa"/>
          </w:tcPr>
          <w:p w:rsidR="002F2885" w:rsidRPr="00096680" w:rsidRDefault="002F2885"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ВИДЫ ИСПОЛЬЗОВАНИЯ</w:t>
            </w:r>
          </w:p>
          <w:p w:rsidR="002F2885" w:rsidRPr="00096680" w:rsidRDefault="002F2885"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ЗЕМЕЛЬНОГО УЧАСТКА</w:t>
            </w:r>
          </w:p>
        </w:tc>
        <w:tc>
          <w:tcPr>
            <w:tcW w:w="2778" w:type="dxa"/>
          </w:tcPr>
          <w:p w:rsidR="002F2885" w:rsidRPr="00096680" w:rsidRDefault="002F2885"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ОПИСАНИЕ ВИДА РАЗРЕШЕННОГО ИСПОЛЬЗОВАНИЯ ЗЕМЕЛЬНОГО УЧАСТКА</w:t>
            </w:r>
          </w:p>
        </w:tc>
        <w:tc>
          <w:tcPr>
            <w:tcW w:w="3111" w:type="dxa"/>
            <w:shd w:val="clear" w:color="auto" w:fill="auto"/>
          </w:tcPr>
          <w:p w:rsidR="002F2885" w:rsidRPr="00096680" w:rsidRDefault="002F2885"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ОБЪЕКТЫ</w:t>
            </w:r>
          </w:p>
          <w:p w:rsidR="002F2885" w:rsidRPr="00096680" w:rsidRDefault="002F2885"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КАПИТАЛЬНОГО СТРОИТЕЛЬСТВА И ИНЫЕ ВИДЫ</w:t>
            </w:r>
          </w:p>
          <w:p w:rsidR="002F2885" w:rsidRPr="00096680" w:rsidRDefault="002F2885"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ОБЪЕКТОВ</w:t>
            </w:r>
          </w:p>
        </w:tc>
        <w:tc>
          <w:tcPr>
            <w:tcW w:w="3268" w:type="dxa"/>
            <w:vMerge/>
            <w:shd w:val="clear" w:color="auto" w:fill="auto"/>
          </w:tcPr>
          <w:p w:rsidR="002F2885" w:rsidRPr="00096680" w:rsidRDefault="002F2885" w:rsidP="00A156A1">
            <w:pPr>
              <w:widowControl w:val="0"/>
              <w:autoSpaceDE w:val="0"/>
              <w:autoSpaceDN w:val="0"/>
              <w:adjustRightInd w:val="0"/>
              <w:contextualSpacing/>
              <w:jc w:val="center"/>
              <w:rPr>
                <w:rFonts w:eastAsia="Times New Roman"/>
                <w:sz w:val="24"/>
                <w:szCs w:val="24"/>
              </w:rPr>
            </w:pPr>
          </w:p>
        </w:tc>
        <w:tc>
          <w:tcPr>
            <w:tcW w:w="2977" w:type="dxa"/>
            <w:vMerge/>
            <w:shd w:val="clear" w:color="auto" w:fill="auto"/>
          </w:tcPr>
          <w:p w:rsidR="002F2885" w:rsidRPr="00096680" w:rsidRDefault="002F2885" w:rsidP="00A156A1">
            <w:pPr>
              <w:widowControl w:val="0"/>
              <w:autoSpaceDE w:val="0"/>
              <w:autoSpaceDN w:val="0"/>
              <w:adjustRightInd w:val="0"/>
              <w:contextualSpacing/>
              <w:jc w:val="center"/>
              <w:rPr>
                <w:rFonts w:eastAsia="Times New Roman"/>
                <w:sz w:val="24"/>
                <w:szCs w:val="24"/>
              </w:rPr>
            </w:pPr>
          </w:p>
        </w:tc>
      </w:tr>
      <w:tr w:rsidR="002F2885" w:rsidRPr="00096680" w:rsidTr="0091064B">
        <w:trPr>
          <w:trHeight w:val="245"/>
          <w:tblHeader/>
        </w:trPr>
        <w:tc>
          <w:tcPr>
            <w:tcW w:w="2575" w:type="dxa"/>
          </w:tcPr>
          <w:p w:rsidR="002F2885" w:rsidRPr="00096680" w:rsidRDefault="002F2885"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1</w:t>
            </w:r>
          </w:p>
        </w:tc>
        <w:tc>
          <w:tcPr>
            <w:tcW w:w="2778" w:type="dxa"/>
          </w:tcPr>
          <w:p w:rsidR="002F2885" w:rsidRPr="00096680" w:rsidRDefault="002F2885"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2</w:t>
            </w:r>
          </w:p>
        </w:tc>
        <w:tc>
          <w:tcPr>
            <w:tcW w:w="3111" w:type="dxa"/>
            <w:shd w:val="clear" w:color="auto" w:fill="auto"/>
          </w:tcPr>
          <w:p w:rsidR="002F2885" w:rsidRPr="00096680" w:rsidRDefault="002F2885"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3</w:t>
            </w:r>
          </w:p>
        </w:tc>
        <w:tc>
          <w:tcPr>
            <w:tcW w:w="3268" w:type="dxa"/>
            <w:shd w:val="clear" w:color="auto" w:fill="auto"/>
          </w:tcPr>
          <w:p w:rsidR="002F2885" w:rsidRPr="00096680" w:rsidRDefault="002F2885"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4</w:t>
            </w:r>
          </w:p>
        </w:tc>
        <w:tc>
          <w:tcPr>
            <w:tcW w:w="2977" w:type="dxa"/>
            <w:shd w:val="clear" w:color="auto" w:fill="auto"/>
          </w:tcPr>
          <w:p w:rsidR="002F2885" w:rsidRPr="00096680" w:rsidRDefault="002F2885"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5</w:t>
            </w:r>
          </w:p>
        </w:tc>
      </w:tr>
      <w:tr w:rsidR="002F2885" w:rsidRPr="00096680" w:rsidTr="0091064B">
        <w:trPr>
          <w:trHeight w:val="245"/>
        </w:trPr>
        <w:tc>
          <w:tcPr>
            <w:tcW w:w="2575" w:type="dxa"/>
          </w:tcPr>
          <w:p w:rsidR="002F2885" w:rsidRPr="00096680" w:rsidRDefault="002F2885" w:rsidP="00A156A1">
            <w:pPr>
              <w:widowControl w:val="0"/>
              <w:tabs>
                <w:tab w:val="left" w:pos="142"/>
              </w:tabs>
              <w:autoSpaceDE w:val="0"/>
              <w:contextualSpacing/>
              <w:rPr>
                <w:rFonts w:eastAsia="Times New Roman"/>
                <w:sz w:val="24"/>
                <w:szCs w:val="24"/>
              </w:rPr>
            </w:pPr>
            <w:r w:rsidRPr="00096680">
              <w:rPr>
                <w:rFonts w:eastAsia="Times New Roman"/>
                <w:sz w:val="24"/>
                <w:szCs w:val="24"/>
              </w:rPr>
              <w:t>Ритуальная деятельность 12.1.</w:t>
            </w:r>
          </w:p>
          <w:p w:rsidR="002F2885" w:rsidRPr="00096680" w:rsidRDefault="002F2885" w:rsidP="00A156A1">
            <w:pPr>
              <w:widowControl w:val="0"/>
              <w:tabs>
                <w:tab w:val="left" w:pos="142"/>
              </w:tabs>
              <w:autoSpaceDE w:val="0"/>
              <w:contextualSpacing/>
              <w:rPr>
                <w:rFonts w:eastAsia="Times New Roman"/>
                <w:sz w:val="24"/>
                <w:szCs w:val="24"/>
              </w:rPr>
            </w:pPr>
          </w:p>
        </w:tc>
        <w:tc>
          <w:tcPr>
            <w:tcW w:w="2778" w:type="dxa"/>
          </w:tcPr>
          <w:p w:rsidR="002F2885" w:rsidRPr="00096680" w:rsidRDefault="002F2885" w:rsidP="00A156A1">
            <w:pPr>
              <w:widowControl w:val="0"/>
              <w:tabs>
                <w:tab w:val="left" w:pos="142"/>
              </w:tabs>
              <w:autoSpaceDE w:val="0"/>
              <w:contextualSpacing/>
              <w:rPr>
                <w:rFonts w:eastAsia="Times New Roman"/>
                <w:sz w:val="24"/>
                <w:szCs w:val="24"/>
              </w:rPr>
            </w:pPr>
            <w:r w:rsidRPr="00096680">
              <w:rPr>
                <w:rFonts w:eastAsia="Times New Roman"/>
                <w:sz w:val="24"/>
                <w:szCs w:val="24"/>
              </w:rPr>
              <w:t>Размещение кладбищ, крематориев и мест захоронения;</w:t>
            </w:r>
          </w:p>
          <w:p w:rsidR="002F2885" w:rsidRPr="00096680" w:rsidRDefault="002F2885" w:rsidP="00A156A1">
            <w:pPr>
              <w:widowControl w:val="0"/>
              <w:tabs>
                <w:tab w:val="left" w:pos="142"/>
              </w:tabs>
              <w:autoSpaceDE w:val="0"/>
              <w:contextualSpacing/>
              <w:rPr>
                <w:rFonts w:eastAsia="Times New Roman"/>
                <w:bCs/>
                <w:sz w:val="24"/>
                <w:szCs w:val="24"/>
              </w:rPr>
            </w:pPr>
            <w:r w:rsidRPr="00096680">
              <w:rPr>
                <w:rFonts w:eastAsia="Times New Roman"/>
                <w:sz w:val="24"/>
                <w:szCs w:val="24"/>
              </w:rPr>
              <w:t>размещение соответствующих культовых сооружений</w:t>
            </w:r>
          </w:p>
        </w:tc>
        <w:tc>
          <w:tcPr>
            <w:tcW w:w="3111" w:type="dxa"/>
            <w:shd w:val="clear" w:color="auto" w:fill="auto"/>
          </w:tcPr>
          <w:p w:rsidR="002F2885" w:rsidRPr="00096680" w:rsidRDefault="002F2885" w:rsidP="00A156A1">
            <w:pPr>
              <w:tabs>
                <w:tab w:val="left" w:pos="142"/>
              </w:tabs>
              <w:overflowPunct w:val="0"/>
              <w:autoSpaceDE w:val="0"/>
              <w:autoSpaceDN w:val="0"/>
              <w:adjustRightInd w:val="0"/>
              <w:contextualSpacing/>
              <w:rPr>
                <w:rFonts w:eastAsia="Calibri"/>
                <w:sz w:val="24"/>
                <w:szCs w:val="24"/>
                <w:shd w:val="clear" w:color="auto" w:fill="00FF00"/>
                <w:lang w:eastAsia="en-US"/>
              </w:rPr>
            </w:pPr>
            <w:r w:rsidRPr="00096680">
              <w:rPr>
                <w:rFonts w:eastAsia="Times New Roman"/>
                <w:bCs/>
                <w:sz w:val="24"/>
                <w:szCs w:val="24"/>
              </w:rPr>
              <w:t>Закрытые кладбища</w:t>
            </w:r>
          </w:p>
        </w:tc>
        <w:tc>
          <w:tcPr>
            <w:tcW w:w="3268" w:type="dxa"/>
            <w:shd w:val="clear" w:color="auto" w:fill="auto"/>
          </w:tcPr>
          <w:p w:rsidR="00961164" w:rsidRPr="00096680" w:rsidRDefault="00961164" w:rsidP="00961164">
            <w:pPr>
              <w:widowControl w:val="0"/>
              <w:ind w:right="33"/>
              <w:rPr>
                <w:rFonts w:eastAsia="Times New Roman"/>
                <w:sz w:val="24"/>
                <w:szCs w:val="24"/>
              </w:rPr>
            </w:pPr>
            <w:r w:rsidRPr="00096680">
              <w:rPr>
                <w:rFonts w:eastAsia="Times New Roman"/>
                <w:sz w:val="24"/>
                <w:szCs w:val="24"/>
              </w:rPr>
              <w:t>1. Предельные размеры земельных участков не устанавливается.</w:t>
            </w:r>
          </w:p>
          <w:p w:rsidR="00961164" w:rsidRPr="00096680" w:rsidRDefault="00961164" w:rsidP="00961164">
            <w:pPr>
              <w:widowControl w:val="0"/>
              <w:ind w:right="33"/>
              <w:rPr>
                <w:rFonts w:eastAsia="Times New Roman"/>
                <w:sz w:val="24"/>
                <w:szCs w:val="24"/>
              </w:rPr>
            </w:pPr>
            <w:r w:rsidRPr="00096680">
              <w:rPr>
                <w:rFonts w:eastAsia="Times New Roman"/>
                <w:sz w:val="24"/>
                <w:szCs w:val="24"/>
              </w:rPr>
              <w:t>2. Минимальный отступ от границ земельного участка не устанавливается.</w:t>
            </w:r>
          </w:p>
          <w:p w:rsidR="00961164" w:rsidRPr="00096680" w:rsidRDefault="00961164" w:rsidP="00961164">
            <w:pPr>
              <w:widowControl w:val="0"/>
              <w:tabs>
                <w:tab w:val="center" w:pos="4677"/>
                <w:tab w:val="right" w:pos="9355"/>
              </w:tabs>
              <w:contextualSpacing/>
              <w:rPr>
                <w:rFonts w:eastAsia="Times New Roman"/>
                <w:sz w:val="24"/>
                <w:szCs w:val="24"/>
              </w:rPr>
            </w:pPr>
            <w:r w:rsidRPr="00096680">
              <w:rPr>
                <w:rFonts w:eastAsia="Times New Roman"/>
                <w:sz w:val="24"/>
                <w:szCs w:val="24"/>
              </w:rPr>
              <w:t>3. Предельное количество этажей или высота зданий, строений, сооружений не устанавливается</w:t>
            </w:r>
            <w:r w:rsidR="00D8177E" w:rsidRPr="00096680">
              <w:rPr>
                <w:rFonts w:eastAsia="Times New Roman"/>
                <w:sz w:val="24"/>
                <w:szCs w:val="24"/>
              </w:rPr>
              <w:t>.</w:t>
            </w:r>
          </w:p>
          <w:p w:rsidR="00961164" w:rsidRPr="00096680" w:rsidRDefault="00961164" w:rsidP="00961164">
            <w:pPr>
              <w:overflowPunct w:val="0"/>
              <w:autoSpaceDE w:val="0"/>
              <w:autoSpaceDN w:val="0"/>
              <w:adjustRightInd w:val="0"/>
              <w:jc w:val="both"/>
              <w:rPr>
                <w:rFonts w:eastAsia="Times New Roman"/>
                <w:sz w:val="24"/>
                <w:szCs w:val="24"/>
              </w:rPr>
            </w:pPr>
            <w:r w:rsidRPr="00096680">
              <w:rPr>
                <w:rFonts w:eastAsia="Times New Roman"/>
                <w:sz w:val="24"/>
                <w:szCs w:val="24"/>
              </w:rPr>
              <w:t>4. Максимальный процент застройки не устанавливается.</w:t>
            </w:r>
          </w:p>
          <w:p w:rsidR="00961164" w:rsidRPr="00096680" w:rsidRDefault="00961164" w:rsidP="00961164">
            <w:pPr>
              <w:overflowPunct w:val="0"/>
              <w:autoSpaceDE w:val="0"/>
              <w:autoSpaceDN w:val="0"/>
              <w:adjustRightInd w:val="0"/>
              <w:jc w:val="both"/>
              <w:rPr>
                <w:rFonts w:eastAsia="Arial"/>
                <w:i/>
                <w:spacing w:val="-10"/>
                <w:sz w:val="24"/>
                <w:szCs w:val="24"/>
                <w:lang w:eastAsia="ar-SA"/>
              </w:rPr>
            </w:pPr>
            <w:r w:rsidRPr="00096680">
              <w:rPr>
                <w:rFonts w:eastAsia="Arial"/>
                <w:i/>
                <w:spacing w:val="-10"/>
                <w:sz w:val="24"/>
                <w:szCs w:val="24"/>
                <w:lang w:eastAsia="ar-SA"/>
              </w:rPr>
              <w:t>Иные параметры:</w:t>
            </w:r>
          </w:p>
          <w:p w:rsidR="002F2885" w:rsidRPr="00096680" w:rsidRDefault="002F2885" w:rsidP="00961164">
            <w:pPr>
              <w:overflowPunct w:val="0"/>
              <w:autoSpaceDE w:val="0"/>
              <w:autoSpaceDN w:val="0"/>
              <w:adjustRightInd w:val="0"/>
              <w:jc w:val="both"/>
              <w:rPr>
                <w:rFonts w:eastAsia="Arial"/>
                <w:spacing w:val="-10"/>
                <w:sz w:val="24"/>
                <w:szCs w:val="24"/>
                <w:lang w:eastAsia="ar-SA"/>
              </w:rPr>
            </w:pPr>
            <w:r w:rsidRPr="00096680">
              <w:rPr>
                <w:rFonts w:eastAsia="Arial"/>
                <w:spacing w:val="-10"/>
                <w:sz w:val="24"/>
                <w:szCs w:val="24"/>
                <w:lang w:eastAsia="ar-SA"/>
              </w:rPr>
              <w:t xml:space="preserve">Устройство ливневой канализации, дорожек в твердом покрытии </w:t>
            </w:r>
          </w:p>
          <w:p w:rsidR="002F2885" w:rsidRPr="00096680" w:rsidRDefault="002F2885" w:rsidP="00A156A1">
            <w:pPr>
              <w:overflowPunct w:val="0"/>
              <w:autoSpaceDE w:val="0"/>
              <w:autoSpaceDN w:val="0"/>
              <w:adjustRightInd w:val="0"/>
              <w:jc w:val="both"/>
              <w:rPr>
                <w:rFonts w:eastAsia="Arial"/>
                <w:spacing w:val="-10"/>
                <w:sz w:val="24"/>
                <w:szCs w:val="24"/>
                <w:lang w:eastAsia="ar-SA"/>
              </w:rPr>
            </w:pPr>
            <w:r w:rsidRPr="00096680">
              <w:rPr>
                <w:rFonts w:eastAsia="Arial"/>
                <w:spacing w:val="-10"/>
                <w:sz w:val="24"/>
                <w:szCs w:val="24"/>
                <w:lang w:eastAsia="ar-SA"/>
              </w:rPr>
              <w:t>Площадь захоронений – не менее 65-75%</w:t>
            </w:r>
          </w:p>
          <w:p w:rsidR="002F2885" w:rsidRPr="00096680" w:rsidRDefault="002F2885" w:rsidP="00A156A1">
            <w:pPr>
              <w:overflowPunct w:val="0"/>
              <w:autoSpaceDE w:val="0"/>
              <w:autoSpaceDN w:val="0"/>
              <w:adjustRightInd w:val="0"/>
              <w:contextualSpacing/>
              <w:rPr>
                <w:rFonts w:eastAsia="Times New Roman"/>
                <w:sz w:val="24"/>
                <w:szCs w:val="24"/>
              </w:rPr>
            </w:pPr>
            <w:r w:rsidRPr="00096680">
              <w:rPr>
                <w:rFonts w:eastAsia="Arial"/>
                <w:spacing w:val="-10"/>
                <w:sz w:val="24"/>
                <w:szCs w:val="24"/>
                <w:lang w:eastAsia="ar-SA"/>
              </w:rPr>
              <w:t>Максимальная высота оград – 1  м. Ограждение прозрачное.</w:t>
            </w:r>
          </w:p>
        </w:tc>
        <w:tc>
          <w:tcPr>
            <w:tcW w:w="2977" w:type="dxa"/>
            <w:shd w:val="clear" w:color="auto" w:fill="auto"/>
          </w:tcPr>
          <w:p w:rsidR="002F2885" w:rsidRPr="00096680" w:rsidRDefault="002F2885" w:rsidP="00A156A1">
            <w:pPr>
              <w:contextualSpacing/>
              <w:rPr>
                <w:rFonts w:eastAsia="Times New Roman"/>
                <w:sz w:val="24"/>
                <w:szCs w:val="24"/>
              </w:rPr>
            </w:pPr>
            <w:r w:rsidRPr="00096680">
              <w:rPr>
                <w:rFonts w:eastAsia="Times New Roman"/>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DD0048" w:rsidRPr="00096680">
              <w:rPr>
                <w:rFonts w:eastAsia="Times New Roman"/>
                <w:sz w:val="24"/>
                <w:szCs w:val="24"/>
              </w:rPr>
              <w:t>30-35</w:t>
            </w:r>
            <w:r w:rsidRPr="00096680">
              <w:rPr>
                <w:rFonts w:eastAsia="Times New Roman"/>
                <w:sz w:val="24"/>
                <w:szCs w:val="24"/>
              </w:rPr>
              <w:t xml:space="preserve"> настоящих Правил.</w:t>
            </w:r>
          </w:p>
          <w:p w:rsidR="002F2885" w:rsidRPr="00096680" w:rsidRDefault="002F2885" w:rsidP="00A156A1">
            <w:pPr>
              <w:widowControl w:val="0"/>
              <w:autoSpaceDE w:val="0"/>
              <w:autoSpaceDN w:val="0"/>
              <w:adjustRightInd w:val="0"/>
              <w:contextualSpacing/>
              <w:rPr>
                <w:rFonts w:eastAsia="Times New Roman"/>
                <w:sz w:val="24"/>
                <w:szCs w:val="24"/>
              </w:rPr>
            </w:pPr>
          </w:p>
        </w:tc>
      </w:tr>
    </w:tbl>
    <w:p w:rsidR="002F2885" w:rsidRPr="00096680" w:rsidRDefault="002F2885" w:rsidP="00A156A1">
      <w:pPr>
        <w:widowControl w:val="0"/>
        <w:autoSpaceDE w:val="0"/>
        <w:autoSpaceDN w:val="0"/>
        <w:adjustRightInd w:val="0"/>
        <w:ind w:right="301"/>
        <w:contextualSpacing/>
        <w:jc w:val="both"/>
        <w:outlineLvl w:val="0"/>
        <w:rPr>
          <w:rFonts w:eastAsia="Times New Roman"/>
          <w:b/>
          <w:sz w:val="24"/>
          <w:szCs w:val="24"/>
        </w:rPr>
      </w:pPr>
    </w:p>
    <w:p w:rsidR="002F2885" w:rsidRPr="00096680" w:rsidRDefault="002F2885" w:rsidP="00A156A1">
      <w:pPr>
        <w:widowControl w:val="0"/>
        <w:autoSpaceDE w:val="0"/>
        <w:autoSpaceDN w:val="0"/>
        <w:adjustRightInd w:val="0"/>
        <w:ind w:right="301"/>
        <w:contextualSpacing/>
        <w:jc w:val="both"/>
        <w:outlineLvl w:val="0"/>
        <w:rPr>
          <w:rFonts w:eastAsia="Times New Roman"/>
          <w:b/>
          <w:sz w:val="24"/>
          <w:szCs w:val="24"/>
        </w:rPr>
      </w:pPr>
      <w:r w:rsidRPr="00096680">
        <w:rPr>
          <w:rFonts w:eastAsia="Times New Roman"/>
          <w:b/>
          <w:sz w:val="24"/>
          <w:szCs w:val="24"/>
        </w:rPr>
        <w:t>2.   ВСПОМОГАТЕЛЬНЫЕ ВИДЫ И ПАРАМЕТРЫ РАЗРЕШЁННОГО ИСПОЛЬЗОВАНИЯ ЗЕМЕЛЬНЫХ УЧАСТКОВ И ОБЪЕКТОВ КАПИТАЛЬНОГО СТРОИТЕЛЬСТВА: нет</w:t>
      </w:r>
    </w:p>
    <w:p w:rsidR="002F2885" w:rsidRPr="00096680" w:rsidRDefault="002F2885" w:rsidP="00A156A1">
      <w:pPr>
        <w:widowControl w:val="0"/>
        <w:autoSpaceDE w:val="0"/>
        <w:autoSpaceDN w:val="0"/>
        <w:adjustRightInd w:val="0"/>
        <w:ind w:right="301"/>
        <w:contextualSpacing/>
        <w:jc w:val="both"/>
        <w:outlineLvl w:val="0"/>
        <w:rPr>
          <w:rFonts w:eastAsia="Times New Roman"/>
          <w:b/>
          <w:sz w:val="24"/>
          <w:szCs w:val="24"/>
        </w:rPr>
      </w:pPr>
    </w:p>
    <w:p w:rsidR="002F2885" w:rsidRPr="00096680" w:rsidRDefault="002F2885" w:rsidP="00A156A1">
      <w:pPr>
        <w:widowControl w:val="0"/>
        <w:autoSpaceDE w:val="0"/>
        <w:autoSpaceDN w:val="0"/>
        <w:adjustRightInd w:val="0"/>
        <w:ind w:right="301"/>
        <w:contextualSpacing/>
        <w:jc w:val="both"/>
        <w:outlineLvl w:val="0"/>
        <w:rPr>
          <w:rFonts w:eastAsia="Times New Roman"/>
          <w:sz w:val="24"/>
          <w:szCs w:val="24"/>
        </w:rPr>
      </w:pPr>
      <w:r w:rsidRPr="00096680">
        <w:rPr>
          <w:rFonts w:eastAsia="Times New Roman"/>
          <w:b/>
          <w:sz w:val="24"/>
          <w:szCs w:val="24"/>
        </w:rPr>
        <w:t xml:space="preserve">3. УСЛОВНО РАЗРЕШЁННЫЕ ВИДЫ И ПАРАМЕТРЫ ИСПОЛЬЗОВАНИЯ ЗЕМЕЛЬНЫХ УЧАСТКОВ И ОБЪЕКТОВ КАПИТАЛЬНОГО СТРОИТЕЛЬСТВА: </w:t>
      </w:r>
      <w:r w:rsidRPr="00096680">
        <w:rPr>
          <w:rFonts w:eastAsia="Times New Roman"/>
          <w:sz w:val="24"/>
          <w:szCs w:val="24"/>
        </w:rPr>
        <w:t>нет.</w:t>
      </w:r>
    </w:p>
    <w:p w:rsidR="002F2885" w:rsidRPr="00096680" w:rsidRDefault="002F2885" w:rsidP="00A156A1">
      <w:pPr>
        <w:widowControl w:val="0"/>
        <w:autoSpaceDE w:val="0"/>
        <w:autoSpaceDN w:val="0"/>
        <w:adjustRightInd w:val="0"/>
        <w:ind w:right="301"/>
        <w:contextualSpacing/>
        <w:jc w:val="both"/>
        <w:outlineLvl w:val="0"/>
        <w:rPr>
          <w:rFonts w:eastAsia="Times New Roman"/>
          <w:sz w:val="24"/>
          <w:szCs w:val="24"/>
        </w:rPr>
      </w:pPr>
    </w:p>
    <w:p w:rsidR="002F2885" w:rsidRPr="00096680" w:rsidRDefault="002F2885" w:rsidP="00A156A1">
      <w:pPr>
        <w:widowControl w:val="0"/>
        <w:overflowPunct w:val="0"/>
        <w:autoSpaceDE w:val="0"/>
        <w:autoSpaceDN w:val="0"/>
        <w:adjustRightInd w:val="0"/>
        <w:ind w:firstLine="720"/>
        <w:jc w:val="center"/>
        <w:rPr>
          <w:rFonts w:eastAsia="Times New Roman"/>
          <w:b/>
          <w:sz w:val="24"/>
          <w:szCs w:val="24"/>
          <w:u w:val="single"/>
        </w:rPr>
      </w:pPr>
      <w:r w:rsidRPr="00096680">
        <w:rPr>
          <w:rFonts w:eastAsia="Times New Roman"/>
          <w:b/>
          <w:sz w:val="24"/>
          <w:szCs w:val="24"/>
          <w:u w:val="single"/>
        </w:rPr>
        <w:t>ЗОНА ОБЪЕКТОВ РАЗМЕЩЕНИЯ ОТХОДОВ ПОТРЕБЛЕНИЯ (СНЗ-3)</w:t>
      </w:r>
    </w:p>
    <w:p w:rsidR="00CD1A94" w:rsidRPr="00096680" w:rsidRDefault="00CD1A94" w:rsidP="00A156A1">
      <w:pPr>
        <w:widowControl w:val="0"/>
        <w:overflowPunct w:val="0"/>
        <w:autoSpaceDE w:val="0"/>
        <w:autoSpaceDN w:val="0"/>
        <w:adjustRightInd w:val="0"/>
        <w:ind w:firstLine="720"/>
        <w:jc w:val="center"/>
        <w:rPr>
          <w:rFonts w:eastAsia="Times New Roman"/>
          <w:b/>
          <w:sz w:val="24"/>
          <w:szCs w:val="24"/>
          <w:u w:val="single"/>
        </w:rPr>
      </w:pPr>
    </w:p>
    <w:p w:rsidR="002F2885" w:rsidRPr="00096680" w:rsidRDefault="00CD1A94" w:rsidP="00A156A1">
      <w:pPr>
        <w:widowControl w:val="0"/>
        <w:autoSpaceDE w:val="0"/>
        <w:autoSpaceDN w:val="0"/>
        <w:adjustRightInd w:val="0"/>
        <w:ind w:firstLine="851"/>
        <w:jc w:val="both"/>
        <w:rPr>
          <w:rFonts w:eastAsia="Times New Roman"/>
          <w:b/>
          <w:sz w:val="24"/>
          <w:szCs w:val="24"/>
        </w:rPr>
      </w:pPr>
      <w:r w:rsidRPr="00096680">
        <w:rPr>
          <w:rFonts w:eastAsia="Times New Roman"/>
          <w:b/>
          <w:sz w:val="24"/>
          <w:szCs w:val="24"/>
        </w:rPr>
        <w:t>1. ОСНОВНЫЕ ВИДЫ И ПАРАМЕТРЫ РАЗРЕШЁННОГО ИСПОЛЬЗОВАНИЯ ЗЕМЕЛЬНЫХ УЧАСТКОВ И ОБЪЕКТОВ КАПИТАЛЬНОГО СТРОИТЕЛЬСТВА:</w:t>
      </w:r>
    </w:p>
    <w:p w:rsidR="002F2885" w:rsidRPr="00096680" w:rsidRDefault="002F2885" w:rsidP="00A156A1">
      <w:pPr>
        <w:widowControl w:val="0"/>
        <w:autoSpaceDE w:val="0"/>
        <w:autoSpaceDN w:val="0"/>
        <w:adjustRightInd w:val="0"/>
        <w:ind w:firstLine="851"/>
        <w:jc w:val="center"/>
        <w:rPr>
          <w:rFonts w:eastAsia="Times New Roman"/>
          <w:b/>
          <w:sz w:val="24"/>
          <w:szCs w:val="24"/>
        </w:rPr>
      </w:pPr>
    </w:p>
    <w:tbl>
      <w:tblPr>
        <w:tblW w:w="14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575"/>
        <w:gridCol w:w="2778"/>
        <w:gridCol w:w="3111"/>
        <w:gridCol w:w="3268"/>
        <w:gridCol w:w="2977"/>
      </w:tblGrid>
      <w:tr w:rsidR="002F2885" w:rsidRPr="00096680" w:rsidTr="0091064B">
        <w:trPr>
          <w:tblHeader/>
        </w:trPr>
        <w:tc>
          <w:tcPr>
            <w:tcW w:w="8464" w:type="dxa"/>
            <w:gridSpan w:val="3"/>
          </w:tcPr>
          <w:p w:rsidR="002F2885" w:rsidRPr="00096680" w:rsidRDefault="002F2885" w:rsidP="00A156A1">
            <w:pPr>
              <w:widowControl w:val="0"/>
              <w:autoSpaceDE w:val="0"/>
              <w:autoSpaceDN w:val="0"/>
              <w:adjustRightInd w:val="0"/>
              <w:jc w:val="center"/>
              <w:rPr>
                <w:rFonts w:eastAsia="Times New Roman"/>
                <w:sz w:val="24"/>
                <w:szCs w:val="24"/>
              </w:rPr>
            </w:pPr>
            <w:r w:rsidRPr="00096680">
              <w:rPr>
                <w:rFonts w:eastAsia="Times New Roman"/>
                <w:sz w:val="24"/>
                <w:szCs w:val="24"/>
              </w:rPr>
              <w:t>ВИДЫ РАЗРЕШЕННОГО ИСПОЛЬЗОВАНИЯ ЗЕМЕЛЬНЫХ УЧАСТКОВ И ОБЪЕКТОВ КАПИТАЛЬНОГО СТРОИТЕЛЬСТВА</w:t>
            </w:r>
          </w:p>
        </w:tc>
        <w:tc>
          <w:tcPr>
            <w:tcW w:w="3268" w:type="dxa"/>
            <w:vMerge w:val="restart"/>
            <w:shd w:val="clear" w:color="auto" w:fill="auto"/>
          </w:tcPr>
          <w:p w:rsidR="002F2885" w:rsidRPr="00096680" w:rsidRDefault="002F2885" w:rsidP="00A156A1">
            <w:pPr>
              <w:widowControl w:val="0"/>
              <w:autoSpaceDE w:val="0"/>
              <w:autoSpaceDN w:val="0"/>
              <w:adjustRightInd w:val="0"/>
              <w:jc w:val="center"/>
              <w:rPr>
                <w:rFonts w:eastAsia="Times New Roman"/>
                <w:sz w:val="24"/>
                <w:szCs w:val="24"/>
              </w:rPr>
            </w:pPr>
            <w:r w:rsidRPr="00096680">
              <w:rPr>
                <w:rFonts w:eastAsia="Times New Roman"/>
                <w:sz w:val="24"/>
                <w:szCs w:val="24"/>
              </w:rPr>
              <w:t>ПАРАМЕТРЫ РАЗРЕШЕННОГО ИСПОЛЬЗОВАНИЯ</w:t>
            </w:r>
          </w:p>
        </w:tc>
        <w:tc>
          <w:tcPr>
            <w:tcW w:w="2977" w:type="dxa"/>
            <w:vMerge w:val="restart"/>
            <w:shd w:val="clear" w:color="auto" w:fill="auto"/>
          </w:tcPr>
          <w:p w:rsidR="002F2885" w:rsidRPr="00096680" w:rsidRDefault="002F2885" w:rsidP="00A156A1">
            <w:pPr>
              <w:widowControl w:val="0"/>
              <w:autoSpaceDE w:val="0"/>
              <w:autoSpaceDN w:val="0"/>
              <w:adjustRightInd w:val="0"/>
              <w:jc w:val="center"/>
              <w:rPr>
                <w:rFonts w:eastAsia="Times New Roman"/>
                <w:sz w:val="24"/>
                <w:szCs w:val="24"/>
              </w:rPr>
            </w:pPr>
            <w:r w:rsidRPr="00096680">
              <w:rPr>
                <w:rFonts w:eastAsia="Times New Roman"/>
                <w:sz w:val="24"/>
                <w:szCs w:val="24"/>
              </w:rPr>
              <w:t>ОСОБЫЕ УСЛОВИЯ РЕАЛИЗАЦИИ РЕГЛАМЕНТА</w:t>
            </w:r>
          </w:p>
        </w:tc>
      </w:tr>
      <w:tr w:rsidR="002F2885" w:rsidRPr="00096680" w:rsidTr="0091064B">
        <w:trPr>
          <w:tblHeader/>
        </w:trPr>
        <w:tc>
          <w:tcPr>
            <w:tcW w:w="2575" w:type="dxa"/>
          </w:tcPr>
          <w:p w:rsidR="002F2885" w:rsidRPr="00096680" w:rsidRDefault="002F2885" w:rsidP="00A156A1">
            <w:pPr>
              <w:widowControl w:val="0"/>
              <w:autoSpaceDE w:val="0"/>
              <w:autoSpaceDN w:val="0"/>
              <w:adjustRightInd w:val="0"/>
              <w:jc w:val="center"/>
              <w:rPr>
                <w:rFonts w:eastAsia="Times New Roman"/>
                <w:sz w:val="24"/>
                <w:szCs w:val="24"/>
              </w:rPr>
            </w:pPr>
            <w:r w:rsidRPr="00096680">
              <w:rPr>
                <w:rFonts w:eastAsia="Times New Roman"/>
                <w:sz w:val="24"/>
                <w:szCs w:val="24"/>
              </w:rPr>
              <w:t>ВИДЫ ИСПОЛЬЗОВАНИЯ</w:t>
            </w:r>
          </w:p>
          <w:p w:rsidR="002F2885" w:rsidRPr="00096680" w:rsidRDefault="002F2885" w:rsidP="00A156A1">
            <w:pPr>
              <w:widowControl w:val="0"/>
              <w:autoSpaceDE w:val="0"/>
              <w:autoSpaceDN w:val="0"/>
              <w:adjustRightInd w:val="0"/>
              <w:jc w:val="center"/>
              <w:rPr>
                <w:rFonts w:eastAsia="Times New Roman"/>
                <w:sz w:val="24"/>
                <w:szCs w:val="24"/>
              </w:rPr>
            </w:pPr>
            <w:r w:rsidRPr="00096680">
              <w:rPr>
                <w:rFonts w:eastAsia="Times New Roman"/>
                <w:sz w:val="24"/>
                <w:szCs w:val="24"/>
              </w:rPr>
              <w:t>ЗЕМЕЛЬНОГО УЧАСТКА</w:t>
            </w:r>
          </w:p>
        </w:tc>
        <w:tc>
          <w:tcPr>
            <w:tcW w:w="2778" w:type="dxa"/>
          </w:tcPr>
          <w:p w:rsidR="002F2885" w:rsidRPr="00096680" w:rsidRDefault="002F2885" w:rsidP="00A156A1">
            <w:pPr>
              <w:widowControl w:val="0"/>
              <w:autoSpaceDE w:val="0"/>
              <w:autoSpaceDN w:val="0"/>
              <w:adjustRightInd w:val="0"/>
              <w:jc w:val="center"/>
              <w:rPr>
                <w:rFonts w:eastAsia="Times New Roman"/>
                <w:sz w:val="24"/>
                <w:szCs w:val="24"/>
              </w:rPr>
            </w:pPr>
            <w:r w:rsidRPr="00096680">
              <w:rPr>
                <w:rFonts w:eastAsia="Times New Roman"/>
                <w:sz w:val="24"/>
                <w:szCs w:val="24"/>
              </w:rPr>
              <w:t>ОПИСАНИЕ ВИДА РАЗРЕШЕННОГО ИСПОЛЬЗОВАНИЯ ЗЕМЕЛЬНОГО УЧАСТКА</w:t>
            </w:r>
          </w:p>
        </w:tc>
        <w:tc>
          <w:tcPr>
            <w:tcW w:w="3111" w:type="dxa"/>
            <w:shd w:val="clear" w:color="auto" w:fill="auto"/>
          </w:tcPr>
          <w:p w:rsidR="002F2885" w:rsidRPr="00096680" w:rsidRDefault="002F2885" w:rsidP="00A156A1">
            <w:pPr>
              <w:widowControl w:val="0"/>
              <w:autoSpaceDE w:val="0"/>
              <w:autoSpaceDN w:val="0"/>
              <w:adjustRightInd w:val="0"/>
              <w:jc w:val="center"/>
              <w:rPr>
                <w:rFonts w:eastAsia="Times New Roman"/>
                <w:sz w:val="24"/>
                <w:szCs w:val="24"/>
              </w:rPr>
            </w:pPr>
            <w:r w:rsidRPr="00096680">
              <w:rPr>
                <w:rFonts w:eastAsia="Times New Roman"/>
                <w:sz w:val="24"/>
                <w:szCs w:val="24"/>
              </w:rPr>
              <w:t>ОБЪЕКТЫ</w:t>
            </w:r>
          </w:p>
          <w:p w:rsidR="002F2885" w:rsidRPr="00096680" w:rsidRDefault="002F2885" w:rsidP="00A156A1">
            <w:pPr>
              <w:widowControl w:val="0"/>
              <w:autoSpaceDE w:val="0"/>
              <w:autoSpaceDN w:val="0"/>
              <w:adjustRightInd w:val="0"/>
              <w:jc w:val="center"/>
              <w:rPr>
                <w:rFonts w:eastAsia="Times New Roman"/>
                <w:sz w:val="24"/>
                <w:szCs w:val="24"/>
              </w:rPr>
            </w:pPr>
            <w:r w:rsidRPr="00096680">
              <w:rPr>
                <w:rFonts w:eastAsia="Times New Roman"/>
                <w:sz w:val="24"/>
                <w:szCs w:val="24"/>
              </w:rPr>
              <w:t>КАПИТАЛЬНОГО СТРОИТЕЛЬСТВА И ИНЫЕ ВИДЫ</w:t>
            </w:r>
          </w:p>
          <w:p w:rsidR="002F2885" w:rsidRPr="00096680" w:rsidRDefault="002F2885" w:rsidP="00A156A1">
            <w:pPr>
              <w:widowControl w:val="0"/>
              <w:autoSpaceDE w:val="0"/>
              <w:autoSpaceDN w:val="0"/>
              <w:adjustRightInd w:val="0"/>
              <w:jc w:val="center"/>
              <w:rPr>
                <w:rFonts w:eastAsia="Times New Roman"/>
                <w:sz w:val="24"/>
                <w:szCs w:val="24"/>
              </w:rPr>
            </w:pPr>
            <w:r w:rsidRPr="00096680">
              <w:rPr>
                <w:rFonts w:eastAsia="Times New Roman"/>
                <w:sz w:val="24"/>
                <w:szCs w:val="24"/>
              </w:rPr>
              <w:t>ОБЪЕКТОВ</w:t>
            </w:r>
          </w:p>
        </w:tc>
        <w:tc>
          <w:tcPr>
            <w:tcW w:w="3268" w:type="dxa"/>
            <w:vMerge/>
            <w:shd w:val="clear" w:color="auto" w:fill="auto"/>
          </w:tcPr>
          <w:p w:rsidR="002F2885" w:rsidRPr="00096680" w:rsidRDefault="002F2885" w:rsidP="00A156A1">
            <w:pPr>
              <w:widowControl w:val="0"/>
              <w:autoSpaceDE w:val="0"/>
              <w:autoSpaceDN w:val="0"/>
              <w:adjustRightInd w:val="0"/>
              <w:jc w:val="center"/>
              <w:rPr>
                <w:rFonts w:eastAsia="Times New Roman"/>
                <w:sz w:val="24"/>
                <w:szCs w:val="24"/>
              </w:rPr>
            </w:pPr>
          </w:p>
        </w:tc>
        <w:tc>
          <w:tcPr>
            <w:tcW w:w="2977" w:type="dxa"/>
            <w:vMerge/>
            <w:shd w:val="clear" w:color="auto" w:fill="auto"/>
          </w:tcPr>
          <w:p w:rsidR="002F2885" w:rsidRPr="00096680" w:rsidRDefault="002F2885" w:rsidP="00A156A1">
            <w:pPr>
              <w:widowControl w:val="0"/>
              <w:autoSpaceDE w:val="0"/>
              <w:autoSpaceDN w:val="0"/>
              <w:adjustRightInd w:val="0"/>
              <w:jc w:val="center"/>
              <w:rPr>
                <w:rFonts w:eastAsia="Times New Roman"/>
                <w:sz w:val="24"/>
                <w:szCs w:val="24"/>
              </w:rPr>
            </w:pPr>
          </w:p>
        </w:tc>
      </w:tr>
      <w:tr w:rsidR="002F2885" w:rsidRPr="00096680" w:rsidTr="0091064B">
        <w:trPr>
          <w:trHeight w:val="245"/>
          <w:tblHeader/>
        </w:trPr>
        <w:tc>
          <w:tcPr>
            <w:tcW w:w="2575" w:type="dxa"/>
          </w:tcPr>
          <w:p w:rsidR="002F2885" w:rsidRPr="00096680" w:rsidRDefault="002F2885" w:rsidP="00A156A1">
            <w:pPr>
              <w:widowControl w:val="0"/>
              <w:autoSpaceDE w:val="0"/>
              <w:autoSpaceDN w:val="0"/>
              <w:adjustRightInd w:val="0"/>
              <w:jc w:val="center"/>
              <w:rPr>
                <w:rFonts w:eastAsia="Times New Roman"/>
                <w:sz w:val="24"/>
                <w:szCs w:val="24"/>
              </w:rPr>
            </w:pPr>
            <w:r w:rsidRPr="00096680">
              <w:rPr>
                <w:rFonts w:eastAsia="Times New Roman"/>
                <w:sz w:val="24"/>
                <w:szCs w:val="24"/>
              </w:rPr>
              <w:t>1</w:t>
            </w:r>
          </w:p>
        </w:tc>
        <w:tc>
          <w:tcPr>
            <w:tcW w:w="2778" w:type="dxa"/>
          </w:tcPr>
          <w:p w:rsidR="002F2885" w:rsidRPr="00096680" w:rsidRDefault="002F2885" w:rsidP="00A156A1">
            <w:pPr>
              <w:widowControl w:val="0"/>
              <w:autoSpaceDE w:val="0"/>
              <w:autoSpaceDN w:val="0"/>
              <w:adjustRightInd w:val="0"/>
              <w:jc w:val="center"/>
              <w:rPr>
                <w:rFonts w:eastAsia="Times New Roman"/>
                <w:sz w:val="24"/>
                <w:szCs w:val="24"/>
              </w:rPr>
            </w:pPr>
            <w:r w:rsidRPr="00096680">
              <w:rPr>
                <w:rFonts w:eastAsia="Times New Roman"/>
                <w:sz w:val="24"/>
                <w:szCs w:val="24"/>
              </w:rPr>
              <w:t>2</w:t>
            </w:r>
          </w:p>
        </w:tc>
        <w:tc>
          <w:tcPr>
            <w:tcW w:w="3111" w:type="dxa"/>
            <w:shd w:val="clear" w:color="auto" w:fill="auto"/>
          </w:tcPr>
          <w:p w:rsidR="002F2885" w:rsidRPr="00096680" w:rsidRDefault="002F2885" w:rsidP="00A156A1">
            <w:pPr>
              <w:widowControl w:val="0"/>
              <w:autoSpaceDE w:val="0"/>
              <w:autoSpaceDN w:val="0"/>
              <w:adjustRightInd w:val="0"/>
              <w:jc w:val="center"/>
              <w:rPr>
                <w:rFonts w:eastAsia="Times New Roman"/>
                <w:sz w:val="24"/>
                <w:szCs w:val="24"/>
              </w:rPr>
            </w:pPr>
            <w:r w:rsidRPr="00096680">
              <w:rPr>
                <w:rFonts w:eastAsia="Times New Roman"/>
                <w:sz w:val="24"/>
                <w:szCs w:val="24"/>
              </w:rPr>
              <w:t>3</w:t>
            </w:r>
          </w:p>
        </w:tc>
        <w:tc>
          <w:tcPr>
            <w:tcW w:w="3268" w:type="dxa"/>
            <w:shd w:val="clear" w:color="auto" w:fill="auto"/>
          </w:tcPr>
          <w:p w:rsidR="002F2885" w:rsidRPr="00096680" w:rsidRDefault="002F2885" w:rsidP="00A156A1">
            <w:pPr>
              <w:widowControl w:val="0"/>
              <w:autoSpaceDE w:val="0"/>
              <w:autoSpaceDN w:val="0"/>
              <w:adjustRightInd w:val="0"/>
              <w:jc w:val="center"/>
              <w:rPr>
                <w:rFonts w:eastAsia="Times New Roman"/>
                <w:sz w:val="24"/>
                <w:szCs w:val="24"/>
              </w:rPr>
            </w:pPr>
            <w:r w:rsidRPr="00096680">
              <w:rPr>
                <w:rFonts w:eastAsia="Times New Roman"/>
                <w:sz w:val="24"/>
                <w:szCs w:val="24"/>
              </w:rPr>
              <w:t>4</w:t>
            </w:r>
          </w:p>
        </w:tc>
        <w:tc>
          <w:tcPr>
            <w:tcW w:w="2977" w:type="dxa"/>
            <w:shd w:val="clear" w:color="auto" w:fill="auto"/>
          </w:tcPr>
          <w:p w:rsidR="002F2885" w:rsidRPr="00096680" w:rsidRDefault="002F2885" w:rsidP="00A156A1">
            <w:pPr>
              <w:widowControl w:val="0"/>
              <w:autoSpaceDE w:val="0"/>
              <w:autoSpaceDN w:val="0"/>
              <w:adjustRightInd w:val="0"/>
              <w:jc w:val="center"/>
              <w:rPr>
                <w:rFonts w:eastAsia="Times New Roman"/>
                <w:sz w:val="24"/>
                <w:szCs w:val="24"/>
              </w:rPr>
            </w:pPr>
            <w:r w:rsidRPr="00096680">
              <w:rPr>
                <w:rFonts w:eastAsia="Times New Roman"/>
                <w:sz w:val="24"/>
                <w:szCs w:val="24"/>
              </w:rPr>
              <w:t>5</w:t>
            </w:r>
          </w:p>
        </w:tc>
      </w:tr>
      <w:tr w:rsidR="002F2885" w:rsidRPr="00096680" w:rsidTr="0091064B">
        <w:trPr>
          <w:trHeight w:val="245"/>
        </w:trPr>
        <w:tc>
          <w:tcPr>
            <w:tcW w:w="2575" w:type="dxa"/>
          </w:tcPr>
          <w:p w:rsidR="002F2885" w:rsidRPr="00096680" w:rsidRDefault="002F2885" w:rsidP="00D8177E">
            <w:pPr>
              <w:widowControl w:val="0"/>
              <w:tabs>
                <w:tab w:val="left" w:pos="142"/>
              </w:tabs>
              <w:autoSpaceDE w:val="0"/>
              <w:spacing w:after="200" w:line="276" w:lineRule="auto"/>
              <w:rPr>
                <w:rFonts w:eastAsia="Times New Roman"/>
                <w:sz w:val="24"/>
                <w:szCs w:val="24"/>
              </w:rPr>
            </w:pPr>
            <w:r w:rsidRPr="00096680">
              <w:rPr>
                <w:rFonts w:eastAsia="Times New Roman"/>
                <w:sz w:val="24"/>
                <w:szCs w:val="24"/>
              </w:rPr>
              <w:t>Специальная деятельность 12.2.</w:t>
            </w:r>
          </w:p>
        </w:tc>
        <w:tc>
          <w:tcPr>
            <w:tcW w:w="2778" w:type="dxa"/>
          </w:tcPr>
          <w:p w:rsidR="002F2885" w:rsidRPr="00096680" w:rsidRDefault="002F2885" w:rsidP="00D8177E">
            <w:pPr>
              <w:widowControl w:val="0"/>
              <w:tabs>
                <w:tab w:val="left" w:pos="142"/>
              </w:tabs>
              <w:autoSpaceDE w:val="0"/>
              <w:spacing w:after="200" w:line="276" w:lineRule="auto"/>
              <w:rPr>
                <w:rFonts w:eastAsia="Times New Roman"/>
                <w:bCs/>
                <w:sz w:val="24"/>
                <w:szCs w:val="24"/>
              </w:rPr>
            </w:pPr>
            <w:r w:rsidRPr="00096680">
              <w:rPr>
                <w:rFonts w:eastAsia="Times New Roman"/>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w:t>
            </w:r>
            <w:r w:rsidRPr="00096680">
              <w:rPr>
                <w:rFonts w:eastAsia="Times New Roman"/>
                <w:sz w:val="24"/>
                <w:szCs w:val="24"/>
              </w:rPr>
              <w:lastRenderedPageBreak/>
              <w:t>размещения отходов, захоронения, хранения, обезвреживания таких отходов (скотомогильников, полигонов по захоронению и сортировке бытового мусора и отходов, мест сбора вещей для их вторичной переработки)</w:t>
            </w:r>
          </w:p>
        </w:tc>
        <w:tc>
          <w:tcPr>
            <w:tcW w:w="3111" w:type="dxa"/>
            <w:shd w:val="clear" w:color="auto" w:fill="auto"/>
          </w:tcPr>
          <w:p w:rsidR="002F2885" w:rsidRPr="00096680" w:rsidRDefault="002F2885" w:rsidP="00D8177E">
            <w:pPr>
              <w:tabs>
                <w:tab w:val="left" w:pos="142"/>
              </w:tabs>
              <w:overflowPunct w:val="0"/>
              <w:autoSpaceDE w:val="0"/>
              <w:autoSpaceDN w:val="0"/>
              <w:adjustRightInd w:val="0"/>
              <w:spacing w:after="200" w:line="276" w:lineRule="auto"/>
              <w:rPr>
                <w:rFonts w:eastAsia="Calibri"/>
                <w:sz w:val="24"/>
                <w:szCs w:val="24"/>
                <w:shd w:val="clear" w:color="auto" w:fill="00FF00"/>
              </w:rPr>
            </w:pPr>
            <w:r w:rsidRPr="00096680">
              <w:rPr>
                <w:rFonts w:eastAsia="Times New Roman"/>
                <w:sz w:val="24"/>
                <w:szCs w:val="24"/>
              </w:rPr>
              <w:lastRenderedPageBreak/>
              <w:t>Объекты размещения отходов потребления</w:t>
            </w:r>
          </w:p>
        </w:tc>
        <w:tc>
          <w:tcPr>
            <w:tcW w:w="3268" w:type="dxa"/>
            <w:shd w:val="clear" w:color="auto" w:fill="auto"/>
          </w:tcPr>
          <w:p w:rsidR="002F2885" w:rsidRPr="00096680" w:rsidRDefault="00961164" w:rsidP="00D8177E">
            <w:pPr>
              <w:overflowPunct w:val="0"/>
              <w:autoSpaceDE w:val="0"/>
              <w:autoSpaceDN w:val="0"/>
              <w:adjustRightInd w:val="0"/>
              <w:rPr>
                <w:rFonts w:eastAsia="Times New Roman"/>
                <w:sz w:val="24"/>
                <w:szCs w:val="24"/>
              </w:rPr>
            </w:pPr>
            <w:r w:rsidRPr="00096680">
              <w:rPr>
                <w:rFonts w:eastAsia="Times New Roman"/>
                <w:sz w:val="24"/>
                <w:szCs w:val="24"/>
              </w:rPr>
              <w:t>1. Предельные размеры земельных участков не устанавливаются.</w:t>
            </w:r>
          </w:p>
          <w:p w:rsidR="00C64423" w:rsidRPr="00096680" w:rsidRDefault="00961164" w:rsidP="00D8177E">
            <w:pPr>
              <w:overflowPunct w:val="0"/>
              <w:autoSpaceDE w:val="0"/>
              <w:autoSpaceDN w:val="0"/>
              <w:adjustRightInd w:val="0"/>
              <w:rPr>
                <w:rFonts w:eastAsia="Times New Roman"/>
                <w:sz w:val="24"/>
                <w:szCs w:val="24"/>
              </w:rPr>
            </w:pPr>
            <w:r w:rsidRPr="00096680">
              <w:rPr>
                <w:rFonts w:eastAsia="Times New Roman"/>
                <w:sz w:val="24"/>
                <w:szCs w:val="24"/>
              </w:rPr>
              <w:t xml:space="preserve">2. </w:t>
            </w:r>
            <w:r w:rsidR="00D0579B" w:rsidRPr="00096680">
              <w:rPr>
                <w:rFonts w:eastAsia="Times New Roman"/>
                <w:sz w:val="24"/>
                <w:szCs w:val="24"/>
              </w:rPr>
              <w:t>Минимальный  отступ от границ земельного участка – 1м.</w:t>
            </w:r>
          </w:p>
          <w:p w:rsidR="002F2885" w:rsidRPr="00096680" w:rsidRDefault="009E06AF" w:rsidP="00D8177E">
            <w:pPr>
              <w:overflowPunct w:val="0"/>
              <w:autoSpaceDE w:val="0"/>
              <w:autoSpaceDN w:val="0"/>
              <w:adjustRightInd w:val="0"/>
              <w:rPr>
                <w:rFonts w:eastAsia="Times New Roman"/>
                <w:sz w:val="24"/>
                <w:szCs w:val="24"/>
              </w:rPr>
            </w:pPr>
            <w:r w:rsidRPr="00096680">
              <w:rPr>
                <w:rFonts w:eastAsia="Times New Roman"/>
                <w:sz w:val="24"/>
                <w:szCs w:val="24"/>
              </w:rPr>
              <w:t xml:space="preserve">3. </w:t>
            </w:r>
            <w:r w:rsidR="002F2885" w:rsidRPr="00096680">
              <w:rPr>
                <w:rFonts w:eastAsia="Times New Roman"/>
                <w:sz w:val="24"/>
                <w:szCs w:val="24"/>
              </w:rPr>
              <w:t>Предельна</w:t>
            </w:r>
            <w:r w:rsidR="00C64423" w:rsidRPr="00096680">
              <w:rPr>
                <w:rFonts w:eastAsia="Times New Roman"/>
                <w:sz w:val="24"/>
                <w:szCs w:val="24"/>
              </w:rPr>
              <w:t xml:space="preserve">я высота зданий и сооружений </w:t>
            </w:r>
            <w:r w:rsidRPr="00096680">
              <w:rPr>
                <w:rFonts w:eastAsia="Times New Roman"/>
                <w:sz w:val="24"/>
                <w:szCs w:val="24"/>
              </w:rPr>
              <w:t>не устанавливается.</w:t>
            </w:r>
          </w:p>
          <w:p w:rsidR="009E06AF" w:rsidRPr="00096680" w:rsidRDefault="009E06AF" w:rsidP="00D8177E">
            <w:pPr>
              <w:widowControl w:val="0"/>
              <w:autoSpaceDE w:val="0"/>
              <w:autoSpaceDN w:val="0"/>
              <w:adjustRightInd w:val="0"/>
              <w:rPr>
                <w:rFonts w:eastAsia="Times New Roman"/>
                <w:sz w:val="24"/>
                <w:szCs w:val="24"/>
              </w:rPr>
            </w:pPr>
            <w:r w:rsidRPr="00096680">
              <w:rPr>
                <w:rFonts w:eastAsia="Times New Roman"/>
                <w:sz w:val="24"/>
                <w:szCs w:val="24"/>
              </w:rPr>
              <w:t xml:space="preserve">4. </w:t>
            </w:r>
            <w:r w:rsidR="00C64423" w:rsidRPr="00096680">
              <w:rPr>
                <w:rFonts w:eastAsia="Times New Roman"/>
                <w:sz w:val="24"/>
                <w:szCs w:val="24"/>
              </w:rPr>
              <w:t xml:space="preserve">Максимальный процент застройки </w:t>
            </w:r>
            <w:r w:rsidR="002F2885" w:rsidRPr="00096680">
              <w:rPr>
                <w:rFonts w:eastAsia="Times New Roman"/>
                <w:sz w:val="24"/>
                <w:szCs w:val="24"/>
              </w:rPr>
              <w:t xml:space="preserve">не </w:t>
            </w:r>
            <w:r w:rsidRPr="00096680">
              <w:rPr>
                <w:rFonts w:eastAsia="Times New Roman"/>
                <w:sz w:val="24"/>
                <w:szCs w:val="24"/>
              </w:rPr>
              <w:t xml:space="preserve">устанавливается. </w:t>
            </w:r>
          </w:p>
          <w:p w:rsidR="009E06AF" w:rsidRPr="00096680" w:rsidRDefault="009E06AF" w:rsidP="00D8177E">
            <w:pPr>
              <w:widowControl w:val="0"/>
              <w:autoSpaceDE w:val="0"/>
              <w:autoSpaceDN w:val="0"/>
              <w:adjustRightInd w:val="0"/>
              <w:rPr>
                <w:rFonts w:eastAsia="Times New Roman"/>
                <w:i/>
                <w:sz w:val="24"/>
                <w:szCs w:val="24"/>
              </w:rPr>
            </w:pPr>
            <w:r w:rsidRPr="00096680">
              <w:rPr>
                <w:rFonts w:eastAsia="Times New Roman"/>
                <w:i/>
                <w:sz w:val="24"/>
                <w:szCs w:val="24"/>
              </w:rPr>
              <w:t>Иные параметры:</w:t>
            </w:r>
          </w:p>
          <w:p w:rsidR="002F2885" w:rsidRPr="00096680" w:rsidRDefault="002F2885" w:rsidP="00D8177E">
            <w:pPr>
              <w:widowControl w:val="0"/>
              <w:autoSpaceDE w:val="0"/>
              <w:autoSpaceDN w:val="0"/>
              <w:adjustRightInd w:val="0"/>
              <w:rPr>
                <w:rFonts w:eastAsia="Times New Roman"/>
                <w:sz w:val="24"/>
                <w:szCs w:val="24"/>
              </w:rPr>
            </w:pPr>
            <w:r w:rsidRPr="00096680">
              <w:rPr>
                <w:rFonts w:eastAsia="Times New Roman"/>
                <w:sz w:val="24"/>
                <w:szCs w:val="24"/>
              </w:rPr>
              <w:t xml:space="preserve">Параметры  устанавливаются в соответствии с </w:t>
            </w:r>
            <w:r w:rsidRPr="00096680">
              <w:rPr>
                <w:rFonts w:eastAsia="Times New Roman"/>
                <w:sz w:val="24"/>
                <w:szCs w:val="24"/>
              </w:rPr>
              <w:lastRenderedPageBreak/>
              <w:t>требованиями СаНПин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tc>
        <w:tc>
          <w:tcPr>
            <w:tcW w:w="2977" w:type="dxa"/>
            <w:shd w:val="clear" w:color="auto" w:fill="auto"/>
          </w:tcPr>
          <w:p w:rsidR="002F2885" w:rsidRPr="00096680" w:rsidRDefault="002F2885" w:rsidP="00D8177E">
            <w:pPr>
              <w:spacing w:after="200" w:line="276" w:lineRule="auto"/>
              <w:rPr>
                <w:rFonts w:eastAsia="Times New Roman"/>
                <w:sz w:val="24"/>
                <w:szCs w:val="24"/>
              </w:rPr>
            </w:pPr>
            <w:r w:rsidRPr="00096680">
              <w:rPr>
                <w:rFonts w:eastAsia="Times New Roman"/>
                <w:sz w:val="24"/>
                <w:szCs w:val="24"/>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DD0048" w:rsidRPr="00096680">
              <w:rPr>
                <w:rFonts w:eastAsia="Times New Roman"/>
                <w:sz w:val="24"/>
                <w:szCs w:val="24"/>
              </w:rPr>
              <w:t>30-35</w:t>
            </w:r>
            <w:r w:rsidRPr="00096680">
              <w:rPr>
                <w:rFonts w:eastAsia="Times New Roman"/>
                <w:sz w:val="24"/>
                <w:szCs w:val="24"/>
              </w:rPr>
              <w:t xml:space="preserve"> настоящих Правил.</w:t>
            </w:r>
          </w:p>
          <w:p w:rsidR="002F2885" w:rsidRPr="00096680" w:rsidRDefault="002F2885" w:rsidP="00D8177E">
            <w:pPr>
              <w:widowControl w:val="0"/>
              <w:autoSpaceDE w:val="0"/>
              <w:autoSpaceDN w:val="0"/>
              <w:adjustRightInd w:val="0"/>
              <w:spacing w:after="200" w:line="276" w:lineRule="auto"/>
              <w:rPr>
                <w:rFonts w:eastAsia="Times New Roman"/>
                <w:sz w:val="24"/>
                <w:szCs w:val="24"/>
              </w:rPr>
            </w:pPr>
          </w:p>
        </w:tc>
      </w:tr>
    </w:tbl>
    <w:p w:rsidR="002F2885" w:rsidRPr="00096680" w:rsidRDefault="002F2885" w:rsidP="00A156A1">
      <w:pPr>
        <w:widowControl w:val="0"/>
        <w:autoSpaceDE w:val="0"/>
        <w:autoSpaceDN w:val="0"/>
        <w:adjustRightInd w:val="0"/>
        <w:spacing w:after="200" w:line="276" w:lineRule="auto"/>
        <w:jc w:val="center"/>
        <w:rPr>
          <w:rFonts w:eastAsia="Times New Roman"/>
          <w:b/>
          <w:sz w:val="24"/>
          <w:szCs w:val="24"/>
        </w:rPr>
      </w:pPr>
    </w:p>
    <w:p w:rsidR="002F2885" w:rsidRPr="00096680" w:rsidRDefault="00CD1A94" w:rsidP="00A156A1">
      <w:pPr>
        <w:widowControl w:val="0"/>
        <w:autoSpaceDE w:val="0"/>
        <w:autoSpaceDN w:val="0"/>
        <w:adjustRightInd w:val="0"/>
        <w:spacing w:after="200" w:line="276" w:lineRule="auto"/>
        <w:ind w:firstLine="709"/>
        <w:jc w:val="both"/>
        <w:rPr>
          <w:rFonts w:eastAsia="Times New Roman"/>
          <w:b/>
          <w:sz w:val="24"/>
          <w:szCs w:val="24"/>
        </w:rPr>
      </w:pPr>
      <w:r w:rsidRPr="00096680">
        <w:rPr>
          <w:rFonts w:eastAsia="Times New Roman"/>
          <w:b/>
          <w:sz w:val="24"/>
          <w:szCs w:val="24"/>
        </w:rPr>
        <w:t>2.ВСПОМОГАТЕЛЬНЫЕ ВИДЫ И ПАРАМЕТРЫ РАЗРЕШЁННОГО ИСПОЛЬЗОВАНИЯ ЗЕМЕЛЬНЫХ УЧАСТКОВ И ОБЪЕКТОВ КАПИТАЛЬНОГО СТРОИТЕЛЬСТВА</w:t>
      </w:r>
    </w:p>
    <w:tbl>
      <w:tblPr>
        <w:tblW w:w="1527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15"/>
        <w:gridCol w:w="2738"/>
        <w:gridCol w:w="3119"/>
        <w:gridCol w:w="3260"/>
        <w:gridCol w:w="3544"/>
      </w:tblGrid>
      <w:tr w:rsidR="002F2885" w:rsidRPr="00096680" w:rsidTr="0074391E">
        <w:tc>
          <w:tcPr>
            <w:tcW w:w="8472" w:type="dxa"/>
            <w:gridSpan w:val="3"/>
          </w:tcPr>
          <w:p w:rsidR="002F2885" w:rsidRPr="00096680" w:rsidRDefault="002F2885" w:rsidP="00A156A1">
            <w:pPr>
              <w:widowControl w:val="0"/>
              <w:autoSpaceDE w:val="0"/>
              <w:autoSpaceDN w:val="0"/>
              <w:adjustRightInd w:val="0"/>
              <w:jc w:val="center"/>
              <w:rPr>
                <w:rFonts w:eastAsia="Times New Roman"/>
                <w:sz w:val="24"/>
                <w:szCs w:val="24"/>
              </w:rPr>
            </w:pPr>
            <w:r w:rsidRPr="00096680">
              <w:rPr>
                <w:rFonts w:eastAsia="Times New Roman"/>
                <w:sz w:val="24"/>
                <w:szCs w:val="24"/>
              </w:rPr>
              <w:t>ВИДЫ РАЗРЕШЕННОГО ИСПОЛЬЗОВАНИЯ ЗЕМЕЛЬНЫХ УЧАСТКОВ И ОБЪЕКТОВ КАПИТАЛЬНОГО СТРОИТЕЛЬСТВА</w:t>
            </w:r>
          </w:p>
        </w:tc>
        <w:tc>
          <w:tcPr>
            <w:tcW w:w="3260" w:type="dxa"/>
            <w:vMerge w:val="restart"/>
            <w:shd w:val="clear" w:color="auto" w:fill="auto"/>
          </w:tcPr>
          <w:p w:rsidR="002F2885" w:rsidRPr="00096680" w:rsidRDefault="002F2885" w:rsidP="00A156A1">
            <w:pPr>
              <w:widowControl w:val="0"/>
              <w:autoSpaceDE w:val="0"/>
              <w:autoSpaceDN w:val="0"/>
              <w:adjustRightInd w:val="0"/>
              <w:jc w:val="center"/>
              <w:rPr>
                <w:rFonts w:eastAsia="Times New Roman"/>
                <w:sz w:val="24"/>
                <w:szCs w:val="24"/>
              </w:rPr>
            </w:pPr>
            <w:r w:rsidRPr="00096680">
              <w:rPr>
                <w:rFonts w:eastAsia="Times New Roman"/>
                <w:sz w:val="24"/>
                <w:szCs w:val="24"/>
              </w:rPr>
              <w:t>ПАРАМЕТРЫ РАЗРЕШЕННОГО ИСПОЛЬЗОВАНИЯ</w:t>
            </w:r>
          </w:p>
        </w:tc>
        <w:tc>
          <w:tcPr>
            <w:tcW w:w="3544" w:type="dxa"/>
            <w:vMerge w:val="restart"/>
            <w:shd w:val="clear" w:color="auto" w:fill="auto"/>
          </w:tcPr>
          <w:p w:rsidR="002F2885" w:rsidRPr="00096680" w:rsidRDefault="002F2885" w:rsidP="00A156A1">
            <w:pPr>
              <w:widowControl w:val="0"/>
              <w:autoSpaceDE w:val="0"/>
              <w:autoSpaceDN w:val="0"/>
              <w:adjustRightInd w:val="0"/>
              <w:jc w:val="center"/>
              <w:rPr>
                <w:rFonts w:eastAsia="Times New Roman"/>
                <w:sz w:val="24"/>
                <w:szCs w:val="24"/>
              </w:rPr>
            </w:pPr>
            <w:r w:rsidRPr="00096680">
              <w:rPr>
                <w:rFonts w:eastAsia="Times New Roman"/>
                <w:sz w:val="24"/>
                <w:szCs w:val="24"/>
              </w:rPr>
              <w:t>ОСОБЫЕ УСЛОВИЯ РЕАЛИЗАЦИИ РЕГЛАМЕНТА</w:t>
            </w:r>
          </w:p>
        </w:tc>
      </w:tr>
      <w:tr w:rsidR="002F2885" w:rsidRPr="00096680" w:rsidTr="0074391E">
        <w:tc>
          <w:tcPr>
            <w:tcW w:w="2615" w:type="dxa"/>
          </w:tcPr>
          <w:p w:rsidR="002F2885" w:rsidRPr="00096680" w:rsidRDefault="002F2885" w:rsidP="00A156A1">
            <w:pPr>
              <w:widowControl w:val="0"/>
              <w:autoSpaceDE w:val="0"/>
              <w:autoSpaceDN w:val="0"/>
              <w:adjustRightInd w:val="0"/>
              <w:jc w:val="center"/>
              <w:rPr>
                <w:rFonts w:eastAsia="Times New Roman"/>
                <w:sz w:val="24"/>
                <w:szCs w:val="24"/>
              </w:rPr>
            </w:pPr>
            <w:r w:rsidRPr="00096680">
              <w:rPr>
                <w:rFonts w:eastAsia="Times New Roman"/>
                <w:sz w:val="24"/>
                <w:szCs w:val="24"/>
              </w:rPr>
              <w:t>ВИДЫ ИСПОЛЬЗОВАНИЯ</w:t>
            </w:r>
          </w:p>
          <w:p w:rsidR="002F2885" w:rsidRPr="00096680" w:rsidRDefault="002F2885" w:rsidP="00A156A1">
            <w:pPr>
              <w:widowControl w:val="0"/>
              <w:autoSpaceDE w:val="0"/>
              <w:autoSpaceDN w:val="0"/>
              <w:adjustRightInd w:val="0"/>
              <w:jc w:val="center"/>
              <w:rPr>
                <w:rFonts w:eastAsia="Times New Roman"/>
                <w:sz w:val="24"/>
                <w:szCs w:val="24"/>
              </w:rPr>
            </w:pPr>
            <w:r w:rsidRPr="00096680">
              <w:rPr>
                <w:rFonts w:eastAsia="Times New Roman"/>
                <w:sz w:val="24"/>
                <w:szCs w:val="24"/>
              </w:rPr>
              <w:t xml:space="preserve">ЗЕМЕЛЬНОГО </w:t>
            </w:r>
            <w:r w:rsidRPr="00096680">
              <w:rPr>
                <w:rFonts w:eastAsia="Times New Roman"/>
                <w:sz w:val="24"/>
                <w:szCs w:val="24"/>
              </w:rPr>
              <w:lastRenderedPageBreak/>
              <w:t>УЧАСТКА</w:t>
            </w:r>
          </w:p>
        </w:tc>
        <w:tc>
          <w:tcPr>
            <w:tcW w:w="2738" w:type="dxa"/>
          </w:tcPr>
          <w:p w:rsidR="002F2885" w:rsidRPr="00096680" w:rsidRDefault="002F2885" w:rsidP="00A156A1">
            <w:pPr>
              <w:widowControl w:val="0"/>
              <w:autoSpaceDE w:val="0"/>
              <w:autoSpaceDN w:val="0"/>
              <w:adjustRightInd w:val="0"/>
              <w:jc w:val="center"/>
              <w:rPr>
                <w:rFonts w:eastAsia="Times New Roman"/>
                <w:sz w:val="24"/>
                <w:szCs w:val="24"/>
              </w:rPr>
            </w:pPr>
            <w:r w:rsidRPr="00096680">
              <w:rPr>
                <w:rFonts w:eastAsia="Times New Roman"/>
                <w:sz w:val="24"/>
                <w:szCs w:val="24"/>
              </w:rPr>
              <w:lastRenderedPageBreak/>
              <w:t xml:space="preserve">ОПИСАНИЕ ВИДА РАЗРЕШЕННОГО ИСПОЛЬЗОВАНИЯ </w:t>
            </w:r>
            <w:r w:rsidRPr="00096680">
              <w:rPr>
                <w:rFonts w:eastAsia="Times New Roman"/>
                <w:sz w:val="24"/>
                <w:szCs w:val="24"/>
              </w:rPr>
              <w:lastRenderedPageBreak/>
              <w:t>ЗЕМЕЛЬНОГО УЧАСТКА</w:t>
            </w:r>
          </w:p>
        </w:tc>
        <w:tc>
          <w:tcPr>
            <w:tcW w:w="3119" w:type="dxa"/>
            <w:shd w:val="clear" w:color="auto" w:fill="auto"/>
          </w:tcPr>
          <w:p w:rsidR="002F2885" w:rsidRPr="00096680" w:rsidRDefault="002F2885" w:rsidP="00A156A1">
            <w:pPr>
              <w:widowControl w:val="0"/>
              <w:autoSpaceDE w:val="0"/>
              <w:autoSpaceDN w:val="0"/>
              <w:adjustRightInd w:val="0"/>
              <w:jc w:val="center"/>
              <w:rPr>
                <w:rFonts w:eastAsia="Times New Roman"/>
                <w:sz w:val="24"/>
                <w:szCs w:val="24"/>
              </w:rPr>
            </w:pPr>
            <w:r w:rsidRPr="00096680">
              <w:rPr>
                <w:rFonts w:eastAsia="Times New Roman"/>
                <w:sz w:val="24"/>
                <w:szCs w:val="24"/>
              </w:rPr>
              <w:lastRenderedPageBreak/>
              <w:t>ОБЪЕКТЫ</w:t>
            </w:r>
          </w:p>
          <w:p w:rsidR="002F2885" w:rsidRPr="00096680" w:rsidRDefault="002F2885" w:rsidP="00A156A1">
            <w:pPr>
              <w:widowControl w:val="0"/>
              <w:autoSpaceDE w:val="0"/>
              <w:autoSpaceDN w:val="0"/>
              <w:adjustRightInd w:val="0"/>
              <w:jc w:val="center"/>
              <w:rPr>
                <w:rFonts w:eastAsia="Times New Roman"/>
                <w:sz w:val="24"/>
                <w:szCs w:val="24"/>
              </w:rPr>
            </w:pPr>
            <w:r w:rsidRPr="00096680">
              <w:rPr>
                <w:rFonts w:eastAsia="Times New Roman"/>
                <w:sz w:val="24"/>
                <w:szCs w:val="24"/>
              </w:rPr>
              <w:t xml:space="preserve">КАПИТАЛЬНОГО СТРОИТЕЛЬСТВА И </w:t>
            </w:r>
            <w:r w:rsidRPr="00096680">
              <w:rPr>
                <w:rFonts w:eastAsia="Times New Roman"/>
                <w:sz w:val="24"/>
                <w:szCs w:val="24"/>
              </w:rPr>
              <w:lastRenderedPageBreak/>
              <w:t>ИНЫЕ ВИДЫ</w:t>
            </w:r>
          </w:p>
          <w:p w:rsidR="002F2885" w:rsidRPr="00096680" w:rsidRDefault="002F2885" w:rsidP="00A156A1">
            <w:pPr>
              <w:widowControl w:val="0"/>
              <w:autoSpaceDE w:val="0"/>
              <w:autoSpaceDN w:val="0"/>
              <w:adjustRightInd w:val="0"/>
              <w:jc w:val="center"/>
              <w:rPr>
                <w:rFonts w:eastAsia="Times New Roman"/>
                <w:sz w:val="24"/>
                <w:szCs w:val="24"/>
              </w:rPr>
            </w:pPr>
            <w:r w:rsidRPr="00096680">
              <w:rPr>
                <w:rFonts w:eastAsia="Times New Roman"/>
                <w:sz w:val="24"/>
                <w:szCs w:val="24"/>
              </w:rPr>
              <w:t>ОБЪЕКТОВ</w:t>
            </w:r>
          </w:p>
        </w:tc>
        <w:tc>
          <w:tcPr>
            <w:tcW w:w="3260" w:type="dxa"/>
            <w:vMerge/>
            <w:shd w:val="clear" w:color="auto" w:fill="auto"/>
          </w:tcPr>
          <w:p w:rsidR="002F2885" w:rsidRPr="00096680" w:rsidRDefault="002F2885" w:rsidP="00A156A1">
            <w:pPr>
              <w:widowControl w:val="0"/>
              <w:autoSpaceDE w:val="0"/>
              <w:autoSpaceDN w:val="0"/>
              <w:adjustRightInd w:val="0"/>
              <w:jc w:val="center"/>
              <w:rPr>
                <w:rFonts w:eastAsia="Times New Roman"/>
                <w:sz w:val="24"/>
                <w:szCs w:val="24"/>
              </w:rPr>
            </w:pPr>
          </w:p>
        </w:tc>
        <w:tc>
          <w:tcPr>
            <w:tcW w:w="3544" w:type="dxa"/>
            <w:vMerge/>
            <w:shd w:val="clear" w:color="auto" w:fill="auto"/>
          </w:tcPr>
          <w:p w:rsidR="002F2885" w:rsidRPr="00096680" w:rsidRDefault="002F2885" w:rsidP="00A156A1">
            <w:pPr>
              <w:widowControl w:val="0"/>
              <w:autoSpaceDE w:val="0"/>
              <w:autoSpaceDN w:val="0"/>
              <w:adjustRightInd w:val="0"/>
              <w:jc w:val="center"/>
              <w:rPr>
                <w:rFonts w:eastAsia="Times New Roman"/>
                <w:sz w:val="24"/>
                <w:szCs w:val="24"/>
              </w:rPr>
            </w:pPr>
          </w:p>
        </w:tc>
      </w:tr>
      <w:tr w:rsidR="002F2885" w:rsidRPr="00096680" w:rsidTr="0074391E">
        <w:trPr>
          <w:trHeight w:val="245"/>
        </w:trPr>
        <w:tc>
          <w:tcPr>
            <w:tcW w:w="2615" w:type="dxa"/>
          </w:tcPr>
          <w:p w:rsidR="002F2885" w:rsidRPr="00096680" w:rsidRDefault="002F2885" w:rsidP="00A156A1">
            <w:pPr>
              <w:widowControl w:val="0"/>
              <w:autoSpaceDE w:val="0"/>
              <w:autoSpaceDN w:val="0"/>
              <w:adjustRightInd w:val="0"/>
              <w:jc w:val="center"/>
              <w:rPr>
                <w:rFonts w:eastAsia="Times New Roman"/>
                <w:sz w:val="24"/>
                <w:szCs w:val="24"/>
              </w:rPr>
            </w:pPr>
            <w:r w:rsidRPr="00096680">
              <w:rPr>
                <w:rFonts w:eastAsia="Times New Roman"/>
                <w:sz w:val="24"/>
                <w:szCs w:val="24"/>
              </w:rPr>
              <w:lastRenderedPageBreak/>
              <w:t>1</w:t>
            </w:r>
          </w:p>
        </w:tc>
        <w:tc>
          <w:tcPr>
            <w:tcW w:w="2738" w:type="dxa"/>
          </w:tcPr>
          <w:p w:rsidR="002F2885" w:rsidRPr="00096680" w:rsidRDefault="002F2885" w:rsidP="00A156A1">
            <w:pPr>
              <w:widowControl w:val="0"/>
              <w:autoSpaceDE w:val="0"/>
              <w:autoSpaceDN w:val="0"/>
              <w:adjustRightInd w:val="0"/>
              <w:jc w:val="center"/>
              <w:rPr>
                <w:rFonts w:eastAsia="Times New Roman"/>
                <w:sz w:val="24"/>
                <w:szCs w:val="24"/>
              </w:rPr>
            </w:pPr>
            <w:r w:rsidRPr="00096680">
              <w:rPr>
                <w:rFonts w:eastAsia="Times New Roman"/>
                <w:sz w:val="24"/>
                <w:szCs w:val="24"/>
              </w:rPr>
              <w:t>2</w:t>
            </w:r>
          </w:p>
        </w:tc>
        <w:tc>
          <w:tcPr>
            <w:tcW w:w="3119" w:type="dxa"/>
            <w:shd w:val="clear" w:color="auto" w:fill="auto"/>
          </w:tcPr>
          <w:p w:rsidR="002F2885" w:rsidRPr="00096680" w:rsidRDefault="002F2885" w:rsidP="00A156A1">
            <w:pPr>
              <w:widowControl w:val="0"/>
              <w:autoSpaceDE w:val="0"/>
              <w:autoSpaceDN w:val="0"/>
              <w:adjustRightInd w:val="0"/>
              <w:jc w:val="center"/>
              <w:rPr>
                <w:rFonts w:eastAsia="Times New Roman"/>
                <w:sz w:val="24"/>
                <w:szCs w:val="24"/>
              </w:rPr>
            </w:pPr>
            <w:r w:rsidRPr="00096680">
              <w:rPr>
                <w:rFonts w:eastAsia="Times New Roman"/>
                <w:sz w:val="24"/>
                <w:szCs w:val="24"/>
              </w:rPr>
              <w:t>3</w:t>
            </w:r>
          </w:p>
        </w:tc>
        <w:tc>
          <w:tcPr>
            <w:tcW w:w="3260" w:type="dxa"/>
            <w:shd w:val="clear" w:color="auto" w:fill="auto"/>
          </w:tcPr>
          <w:p w:rsidR="002F2885" w:rsidRPr="00096680" w:rsidRDefault="002F2885" w:rsidP="00A156A1">
            <w:pPr>
              <w:widowControl w:val="0"/>
              <w:autoSpaceDE w:val="0"/>
              <w:autoSpaceDN w:val="0"/>
              <w:adjustRightInd w:val="0"/>
              <w:jc w:val="center"/>
              <w:rPr>
                <w:rFonts w:eastAsia="Times New Roman"/>
                <w:sz w:val="24"/>
                <w:szCs w:val="24"/>
              </w:rPr>
            </w:pPr>
            <w:r w:rsidRPr="00096680">
              <w:rPr>
                <w:rFonts w:eastAsia="Times New Roman"/>
                <w:sz w:val="24"/>
                <w:szCs w:val="24"/>
              </w:rPr>
              <w:t>4</w:t>
            </w:r>
          </w:p>
        </w:tc>
        <w:tc>
          <w:tcPr>
            <w:tcW w:w="3544" w:type="dxa"/>
            <w:shd w:val="clear" w:color="auto" w:fill="auto"/>
          </w:tcPr>
          <w:p w:rsidR="002F2885" w:rsidRPr="00096680" w:rsidRDefault="002F2885" w:rsidP="00A156A1">
            <w:pPr>
              <w:widowControl w:val="0"/>
              <w:autoSpaceDE w:val="0"/>
              <w:autoSpaceDN w:val="0"/>
              <w:adjustRightInd w:val="0"/>
              <w:jc w:val="center"/>
              <w:rPr>
                <w:rFonts w:eastAsia="Times New Roman"/>
                <w:sz w:val="24"/>
                <w:szCs w:val="24"/>
              </w:rPr>
            </w:pPr>
            <w:r w:rsidRPr="00096680">
              <w:rPr>
                <w:rFonts w:eastAsia="Times New Roman"/>
                <w:sz w:val="24"/>
                <w:szCs w:val="24"/>
              </w:rPr>
              <w:t>5</w:t>
            </w:r>
          </w:p>
        </w:tc>
      </w:tr>
      <w:tr w:rsidR="002F2885" w:rsidRPr="00096680" w:rsidTr="0074391E">
        <w:tc>
          <w:tcPr>
            <w:tcW w:w="2615" w:type="dxa"/>
          </w:tcPr>
          <w:p w:rsidR="002F2885" w:rsidRPr="00096680" w:rsidRDefault="002F2885" w:rsidP="00A156A1">
            <w:pPr>
              <w:tabs>
                <w:tab w:val="left" w:pos="142"/>
              </w:tabs>
              <w:overflowPunct w:val="0"/>
              <w:autoSpaceDE w:val="0"/>
              <w:autoSpaceDN w:val="0"/>
              <w:adjustRightInd w:val="0"/>
              <w:rPr>
                <w:rFonts w:eastAsia="Times New Roman"/>
                <w:b/>
                <w:sz w:val="24"/>
                <w:szCs w:val="24"/>
              </w:rPr>
            </w:pPr>
            <w:r w:rsidRPr="00096680">
              <w:rPr>
                <w:rFonts w:eastAsia="Times New Roman"/>
                <w:sz w:val="24"/>
                <w:szCs w:val="24"/>
              </w:rPr>
              <w:t>Коммунальное обслуживание 3.1.</w:t>
            </w:r>
          </w:p>
          <w:p w:rsidR="002F2885" w:rsidRPr="00096680" w:rsidRDefault="002F2885" w:rsidP="00A156A1">
            <w:pPr>
              <w:tabs>
                <w:tab w:val="left" w:pos="142"/>
              </w:tabs>
              <w:overflowPunct w:val="0"/>
              <w:autoSpaceDE w:val="0"/>
              <w:autoSpaceDN w:val="0"/>
              <w:adjustRightInd w:val="0"/>
              <w:rPr>
                <w:rFonts w:eastAsia="Times New Roman"/>
                <w:b/>
                <w:sz w:val="24"/>
                <w:szCs w:val="24"/>
              </w:rPr>
            </w:pPr>
          </w:p>
        </w:tc>
        <w:tc>
          <w:tcPr>
            <w:tcW w:w="2738" w:type="dxa"/>
          </w:tcPr>
          <w:p w:rsidR="002F2885" w:rsidRPr="00096680" w:rsidRDefault="002F2885" w:rsidP="00A156A1">
            <w:pPr>
              <w:tabs>
                <w:tab w:val="left" w:pos="142"/>
              </w:tabs>
              <w:overflowPunct w:val="0"/>
              <w:autoSpaceDE w:val="0"/>
              <w:autoSpaceDN w:val="0"/>
              <w:adjustRightInd w:val="0"/>
              <w:rPr>
                <w:rFonts w:eastAsia="Times New Roman"/>
                <w:bCs/>
                <w:sz w:val="24"/>
                <w:szCs w:val="24"/>
              </w:rPr>
            </w:pPr>
            <w:r w:rsidRPr="00096680">
              <w:rPr>
                <w:rFonts w:eastAsia="Times New Roman"/>
                <w:b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w:t>
            </w:r>
          </w:p>
        </w:tc>
        <w:tc>
          <w:tcPr>
            <w:tcW w:w="3119" w:type="dxa"/>
            <w:shd w:val="clear" w:color="auto" w:fill="auto"/>
          </w:tcPr>
          <w:p w:rsidR="002F2885" w:rsidRPr="00096680" w:rsidRDefault="002F2885" w:rsidP="00A156A1">
            <w:pPr>
              <w:tabs>
                <w:tab w:val="left" w:pos="142"/>
              </w:tabs>
              <w:overflowPunct w:val="0"/>
              <w:autoSpaceDE w:val="0"/>
              <w:autoSpaceDN w:val="0"/>
              <w:adjustRightInd w:val="0"/>
              <w:rPr>
                <w:rFonts w:eastAsia="Times New Roman"/>
                <w:bCs/>
                <w:sz w:val="24"/>
                <w:szCs w:val="24"/>
              </w:rPr>
            </w:pPr>
            <w:r w:rsidRPr="00096680">
              <w:rPr>
                <w:rFonts w:eastAsia="Times New Roman"/>
                <w:bCs/>
                <w:sz w:val="24"/>
                <w:szCs w:val="24"/>
              </w:rPr>
              <w:t>Объекты инженерно-технического обеспечения, сооружения и коммуникации</w:t>
            </w:r>
          </w:p>
        </w:tc>
        <w:tc>
          <w:tcPr>
            <w:tcW w:w="3260" w:type="dxa"/>
            <w:shd w:val="clear" w:color="auto" w:fill="auto"/>
          </w:tcPr>
          <w:p w:rsidR="00BC27B9" w:rsidRPr="00096680" w:rsidRDefault="009E06AF" w:rsidP="009E06AF">
            <w:pPr>
              <w:widowControl w:val="0"/>
              <w:ind w:right="33"/>
              <w:rPr>
                <w:rFonts w:eastAsia="Times New Roman"/>
                <w:sz w:val="24"/>
                <w:szCs w:val="24"/>
              </w:rPr>
            </w:pPr>
            <w:r w:rsidRPr="00096680">
              <w:rPr>
                <w:rFonts w:eastAsia="Times New Roman"/>
                <w:sz w:val="24"/>
                <w:szCs w:val="24"/>
              </w:rPr>
              <w:t xml:space="preserve">1. </w:t>
            </w:r>
            <w:r w:rsidR="00BC27B9" w:rsidRPr="00096680">
              <w:rPr>
                <w:rFonts w:eastAsia="Times New Roman"/>
                <w:sz w:val="24"/>
                <w:szCs w:val="24"/>
              </w:rPr>
              <w:t xml:space="preserve">Предельные размеры земельных участков </w:t>
            </w:r>
            <w:r w:rsidR="0074391E" w:rsidRPr="00096680">
              <w:rPr>
                <w:rFonts w:eastAsia="Times New Roman"/>
                <w:sz w:val="24"/>
                <w:szCs w:val="24"/>
              </w:rPr>
              <w:t xml:space="preserve">не </w:t>
            </w:r>
            <w:r w:rsidRPr="00096680">
              <w:rPr>
                <w:rFonts w:eastAsia="Times New Roman"/>
                <w:sz w:val="24"/>
                <w:szCs w:val="24"/>
              </w:rPr>
              <w:t>устанавливаются.</w:t>
            </w:r>
          </w:p>
          <w:p w:rsidR="00BC27B9" w:rsidRPr="00096680" w:rsidRDefault="009E06AF" w:rsidP="00A156A1">
            <w:pPr>
              <w:widowControl w:val="0"/>
              <w:ind w:right="33"/>
              <w:rPr>
                <w:rFonts w:eastAsia="Times New Roman"/>
                <w:sz w:val="24"/>
                <w:szCs w:val="24"/>
              </w:rPr>
            </w:pPr>
            <w:r w:rsidRPr="00096680">
              <w:rPr>
                <w:rFonts w:eastAsia="Times New Roman"/>
                <w:sz w:val="24"/>
                <w:szCs w:val="24"/>
              </w:rPr>
              <w:t xml:space="preserve">2. </w:t>
            </w:r>
            <w:r w:rsidR="00BC27B9" w:rsidRPr="00096680">
              <w:rPr>
                <w:rFonts w:eastAsia="Times New Roman"/>
                <w:sz w:val="24"/>
                <w:szCs w:val="24"/>
              </w:rPr>
              <w:t xml:space="preserve">Минимальный отступ от границ земельного участка – </w:t>
            </w:r>
            <w:r w:rsidR="0074391E" w:rsidRPr="00096680">
              <w:rPr>
                <w:rFonts w:eastAsia="Times New Roman"/>
                <w:sz w:val="24"/>
                <w:szCs w:val="24"/>
              </w:rPr>
              <w:t xml:space="preserve">не </w:t>
            </w:r>
            <w:r w:rsidRPr="00096680">
              <w:rPr>
                <w:rFonts w:eastAsia="Times New Roman"/>
                <w:sz w:val="24"/>
                <w:szCs w:val="24"/>
              </w:rPr>
              <w:t>устанавливается.</w:t>
            </w:r>
          </w:p>
          <w:p w:rsidR="00BC27B9" w:rsidRPr="00096680" w:rsidRDefault="009E06AF" w:rsidP="00A156A1">
            <w:pPr>
              <w:widowControl w:val="0"/>
              <w:tabs>
                <w:tab w:val="center" w:pos="4677"/>
                <w:tab w:val="right" w:pos="9355"/>
              </w:tabs>
              <w:ind w:right="33"/>
              <w:rPr>
                <w:rFonts w:eastAsia="Times New Roman"/>
                <w:sz w:val="24"/>
                <w:szCs w:val="24"/>
              </w:rPr>
            </w:pPr>
            <w:r w:rsidRPr="00096680">
              <w:rPr>
                <w:rFonts w:eastAsia="Times New Roman"/>
                <w:sz w:val="24"/>
                <w:szCs w:val="24"/>
              </w:rPr>
              <w:t xml:space="preserve">3. </w:t>
            </w:r>
            <w:r w:rsidR="00BC27B9" w:rsidRPr="00096680">
              <w:rPr>
                <w:rFonts w:eastAsia="Times New Roman"/>
                <w:sz w:val="24"/>
                <w:szCs w:val="24"/>
              </w:rPr>
              <w:t>Максимальное количество этажей – 1.</w:t>
            </w:r>
          </w:p>
          <w:p w:rsidR="00BC27B9" w:rsidRPr="00096680" w:rsidRDefault="009E06AF" w:rsidP="00A156A1">
            <w:pPr>
              <w:widowControl w:val="0"/>
              <w:ind w:right="33"/>
              <w:rPr>
                <w:rFonts w:eastAsia="Times New Roman"/>
                <w:sz w:val="24"/>
                <w:szCs w:val="24"/>
              </w:rPr>
            </w:pPr>
            <w:r w:rsidRPr="00096680">
              <w:rPr>
                <w:rFonts w:eastAsia="Times New Roman"/>
                <w:sz w:val="24"/>
                <w:szCs w:val="24"/>
              </w:rPr>
              <w:t xml:space="preserve">4. </w:t>
            </w:r>
            <w:r w:rsidR="00BC27B9" w:rsidRPr="00096680">
              <w:rPr>
                <w:rFonts w:eastAsia="Times New Roman"/>
                <w:sz w:val="24"/>
                <w:szCs w:val="24"/>
              </w:rPr>
              <w:t xml:space="preserve">Максимальный процент застройки </w:t>
            </w:r>
            <w:r w:rsidRPr="00096680">
              <w:rPr>
                <w:rFonts w:eastAsia="Times New Roman"/>
                <w:sz w:val="24"/>
                <w:szCs w:val="24"/>
              </w:rPr>
              <w:t>не устанавливается</w:t>
            </w:r>
          </w:p>
          <w:p w:rsidR="002F2885" w:rsidRPr="00096680" w:rsidRDefault="002F2885" w:rsidP="00A156A1">
            <w:pPr>
              <w:tabs>
                <w:tab w:val="left" w:pos="142"/>
              </w:tabs>
              <w:overflowPunct w:val="0"/>
              <w:autoSpaceDE w:val="0"/>
              <w:autoSpaceDN w:val="0"/>
              <w:adjustRightInd w:val="0"/>
              <w:rPr>
                <w:rFonts w:eastAsia="Times New Roman"/>
                <w:sz w:val="24"/>
                <w:szCs w:val="24"/>
              </w:rPr>
            </w:pPr>
          </w:p>
        </w:tc>
        <w:tc>
          <w:tcPr>
            <w:tcW w:w="3544" w:type="dxa"/>
            <w:shd w:val="clear" w:color="auto" w:fill="auto"/>
          </w:tcPr>
          <w:p w:rsidR="002F2885" w:rsidRPr="00096680" w:rsidRDefault="002F2885" w:rsidP="00A156A1">
            <w:pPr>
              <w:rPr>
                <w:rFonts w:eastAsia="Times New Roman"/>
                <w:sz w:val="24"/>
                <w:szCs w:val="24"/>
              </w:rPr>
            </w:pPr>
            <w:r w:rsidRPr="00096680">
              <w:rPr>
                <w:rFonts w:eastAsia="Times New Roman"/>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DD0048" w:rsidRPr="00096680">
              <w:rPr>
                <w:rFonts w:eastAsia="Times New Roman"/>
                <w:sz w:val="24"/>
                <w:szCs w:val="24"/>
              </w:rPr>
              <w:t>30-35</w:t>
            </w:r>
            <w:r w:rsidRPr="00096680">
              <w:rPr>
                <w:rFonts w:eastAsia="Times New Roman"/>
                <w:sz w:val="24"/>
                <w:szCs w:val="24"/>
              </w:rPr>
              <w:t xml:space="preserve"> настоящих Правил.</w:t>
            </w:r>
          </w:p>
          <w:p w:rsidR="002F2885" w:rsidRPr="00096680" w:rsidRDefault="002F2885" w:rsidP="00A156A1">
            <w:pPr>
              <w:widowControl w:val="0"/>
              <w:autoSpaceDE w:val="0"/>
              <w:autoSpaceDN w:val="0"/>
              <w:adjustRightInd w:val="0"/>
              <w:rPr>
                <w:rFonts w:eastAsia="Times New Roman"/>
                <w:sz w:val="24"/>
                <w:szCs w:val="24"/>
              </w:rPr>
            </w:pPr>
          </w:p>
        </w:tc>
      </w:tr>
    </w:tbl>
    <w:p w:rsidR="002F2885" w:rsidRPr="00096680" w:rsidRDefault="002F2885" w:rsidP="00A156A1">
      <w:pPr>
        <w:widowControl w:val="0"/>
        <w:autoSpaceDE w:val="0"/>
        <w:autoSpaceDN w:val="0"/>
        <w:adjustRightInd w:val="0"/>
        <w:ind w:right="301"/>
        <w:contextualSpacing/>
        <w:jc w:val="both"/>
        <w:outlineLvl w:val="0"/>
        <w:rPr>
          <w:rFonts w:eastAsia="Times New Roman"/>
          <w:sz w:val="24"/>
          <w:szCs w:val="24"/>
        </w:rPr>
      </w:pPr>
      <w:r w:rsidRPr="00096680">
        <w:rPr>
          <w:rFonts w:eastAsia="Times New Roman"/>
          <w:b/>
          <w:sz w:val="24"/>
          <w:szCs w:val="24"/>
        </w:rPr>
        <w:t xml:space="preserve">3. УСЛОВНО РАЗРЕШЁННЫЕ ВИДЫ И ПАРАМЕТРЫ ИСПОЛЬЗОВАНИЯ ЗЕМЕЛЬНЫХ УЧАСТКОВ И ОБЪЕКТОВ КАПИТАЛЬНОГО СТРОИТЕЛЬСТВА: </w:t>
      </w:r>
      <w:r w:rsidRPr="00096680">
        <w:rPr>
          <w:rFonts w:eastAsia="Times New Roman"/>
          <w:sz w:val="24"/>
          <w:szCs w:val="24"/>
        </w:rPr>
        <w:t>нет.</w:t>
      </w:r>
    </w:p>
    <w:p w:rsidR="002F2885" w:rsidRPr="00096680" w:rsidRDefault="002F2885" w:rsidP="00A156A1">
      <w:pPr>
        <w:widowControl w:val="0"/>
        <w:autoSpaceDE w:val="0"/>
        <w:autoSpaceDN w:val="0"/>
        <w:adjustRightInd w:val="0"/>
        <w:ind w:right="301"/>
        <w:contextualSpacing/>
        <w:jc w:val="both"/>
        <w:outlineLvl w:val="0"/>
        <w:rPr>
          <w:rFonts w:eastAsia="Times New Roman"/>
          <w:sz w:val="24"/>
          <w:szCs w:val="24"/>
        </w:rPr>
      </w:pPr>
    </w:p>
    <w:p w:rsidR="002F2885" w:rsidRPr="00096680" w:rsidRDefault="002F2885" w:rsidP="00A156A1">
      <w:pPr>
        <w:widowControl w:val="0"/>
        <w:overflowPunct w:val="0"/>
        <w:autoSpaceDE w:val="0"/>
        <w:autoSpaceDN w:val="0"/>
        <w:adjustRightInd w:val="0"/>
        <w:ind w:firstLine="720"/>
        <w:jc w:val="center"/>
        <w:rPr>
          <w:rFonts w:eastAsia="Times New Roman"/>
          <w:b/>
          <w:sz w:val="24"/>
          <w:szCs w:val="24"/>
          <w:u w:val="single"/>
        </w:rPr>
      </w:pPr>
      <w:r w:rsidRPr="00096680">
        <w:rPr>
          <w:rFonts w:eastAsia="Times New Roman"/>
          <w:b/>
          <w:sz w:val="24"/>
          <w:szCs w:val="24"/>
          <w:u w:val="single"/>
        </w:rPr>
        <w:lastRenderedPageBreak/>
        <w:t>ЗОНА РЕЖИМНЫХ ОБЪЕКТОВ (СНЗ-4)</w:t>
      </w:r>
    </w:p>
    <w:p w:rsidR="002F2885" w:rsidRPr="00096680" w:rsidRDefault="002F2885" w:rsidP="00A156A1">
      <w:pPr>
        <w:widowControl w:val="0"/>
        <w:autoSpaceDE w:val="0"/>
        <w:autoSpaceDN w:val="0"/>
        <w:adjustRightInd w:val="0"/>
        <w:ind w:right="301"/>
        <w:contextualSpacing/>
        <w:jc w:val="both"/>
        <w:outlineLvl w:val="0"/>
        <w:rPr>
          <w:rFonts w:eastAsia="Times New Roman"/>
          <w:sz w:val="24"/>
          <w:szCs w:val="24"/>
        </w:rPr>
      </w:pPr>
    </w:p>
    <w:p w:rsidR="00BC27B9" w:rsidRPr="00096680" w:rsidRDefault="00BC27B9" w:rsidP="00A156A1">
      <w:pPr>
        <w:widowControl w:val="0"/>
        <w:autoSpaceDE w:val="0"/>
        <w:autoSpaceDN w:val="0"/>
        <w:adjustRightInd w:val="0"/>
        <w:ind w:right="301"/>
        <w:contextualSpacing/>
        <w:jc w:val="both"/>
        <w:outlineLvl w:val="0"/>
        <w:rPr>
          <w:rFonts w:eastAsia="Times New Roman"/>
          <w:b/>
          <w:sz w:val="24"/>
          <w:szCs w:val="24"/>
        </w:rPr>
      </w:pPr>
      <w:r w:rsidRPr="00096680">
        <w:rPr>
          <w:rFonts w:eastAsia="Times New Roman"/>
          <w:b/>
          <w:sz w:val="24"/>
          <w:szCs w:val="24"/>
        </w:rPr>
        <w:t>1.   ОСНОВНЫЕ ВИДЫ И ПАРАМЕТРЫ РАЗРЕШЁННОГО ИСПОЛЬЗОВАНИЯ ЗЕМЕЛЬНЫХ УЧАСТКОВ И ОБЪЕКТОВ КАПИТАЛЬНОГО СТРОИТЕЛЬСТВА:</w:t>
      </w:r>
    </w:p>
    <w:p w:rsidR="00BC27B9" w:rsidRPr="00096680" w:rsidRDefault="00BC27B9" w:rsidP="00A156A1">
      <w:pPr>
        <w:widowControl w:val="0"/>
        <w:autoSpaceDE w:val="0"/>
        <w:autoSpaceDN w:val="0"/>
        <w:adjustRightInd w:val="0"/>
        <w:ind w:right="301"/>
        <w:contextualSpacing/>
        <w:jc w:val="both"/>
        <w:outlineLvl w:val="0"/>
        <w:rPr>
          <w:rFonts w:eastAsia="Times New Roman"/>
          <w:b/>
          <w:sz w:val="24"/>
          <w:szCs w:val="24"/>
        </w:rPr>
      </w:pPr>
    </w:p>
    <w:tbl>
      <w:tblPr>
        <w:tblW w:w="14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516"/>
        <w:gridCol w:w="2745"/>
        <w:gridCol w:w="2502"/>
        <w:gridCol w:w="3969"/>
        <w:gridCol w:w="2977"/>
      </w:tblGrid>
      <w:tr w:rsidR="00BC27B9" w:rsidRPr="00096680" w:rsidTr="0091064B">
        <w:trPr>
          <w:tblHeader/>
        </w:trPr>
        <w:tc>
          <w:tcPr>
            <w:tcW w:w="7763" w:type="dxa"/>
            <w:gridSpan w:val="3"/>
          </w:tcPr>
          <w:p w:rsidR="00BC27B9" w:rsidRPr="00096680" w:rsidRDefault="00BC27B9"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ВИДЫ РАЗРЕШЕННОГО ИСПОЛЬЗОВАНИЯ ЗЕМЕЛЬНЫХ УЧАСТКОВ И ОБЪЕКТОВ КАПИТАЛЬНОГО СТРОИТЕЛЬСТВА</w:t>
            </w:r>
          </w:p>
        </w:tc>
        <w:tc>
          <w:tcPr>
            <w:tcW w:w="3969" w:type="dxa"/>
            <w:vMerge w:val="restart"/>
            <w:shd w:val="clear" w:color="auto" w:fill="auto"/>
          </w:tcPr>
          <w:p w:rsidR="00BC27B9" w:rsidRPr="00096680" w:rsidRDefault="00BC27B9"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ПАРАМЕТРЫ РАЗРЕШЕННОГО ИСПОЛЬЗОВАНИЯ</w:t>
            </w:r>
          </w:p>
        </w:tc>
        <w:tc>
          <w:tcPr>
            <w:tcW w:w="2977" w:type="dxa"/>
            <w:vMerge w:val="restart"/>
            <w:shd w:val="clear" w:color="auto" w:fill="auto"/>
          </w:tcPr>
          <w:p w:rsidR="00BC27B9" w:rsidRPr="00096680" w:rsidRDefault="00BC27B9"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ОСОБЫЕ УСЛОВИЯ РЕАЛИЗАЦИИ РЕГЛАМЕНТА</w:t>
            </w:r>
          </w:p>
        </w:tc>
      </w:tr>
      <w:tr w:rsidR="00BC27B9" w:rsidRPr="00096680" w:rsidTr="0091064B">
        <w:trPr>
          <w:tblHeader/>
        </w:trPr>
        <w:tc>
          <w:tcPr>
            <w:tcW w:w="2516" w:type="dxa"/>
          </w:tcPr>
          <w:p w:rsidR="00BC27B9" w:rsidRPr="00096680" w:rsidRDefault="00BC27B9"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ВИДЫ ИСПОЛЬЗОВАНИЯ</w:t>
            </w:r>
          </w:p>
          <w:p w:rsidR="00BC27B9" w:rsidRPr="00096680" w:rsidRDefault="00BC27B9"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ЗЕМЕЛЬНОГО УЧАСТКА</w:t>
            </w:r>
          </w:p>
        </w:tc>
        <w:tc>
          <w:tcPr>
            <w:tcW w:w="2745" w:type="dxa"/>
          </w:tcPr>
          <w:p w:rsidR="00BC27B9" w:rsidRPr="00096680" w:rsidRDefault="00BC27B9"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ОПИСАНИЕ ВИДА РАЗРЕШЕННОГО ИСПОЛЬЗОВАНИЯ ЗЕМЕЛЬНОГО УЧАСТКА</w:t>
            </w:r>
          </w:p>
        </w:tc>
        <w:tc>
          <w:tcPr>
            <w:tcW w:w="2502" w:type="dxa"/>
            <w:shd w:val="clear" w:color="auto" w:fill="auto"/>
          </w:tcPr>
          <w:p w:rsidR="00BC27B9" w:rsidRPr="00096680" w:rsidRDefault="00BC27B9"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ОБЪЕКТЫ</w:t>
            </w:r>
          </w:p>
          <w:p w:rsidR="00BC27B9" w:rsidRPr="00096680" w:rsidRDefault="00BC27B9"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КАПИТАЛЬНОГО СТРОИТЕЛЬСТВА И ИНЫЕ ВИДЫ</w:t>
            </w:r>
          </w:p>
          <w:p w:rsidR="00BC27B9" w:rsidRPr="00096680" w:rsidRDefault="00BC27B9"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ОБЪЕКТОВ</w:t>
            </w:r>
          </w:p>
        </w:tc>
        <w:tc>
          <w:tcPr>
            <w:tcW w:w="3969" w:type="dxa"/>
            <w:vMerge/>
            <w:shd w:val="clear" w:color="auto" w:fill="auto"/>
          </w:tcPr>
          <w:p w:rsidR="00BC27B9" w:rsidRPr="00096680" w:rsidRDefault="00BC27B9" w:rsidP="00A156A1">
            <w:pPr>
              <w:widowControl w:val="0"/>
              <w:autoSpaceDE w:val="0"/>
              <w:autoSpaceDN w:val="0"/>
              <w:adjustRightInd w:val="0"/>
              <w:contextualSpacing/>
              <w:jc w:val="center"/>
              <w:rPr>
                <w:rFonts w:eastAsia="Times New Roman"/>
                <w:sz w:val="24"/>
                <w:szCs w:val="24"/>
              </w:rPr>
            </w:pPr>
          </w:p>
        </w:tc>
        <w:tc>
          <w:tcPr>
            <w:tcW w:w="2977" w:type="dxa"/>
            <w:vMerge/>
            <w:shd w:val="clear" w:color="auto" w:fill="auto"/>
          </w:tcPr>
          <w:p w:rsidR="00BC27B9" w:rsidRPr="00096680" w:rsidRDefault="00BC27B9" w:rsidP="00A156A1">
            <w:pPr>
              <w:widowControl w:val="0"/>
              <w:autoSpaceDE w:val="0"/>
              <w:autoSpaceDN w:val="0"/>
              <w:adjustRightInd w:val="0"/>
              <w:contextualSpacing/>
              <w:jc w:val="center"/>
              <w:rPr>
                <w:rFonts w:eastAsia="Times New Roman"/>
                <w:sz w:val="24"/>
                <w:szCs w:val="24"/>
              </w:rPr>
            </w:pPr>
          </w:p>
        </w:tc>
      </w:tr>
      <w:tr w:rsidR="00BC27B9" w:rsidRPr="00096680" w:rsidTr="0091064B">
        <w:trPr>
          <w:tblHeader/>
        </w:trPr>
        <w:tc>
          <w:tcPr>
            <w:tcW w:w="2516" w:type="dxa"/>
          </w:tcPr>
          <w:p w:rsidR="00BC27B9" w:rsidRPr="00096680" w:rsidRDefault="00BC27B9"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1</w:t>
            </w:r>
          </w:p>
        </w:tc>
        <w:tc>
          <w:tcPr>
            <w:tcW w:w="2745" w:type="dxa"/>
          </w:tcPr>
          <w:p w:rsidR="00BC27B9" w:rsidRPr="00096680" w:rsidRDefault="00BC27B9"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2</w:t>
            </w:r>
          </w:p>
        </w:tc>
        <w:tc>
          <w:tcPr>
            <w:tcW w:w="2502" w:type="dxa"/>
            <w:shd w:val="clear" w:color="auto" w:fill="auto"/>
          </w:tcPr>
          <w:p w:rsidR="00BC27B9" w:rsidRPr="00096680" w:rsidRDefault="00BC27B9"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3</w:t>
            </w:r>
          </w:p>
        </w:tc>
        <w:tc>
          <w:tcPr>
            <w:tcW w:w="3969" w:type="dxa"/>
            <w:shd w:val="clear" w:color="auto" w:fill="auto"/>
          </w:tcPr>
          <w:p w:rsidR="00BC27B9" w:rsidRPr="00096680" w:rsidRDefault="00BC27B9"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4</w:t>
            </w:r>
          </w:p>
        </w:tc>
        <w:tc>
          <w:tcPr>
            <w:tcW w:w="2977" w:type="dxa"/>
            <w:shd w:val="clear" w:color="auto" w:fill="auto"/>
          </w:tcPr>
          <w:p w:rsidR="00BC27B9" w:rsidRPr="00096680" w:rsidRDefault="00BC27B9" w:rsidP="00A156A1">
            <w:pPr>
              <w:widowControl w:val="0"/>
              <w:autoSpaceDE w:val="0"/>
              <w:autoSpaceDN w:val="0"/>
              <w:adjustRightInd w:val="0"/>
              <w:contextualSpacing/>
              <w:jc w:val="center"/>
              <w:rPr>
                <w:rFonts w:eastAsia="Times New Roman"/>
                <w:sz w:val="24"/>
                <w:szCs w:val="24"/>
              </w:rPr>
            </w:pPr>
            <w:r w:rsidRPr="00096680">
              <w:rPr>
                <w:rFonts w:eastAsia="Times New Roman"/>
                <w:sz w:val="24"/>
                <w:szCs w:val="24"/>
              </w:rPr>
              <w:t>5</w:t>
            </w:r>
          </w:p>
        </w:tc>
      </w:tr>
      <w:tr w:rsidR="00BC27B9" w:rsidRPr="00096680" w:rsidTr="0091064B">
        <w:tc>
          <w:tcPr>
            <w:tcW w:w="2516" w:type="dxa"/>
          </w:tcPr>
          <w:p w:rsidR="00BC27B9" w:rsidRPr="00096680" w:rsidRDefault="00BC27B9" w:rsidP="00A156A1">
            <w:pPr>
              <w:widowControl w:val="0"/>
              <w:tabs>
                <w:tab w:val="left" w:pos="142"/>
                <w:tab w:val="left" w:pos="284"/>
              </w:tabs>
              <w:autoSpaceDE w:val="0"/>
              <w:contextualSpacing/>
              <w:rPr>
                <w:rFonts w:eastAsia="Times New Roman"/>
                <w:sz w:val="24"/>
                <w:szCs w:val="24"/>
              </w:rPr>
            </w:pPr>
            <w:r w:rsidRPr="00096680">
              <w:rPr>
                <w:rFonts w:eastAsia="Times New Roman"/>
                <w:sz w:val="24"/>
                <w:szCs w:val="24"/>
              </w:rPr>
              <w:t>Обеспечение внутреннего правопорядка 8.3.</w:t>
            </w:r>
          </w:p>
        </w:tc>
        <w:tc>
          <w:tcPr>
            <w:tcW w:w="2745" w:type="dxa"/>
          </w:tcPr>
          <w:p w:rsidR="00BC27B9" w:rsidRPr="00096680" w:rsidRDefault="00BC27B9" w:rsidP="00A156A1">
            <w:pPr>
              <w:widowControl w:val="0"/>
              <w:autoSpaceDE w:val="0"/>
              <w:autoSpaceDN w:val="0"/>
              <w:adjustRightInd w:val="0"/>
              <w:contextualSpacing/>
              <w:jc w:val="both"/>
              <w:rPr>
                <w:rFonts w:eastAsia="Times New Roman"/>
                <w:sz w:val="24"/>
                <w:szCs w:val="24"/>
              </w:rPr>
            </w:pPr>
            <w:r w:rsidRPr="00096680">
              <w:rPr>
                <w:rFonts w:eastAsia="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C27B9" w:rsidRPr="00096680" w:rsidRDefault="00BC27B9" w:rsidP="00A156A1">
            <w:pPr>
              <w:widowControl w:val="0"/>
              <w:tabs>
                <w:tab w:val="left" w:pos="142"/>
                <w:tab w:val="left" w:pos="284"/>
              </w:tabs>
              <w:autoSpaceDE w:val="0"/>
              <w:contextualSpacing/>
              <w:rPr>
                <w:rFonts w:eastAsia="Times New Roman"/>
                <w:sz w:val="24"/>
                <w:szCs w:val="24"/>
              </w:rPr>
            </w:pPr>
            <w:r w:rsidRPr="00096680">
              <w:rPr>
                <w:rFonts w:eastAsia="Times New Roman"/>
                <w:sz w:val="24"/>
                <w:szCs w:val="24"/>
              </w:rPr>
              <w:t xml:space="preserve">размещение объектов гражданской обороны, за исключением объектов гражданской обороны, являющихся частями производственных </w:t>
            </w:r>
            <w:r w:rsidRPr="00096680">
              <w:rPr>
                <w:rFonts w:eastAsia="Times New Roman"/>
                <w:sz w:val="24"/>
                <w:szCs w:val="24"/>
              </w:rPr>
              <w:lastRenderedPageBreak/>
              <w:t>зданий</w:t>
            </w:r>
          </w:p>
        </w:tc>
        <w:tc>
          <w:tcPr>
            <w:tcW w:w="2502" w:type="dxa"/>
            <w:shd w:val="clear" w:color="auto" w:fill="auto"/>
          </w:tcPr>
          <w:p w:rsidR="00BC27B9" w:rsidRPr="00096680" w:rsidRDefault="00BC27B9" w:rsidP="00A156A1">
            <w:pPr>
              <w:widowControl w:val="0"/>
              <w:tabs>
                <w:tab w:val="left" w:pos="142"/>
                <w:tab w:val="left" w:pos="284"/>
              </w:tabs>
              <w:autoSpaceDE w:val="0"/>
              <w:contextualSpacing/>
              <w:rPr>
                <w:rFonts w:eastAsia="Times New Roman"/>
                <w:sz w:val="24"/>
                <w:szCs w:val="24"/>
              </w:rPr>
            </w:pPr>
            <w:r w:rsidRPr="00096680">
              <w:rPr>
                <w:rFonts w:eastAsia="Times New Roman"/>
                <w:sz w:val="24"/>
                <w:szCs w:val="24"/>
              </w:rPr>
              <w:lastRenderedPageBreak/>
              <w:t>Пожарное депо</w:t>
            </w:r>
          </w:p>
        </w:tc>
        <w:tc>
          <w:tcPr>
            <w:tcW w:w="3969" w:type="dxa"/>
            <w:shd w:val="clear" w:color="auto" w:fill="auto"/>
          </w:tcPr>
          <w:p w:rsidR="00BC27B9" w:rsidRPr="00096680" w:rsidRDefault="009E06AF" w:rsidP="009E06AF">
            <w:pPr>
              <w:overflowPunct w:val="0"/>
              <w:autoSpaceDE w:val="0"/>
              <w:autoSpaceDN w:val="0"/>
              <w:adjustRightInd w:val="0"/>
              <w:jc w:val="both"/>
              <w:rPr>
                <w:rFonts w:eastAsia="Times New Roman"/>
                <w:sz w:val="24"/>
                <w:szCs w:val="24"/>
              </w:rPr>
            </w:pPr>
            <w:r w:rsidRPr="00096680">
              <w:rPr>
                <w:rFonts w:eastAsia="Times New Roman"/>
                <w:sz w:val="24"/>
                <w:szCs w:val="24"/>
              </w:rPr>
              <w:t xml:space="preserve">1. </w:t>
            </w:r>
            <w:r w:rsidR="00BC27B9" w:rsidRPr="00096680">
              <w:rPr>
                <w:rFonts w:eastAsia="Times New Roman"/>
                <w:sz w:val="24"/>
                <w:szCs w:val="24"/>
              </w:rPr>
              <w:t>Минималь</w:t>
            </w:r>
            <w:r w:rsidR="00C64423" w:rsidRPr="00096680">
              <w:rPr>
                <w:rFonts w:eastAsia="Times New Roman"/>
                <w:sz w:val="24"/>
                <w:szCs w:val="24"/>
              </w:rPr>
              <w:t xml:space="preserve">ная площадь земельного участка </w:t>
            </w:r>
            <w:r w:rsidR="00BC27B9" w:rsidRPr="00096680">
              <w:rPr>
                <w:rFonts w:eastAsia="Times New Roman"/>
                <w:sz w:val="24"/>
                <w:szCs w:val="24"/>
              </w:rPr>
              <w:t xml:space="preserve"> </w:t>
            </w:r>
            <w:r w:rsidRPr="00096680">
              <w:rPr>
                <w:rFonts w:eastAsia="Times New Roman"/>
                <w:sz w:val="24"/>
                <w:szCs w:val="24"/>
              </w:rPr>
              <w:t>не устанавливается.</w:t>
            </w:r>
          </w:p>
          <w:p w:rsidR="00C64423" w:rsidRPr="00096680" w:rsidRDefault="009E06AF" w:rsidP="00A156A1">
            <w:pPr>
              <w:overflowPunct w:val="0"/>
              <w:autoSpaceDE w:val="0"/>
              <w:autoSpaceDN w:val="0"/>
              <w:adjustRightInd w:val="0"/>
              <w:jc w:val="both"/>
              <w:rPr>
                <w:rFonts w:eastAsia="Times New Roman"/>
                <w:sz w:val="24"/>
                <w:szCs w:val="24"/>
              </w:rPr>
            </w:pPr>
            <w:r w:rsidRPr="00096680">
              <w:rPr>
                <w:rFonts w:eastAsia="Times New Roman"/>
                <w:sz w:val="24"/>
                <w:szCs w:val="24"/>
              </w:rPr>
              <w:t xml:space="preserve">2. </w:t>
            </w:r>
            <w:r w:rsidR="00BC27B9" w:rsidRPr="00096680">
              <w:rPr>
                <w:rFonts w:eastAsia="Times New Roman"/>
                <w:sz w:val="24"/>
                <w:szCs w:val="24"/>
              </w:rPr>
              <w:t>Минимальный  отступ от границ земельного участка</w:t>
            </w:r>
            <w:r w:rsidR="00C64423" w:rsidRPr="00096680">
              <w:rPr>
                <w:rFonts w:eastAsia="Times New Roman"/>
                <w:sz w:val="24"/>
                <w:szCs w:val="24"/>
              </w:rPr>
              <w:t>– 1м.</w:t>
            </w:r>
          </w:p>
          <w:p w:rsidR="00BC27B9" w:rsidRPr="00096680" w:rsidRDefault="009E06AF" w:rsidP="00A156A1">
            <w:pPr>
              <w:overflowPunct w:val="0"/>
              <w:autoSpaceDE w:val="0"/>
              <w:autoSpaceDN w:val="0"/>
              <w:adjustRightInd w:val="0"/>
              <w:jc w:val="both"/>
              <w:rPr>
                <w:rFonts w:eastAsia="Times New Roman"/>
                <w:sz w:val="24"/>
                <w:szCs w:val="24"/>
              </w:rPr>
            </w:pPr>
            <w:r w:rsidRPr="00096680">
              <w:rPr>
                <w:rFonts w:eastAsia="Times New Roman"/>
                <w:sz w:val="24"/>
                <w:szCs w:val="24"/>
              </w:rPr>
              <w:t>3. Предельное количество этажей, предельная</w:t>
            </w:r>
            <w:r w:rsidR="00C64423" w:rsidRPr="00096680">
              <w:rPr>
                <w:rFonts w:eastAsia="Times New Roman"/>
                <w:sz w:val="24"/>
                <w:szCs w:val="24"/>
              </w:rPr>
              <w:t xml:space="preserve"> высота зданий и сооружений </w:t>
            </w:r>
            <w:r w:rsidR="00BC27B9" w:rsidRPr="00096680">
              <w:rPr>
                <w:rFonts w:eastAsia="Times New Roman"/>
                <w:sz w:val="24"/>
                <w:szCs w:val="24"/>
              </w:rPr>
              <w:t xml:space="preserve">не </w:t>
            </w:r>
            <w:r w:rsidRPr="00096680">
              <w:rPr>
                <w:rFonts w:eastAsia="Times New Roman"/>
                <w:sz w:val="24"/>
                <w:szCs w:val="24"/>
              </w:rPr>
              <w:t>устанавливается.</w:t>
            </w:r>
          </w:p>
          <w:p w:rsidR="00BC27B9" w:rsidRPr="00096680" w:rsidRDefault="009E06AF" w:rsidP="00A156A1">
            <w:pPr>
              <w:widowControl w:val="0"/>
              <w:autoSpaceDE w:val="0"/>
              <w:autoSpaceDN w:val="0"/>
              <w:adjustRightInd w:val="0"/>
              <w:jc w:val="both"/>
              <w:rPr>
                <w:rFonts w:eastAsia="Times New Roman"/>
                <w:sz w:val="24"/>
                <w:szCs w:val="24"/>
              </w:rPr>
            </w:pPr>
            <w:r w:rsidRPr="00096680">
              <w:rPr>
                <w:rFonts w:eastAsia="Times New Roman"/>
                <w:sz w:val="24"/>
                <w:szCs w:val="24"/>
              </w:rPr>
              <w:t xml:space="preserve">4. </w:t>
            </w:r>
            <w:r w:rsidR="00BC27B9" w:rsidRPr="00096680">
              <w:rPr>
                <w:rFonts w:eastAsia="Times New Roman"/>
                <w:sz w:val="24"/>
                <w:szCs w:val="24"/>
              </w:rPr>
              <w:t xml:space="preserve">Максимальный процент застройки </w:t>
            </w:r>
            <w:r w:rsidRPr="00096680">
              <w:rPr>
                <w:rFonts w:eastAsia="Times New Roman"/>
                <w:sz w:val="24"/>
                <w:szCs w:val="24"/>
              </w:rPr>
              <w:t>не устанавливается.</w:t>
            </w:r>
          </w:p>
          <w:p w:rsidR="00BC27B9" w:rsidRPr="00096680" w:rsidRDefault="00BC27B9" w:rsidP="00A156A1">
            <w:pPr>
              <w:widowControl w:val="0"/>
              <w:tabs>
                <w:tab w:val="left" w:pos="142"/>
                <w:tab w:val="left" w:pos="284"/>
              </w:tabs>
              <w:autoSpaceDE w:val="0"/>
              <w:autoSpaceDN w:val="0"/>
              <w:adjustRightInd w:val="0"/>
              <w:contextualSpacing/>
              <w:rPr>
                <w:rFonts w:eastAsia="Times New Roman"/>
                <w:b/>
                <w:sz w:val="24"/>
                <w:szCs w:val="24"/>
              </w:rPr>
            </w:pPr>
          </w:p>
        </w:tc>
        <w:tc>
          <w:tcPr>
            <w:tcW w:w="2977" w:type="dxa"/>
            <w:shd w:val="clear" w:color="auto" w:fill="auto"/>
          </w:tcPr>
          <w:p w:rsidR="00BC27B9" w:rsidRPr="00096680" w:rsidRDefault="00BC27B9" w:rsidP="00A156A1">
            <w:pPr>
              <w:contextualSpacing/>
              <w:rPr>
                <w:rFonts w:eastAsia="Times New Roman"/>
                <w:sz w:val="24"/>
                <w:szCs w:val="24"/>
              </w:rPr>
            </w:pPr>
            <w:r w:rsidRPr="00096680">
              <w:rPr>
                <w:rFonts w:eastAsia="Times New Roman"/>
                <w:sz w:val="24"/>
                <w:szCs w:val="24"/>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DD0048" w:rsidRPr="00096680">
              <w:rPr>
                <w:rFonts w:eastAsia="Times New Roman"/>
                <w:sz w:val="24"/>
                <w:szCs w:val="24"/>
              </w:rPr>
              <w:t>30-35</w:t>
            </w:r>
            <w:r w:rsidRPr="00096680">
              <w:rPr>
                <w:rFonts w:eastAsia="Times New Roman"/>
                <w:sz w:val="24"/>
                <w:szCs w:val="24"/>
              </w:rPr>
              <w:t xml:space="preserve"> настоящих Правил.</w:t>
            </w:r>
          </w:p>
          <w:p w:rsidR="00BC27B9" w:rsidRPr="00096680" w:rsidRDefault="00BC27B9" w:rsidP="00A156A1">
            <w:pPr>
              <w:widowControl w:val="0"/>
              <w:autoSpaceDE w:val="0"/>
              <w:autoSpaceDN w:val="0"/>
              <w:adjustRightInd w:val="0"/>
              <w:contextualSpacing/>
              <w:rPr>
                <w:rFonts w:eastAsia="Times New Roman"/>
                <w:sz w:val="24"/>
                <w:szCs w:val="24"/>
              </w:rPr>
            </w:pPr>
          </w:p>
        </w:tc>
      </w:tr>
    </w:tbl>
    <w:p w:rsidR="00BC27B9" w:rsidRPr="00096680" w:rsidRDefault="00BC27B9" w:rsidP="00A156A1">
      <w:pPr>
        <w:widowControl w:val="0"/>
        <w:autoSpaceDE w:val="0"/>
        <w:autoSpaceDN w:val="0"/>
        <w:adjustRightInd w:val="0"/>
        <w:ind w:right="301"/>
        <w:contextualSpacing/>
        <w:jc w:val="both"/>
        <w:rPr>
          <w:rFonts w:eastAsia="Times New Roman"/>
          <w:sz w:val="24"/>
          <w:szCs w:val="24"/>
        </w:rPr>
      </w:pPr>
    </w:p>
    <w:p w:rsidR="00BC27B9" w:rsidRPr="00096680" w:rsidRDefault="00BC27B9" w:rsidP="00A156A1">
      <w:pPr>
        <w:widowControl w:val="0"/>
        <w:autoSpaceDE w:val="0"/>
        <w:autoSpaceDN w:val="0"/>
        <w:adjustRightInd w:val="0"/>
        <w:ind w:right="301"/>
        <w:contextualSpacing/>
        <w:jc w:val="both"/>
        <w:rPr>
          <w:rFonts w:eastAsia="Times New Roman"/>
          <w:b/>
          <w:sz w:val="24"/>
          <w:szCs w:val="24"/>
        </w:rPr>
      </w:pPr>
      <w:r w:rsidRPr="00096680">
        <w:rPr>
          <w:rFonts w:eastAsia="Times New Roman"/>
          <w:b/>
          <w:sz w:val="24"/>
          <w:szCs w:val="24"/>
        </w:rPr>
        <w:t>2.ВСПОМОГАТЕЛЬНЫЕ ВИДЫ И ПАРАМЕТРЫ РАЗРЕШЁННОГО ИСПОЛЬЗОВАНИЯ ЗЕМЕЛЬНЫХ УЧАСТКОВ И ОБЪЕКТОВ КАПИТАЛЬНОГО СТРОИТЕЛЬСТВА:</w:t>
      </w:r>
    </w:p>
    <w:p w:rsidR="00BC27B9" w:rsidRPr="00096680" w:rsidRDefault="00BC27B9" w:rsidP="00A156A1">
      <w:pPr>
        <w:widowControl w:val="0"/>
        <w:autoSpaceDE w:val="0"/>
        <w:autoSpaceDN w:val="0"/>
        <w:adjustRightInd w:val="0"/>
        <w:ind w:right="301"/>
        <w:contextualSpacing/>
        <w:jc w:val="both"/>
        <w:rPr>
          <w:rFonts w:eastAsia="Times New Roman"/>
          <w:b/>
          <w:sz w:val="24"/>
          <w:szCs w:val="24"/>
        </w:rPr>
      </w:pPr>
    </w:p>
    <w:tbl>
      <w:tblPr>
        <w:tblW w:w="14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616"/>
        <w:gridCol w:w="2739"/>
        <w:gridCol w:w="2521"/>
        <w:gridCol w:w="3908"/>
        <w:gridCol w:w="2925"/>
      </w:tblGrid>
      <w:tr w:rsidR="00BC27B9" w:rsidRPr="00096680" w:rsidTr="00917133">
        <w:trPr>
          <w:tblHeader/>
        </w:trPr>
        <w:tc>
          <w:tcPr>
            <w:tcW w:w="7876" w:type="dxa"/>
            <w:gridSpan w:val="3"/>
          </w:tcPr>
          <w:p w:rsidR="00BC27B9" w:rsidRPr="00096680" w:rsidRDefault="00BC27B9"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t>ВИДЫ РАЗРЕШЕННОГО ИСПОЛЬЗОВАНИЯ ЗЕМЕЛЬНЫХ УЧАСТКОВ И ОБЪЕКТОВ КАПИТАЛЬНОГО СТРОИТЕЛЬСТВА</w:t>
            </w:r>
          </w:p>
        </w:tc>
        <w:tc>
          <w:tcPr>
            <w:tcW w:w="3908" w:type="dxa"/>
            <w:vMerge w:val="restart"/>
            <w:shd w:val="clear" w:color="auto" w:fill="auto"/>
          </w:tcPr>
          <w:p w:rsidR="00BC27B9" w:rsidRPr="00096680" w:rsidRDefault="00BC27B9"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t>ПАРАМЕТРЫ РАЗРЕШЕННОГО ИСПОЛЬЗОВАНИЯ</w:t>
            </w:r>
          </w:p>
        </w:tc>
        <w:tc>
          <w:tcPr>
            <w:tcW w:w="2925" w:type="dxa"/>
            <w:vMerge w:val="restart"/>
            <w:shd w:val="clear" w:color="auto" w:fill="auto"/>
          </w:tcPr>
          <w:p w:rsidR="00BC27B9" w:rsidRPr="00096680" w:rsidRDefault="00BC27B9"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t>ОСОБЫЕ УСЛОВИЯ РЕАЛИЗАЦИИ РЕГЛАМЕНТА</w:t>
            </w:r>
          </w:p>
        </w:tc>
      </w:tr>
      <w:tr w:rsidR="00BC27B9" w:rsidRPr="00096680" w:rsidTr="00917133">
        <w:trPr>
          <w:tblHeader/>
        </w:trPr>
        <w:tc>
          <w:tcPr>
            <w:tcW w:w="2616" w:type="dxa"/>
          </w:tcPr>
          <w:p w:rsidR="00BC27B9" w:rsidRPr="00096680" w:rsidRDefault="00BC27B9"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t>ВИДЫ ИСПОЛЬЗОВАНИЯ</w:t>
            </w:r>
          </w:p>
          <w:p w:rsidR="00BC27B9" w:rsidRPr="00096680" w:rsidRDefault="00BC27B9"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t>ЗЕМЕЛЬНОГО УЧАСТКА</w:t>
            </w:r>
          </w:p>
        </w:tc>
        <w:tc>
          <w:tcPr>
            <w:tcW w:w="2739" w:type="dxa"/>
          </w:tcPr>
          <w:p w:rsidR="00BC27B9" w:rsidRPr="00096680" w:rsidRDefault="00BC27B9"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t>ОПИСАНИЕ ВИДА РАЗРЕШЕННОГО ИСПОЛЬЗОВАНИЯ ЗЕМЕЛЬНОГО УЧАСТКА</w:t>
            </w:r>
          </w:p>
        </w:tc>
        <w:tc>
          <w:tcPr>
            <w:tcW w:w="2521" w:type="dxa"/>
            <w:shd w:val="clear" w:color="auto" w:fill="auto"/>
          </w:tcPr>
          <w:p w:rsidR="00BC27B9" w:rsidRPr="00096680" w:rsidRDefault="00BC27B9"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t>ОБЪЕКТЫ</w:t>
            </w:r>
          </w:p>
          <w:p w:rsidR="00BC27B9" w:rsidRPr="00096680" w:rsidRDefault="00BC27B9"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t>КАПИТАЛЬНОГО СТРОИТЕЛЬСТВА И ИНЫЕ ВИДЫ</w:t>
            </w:r>
          </w:p>
          <w:p w:rsidR="00BC27B9" w:rsidRPr="00096680" w:rsidRDefault="00BC27B9"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t>ОБЪЕКТОВ</w:t>
            </w:r>
          </w:p>
        </w:tc>
        <w:tc>
          <w:tcPr>
            <w:tcW w:w="3908" w:type="dxa"/>
            <w:vMerge/>
            <w:shd w:val="clear" w:color="auto" w:fill="auto"/>
          </w:tcPr>
          <w:p w:rsidR="00BC27B9" w:rsidRPr="00096680" w:rsidRDefault="00BC27B9" w:rsidP="00A156A1">
            <w:pPr>
              <w:widowControl w:val="0"/>
              <w:autoSpaceDE w:val="0"/>
              <w:autoSpaceDN w:val="0"/>
              <w:adjustRightInd w:val="0"/>
              <w:ind w:right="284"/>
              <w:jc w:val="center"/>
              <w:rPr>
                <w:rFonts w:eastAsia="Times New Roman"/>
                <w:sz w:val="24"/>
                <w:szCs w:val="24"/>
              </w:rPr>
            </w:pPr>
          </w:p>
        </w:tc>
        <w:tc>
          <w:tcPr>
            <w:tcW w:w="2925" w:type="dxa"/>
            <w:vMerge/>
            <w:shd w:val="clear" w:color="auto" w:fill="auto"/>
          </w:tcPr>
          <w:p w:rsidR="00BC27B9" w:rsidRPr="00096680" w:rsidRDefault="00BC27B9" w:rsidP="00A156A1">
            <w:pPr>
              <w:widowControl w:val="0"/>
              <w:autoSpaceDE w:val="0"/>
              <w:autoSpaceDN w:val="0"/>
              <w:adjustRightInd w:val="0"/>
              <w:ind w:right="284"/>
              <w:jc w:val="center"/>
              <w:rPr>
                <w:rFonts w:eastAsia="Times New Roman"/>
                <w:sz w:val="24"/>
                <w:szCs w:val="24"/>
              </w:rPr>
            </w:pPr>
          </w:p>
        </w:tc>
      </w:tr>
      <w:tr w:rsidR="00BC27B9" w:rsidRPr="00096680" w:rsidTr="00917133">
        <w:trPr>
          <w:tblHeader/>
        </w:trPr>
        <w:tc>
          <w:tcPr>
            <w:tcW w:w="2616" w:type="dxa"/>
          </w:tcPr>
          <w:p w:rsidR="00BC27B9" w:rsidRPr="00096680" w:rsidRDefault="00BC27B9"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t>1</w:t>
            </w:r>
          </w:p>
        </w:tc>
        <w:tc>
          <w:tcPr>
            <w:tcW w:w="2739" w:type="dxa"/>
          </w:tcPr>
          <w:p w:rsidR="00BC27B9" w:rsidRPr="00096680" w:rsidRDefault="00BC27B9"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t>2</w:t>
            </w:r>
          </w:p>
        </w:tc>
        <w:tc>
          <w:tcPr>
            <w:tcW w:w="2521" w:type="dxa"/>
            <w:shd w:val="clear" w:color="auto" w:fill="auto"/>
          </w:tcPr>
          <w:p w:rsidR="00BC27B9" w:rsidRPr="00096680" w:rsidRDefault="00BC27B9"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t>3</w:t>
            </w:r>
          </w:p>
        </w:tc>
        <w:tc>
          <w:tcPr>
            <w:tcW w:w="3908" w:type="dxa"/>
            <w:shd w:val="clear" w:color="auto" w:fill="auto"/>
          </w:tcPr>
          <w:p w:rsidR="00BC27B9" w:rsidRPr="00096680" w:rsidRDefault="00BC27B9"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t>4</w:t>
            </w:r>
          </w:p>
        </w:tc>
        <w:tc>
          <w:tcPr>
            <w:tcW w:w="2925" w:type="dxa"/>
            <w:shd w:val="clear" w:color="auto" w:fill="auto"/>
          </w:tcPr>
          <w:p w:rsidR="00BC27B9" w:rsidRPr="00096680" w:rsidRDefault="00BC27B9" w:rsidP="00A156A1">
            <w:pPr>
              <w:widowControl w:val="0"/>
              <w:autoSpaceDE w:val="0"/>
              <w:autoSpaceDN w:val="0"/>
              <w:adjustRightInd w:val="0"/>
              <w:ind w:right="284"/>
              <w:jc w:val="center"/>
              <w:rPr>
                <w:rFonts w:eastAsia="Times New Roman"/>
                <w:sz w:val="24"/>
                <w:szCs w:val="24"/>
              </w:rPr>
            </w:pPr>
            <w:r w:rsidRPr="00096680">
              <w:rPr>
                <w:rFonts w:eastAsia="Times New Roman"/>
                <w:sz w:val="24"/>
                <w:szCs w:val="24"/>
              </w:rPr>
              <w:t>5</w:t>
            </w:r>
          </w:p>
        </w:tc>
      </w:tr>
      <w:tr w:rsidR="00BC27B9" w:rsidRPr="00096680" w:rsidTr="00917133">
        <w:tc>
          <w:tcPr>
            <w:tcW w:w="2616" w:type="dxa"/>
          </w:tcPr>
          <w:p w:rsidR="00BC27B9" w:rsidRPr="00096680" w:rsidRDefault="00BC27B9" w:rsidP="00A156A1">
            <w:pPr>
              <w:widowControl w:val="0"/>
              <w:tabs>
                <w:tab w:val="left" w:pos="142"/>
                <w:tab w:val="left" w:pos="284"/>
              </w:tabs>
              <w:autoSpaceDE w:val="0"/>
              <w:ind w:right="284"/>
              <w:rPr>
                <w:rFonts w:eastAsia="Times New Roman"/>
                <w:sz w:val="24"/>
                <w:szCs w:val="24"/>
              </w:rPr>
            </w:pPr>
            <w:r w:rsidRPr="00096680">
              <w:rPr>
                <w:rFonts w:eastAsia="Times New Roman"/>
                <w:sz w:val="24"/>
                <w:szCs w:val="24"/>
              </w:rPr>
              <w:t>Обслуживание автотранспорта 4.9.</w:t>
            </w:r>
          </w:p>
        </w:tc>
        <w:tc>
          <w:tcPr>
            <w:tcW w:w="2739" w:type="dxa"/>
          </w:tcPr>
          <w:p w:rsidR="00BC27B9" w:rsidRPr="00096680" w:rsidRDefault="00BC27B9" w:rsidP="00A156A1">
            <w:pPr>
              <w:widowControl w:val="0"/>
              <w:tabs>
                <w:tab w:val="left" w:pos="142"/>
                <w:tab w:val="left" w:pos="284"/>
              </w:tabs>
              <w:autoSpaceDE w:val="0"/>
              <w:ind w:right="284"/>
              <w:rPr>
                <w:rFonts w:eastAsia="Times New Roman"/>
                <w:sz w:val="24"/>
                <w:szCs w:val="24"/>
              </w:rPr>
            </w:pPr>
            <w:r w:rsidRPr="00096680">
              <w:rPr>
                <w:rFonts w:eastAsia="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коде </w:t>
            </w:r>
            <w:r w:rsidRPr="00096680">
              <w:rPr>
                <w:rFonts w:eastAsia="Times New Roman"/>
                <w:sz w:val="24"/>
                <w:szCs w:val="24"/>
              </w:rPr>
              <w:lastRenderedPageBreak/>
              <w:t>2.7.1</w:t>
            </w:r>
          </w:p>
        </w:tc>
        <w:tc>
          <w:tcPr>
            <w:tcW w:w="2521" w:type="dxa"/>
            <w:shd w:val="clear" w:color="auto" w:fill="auto"/>
          </w:tcPr>
          <w:p w:rsidR="00BC27B9" w:rsidRPr="00096680" w:rsidRDefault="00BC27B9" w:rsidP="00A156A1">
            <w:pPr>
              <w:widowControl w:val="0"/>
              <w:tabs>
                <w:tab w:val="left" w:pos="142"/>
                <w:tab w:val="left" w:pos="284"/>
              </w:tabs>
              <w:autoSpaceDE w:val="0"/>
              <w:ind w:right="284"/>
              <w:rPr>
                <w:rFonts w:eastAsia="Times New Roman"/>
                <w:sz w:val="24"/>
                <w:szCs w:val="24"/>
              </w:rPr>
            </w:pPr>
            <w:r w:rsidRPr="00096680">
              <w:rPr>
                <w:rFonts w:eastAsia="Times New Roman"/>
                <w:sz w:val="24"/>
                <w:szCs w:val="24"/>
              </w:rPr>
              <w:lastRenderedPageBreak/>
              <w:t>Стоянки автомобилей, гаражи</w:t>
            </w:r>
          </w:p>
        </w:tc>
        <w:tc>
          <w:tcPr>
            <w:tcW w:w="3908" w:type="dxa"/>
            <w:shd w:val="clear" w:color="auto" w:fill="auto"/>
          </w:tcPr>
          <w:p w:rsidR="00BC27B9" w:rsidRPr="00096680" w:rsidRDefault="009E06AF" w:rsidP="009E06AF">
            <w:pPr>
              <w:widowControl w:val="0"/>
              <w:ind w:right="33"/>
              <w:rPr>
                <w:rFonts w:eastAsia="Times New Roman"/>
                <w:sz w:val="24"/>
                <w:szCs w:val="24"/>
              </w:rPr>
            </w:pPr>
            <w:r w:rsidRPr="00096680">
              <w:rPr>
                <w:rFonts w:eastAsia="Times New Roman"/>
                <w:sz w:val="24"/>
                <w:szCs w:val="24"/>
              </w:rPr>
              <w:t xml:space="preserve">1. </w:t>
            </w:r>
            <w:r w:rsidR="00BC27B9" w:rsidRPr="00096680">
              <w:rPr>
                <w:rFonts w:eastAsia="Times New Roman"/>
                <w:sz w:val="24"/>
                <w:szCs w:val="24"/>
              </w:rPr>
              <w:t xml:space="preserve">Предельные размеры земельных участков </w:t>
            </w:r>
            <w:r w:rsidR="0074391E" w:rsidRPr="00096680">
              <w:rPr>
                <w:rFonts w:eastAsia="Times New Roman"/>
                <w:sz w:val="24"/>
                <w:szCs w:val="24"/>
              </w:rPr>
              <w:t xml:space="preserve">не </w:t>
            </w:r>
            <w:r w:rsidRPr="00096680">
              <w:rPr>
                <w:rFonts w:eastAsia="Times New Roman"/>
                <w:sz w:val="24"/>
                <w:szCs w:val="24"/>
              </w:rPr>
              <w:t>устанавливаются.</w:t>
            </w:r>
          </w:p>
          <w:p w:rsidR="00BC27B9" w:rsidRPr="00096680" w:rsidRDefault="009E06AF" w:rsidP="00A156A1">
            <w:pPr>
              <w:widowControl w:val="0"/>
              <w:ind w:right="33"/>
              <w:rPr>
                <w:rFonts w:eastAsia="Times New Roman"/>
                <w:sz w:val="24"/>
                <w:szCs w:val="24"/>
              </w:rPr>
            </w:pPr>
            <w:r w:rsidRPr="00096680">
              <w:rPr>
                <w:rFonts w:eastAsia="Times New Roman"/>
                <w:sz w:val="24"/>
                <w:szCs w:val="24"/>
              </w:rPr>
              <w:t xml:space="preserve">2. </w:t>
            </w:r>
            <w:r w:rsidR="00BC27B9" w:rsidRPr="00096680">
              <w:rPr>
                <w:rFonts w:eastAsia="Times New Roman"/>
                <w:sz w:val="24"/>
                <w:szCs w:val="24"/>
              </w:rPr>
              <w:t xml:space="preserve">Минимальный отступ от границ земельного участка </w:t>
            </w:r>
            <w:r w:rsidRPr="00096680">
              <w:rPr>
                <w:rFonts w:eastAsia="Times New Roman"/>
                <w:sz w:val="24"/>
                <w:szCs w:val="24"/>
              </w:rPr>
              <w:t>не устанавливается.</w:t>
            </w:r>
          </w:p>
          <w:p w:rsidR="00BC27B9" w:rsidRPr="00096680" w:rsidRDefault="009E06AF" w:rsidP="00A156A1">
            <w:pPr>
              <w:widowControl w:val="0"/>
              <w:tabs>
                <w:tab w:val="center" w:pos="4677"/>
                <w:tab w:val="right" w:pos="9355"/>
              </w:tabs>
              <w:contextualSpacing/>
              <w:rPr>
                <w:rFonts w:eastAsia="Times New Roman"/>
                <w:sz w:val="24"/>
                <w:szCs w:val="24"/>
              </w:rPr>
            </w:pPr>
            <w:r w:rsidRPr="00096680">
              <w:rPr>
                <w:rFonts w:eastAsia="Times New Roman"/>
                <w:sz w:val="24"/>
                <w:szCs w:val="24"/>
              </w:rPr>
              <w:t xml:space="preserve">3. </w:t>
            </w:r>
            <w:r w:rsidR="00BC27B9" w:rsidRPr="00096680">
              <w:rPr>
                <w:rFonts w:eastAsia="Times New Roman"/>
                <w:sz w:val="24"/>
                <w:szCs w:val="24"/>
              </w:rPr>
              <w:t>Максимальная высота зданий, строений, сооружений – 3 м.</w:t>
            </w:r>
          </w:p>
          <w:p w:rsidR="00BC27B9" w:rsidRPr="00096680" w:rsidRDefault="009E06AF" w:rsidP="00A156A1">
            <w:pPr>
              <w:widowControl w:val="0"/>
              <w:ind w:right="33"/>
              <w:rPr>
                <w:rFonts w:eastAsia="Times New Roman"/>
                <w:sz w:val="24"/>
                <w:szCs w:val="24"/>
              </w:rPr>
            </w:pPr>
            <w:r w:rsidRPr="00096680">
              <w:rPr>
                <w:rFonts w:eastAsia="Times New Roman"/>
                <w:sz w:val="24"/>
                <w:szCs w:val="24"/>
              </w:rPr>
              <w:t xml:space="preserve">4. </w:t>
            </w:r>
            <w:r w:rsidR="00BC27B9" w:rsidRPr="00096680">
              <w:rPr>
                <w:rFonts w:eastAsia="Times New Roman"/>
                <w:sz w:val="24"/>
                <w:szCs w:val="24"/>
              </w:rPr>
              <w:t>Максимальный процент застройки – 10.</w:t>
            </w:r>
          </w:p>
          <w:p w:rsidR="009E06AF" w:rsidRPr="00096680" w:rsidRDefault="009E06AF" w:rsidP="00A156A1">
            <w:pPr>
              <w:widowControl w:val="0"/>
              <w:ind w:right="33"/>
              <w:rPr>
                <w:rFonts w:eastAsia="Times New Roman"/>
                <w:i/>
                <w:sz w:val="24"/>
                <w:szCs w:val="24"/>
              </w:rPr>
            </w:pPr>
            <w:r w:rsidRPr="00096680">
              <w:rPr>
                <w:rFonts w:eastAsia="Times New Roman"/>
                <w:i/>
                <w:sz w:val="24"/>
                <w:szCs w:val="24"/>
              </w:rPr>
              <w:t>Иные параметры:</w:t>
            </w:r>
          </w:p>
          <w:p w:rsidR="00BC27B9" w:rsidRPr="00096680" w:rsidRDefault="00BC27B9" w:rsidP="00A156A1">
            <w:pPr>
              <w:widowControl w:val="0"/>
              <w:autoSpaceDE w:val="0"/>
              <w:autoSpaceDN w:val="0"/>
              <w:adjustRightInd w:val="0"/>
              <w:rPr>
                <w:rFonts w:eastAsia="Times New Roman"/>
                <w:sz w:val="24"/>
                <w:szCs w:val="24"/>
              </w:rPr>
            </w:pPr>
            <w:r w:rsidRPr="00096680">
              <w:rPr>
                <w:rFonts w:eastAsia="Times New Roman"/>
                <w:sz w:val="24"/>
                <w:szCs w:val="24"/>
              </w:rPr>
              <w:lastRenderedPageBreak/>
              <w:t>Расстояние от площадок до окон не менее - 10м.</w:t>
            </w:r>
          </w:p>
          <w:p w:rsidR="00BC27B9" w:rsidRPr="00096680" w:rsidRDefault="00BC27B9" w:rsidP="00A156A1">
            <w:pPr>
              <w:widowControl w:val="0"/>
              <w:ind w:right="33"/>
              <w:rPr>
                <w:rFonts w:eastAsia="Times New Roman"/>
                <w:sz w:val="24"/>
                <w:szCs w:val="24"/>
              </w:rPr>
            </w:pPr>
          </w:p>
          <w:p w:rsidR="00BC27B9" w:rsidRPr="00096680" w:rsidRDefault="00BC27B9" w:rsidP="00A156A1">
            <w:pPr>
              <w:widowControl w:val="0"/>
              <w:tabs>
                <w:tab w:val="left" w:pos="142"/>
                <w:tab w:val="left" w:pos="284"/>
              </w:tabs>
              <w:autoSpaceDE w:val="0"/>
              <w:autoSpaceDN w:val="0"/>
              <w:adjustRightInd w:val="0"/>
              <w:ind w:right="284"/>
              <w:rPr>
                <w:rFonts w:eastAsia="Times New Roman"/>
                <w:b/>
                <w:sz w:val="24"/>
                <w:szCs w:val="24"/>
              </w:rPr>
            </w:pPr>
          </w:p>
        </w:tc>
        <w:tc>
          <w:tcPr>
            <w:tcW w:w="2925" w:type="dxa"/>
            <w:vMerge w:val="restart"/>
            <w:shd w:val="clear" w:color="auto" w:fill="auto"/>
          </w:tcPr>
          <w:p w:rsidR="00BC27B9" w:rsidRPr="00096680" w:rsidRDefault="00BC27B9" w:rsidP="00A156A1">
            <w:pPr>
              <w:ind w:right="284"/>
              <w:rPr>
                <w:rFonts w:eastAsia="Times New Roman"/>
                <w:sz w:val="24"/>
                <w:szCs w:val="24"/>
              </w:rPr>
            </w:pPr>
            <w:r w:rsidRPr="00096680">
              <w:rPr>
                <w:rFonts w:eastAsia="Times New Roman"/>
                <w:sz w:val="24"/>
                <w:szCs w:val="24"/>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DD0048" w:rsidRPr="00096680">
              <w:rPr>
                <w:rFonts w:eastAsia="Times New Roman"/>
                <w:sz w:val="24"/>
                <w:szCs w:val="24"/>
              </w:rPr>
              <w:lastRenderedPageBreak/>
              <w:t>30-35</w:t>
            </w:r>
            <w:r w:rsidRPr="00096680">
              <w:rPr>
                <w:rFonts w:eastAsia="Times New Roman"/>
                <w:sz w:val="24"/>
                <w:szCs w:val="24"/>
              </w:rPr>
              <w:t xml:space="preserve"> настоящих Правил.</w:t>
            </w:r>
          </w:p>
          <w:p w:rsidR="00BC27B9" w:rsidRPr="00096680" w:rsidRDefault="00BC27B9" w:rsidP="00A156A1">
            <w:pPr>
              <w:widowControl w:val="0"/>
              <w:autoSpaceDE w:val="0"/>
              <w:autoSpaceDN w:val="0"/>
              <w:adjustRightInd w:val="0"/>
              <w:ind w:right="284"/>
              <w:rPr>
                <w:rFonts w:eastAsia="Times New Roman"/>
                <w:sz w:val="24"/>
                <w:szCs w:val="24"/>
              </w:rPr>
            </w:pPr>
          </w:p>
        </w:tc>
      </w:tr>
      <w:tr w:rsidR="00BC27B9" w:rsidRPr="00096680" w:rsidTr="00917133">
        <w:tc>
          <w:tcPr>
            <w:tcW w:w="2616" w:type="dxa"/>
          </w:tcPr>
          <w:p w:rsidR="00BC27B9" w:rsidRPr="00096680" w:rsidRDefault="00BC27B9" w:rsidP="00A156A1">
            <w:pPr>
              <w:tabs>
                <w:tab w:val="left" w:pos="142"/>
                <w:tab w:val="left" w:pos="284"/>
              </w:tabs>
              <w:overflowPunct w:val="0"/>
              <w:autoSpaceDE w:val="0"/>
              <w:autoSpaceDN w:val="0"/>
              <w:adjustRightInd w:val="0"/>
              <w:ind w:right="284"/>
              <w:rPr>
                <w:rFonts w:eastAsia="Times New Roman"/>
                <w:b/>
                <w:sz w:val="24"/>
                <w:szCs w:val="24"/>
              </w:rPr>
            </w:pPr>
            <w:r w:rsidRPr="00096680">
              <w:rPr>
                <w:rFonts w:eastAsia="Times New Roman"/>
                <w:sz w:val="24"/>
                <w:szCs w:val="24"/>
              </w:rPr>
              <w:lastRenderedPageBreak/>
              <w:t>Коммунальное обслуживание 3.1.</w:t>
            </w:r>
          </w:p>
          <w:p w:rsidR="00BC27B9" w:rsidRPr="00096680" w:rsidRDefault="00BC27B9" w:rsidP="00A156A1">
            <w:pPr>
              <w:tabs>
                <w:tab w:val="left" w:pos="142"/>
                <w:tab w:val="left" w:pos="284"/>
              </w:tabs>
              <w:overflowPunct w:val="0"/>
              <w:autoSpaceDE w:val="0"/>
              <w:autoSpaceDN w:val="0"/>
              <w:adjustRightInd w:val="0"/>
              <w:ind w:right="284"/>
              <w:rPr>
                <w:rFonts w:eastAsia="Times New Roman"/>
                <w:b/>
                <w:sz w:val="24"/>
                <w:szCs w:val="24"/>
              </w:rPr>
            </w:pPr>
          </w:p>
        </w:tc>
        <w:tc>
          <w:tcPr>
            <w:tcW w:w="2739" w:type="dxa"/>
          </w:tcPr>
          <w:p w:rsidR="00BC27B9" w:rsidRPr="00096680" w:rsidRDefault="00BC27B9" w:rsidP="00A156A1">
            <w:pPr>
              <w:tabs>
                <w:tab w:val="left" w:pos="142"/>
                <w:tab w:val="left" w:pos="284"/>
              </w:tabs>
              <w:overflowPunct w:val="0"/>
              <w:autoSpaceDE w:val="0"/>
              <w:autoSpaceDN w:val="0"/>
              <w:adjustRightInd w:val="0"/>
              <w:ind w:right="284"/>
              <w:rPr>
                <w:rFonts w:eastAsia="Times New Roman"/>
                <w:bCs/>
                <w:sz w:val="24"/>
                <w:szCs w:val="24"/>
              </w:rPr>
            </w:pPr>
            <w:r w:rsidRPr="00096680">
              <w:rPr>
                <w:rFonts w:eastAsia="Times New Roman"/>
                <w:bCs/>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w:t>
            </w:r>
            <w:r w:rsidRPr="00096680">
              <w:rPr>
                <w:rFonts w:eastAsia="Times New Roman"/>
                <w:bCs/>
                <w:sz w:val="24"/>
                <w:szCs w:val="24"/>
              </w:rPr>
              <w:lastRenderedPageBreak/>
              <w:t xml:space="preserve">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w:t>
            </w:r>
            <w:r w:rsidRPr="00096680">
              <w:rPr>
                <w:rFonts w:eastAsia="Times New Roman"/>
                <w:sz w:val="24"/>
                <w:szCs w:val="24"/>
              </w:rPr>
              <w:t>стоянок, гаражей и мастерских для обслуживания уборочной и аварийной техник</w:t>
            </w:r>
            <w:r w:rsidRPr="00096680">
              <w:rPr>
                <w:rFonts w:eastAsia="Times New Roman"/>
                <w:bCs/>
                <w:sz w:val="24"/>
                <w:szCs w:val="24"/>
              </w:rPr>
              <w:t>)</w:t>
            </w:r>
          </w:p>
        </w:tc>
        <w:tc>
          <w:tcPr>
            <w:tcW w:w="2521" w:type="dxa"/>
            <w:shd w:val="clear" w:color="auto" w:fill="auto"/>
          </w:tcPr>
          <w:p w:rsidR="00BC27B9" w:rsidRPr="00096680" w:rsidRDefault="00BC27B9" w:rsidP="00A156A1">
            <w:pPr>
              <w:tabs>
                <w:tab w:val="left" w:pos="142"/>
                <w:tab w:val="left" w:pos="284"/>
              </w:tabs>
              <w:overflowPunct w:val="0"/>
              <w:autoSpaceDE w:val="0"/>
              <w:autoSpaceDN w:val="0"/>
              <w:adjustRightInd w:val="0"/>
              <w:ind w:right="284"/>
              <w:rPr>
                <w:rFonts w:eastAsia="Times New Roman"/>
                <w:bCs/>
                <w:sz w:val="24"/>
                <w:szCs w:val="24"/>
              </w:rPr>
            </w:pPr>
            <w:r w:rsidRPr="00096680">
              <w:rPr>
                <w:rFonts w:eastAsia="Times New Roman"/>
                <w:bCs/>
                <w:sz w:val="24"/>
                <w:szCs w:val="24"/>
              </w:rPr>
              <w:lastRenderedPageBreak/>
              <w:t>Объекты инженерно-технического обеспечения, сооружения и коммуникации</w:t>
            </w:r>
          </w:p>
          <w:p w:rsidR="00BC27B9" w:rsidRPr="00096680" w:rsidRDefault="00BC27B9" w:rsidP="00A156A1">
            <w:pPr>
              <w:tabs>
                <w:tab w:val="left" w:pos="142"/>
                <w:tab w:val="left" w:pos="284"/>
              </w:tabs>
              <w:overflowPunct w:val="0"/>
              <w:autoSpaceDE w:val="0"/>
              <w:autoSpaceDN w:val="0"/>
              <w:adjustRightInd w:val="0"/>
              <w:ind w:right="284"/>
              <w:rPr>
                <w:rFonts w:eastAsia="Times New Roman"/>
                <w:bCs/>
                <w:sz w:val="24"/>
                <w:szCs w:val="24"/>
              </w:rPr>
            </w:pPr>
            <w:r w:rsidRPr="00096680">
              <w:rPr>
                <w:rFonts w:eastAsia="Times New Roman"/>
                <w:sz w:val="24"/>
                <w:szCs w:val="24"/>
              </w:rPr>
              <w:t>Стоянки, гаражи и мастерские для обслуживания уборочной и аварийной техники</w:t>
            </w:r>
          </w:p>
          <w:p w:rsidR="00BC27B9" w:rsidRPr="00096680" w:rsidRDefault="00BC27B9" w:rsidP="00A156A1">
            <w:pPr>
              <w:tabs>
                <w:tab w:val="left" w:pos="142"/>
                <w:tab w:val="left" w:pos="284"/>
              </w:tabs>
              <w:overflowPunct w:val="0"/>
              <w:autoSpaceDE w:val="0"/>
              <w:autoSpaceDN w:val="0"/>
              <w:adjustRightInd w:val="0"/>
              <w:ind w:right="284"/>
              <w:rPr>
                <w:rFonts w:eastAsia="Times New Roman"/>
                <w:bCs/>
                <w:sz w:val="24"/>
                <w:szCs w:val="24"/>
              </w:rPr>
            </w:pPr>
          </w:p>
        </w:tc>
        <w:tc>
          <w:tcPr>
            <w:tcW w:w="3908" w:type="dxa"/>
            <w:shd w:val="clear" w:color="auto" w:fill="auto"/>
          </w:tcPr>
          <w:p w:rsidR="00BC27B9" w:rsidRPr="00096680" w:rsidRDefault="009E06AF" w:rsidP="009E06AF">
            <w:pPr>
              <w:widowControl w:val="0"/>
              <w:ind w:right="33"/>
              <w:rPr>
                <w:rFonts w:eastAsia="Times New Roman"/>
                <w:sz w:val="24"/>
                <w:szCs w:val="24"/>
              </w:rPr>
            </w:pPr>
            <w:r w:rsidRPr="00096680">
              <w:rPr>
                <w:rFonts w:eastAsia="Times New Roman"/>
                <w:sz w:val="24"/>
                <w:szCs w:val="24"/>
              </w:rPr>
              <w:t xml:space="preserve">1. </w:t>
            </w:r>
            <w:r w:rsidR="00BC27B9" w:rsidRPr="00096680">
              <w:rPr>
                <w:rFonts w:eastAsia="Times New Roman"/>
                <w:sz w:val="24"/>
                <w:szCs w:val="24"/>
              </w:rPr>
              <w:t xml:space="preserve">Предельные размеры земельных участков </w:t>
            </w:r>
            <w:r w:rsidR="0074391E" w:rsidRPr="00096680">
              <w:rPr>
                <w:rFonts w:eastAsia="Times New Roman"/>
                <w:sz w:val="24"/>
                <w:szCs w:val="24"/>
              </w:rPr>
              <w:t xml:space="preserve">не </w:t>
            </w:r>
            <w:r w:rsidRPr="00096680">
              <w:rPr>
                <w:rFonts w:eastAsia="Times New Roman"/>
                <w:sz w:val="24"/>
                <w:szCs w:val="24"/>
              </w:rPr>
              <w:t>устанавливается.</w:t>
            </w:r>
          </w:p>
          <w:p w:rsidR="00BC27B9" w:rsidRPr="00096680" w:rsidRDefault="009E06AF" w:rsidP="00A156A1">
            <w:pPr>
              <w:widowControl w:val="0"/>
              <w:ind w:right="33"/>
              <w:rPr>
                <w:rFonts w:eastAsia="Times New Roman"/>
                <w:sz w:val="24"/>
                <w:szCs w:val="24"/>
              </w:rPr>
            </w:pPr>
            <w:r w:rsidRPr="00096680">
              <w:rPr>
                <w:rFonts w:eastAsia="Times New Roman"/>
                <w:sz w:val="24"/>
                <w:szCs w:val="24"/>
              </w:rPr>
              <w:t xml:space="preserve">2. </w:t>
            </w:r>
            <w:r w:rsidR="00BC27B9" w:rsidRPr="00096680">
              <w:rPr>
                <w:rFonts w:eastAsia="Times New Roman"/>
                <w:sz w:val="24"/>
                <w:szCs w:val="24"/>
              </w:rPr>
              <w:t xml:space="preserve">Минимальный отступ от границ земельного участка </w:t>
            </w:r>
            <w:r w:rsidRPr="00096680">
              <w:rPr>
                <w:rFonts w:eastAsia="Times New Roman"/>
                <w:sz w:val="24"/>
                <w:szCs w:val="24"/>
              </w:rPr>
              <w:t>не устанавливается</w:t>
            </w:r>
            <w:r w:rsidR="00BA5484" w:rsidRPr="00096680">
              <w:rPr>
                <w:rFonts w:eastAsia="Times New Roman"/>
                <w:sz w:val="24"/>
                <w:szCs w:val="24"/>
              </w:rPr>
              <w:t>.</w:t>
            </w:r>
          </w:p>
          <w:p w:rsidR="00BC27B9" w:rsidRPr="00096680" w:rsidRDefault="00BA5484" w:rsidP="00A156A1">
            <w:pPr>
              <w:widowControl w:val="0"/>
              <w:tabs>
                <w:tab w:val="center" w:pos="4677"/>
                <w:tab w:val="right" w:pos="9355"/>
              </w:tabs>
              <w:ind w:right="33"/>
              <w:rPr>
                <w:rFonts w:eastAsia="Times New Roman"/>
                <w:sz w:val="24"/>
                <w:szCs w:val="24"/>
              </w:rPr>
            </w:pPr>
            <w:r w:rsidRPr="00096680">
              <w:rPr>
                <w:rFonts w:eastAsia="Times New Roman"/>
                <w:sz w:val="24"/>
                <w:szCs w:val="24"/>
              </w:rPr>
              <w:t xml:space="preserve">3. </w:t>
            </w:r>
            <w:r w:rsidR="00BC27B9" w:rsidRPr="00096680">
              <w:rPr>
                <w:rFonts w:eastAsia="Times New Roman"/>
                <w:sz w:val="24"/>
                <w:szCs w:val="24"/>
              </w:rPr>
              <w:t>Максимальное количество этажей – 1.</w:t>
            </w:r>
          </w:p>
          <w:p w:rsidR="00BC27B9" w:rsidRPr="00096680" w:rsidRDefault="00BA5484" w:rsidP="00BA5484">
            <w:pPr>
              <w:widowControl w:val="0"/>
              <w:ind w:right="33"/>
              <w:rPr>
                <w:rFonts w:eastAsia="Times New Roman"/>
                <w:sz w:val="24"/>
                <w:szCs w:val="24"/>
              </w:rPr>
            </w:pPr>
            <w:r w:rsidRPr="00096680">
              <w:rPr>
                <w:rFonts w:eastAsia="Times New Roman"/>
                <w:sz w:val="24"/>
                <w:szCs w:val="24"/>
              </w:rPr>
              <w:t xml:space="preserve">4. </w:t>
            </w:r>
            <w:r w:rsidR="00BC27B9" w:rsidRPr="00096680">
              <w:rPr>
                <w:rFonts w:eastAsia="Times New Roman"/>
                <w:sz w:val="24"/>
                <w:szCs w:val="24"/>
              </w:rPr>
              <w:t xml:space="preserve">Максимальный процент застройки </w:t>
            </w:r>
            <w:r w:rsidRPr="00096680">
              <w:rPr>
                <w:rFonts w:eastAsia="Times New Roman"/>
                <w:sz w:val="24"/>
                <w:szCs w:val="24"/>
              </w:rPr>
              <w:t>не устанавливается</w:t>
            </w:r>
            <w:r w:rsidR="002201EE" w:rsidRPr="00096680">
              <w:rPr>
                <w:rFonts w:eastAsia="Times New Roman"/>
                <w:sz w:val="24"/>
                <w:szCs w:val="24"/>
              </w:rPr>
              <w:t xml:space="preserve">    </w:t>
            </w:r>
          </w:p>
        </w:tc>
        <w:tc>
          <w:tcPr>
            <w:tcW w:w="2925" w:type="dxa"/>
            <w:vMerge/>
            <w:shd w:val="clear" w:color="auto" w:fill="auto"/>
          </w:tcPr>
          <w:p w:rsidR="00BC27B9" w:rsidRPr="00096680" w:rsidRDefault="00BC27B9" w:rsidP="00A156A1">
            <w:pPr>
              <w:widowControl w:val="0"/>
              <w:autoSpaceDE w:val="0"/>
              <w:autoSpaceDN w:val="0"/>
              <w:adjustRightInd w:val="0"/>
              <w:ind w:right="284"/>
              <w:jc w:val="center"/>
              <w:rPr>
                <w:rFonts w:eastAsia="Times New Roman"/>
                <w:sz w:val="24"/>
                <w:szCs w:val="24"/>
              </w:rPr>
            </w:pPr>
          </w:p>
        </w:tc>
      </w:tr>
    </w:tbl>
    <w:p w:rsidR="00BC27B9" w:rsidRPr="00096680" w:rsidRDefault="00BC27B9" w:rsidP="00A156A1">
      <w:pPr>
        <w:widowControl w:val="0"/>
        <w:autoSpaceDE w:val="0"/>
        <w:autoSpaceDN w:val="0"/>
        <w:adjustRightInd w:val="0"/>
        <w:ind w:right="301"/>
        <w:contextualSpacing/>
        <w:jc w:val="both"/>
        <w:rPr>
          <w:rFonts w:eastAsia="Times New Roman"/>
          <w:b/>
          <w:sz w:val="24"/>
          <w:szCs w:val="24"/>
        </w:rPr>
      </w:pPr>
    </w:p>
    <w:p w:rsidR="00BC27B9" w:rsidRPr="00096680" w:rsidRDefault="00BC27B9" w:rsidP="00A156A1">
      <w:pPr>
        <w:widowControl w:val="0"/>
        <w:autoSpaceDE w:val="0"/>
        <w:autoSpaceDN w:val="0"/>
        <w:adjustRightInd w:val="0"/>
        <w:ind w:right="301"/>
        <w:contextualSpacing/>
        <w:jc w:val="both"/>
        <w:outlineLvl w:val="0"/>
        <w:rPr>
          <w:rFonts w:eastAsia="Times New Roman"/>
          <w:sz w:val="24"/>
          <w:szCs w:val="24"/>
        </w:rPr>
      </w:pPr>
      <w:r w:rsidRPr="00096680">
        <w:rPr>
          <w:rFonts w:eastAsia="Times New Roman"/>
          <w:b/>
          <w:sz w:val="24"/>
          <w:szCs w:val="24"/>
        </w:rPr>
        <w:t xml:space="preserve">3.  УСЛОВНО РАЗРЕШЁННЫЕ ВИДЫ И ПАРАМЕТРЫ ИСПОЛЬЗОВАНИЯ ЗЕМЕЛЬНЫХ УЧАСТКОВ И ОБЪЕКТОВ КАПИТАЛЬНОГО СТРОИТЕЛЬСТВА: </w:t>
      </w:r>
      <w:r w:rsidRPr="00096680">
        <w:rPr>
          <w:rFonts w:eastAsia="Times New Roman"/>
          <w:sz w:val="24"/>
          <w:szCs w:val="24"/>
        </w:rPr>
        <w:t>нет.</w:t>
      </w:r>
    </w:p>
    <w:p w:rsidR="00E832C9" w:rsidRPr="00096680" w:rsidRDefault="00E832C9" w:rsidP="00A156A1">
      <w:pPr>
        <w:widowControl w:val="0"/>
        <w:autoSpaceDE w:val="0"/>
        <w:autoSpaceDN w:val="0"/>
        <w:adjustRightInd w:val="0"/>
        <w:ind w:right="301"/>
        <w:contextualSpacing/>
        <w:jc w:val="both"/>
        <w:outlineLvl w:val="0"/>
        <w:rPr>
          <w:rFonts w:eastAsia="Times New Roman"/>
          <w:sz w:val="24"/>
          <w:szCs w:val="24"/>
        </w:rPr>
        <w:sectPr w:rsidR="00E832C9" w:rsidRPr="00096680" w:rsidSect="00CC5208">
          <w:headerReference w:type="default" r:id="rId18"/>
          <w:pgSz w:w="16838" w:h="11906" w:orient="landscape"/>
          <w:pgMar w:top="1134" w:right="850" w:bottom="1843" w:left="1701" w:header="708" w:footer="708" w:gutter="0"/>
          <w:cols w:space="708"/>
          <w:docGrid w:linePitch="360"/>
        </w:sectPr>
      </w:pPr>
    </w:p>
    <w:p w:rsidR="00BC27B9" w:rsidRPr="00096680" w:rsidRDefault="00BC27B9" w:rsidP="004902D7">
      <w:pPr>
        <w:widowControl w:val="0"/>
        <w:autoSpaceDE w:val="0"/>
        <w:autoSpaceDN w:val="0"/>
        <w:adjustRightInd w:val="0"/>
        <w:ind w:right="301"/>
        <w:contextualSpacing/>
        <w:jc w:val="both"/>
        <w:outlineLvl w:val="0"/>
        <w:rPr>
          <w:rFonts w:eastAsia="Times New Roman"/>
          <w:sz w:val="24"/>
          <w:szCs w:val="24"/>
        </w:rPr>
      </w:pPr>
    </w:p>
    <w:sectPr w:rsidR="00BC27B9" w:rsidRPr="00096680" w:rsidSect="00E832C9">
      <w:headerReference w:type="default" r:id="rId19"/>
      <w:footerReference w:type="default" r:id="rId20"/>
      <w:pgSz w:w="11906" w:h="16838"/>
      <w:pgMar w:top="850" w:right="1843"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7FE" w:rsidRDefault="00BA67FE" w:rsidP="000B5343">
      <w:r>
        <w:separator/>
      </w:r>
    </w:p>
  </w:endnote>
  <w:endnote w:type="continuationSeparator" w:id="0">
    <w:p w:rsidR="00BA67FE" w:rsidRDefault="00BA67FE" w:rsidP="000B5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9A2" w:rsidRDefault="005869A2" w:rsidP="00FF0597">
    <w:pPr>
      <w:pStyle w:val="a5"/>
      <w:tabs>
        <w:tab w:val="clear" w:pos="4677"/>
        <w:tab w:val="clear" w:pos="9355"/>
        <w:tab w:val="left" w:pos="201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9A2" w:rsidRDefault="005869A2">
    <w:pPr>
      <w:pStyle w:val="a5"/>
      <w:jc w:val="right"/>
    </w:pPr>
  </w:p>
  <w:p w:rsidR="005869A2" w:rsidRDefault="005869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7FE" w:rsidRDefault="00BA67FE" w:rsidP="000B5343">
      <w:r>
        <w:separator/>
      </w:r>
    </w:p>
  </w:footnote>
  <w:footnote w:type="continuationSeparator" w:id="0">
    <w:p w:rsidR="00BA67FE" w:rsidRDefault="00BA67FE" w:rsidP="000B5343">
      <w:r>
        <w:continuationSeparator/>
      </w:r>
    </w:p>
  </w:footnote>
  <w:footnote w:id="1">
    <w:p w:rsidR="005869A2" w:rsidRPr="002D7D19" w:rsidRDefault="005869A2" w:rsidP="002D7D19">
      <w:r w:rsidRPr="002D7D19">
        <w:footnoteRef/>
      </w:r>
      <w:r w:rsidRPr="002D7D19">
        <w:t xml:space="preserve"> Здесь и далее  - код в соответствии с классификатором видов разрешенного использования земельных участков, утвержденным  Приказом Минэкономразвития России от 01.09.2014 № 540</w:t>
      </w:r>
    </w:p>
  </w:footnote>
  <w:footnote w:id="2">
    <w:p w:rsidR="005869A2" w:rsidRDefault="005869A2">
      <w:pPr>
        <w:pStyle w:val="ae"/>
      </w:pPr>
      <w:r>
        <w:rPr>
          <w:rStyle w:val="af0"/>
        </w:rPr>
        <w:footnoteRef/>
      </w:r>
      <w:r>
        <w:t xml:space="preserve"> За исключением сельскохозяйственных угодий в составе земель сельскохозяйственного назначения.</w:t>
      </w:r>
    </w:p>
  </w:footnote>
  <w:footnote w:id="3">
    <w:p w:rsidR="005869A2" w:rsidRDefault="005869A2">
      <w:pPr>
        <w:pStyle w:val="ae"/>
      </w:pPr>
      <w:r>
        <w:rPr>
          <w:rStyle w:val="af0"/>
        </w:rPr>
        <w:footnoteRef/>
      </w:r>
      <w:r>
        <w:t xml:space="preserve"> За исключением земель лесного фонда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9A2" w:rsidRDefault="005869A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9A2" w:rsidRDefault="005869A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9A2" w:rsidRDefault="005869A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5"/>
    <w:multiLevelType w:val="hybridMultilevel"/>
    <w:tmpl w:val="A5BEDADE"/>
    <w:lvl w:ilvl="0" w:tplc="1DCEEF50">
      <w:start w:val="1"/>
      <w:numFmt w:val="bullet"/>
      <w:lvlText w:val="о"/>
      <w:lvlJc w:val="left"/>
    </w:lvl>
    <w:lvl w:ilvl="1" w:tplc="68481040">
      <w:start w:val="7"/>
      <w:numFmt w:val="decimal"/>
      <w:lvlText w:val="%2."/>
      <w:lvlJc w:val="left"/>
    </w:lvl>
    <w:lvl w:ilvl="2" w:tplc="B7B88E92">
      <w:numFmt w:val="decimal"/>
      <w:lvlText w:val=""/>
      <w:lvlJc w:val="left"/>
    </w:lvl>
    <w:lvl w:ilvl="3" w:tplc="12C8D512">
      <w:numFmt w:val="decimal"/>
      <w:lvlText w:val=""/>
      <w:lvlJc w:val="left"/>
    </w:lvl>
    <w:lvl w:ilvl="4" w:tplc="A20065E0">
      <w:numFmt w:val="decimal"/>
      <w:lvlText w:val=""/>
      <w:lvlJc w:val="left"/>
    </w:lvl>
    <w:lvl w:ilvl="5" w:tplc="B5F276A8">
      <w:numFmt w:val="decimal"/>
      <w:lvlText w:val=""/>
      <w:lvlJc w:val="left"/>
    </w:lvl>
    <w:lvl w:ilvl="6" w:tplc="8F00581E">
      <w:numFmt w:val="decimal"/>
      <w:lvlText w:val=""/>
      <w:lvlJc w:val="left"/>
    </w:lvl>
    <w:lvl w:ilvl="7" w:tplc="07E64E00">
      <w:numFmt w:val="decimal"/>
      <w:lvlText w:val=""/>
      <w:lvlJc w:val="left"/>
    </w:lvl>
    <w:lvl w:ilvl="8" w:tplc="B6763BCA">
      <w:numFmt w:val="decimal"/>
      <w:lvlText w:val=""/>
      <w:lvlJc w:val="left"/>
    </w:lvl>
  </w:abstractNum>
  <w:abstractNum w:abstractNumId="1">
    <w:nsid w:val="00000633"/>
    <w:multiLevelType w:val="hybridMultilevel"/>
    <w:tmpl w:val="B17C6FA4"/>
    <w:lvl w:ilvl="0" w:tplc="5C64EBC2">
      <w:start w:val="1"/>
      <w:numFmt w:val="decimal"/>
      <w:lvlText w:val="%1)"/>
      <w:lvlJc w:val="left"/>
    </w:lvl>
    <w:lvl w:ilvl="1" w:tplc="07F814D6">
      <w:numFmt w:val="decimal"/>
      <w:lvlText w:val=""/>
      <w:lvlJc w:val="left"/>
    </w:lvl>
    <w:lvl w:ilvl="2" w:tplc="D65E4DDC">
      <w:numFmt w:val="decimal"/>
      <w:lvlText w:val=""/>
      <w:lvlJc w:val="left"/>
    </w:lvl>
    <w:lvl w:ilvl="3" w:tplc="6FB83F90">
      <w:numFmt w:val="decimal"/>
      <w:lvlText w:val=""/>
      <w:lvlJc w:val="left"/>
    </w:lvl>
    <w:lvl w:ilvl="4" w:tplc="0792AD6C">
      <w:numFmt w:val="decimal"/>
      <w:lvlText w:val=""/>
      <w:lvlJc w:val="left"/>
    </w:lvl>
    <w:lvl w:ilvl="5" w:tplc="815054BE">
      <w:numFmt w:val="decimal"/>
      <w:lvlText w:val=""/>
      <w:lvlJc w:val="left"/>
    </w:lvl>
    <w:lvl w:ilvl="6" w:tplc="4EEAEFA2">
      <w:numFmt w:val="decimal"/>
      <w:lvlText w:val=""/>
      <w:lvlJc w:val="left"/>
    </w:lvl>
    <w:lvl w:ilvl="7" w:tplc="BAAA99FC">
      <w:numFmt w:val="decimal"/>
      <w:lvlText w:val=""/>
      <w:lvlJc w:val="left"/>
    </w:lvl>
    <w:lvl w:ilvl="8" w:tplc="DC2E4B34">
      <w:numFmt w:val="decimal"/>
      <w:lvlText w:val=""/>
      <w:lvlJc w:val="left"/>
    </w:lvl>
  </w:abstractNum>
  <w:abstractNum w:abstractNumId="2">
    <w:nsid w:val="000007CF"/>
    <w:multiLevelType w:val="hybridMultilevel"/>
    <w:tmpl w:val="2D5ED346"/>
    <w:lvl w:ilvl="0" w:tplc="BE0E9174">
      <w:start w:val="1"/>
      <w:numFmt w:val="decimal"/>
      <w:lvlText w:val="%1."/>
      <w:lvlJc w:val="left"/>
      <w:rPr>
        <w:sz w:val="24"/>
        <w:szCs w:val="24"/>
      </w:rPr>
    </w:lvl>
    <w:lvl w:ilvl="1" w:tplc="CC927E8C">
      <w:numFmt w:val="decimal"/>
      <w:lvlText w:val=""/>
      <w:lvlJc w:val="left"/>
    </w:lvl>
    <w:lvl w:ilvl="2" w:tplc="28D01E2E">
      <w:numFmt w:val="decimal"/>
      <w:lvlText w:val=""/>
      <w:lvlJc w:val="left"/>
    </w:lvl>
    <w:lvl w:ilvl="3" w:tplc="4C04BA9C">
      <w:numFmt w:val="decimal"/>
      <w:lvlText w:val=""/>
      <w:lvlJc w:val="left"/>
    </w:lvl>
    <w:lvl w:ilvl="4" w:tplc="8ADA549A">
      <w:numFmt w:val="decimal"/>
      <w:lvlText w:val=""/>
      <w:lvlJc w:val="left"/>
    </w:lvl>
    <w:lvl w:ilvl="5" w:tplc="2EFCE918">
      <w:numFmt w:val="decimal"/>
      <w:lvlText w:val=""/>
      <w:lvlJc w:val="left"/>
    </w:lvl>
    <w:lvl w:ilvl="6" w:tplc="EA6490A2">
      <w:numFmt w:val="decimal"/>
      <w:lvlText w:val=""/>
      <w:lvlJc w:val="left"/>
    </w:lvl>
    <w:lvl w:ilvl="7" w:tplc="2B92CC3A">
      <w:numFmt w:val="decimal"/>
      <w:lvlText w:val=""/>
      <w:lvlJc w:val="left"/>
    </w:lvl>
    <w:lvl w:ilvl="8" w:tplc="568A4692">
      <w:numFmt w:val="decimal"/>
      <w:lvlText w:val=""/>
      <w:lvlJc w:val="left"/>
    </w:lvl>
  </w:abstractNum>
  <w:abstractNum w:abstractNumId="3">
    <w:nsid w:val="00000A4A"/>
    <w:multiLevelType w:val="hybridMultilevel"/>
    <w:tmpl w:val="4FC472CA"/>
    <w:lvl w:ilvl="0" w:tplc="4BEE3A16">
      <w:start w:val="1"/>
      <w:numFmt w:val="decimal"/>
      <w:lvlText w:val="%1)"/>
      <w:lvlJc w:val="left"/>
    </w:lvl>
    <w:lvl w:ilvl="1" w:tplc="C712A3CA">
      <w:numFmt w:val="decimal"/>
      <w:lvlText w:val=""/>
      <w:lvlJc w:val="left"/>
    </w:lvl>
    <w:lvl w:ilvl="2" w:tplc="19B69B08">
      <w:numFmt w:val="decimal"/>
      <w:lvlText w:val=""/>
      <w:lvlJc w:val="left"/>
    </w:lvl>
    <w:lvl w:ilvl="3" w:tplc="0032D216">
      <w:numFmt w:val="decimal"/>
      <w:lvlText w:val=""/>
      <w:lvlJc w:val="left"/>
    </w:lvl>
    <w:lvl w:ilvl="4" w:tplc="48648F8E">
      <w:numFmt w:val="decimal"/>
      <w:lvlText w:val=""/>
      <w:lvlJc w:val="left"/>
    </w:lvl>
    <w:lvl w:ilvl="5" w:tplc="E490FD62">
      <w:numFmt w:val="decimal"/>
      <w:lvlText w:val=""/>
      <w:lvlJc w:val="left"/>
    </w:lvl>
    <w:lvl w:ilvl="6" w:tplc="26141298">
      <w:numFmt w:val="decimal"/>
      <w:lvlText w:val=""/>
      <w:lvlJc w:val="left"/>
    </w:lvl>
    <w:lvl w:ilvl="7" w:tplc="D32E4392">
      <w:numFmt w:val="decimal"/>
      <w:lvlText w:val=""/>
      <w:lvlJc w:val="left"/>
    </w:lvl>
    <w:lvl w:ilvl="8" w:tplc="A056807E">
      <w:numFmt w:val="decimal"/>
      <w:lvlText w:val=""/>
      <w:lvlJc w:val="left"/>
    </w:lvl>
  </w:abstractNum>
  <w:abstractNum w:abstractNumId="4">
    <w:nsid w:val="00000C15"/>
    <w:multiLevelType w:val="hybridMultilevel"/>
    <w:tmpl w:val="6D2A61E0"/>
    <w:lvl w:ilvl="0" w:tplc="63949182">
      <w:start w:val="1"/>
      <w:numFmt w:val="bullet"/>
      <w:lvlText w:val="и"/>
      <w:lvlJc w:val="left"/>
    </w:lvl>
    <w:lvl w:ilvl="1" w:tplc="CEEA7A9E">
      <w:start w:val="2"/>
      <w:numFmt w:val="decimal"/>
      <w:lvlText w:val="%2."/>
      <w:lvlJc w:val="left"/>
    </w:lvl>
    <w:lvl w:ilvl="2" w:tplc="60E80FF6">
      <w:numFmt w:val="decimal"/>
      <w:lvlText w:val=""/>
      <w:lvlJc w:val="left"/>
    </w:lvl>
    <w:lvl w:ilvl="3" w:tplc="CBB45C26">
      <w:numFmt w:val="decimal"/>
      <w:lvlText w:val=""/>
      <w:lvlJc w:val="left"/>
    </w:lvl>
    <w:lvl w:ilvl="4" w:tplc="B3D6B90E">
      <w:numFmt w:val="decimal"/>
      <w:lvlText w:val=""/>
      <w:lvlJc w:val="left"/>
    </w:lvl>
    <w:lvl w:ilvl="5" w:tplc="EBE8AF8E">
      <w:numFmt w:val="decimal"/>
      <w:lvlText w:val=""/>
      <w:lvlJc w:val="left"/>
    </w:lvl>
    <w:lvl w:ilvl="6" w:tplc="491C42DA">
      <w:numFmt w:val="decimal"/>
      <w:lvlText w:val=""/>
      <w:lvlJc w:val="left"/>
    </w:lvl>
    <w:lvl w:ilvl="7" w:tplc="0574A1C2">
      <w:numFmt w:val="decimal"/>
      <w:lvlText w:val=""/>
      <w:lvlJc w:val="left"/>
    </w:lvl>
    <w:lvl w:ilvl="8" w:tplc="41EAFE3E">
      <w:numFmt w:val="decimal"/>
      <w:lvlText w:val=""/>
      <w:lvlJc w:val="left"/>
    </w:lvl>
  </w:abstractNum>
  <w:abstractNum w:abstractNumId="5">
    <w:nsid w:val="00000C7B"/>
    <w:multiLevelType w:val="hybridMultilevel"/>
    <w:tmpl w:val="939E8B26"/>
    <w:lvl w:ilvl="0" w:tplc="D42428D4">
      <w:start w:val="14"/>
      <w:numFmt w:val="decimal"/>
      <w:lvlText w:val="%1."/>
      <w:lvlJc w:val="left"/>
      <w:rPr>
        <w:sz w:val="24"/>
        <w:szCs w:val="24"/>
      </w:rPr>
    </w:lvl>
    <w:lvl w:ilvl="1" w:tplc="D5689264">
      <w:numFmt w:val="decimal"/>
      <w:lvlText w:val=""/>
      <w:lvlJc w:val="left"/>
    </w:lvl>
    <w:lvl w:ilvl="2" w:tplc="847E6C80">
      <w:numFmt w:val="decimal"/>
      <w:lvlText w:val=""/>
      <w:lvlJc w:val="left"/>
    </w:lvl>
    <w:lvl w:ilvl="3" w:tplc="F5A0A19E">
      <w:numFmt w:val="decimal"/>
      <w:lvlText w:val=""/>
      <w:lvlJc w:val="left"/>
    </w:lvl>
    <w:lvl w:ilvl="4" w:tplc="B328987C">
      <w:numFmt w:val="decimal"/>
      <w:lvlText w:val=""/>
      <w:lvlJc w:val="left"/>
    </w:lvl>
    <w:lvl w:ilvl="5" w:tplc="4F60779A">
      <w:numFmt w:val="decimal"/>
      <w:lvlText w:val=""/>
      <w:lvlJc w:val="left"/>
    </w:lvl>
    <w:lvl w:ilvl="6" w:tplc="EC3C4CA0">
      <w:numFmt w:val="decimal"/>
      <w:lvlText w:val=""/>
      <w:lvlJc w:val="left"/>
    </w:lvl>
    <w:lvl w:ilvl="7" w:tplc="F8C66544">
      <w:numFmt w:val="decimal"/>
      <w:lvlText w:val=""/>
      <w:lvlJc w:val="left"/>
    </w:lvl>
    <w:lvl w:ilvl="8" w:tplc="6A4A11D0">
      <w:numFmt w:val="decimal"/>
      <w:lvlText w:val=""/>
      <w:lvlJc w:val="left"/>
    </w:lvl>
  </w:abstractNum>
  <w:abstractNum w:abstractNumId="6">
    <w:nsid w:val="00000E12"/>
    <w:multiLevelType w:val="hybridMultilevel"/>
    <w:tmpl w:val="3274EF26"/>
    <w:lvl w:ilvl="0" w:tplc="37C85C34">
      <w:start w:val="1"/>
      <w:numFmt w:val="decimal"/>
      <w:lvlText w:val="%1."/>
      <w:lvlJc w:val="left"/>
    </w:lvl>
    <w:lvl w:ilvl="1" w:tplc="C6AE9E60">
      <w:numFmt w:val="decimal"/>
      <w:lvlText w:val=""/>
      <w:lvlJc w:val="left"/>
    </w:lvl>
    <w:lvl w:ilvl="2" w:tplc="4B2AFF2A">
      <w:numFmt w:val="decimal"/>
      <w:lvlText w:val=""/>
      <w:lvlJc w:val="left"/>
    </w:lvl>
    <w:lvl w:ilvl="3" w:tplc="7E02AE12">
      <w:numFmt w:val="decimal"/>
      <w:lvlText w:val=""/>
      <w:lvlJc w:val="left"/>
    </w:lvl>
    <w:lvl w:ilvl="4" w:tplc="77FC7BF8">
      <w:numFmt w:val="decimal"/>
      <w:lvlText w:val=""/>
      <w:lvlJc w:val="left"/>
    </w:lvl>
    <w:lvl w:ilvl="5" w:tplc="41224200">
      <w:numFmt w:val="decimal"/>
      <w:lvlText w:val=""/>
      <w:lvlJc w:val="left"/>
    </w:lvl>
    <w:lvl w:ilvl="6" w:tplc="7B307DEA">
      <w:numFmt w:val="decimal"/>
      <w:lvlText w:val=""/>
      <w:lvlJc w:val="left"/>
    </w:lvl>
    <w:lvl w:ilvl="7" w:tplc="19507834">
      <w:numFmt w:val="decimal"/>
      <w:lvlText w:val=""/>
      <w:lvlJc w:val="left"/>
    </w:lvl>
    <w:lvl w:ilvl="8" w:tplc="CB2E1A26">
      <w:numFmt w:val="decimal"/>
      <w:lvlText w:val=""/>
      <w:lvlJc w:val="left"/>
    </w:lvl>
  </w:abstractNum>
  <w:abstractNum w:abstractNumId="7">
    <w:nsid w:val="00000E90"/>
    <w:multiLevelType w:val="hybridMultilevel"/>
    <w:tmpl w:val="F0FA555C"/>
    <w:lvl w:ilvl="0" w:tplc="1F9293C0">
      <w:start w:val="1"/>
      <w:numFmt w:val="bullet"/>
      <w:lvlText w:val="и"/>
      <w:lvlJc w:val="left"/>
    </w:lvl>
    <w:lvl w:ilvl="1" w:tplc="D8943042">
      <w:start w:val="1"/>
      <w:numFmt w:val="bullet"/>
      <w:lvlText w:val="В"/>
      <w:lvlJc w:val="left"/>
    </w:lvl>
    <w:lvl w:ilvl="2" w:tplc="ABE8680C">
      <w:numFmt w:val="decimal"/>
      <w:lvlText w:val=""/>
      <w:lvlJc w:val="left"/>
    </w:lvl>
    <w:lvl w:ilvl="3" w:tplc="06925F22">
      <w:numFmt w:val="decimal"/>
      <w:lvlText w:val=""/>
      <w:lvlJc w:val="left"/>
    </w:lvl>
    <w:lvl w:ilvl="4" w:tplc="F5846206">
      <w:numFmt w:val="decimal"/>
      <w:lvlText w:val=""/>
      <w:lvlJc w:val="left"/>
    </w:lvl>
    <w:lvl w:ilvl="5" w:tplc="18A0212A">
      <w:numFmt w:val="decimal"/>
      <w:lvlText w:val=""/>
      <w:lvlJc w:val="left"/>
    </w:lvl>
    <w:lvl w:ilvl="6" w:tplc="91C26876">
      <w:numFmt w:val="decimal"/>
      <w:lvlText w:val=""/>
      <w:lvlJc w:val="left"/>
    </w:lvl>
    <w:lvl w:ilvl="7" w:tplc="F0A21C8A">
      <w:numFmt w:val="decimal"/>
      <w:lvlText w:val=""/>
      <w:lvlJc w:val="left"/>
    </w:lvl>
    <w:lvl w:ilvl="8" w:tplc="3726F3E2">
      <w:numFmt w:val="decimal"/>
      <w:lvlText w:val=""/>
      <w:lvlJc w:val="left"/>
    </w:lvl>
  </w:abstractNum>
  <w:abstractNum w:abstractNumId="8">
    <w:nsid w:val="00000ECC"/>
    <w:multiLevelType w:val="hybridMultilevel"/>
    <w:tmpl w:val="2FFADE6A"/>
    <w:lvl w:ilvl="0" w:tplc="2372484E">
      <w:start w:val="1"/>
      <w:numFmt w:val="bullet"/>
      <w:lvlText w:val="и"/>
      <w:lvlJc w:val="left"/>
    </w:lvl>
    <w:lvl w:ilvl="1" w:tplc="514E7D0C">
      <w:start w:val="1"/>
      <w:numFmt w:val="decimal"/>
      <w:lvlText w:val="%2)"/>
      <w:lvlJc w:val="left"/>
    </w:lvl>
    <w:lvl w:ilvl="2" w:tplc="CBF4E8C8">
      <w:numFmt w:val="decimal"/>
      <w:lvlText w:val=""/>
      <w:lvlJc w:val="left"/>
    </w:lvl>
    <w:lvl w:ilvl="3" w:tplc="FC5E44C4">
      <w:numFmt w:val="decimal"/>
      <w:lvlText w:val=""/>
      <w:lvlJc w:val="left"/>
    </w:lvl>
    <w:lvl w:ilvl="4" w:tplc="9BC2CBFE">
      <w:numFmt w:val="decimal"/>
      <w:lvlText w:val=""/>
      <w:lvlJc w:val="left"/>
    </w:lvl>
    <w:lvl w:ilvl="5" w:tplc="8DDCB10C">
      <w:numFmt w:val="decimal"/>
      <w:lvlText w:val=""/>
      <w:lvlJc w:val="left"/>
    </w:lvl>
    <w:lvl w:ilvl="6" w:tplc="A0BCC3E6">
      <w:numFmt w:val="decimal"/>
      <w:lvlText w:val=""/>
      <w:lvlJc w:val="left"/>
    </w:lvl>
    <w:lvl w:ilvl="7" w:tplc="002C04E8">
      <w:numFmt w:val="decimal"/>
      <w:lvlText w:val=""/>
      <w:lvlJc w:val="left"/>
    </w:lvl>
    <w:lvl w:ilvl="8" w:tplc="7966E1EC">
      <w:numFmt w:val="decimal"/>
      <w:lvlText w:val=""/>
      <w:lvlJc w:val="left"/>
    </w:lvl>
  </w:abstractNum>
  <w:abstractNum w:abstractNumId="9">
    <w:nsid w:val="00000FC9"/>
    <w:multiLevelType w:val="hybridMultilevel"/>
    <w:tmpl w:val="D9563D72"/>
    <w:lvl w:ilvl="0" w:tplc="897CEB58">
      <w:start w:val="1"/>
      <w:numFmt w:val="decimal"/>
      <w:lvlText w:val="%1."/>
      <w:lvlJc w:val="left"/>
    </w:lvl>
    <w:lvl w:ilvl="1" w:tplc="2430B946">
      <w:numFmt w:val="decimal"/>
      <w:lvlText w:val=""/>
      <w:lvlJc w:val="left"/>
    </w:lvl>
    <w:lvl w:ilvl="2" w:tplc="46FE0E5A">
      <w:numFmt w:val="decimal"/>
      <w:lvlText w:val=""/>
      <w:lvlJc w:val="left"/>
    </w:lvl>
    <w:lvl w:ilvl="3" w:tplc="FED4A964">
      <w:numFmt w:val="decimal"/>
      <w:lvlText w:val=""/>
      <w:lvlJc w:val="left"/>
    </w:lvl>
    <w:lvl w:ilvl="4" w:tplc="F04C504E">
      <w:numFmt w:val="decimal"/>
      <w:lvlText w:val=""/>
      <w:lvlJc w:val="left"/>
    </w:lvl>
    <w:lvl w:ilvl="5" w:tplc="3A96FCBE">
      <w:numFmt w:val="decimal"/>
      <w:lvlText w:val=""/>
      <w:lvlJc w:val="left"/>
    </w:lvl>
    <w:lvl w:ilvl="6" w:tplc="AA2CE8D0">
      <w:numFmt w:val="decimal"/>
      <w:lvlText w:val=""/>
      <w:lvlJc w:val="left"/>
    </w:lvl>
    <w:lvl w:ilvl="7" w:tplc="FBB888CA">
      <w:numFmt w:val="decimal"/>
      <w:lvlText w:val=""/>
      <w:lvlJc w:val="left"/>
    </w:lvl>
    <w:lvl w:ilvl="8" w:tplc="37ECC92C">
      <w:numFmt w:val="decimal"/>
      <w:lvlText w:val=""/>
      <w:lvlJc w:val="left"/>
    </w:lvl>
  </w:abstractNum>
  <w:abstractNum w:abstractNumId="10">
    <w:nsid w:val="000011F4"/>
    <w:multiLevelType w:val="hybridMultilevel"/>
    <w:tmpl w:val="3252DED4"/>
    <w:lvl w:ilvl="0" w:tplc="08F87C8A">
      <w:start w:val="6"/>
      <w:numFmt w:val="decimal"/>
      <w:lvlText w:val="%1"/>
      <w:lvlJc w:val="left"/>
    </w:lvl>
    <w:lvl w:ilvl="1" w:tplc="48CE85F2">
      <w:numFmt w:val="decimal"/>
      <w:lvlText w:val=""/>
      <w:lvlJc w:val="left"/>
    </w:lvl>
    <w:lvl w:ilvl="2" w:tplc="3D0EBB04">
      <w:numFmt w:val="decimal"/>
      <w:lvlText w:val=""/>
      <w:lvlJc w:val="left"/>
    </w:lvl>
    <w:lvl w:ilvl="3" w:tplc="3BAA4F88">
      <w:numFmt w:val="decimal"/>
      <w:lvlText w:val=""/>
      <w:lvlJc w:val="left"/>
    </w:lvl>
    <w:lvl w:ilvl="4" w:tplc="9B5A7C08">
      <w:numFmt w:val="decimal"/>
      <w:lvlText w:val=""/>
      <w:lvlJc w:val="left"/>
    </w:lvl>
    <w:lvl w:ilvl="5" w:tplc="A5FE8ADA">
      <w:numFmt w:val="decimal"/>
      <w:lvlText w:val=""/>
      <w:lvlJc w:val="left"/>
    </w:lvl>
    <w:lvl w:ilvl="6" w:tplc="45FC5F3E">
      <w:numFmt w:val="decimal"/>
      <w:lvlText w:val=""/>
      <w:lvlJc w:val="left"/>
    </w:lvl>
    <w:lvl w:ilvl="7" w:tplc="29201BD0">
      <w:numFmt w:val="decimal"/>
      <w:lvlText w:val=""/>
      <w:lvlJc w:val="left"/>
    </w:lvl>
    <w:lvl w:ilvl="8" w:tplc="45148116">
      <w:numFmt w:val="decimal"/>
      <w:lvlText w:val=""/>
      <w:lvlJc w:val="left"/>
    </w:lvl>
  </w:abstractNum>
  <w:abstractNum w:abstractNumId="11">
    <w:nsid w:val="0000127E"/>
    <w:multiLevelType w:val="hybridMultilevel"/>
    <w:tmpl w:val="75ACB260"/>
    <w:lvl w:ilvl="0" w:tplc="AC62BD16">
      <w:start w:val="1"/>
      <w:numFmt w:val="bullet"/>
      <w:lvlText w:val="и"/>
      <w:lvlJc w:val="left"/>
    </w:lvl>
    <w:lvl w:ilvl="1" w:tplc="A2400492">
      <w:start w:val="6"/>
      <w:numFmt w:val="decimal"/>
      <w:lvlText w:val="%2."/>
      <w:lvlJc w:val="left"/>
    </w:lvl>
    <w:lvl w:ilvl="2" w:tplc="B24802F4">
      <w:numFmt w:val="decimal"/>
      <w:lvlText w:val=""/>
      <w:lvlJc w:val="left"/>
    </w:lvl>
    <w:lvl w:ilvl="3" w:tplc="CDEA328E">
      <w:numFmt w:val="decimal"/>
      <w:lvlText w:val=""/>
      <w:lvlJc w:val="left"/>
    </w:lvl>
    <w:lvl w:ilvl="4" w:tplc="DA0ED14A">
      <w:numFmt w:val="decimal"/>
      <w:lvlText w:val=""/>
      <w:lvlJc w:val="left"/>
    </w:lvl>
    <w:lvl w:ilvl="5" w:tplc="82685A92">
      <w:numFmt w:val="decimal"/>
      <w:lvlText w:val=""/>
      <w:lvlJc w:val="left"/>
    </w:lvl>
    <w:lvl w:ilvl="6" w:tplc="14685D04">
      <w:numFmt w:val="decimal"/>
      <w:lvlText w:val=""/>
      <w:lvlJc w:val="left"/>
    </w:lvl>
    <w:lvl w:ilvl="7" w:tplc="C98EECD6">
      <w:numFmt w:val="decimal"/>
      <w:lvlText w:val=""/>
      <w:lvlJc w:val="left"/>
    </w:lvl>
    <w:lvl w:ilvl="8" w:tplc="796486F4">
      <w:numFmt w:val="decimal"/>
      <w:lvlText w:val=""/>
      <w:lvlJc w:val="left"/>
    </w:lvl>
  </w:abstractNum>
  <w:abstractNum w:abstractNumId="12">
    <w:nsid w:val="00001316"/>
    <w:multiLevelType w:val="hybridMultilevel"/>
    <w:tmpl w:val="630C3D60"/>
    <w:lvl w:ilvl="0" w:tplc="D4BCE22C">
      <w:start w:val="1"/>
      <w:numFmt w:val="decimal"/>
      <w:lvlText w:val="%1)"/>
      <w:lvlJc w:val="left"/>
    </w:lvl>
    <w:lvl w:ilvl="1" w:tplc="75245568">
      <w:numFmt w:val="decimal"/>
      <w:lvlText w:val=""/>
      <w:lvlJc w:val="left"/>
    </w:lvl>
    <w:lvl w:ilvl="2" w:tplc="C81EB030">
      <w:numFmt w:val="decimal"/>
      <w:lvlText w:val=""/>
      <w:lvlJc w:val="left"/>
    </w:lvl>
    <w:lvl w:ilvl="3" w:tplc="CE32EDA4">
      <w:numFmt w:val="decimal"/>
      <w:lvlText w:val=""/>
      <w:lvlJc w:val="left"/>
    </w:lvl>
    <w:lvl w:ilvl="4" w:tplc="4920DEC6">
      <w:numFmt w:val="decimal"/>
      <w:lvlText w:val=""/>
      <w:lvlJc w:val="left"/>
    </w:lvl>
    <w:lvl w:ilvl="5" w:tplc="10ACF872">
      <w:numFmt w:val="decimal"/>
      <w:lvlText w:val=""/>
      <w:lvlJc w:val="left"/>
    </w:lvl>
    <w:lvl w:ilvl="6" w:tplc="DDC45AF8">
      <w:numFmt w:val="decimal"/>
      <w:lvlText w:val=""/>
      <w:lvlJc w:val="left"/>
    </w:lvl>
    <w:lvl w:ilvl="7" w:tplc="3D1A8CB4">
      <w:numFmt w:val="decimal"/>
      <w:lvlText w:val=""/>
      <w:lvlJc w:val="left"/>
    </w:lvl>
    <w:lvl w:ilvl="8" w:tplc="7102E8EC">
      <w:numFmt w:val="decimal"/>
      <w:lvlText w:val=""/>
      <w:lvlJc w:val="left"/>
    </w:lvl>
  </w:abstractNum>
  <w:abstractNum w:abstractNumId="13">
    <w:nsid w:val="00001481"/>
    <w:multiLevelType w:val="hybridMultilevel"/>
    <w:tmpl w:val="F25C62CC"/>
    <w:lvl w:ilvl="0" w:tplc="883CDF98">
      <w:start w:val="1"/>
      <w:numFmt w:val="bullet"/>
      <w:lvlText w:val="и"/>
      <w:lvlJc w:val="left"/>
    </w:lvl>
    <w:lvl w:ilvl="1" w:tplc="46F48CEC">
      <w:start w:val="11"/>
      <w:numFmt w:val="decimal"/>
      <w:lvlText w:val="%2."/>
      <w:lvlJc w:val="left"/>
    </w:lvl>
    <w:lvl w:ilvl="2" w:tplc="B552A00E">
      <w:numFmt w:val="decimal"/>
      <w:lvlText w:val=""/>
      <w:lvlJc w:val="left"/>
    </w:lvl>
    <w:lvl w:ilvl="3" w:tplc="E9842A3A">
      <w:numFmt w:val="decimal"/>
      <w:lvlText w:val=""/>
      <w:lvlJc w:val="left"/>
    </w:lvl>
    <w:lvl w:ilvl="4" w:tplc="677ED2AC">
      <w:numFmt w:val="decimal"/>
      <w:lvlText w:val=""/>
      <w:lvlJc w:val="left"/>
    </w:lvl>
    <w:lvl w:ilvl="5" w:tplc="9760A254">
      <w:numFmt w:val="decimal"/>
      <w:lvlText w:val=""/>
      <w:lvlJc w:val="left"/>
    </w:lvl>
    <w:lvl w:ilvl="6" w:tplc="0A8ACC06">
      <w:numFmt w:val="decimal"/>
      <w:lvlText w:val=""/>
      <w:lvlJc w:val="left"/>
    </w:lvl>
    <w:lvl w:ilvl="7" w:tplc="B02ACF52">
      <w:numFmt w:val="decimal"/>
      <w:lvlText w:val=""/>
      <w:lvlJc w:val="left"/>
    </w:lvl>
    <w:lvl w:ilvl="8" w:tplc="F42CBCC6">
      <w:numFmt w:val="decimal"/>
      <w:lvlText w:val=""/>
      <w:lvlJc w:val="left"/>
    </w:lvl>
  </w:abstractNum>
  <w:abstractNum w:abstractNumId="14">
    <w:nsid w:val="000016D4"/>
    <w:multiLevelType w:val="hybridMultilevel"/>
    <w:tmpl w:val="6DE8CC0C"/>
    <w:lvl w:ilvl="0" w:tplc="5CA6A488">
      <w:start w:val="2"/>
      <w:numFmt w:val="decimal"/>
      <w:lvlText w:val="%1)"/>
      <w:lvlJc w:val="left"/>
    </w:lvl>
    <w:lvl w:ilvl="1" w:tplc="724643C4">
      <w:numFmt w:val="decimal"/>
      <w:lvlText w:val=""/>
      <w:lvlJc w:val="left"/>
    </w:lvl>
    <w:lvl w:ilvl="2" w:tplc="0DD85DDA">
      <w:numFmt w:val="decimal"/>
      <w:lvlText w:val=""/>
      <w:lvlJc w:val="left"/>
    </w:lvl>
    <w:lvl w:ilvl="3" w:tplc="FABCCA4C">
      <w:numFmt w:val="decimal"/>
      <w:lvlText w:val=""/>
      <w:lvlJc w:val="left"/>
    </w:lvl>
    <w:lvl w:ilvl="4" w:tplc="79C03C10">
      <w:numFmt w:val="decimal"/>
      <w:lvlText w:val=""/>
      <w:lvlJc w:val="left"/>
    </w:lvl>
    <w:lvl w:ilvl="5" w:tplc="898C5B8E">
      <w:numFmt w:val="decimal"/>
      <w:lvlText w:val=""/>
      <w:lvlJc w:val="left"/>
    </w:lvl>
    <w:lvl w:ilvl="6" w:tplc="BFE65CD0">
      <w:numFmt w:val="decimal"/>
      <w:lvlText w:val=""/>
      <w:lvlJc w:val="left"/>
    </w:lvl>
    <w:lvl w:ilvl="7" w:tplc="F40AE95A">
      <w:numFmt w:val="decimal"/>
      <w:lvlText w:val=""/>
      <w:lvlJc w:val="left"/>
    </w:lvl>
    <w:lvl w:ilvl="8" w:tplc="CE2CE584">
      <w:numFmt w:val="decimal"/>
      <w:lvlText w:val=""/>
      <w:lvlJc w:val="left"/>
    </w:lvl>
  </w:abstractNum>
  <w:abstractNum w:abstractNumId="15">
    <w:nsid w:val="00001796"/>
    <w:multiLevelType w:val="hybridMultilevel"/>
    <w:tmpl w:val="8E782630"/>
    <w:lvl w:ilvl="0" w:tplc="586C7D26">
      <w:start w:val="1"/>
      <w:numFmt w:val="bullet"/>
      <w:lvlText w:val="-"/>
      <w:lvlJc w:val="left"/>
    </w:lvl>
    <w:lvl w:ilvl="1" w:tplc="C060AD8A">
      <w:numFmt w:val="decimal"/>
      <w:lvlText w:val=""/>
      <w:lvlJc w:val="left"/>
    </w:lvl>
    <w:lvl w:ilvl="2" w:tplc="106C60EC">
      <w:numFmt w:val="decimal"/>
      <w:lvlText w:val=""/>
      <w:lvlJc w:val="left"/>
    </w:lvl>
    <w:lvl w:ilvl="3" w:tplc="B5BEE734">
      <w:numFmt w:val="decimal"/>
      <w:lvlText w:val=""/>
      <w:lvlJc w:val="left"/>
    </w:lvl>
    <w:lvl w:ilvl="4" w:tplc="770A5964">
      <w:numFmt w:val="decimal"/>
      <w:lvlText w:val=""/>
      <w:lvlJc w:val="left"/>
    </w:lvl>
    <w:lvl w:ilvl="5" w:tplc="DD4E8F28">
      <w:numFmt w:val="decimal"/>
      <w:lvlText w:val=""/>
      <w:lvlJc w:val="left"/>
    </w:lvl>
    <w:lvl w:ilvl="6" w:tplc="700E3F94">
      <w:numFmt w:val="decimal"/>
      <w:lvlText w:val=""/>
      <w:lvlJc w:val="left"/>
    </w:lvl>
    <w:lvl w:ilvl="7" w:tplc="6872664C">
      <w:numFmt w:val="decimal"/>
      <w:lvlText w:val=""/>
      <w:lvlJc w:val="left"/>
    </w:lvl>
    <w:lvl w:ilvl="8" w:tplc="C824854C">
      <w:numFmt w:val="decimal"/>
      <w:lvlText w:val=""/>
      <w:lvlJc w:val="left"/>
    </w:lvl>
  </w:abstractNum>
  <w:abstractNum w:abstractNumId="16">
    <w:nsid w:val="0000182F"/>
    <w:multiLevelType w:val="hybridMultilevel"/>
    <w:tmpl w:val="31B2F13C"/>
    <w:lvl w:ilvl="0" w:tplc="0B6C9B9E">
      <w:start w:val="1"/>
      <w:numFmt w:val="bullet"/>
      <w:lvlText w:val="-"/>
      <w:lvlJc w:val="left"/>
    </w:lvl>
    <w:lvl w:ilvl="1" w:tplc="73B8F00C">
      <w:numFmt w:val="decimal"/>
      <w:lvlText w:val=""/>
      <w:lvlJc w:val="left"/>
    </w:lvl>
    <w:lvl w:ilvl="2" w:tplc="B62E9370">
      <w:numFmt w:val="decimal"/>
      <w:lvlText w:val=""/>
      <w:lvlJc w:val="left"/>
    </w:lvl>
    <w:lvl w:ilvl="3" w:tplc="AC442E1E">
      <w:numFmt w:val="decimal"/>
      <w:lvlText w:val=""/>
      <w:lvlJc w:val="left"/>
    </w:lvl>
    <w:lvl w:ilvl="4" w:tplc="AB6E0FDC">
      <w:numFmt w:val="decimal"/>
      <w:lvlText w:val=""/>
      <w:lvlJc w:val="left"/>
    </w:lvl>
    <w:lvl w:ilvl="5" w:tplc="DDC213B4">
      <w:numFmt w:val="decimal"/>
      <w:lvlText w:val=""/>
      <w:lvlJc w:val="left"/>
    </w:lvl>
    <w:lvl w:ilvl="6" w:tplc="36F23AEE">
      <w:numFmt w:val="decimal"/>
      <w:lvlText w:val=""/>
      <w:lvlJc w:val="left"/>
    </w:lvl>
    <w:lvl w:ilvl="7" w:tplc="0908D512">
      <w:numFmt w:val="decimal"/>
      <w:lvlText w:val=""/>
      <w:lvlJc w:val="left"/>
    </w:lvl>
    <w:lvl w:ilvl="8" w:tplc="D18A2D9C">
      <w:numFmt w:val="decimal"/>
      <w:lvlText w:val=""/>
      <w:lvlJc w:val="left"/>
    </w:lvl>
  </w:abstractNum>
  <w:abstractNum w:abstractNumId="17">
    <w:nsid w:val="00001850"/>
    <w:multiLevelType w:val="hybridMultilevel"/>
    <w:tmpl w:val="1BF86348"/>
    <w:lvl w:ilvl="0" w:tplc="1B98E5FC">
      <w:start w:val="1"/>
      <w:numFmt w:val="decimal"/>
      <w:lvlText w:val="%1."/>
      <w:lvlJc w:val="left"/>
    </w:lvl>
    <w:lvl w:ilvl="1" w:tplc="B5366332">
      <w:numFmt w:val="decimal"/>
      <w:lvlText w:val=""/>
      <w:lvlJc w:val="left"/>
    </w:lvl>
    <w:lvl w:ilvl="2" w:tplc="D826CC84">
      <w:numFmt w:val="decimal"/>
      <w:lvlText w:val=""/>
      <w:lvlJc w:val="left"/>
    </w:lvl>
    <w:lvl w:ilvl="3" w:tplc="630C4122">
      <w:numFmt w:val="decimal"/>
      <w:lvlText w:val=""/>
      <w:lvlJc w:val="left"/>
    </w:lvl>
    <w:lvl w:ilvl="4" w:tplc="00A64E68">
      <w:numFmt w:val="decimal"/>
      <w:lvlText w:val=""/>
      <w:lvlJc w:val="left"/>
    </w:lvl>
    <w:lvl w:ilvl="5" w:tplc="59B62194">
      <w:numFmt w:val="decimal"/>
      <w:lvlText w:val=""/>
      <w:lvlJc w:val="left"/>
    </w:lvl>
    <w:lvl w:ilvl="6" w:tplc="92A2E92E">
      <w:numFmt w:val="decimal"/>
      <w:lvlText w:val=""/>
      <w:lvlJc w:val="left"/>
    </w:lvl>
    <w:lvl w:ilvl="7" w:tplc="248A211C">
      <w:numFmt w:val="decimal"/>
      <w:lvlText w:val=""/>
      <w:lvlJc w:val="left"/>
    </w:lvl>
    <w:lvl w:ilvl="8" w:tplc="99E67DD6">
      <w:numFmt w:val="decimal"/>
      <w:lvlText w:val=""/>
      <w:lvlJc w:val="left"/>
    </w:lvl>
  </w:abstractNum>
  <w:abstractNum w:abstractNumId="18">
    <w:nsid w:val="000018D7"/>
    <w:multiLevelType w:val="hybridMultilevel"/>
    <w:tmpl w:val="4378D854"/>
    <w:lvl w:ilvl="0" w:tplc="9E3858D0">
      <w:start w:val="1"/>
      <w:numFmt w:val="decimal"/>
      <w:lvlText w:val="%1."/>
      <w:lvlJc w:val="left"/>
    </w:lvl>
    <w:lvl w:ilvl="1" w:tplc="A162D708">
      <w:numFmt w:val="decimal"/>
      <w:lvlText w:val=""/>
      <w:lvlJc w:val="left"/>
    </w:lvl>
    <w:lvl w:ilvl="2" w:tplc="E2AA3646">
      <w:numFmt w:val="decimal"/>
      <w:lvlText w:val=""/>
      <w:lvlJc w:val="left"/>
    </w:lvl>
    <w:lvl w:ilvl="3" w:tplc="82A6B998">
      <w:numFmt w:val="decimal"/>
      <w:lvlText w:val=""/>
      <w:lvlJc w:val="left"/>
    </w:lvl>
    <w:lvl w:ilvl="4" w:tplc="7870D8BA">
      <w:numFmt w:val="decimal"/>
      <w:lvlText w:val=""/>
      <w:lvlJc w:val="left"/>
    </w:lvl>
    <w:lvl w:ilvl="5" w:tplc="DFDE031A">
      <w:numFmt w:val="decimal"/>
      <w:lvlText w:val=""/>
      <w:lvlJc w:val="left"/>
    </w:lvl>
    <w:lvl w:ilvl="6" w:tplc="78DC1412">
      <w:numFmt w:val="decimal"/>
      <w:lvlText w:val=""/>
      <w:lvlJc w:val="left"/>
    </w:lvl>
    <w:lvl w:ilvl="7" w:tplc="4B46113E">
      <w:numFmt w:val="decimal"/>
      <w:lvlText w:val=""/>
      <w:lvlJc w:val="left"/>
    </w:lvl>
    <w:lvl w:ilvl="8" w:tplc="CDCA5482">
      <w:numFmt w:val="decimal"/>
      <w:lvlText w:val=""/>
      <w:lvlJc w:val="left"/>
    </w:lvl>
  </w:abstractNum>
  <w:abstractNum w:abstractNumId="19">
    <w:nsid w:val="00001953"/>
    <w:multiLevelType w:val="hybridMultilevel"/>
    <w:tmpl w:val="E6FC04E6"/>
    <w:lvl w:ilvl="0" w:tplc="4E4AFF34">
      <w:start w:val="1"/>
      <w:numFmt w:val="bullet"/>
      <w:lvlText w:val="в"/>
      <w:lvlJc w:val="left"/>
    </w:lvl>
    <w:lvl w:ilvl="1" w:tplc="FE48D7D8">
      <w:start w:val="2"/>
      <w:numFmt w:val="decimal"/>
      <w:lvlText w:val="%2)"/>
      <w:lvlJc w:val="left"/>
    </w:lvl>
    <w:lvl w:ilvl="2" w:tplc="2D0A2AF6">
      <w:numFmt w:val="decimal"/>
      <w:lvlText w:val=""/>
      <w:lvlJc w:val="left"/>
    </w:lvl>
    <w:lvl w:ilvl="3" w:tplc="7B504152">
      <w:numFmt w:val="decimal"/>
      <w:lvlText w:val=""/>
      <w:lvlJc w:val="left"/>
    </w:lvl>
    <w:lvl w:ilvl="4" w:tplc="601699F6">
      <w:numFmt w:val="decimal"/>
      <w:lvlText w:val=""/>
      <w:lvlJc w:val="left"/>
    </w:lvl>
    <w:lvl w:ilvl="5" w:tplc="F0FC9434">
      <w:numFmt w:val="decimal"/>
      <w:lvlText w:val=""/>
      <w:lvlJc w:val="left"/>
    </w:lvl>
    <w:lvl w:ilvl="6" w:tplc="1D64E3A8">
      <w:numFmt w:val="decimal"/>
      <w:lvlText w:val=""/>
      <w:lvlJc w:val="left"/>
    </w:lvl>
    <w:lvl w:ilvl="7" w:tplc="3F76192C">
      <w:numFmt w:val="decimal"/>
      <w:lvlText w:val=""/>
      <w:lvlJc w:val="left"/>
    </w:lvl>
    <w:lvl w:ilvl="8" w:tplc="1332EAAE">
      <w:numFmt w:val="decimal"/>
      <w:lvlText w:val=""/>
      <w:lvlJc w:val="left"/>
    </w:lvl>
  </w:abstractNum>
  <w:abstractNum w:abstractNumId="20">
    <w:nsid w:val="000019DA"/>
    <w:multiLevelType w:val="hybridMultilevel"/>
    <w:tmpl w:val="FB7EBC9C"/>
    <w:lvl w:ilvl="0" w:tplc="35A460F8">
      <w:start w:val="2"/>
      <w:numFmt w:val="decimal"/>
      <w:lvlText w:val="%1)"/>
      <w:lvlJc w:val="left"/>
    </w:lvl>
    <w:lvl w:ilvl="1" w:tplc="8FEE12EC">
      <w:numFmt w:val="decimal"/>
      <w:lvlText w:val=""/>
      <w:lvlJc w:val="left"/>
    </w:lvl>
    <w:lvl w:ilvl="2" w:tplc="3EC688A0">
      <w:numFmt w:val="decimal"/>
      <w:lvlText w:val=""/>
      <w:lvlJc w:val="left"/>
    </w:lvl>
    <w:lvl w:ilvl="3" w:tplc="C4FA2454">
      <w:numFmt w:val="decimal"/>
      <w:lvlText w:val=""/>
      <w:lvlJc w:val="left"/>
    </w:lvl>
    <w:lvl w:ilvl="4" w:tplc="2178398A">
      <w:numFmt w:val="decimal"/>
      <w:lvlText w:val=""/>
      <w:lvlJc w:val="left"/>
    </w:lvl>
    <w:lvl w:ilvl="5" w:tplc="DCE002DA">
      <w:numFmt w:val="decimal"/>
      <w:lvlText w:val=""/>
      <w:lvlJc w:val="left"/>
    </w:lvl>
    <w:lvl w:ilvl="6" w:tplc="E116A33C">
      <w:numFmt w:val="decimal"/>
      <w:lvlText w:val=""/>
      <w:lvlJc w:val="left"/>
    </w:lvl>
    <w:lvl w:ilvl="7" w:tplc="E1563AE4">
      <w:numFmt w:val="decimal"/>
      <w:lvlText w:val=""/>
      <w:lvlJc w:val="left"/>
    </w:lvl>
    <w:lvl w:ilvl="8" w:tplc="87068562">
      <w:numFmt w:val="decimal"/>
      <w:lvlText w:val=""/>
      <w:lvlJc w:val="left"/>
    </w:lvl>
  </w:abstractNum>
  <w:abstractNum w:abstractNumId="21">
    <w:nsid w:val="00001AF4"/>
    <w:multiLevelType w:val="hybridMultilevel"/>
    <w:tmpl w:val="83E676CE"/>
    <w:lvl w:ilvl="0" w:tplc="32C2905C">
      <w:start w:val="3"/>
      <w:numFmt w:val="decimal"/>
      <w:lvlText w:val="%1."/>
      <w:lvlJc w:val="left"/>
    </w:lvl>
    <w:lvl w:ilvl="1" w:tplc="8BE8BD4C">
      <w:numFmt w:val="decimal"/>
      <w:lvlText w:val=""/>
      <w:lvlJc w:val="left"/>
    </w:lvl>
    <w:lvl w:ilvl="2" w:tplc="986AC258">
      <w:numFmt w:val="decimal"/>
      <w:lvlText w:val=""/>
      <w:lvlJc w:val="left"/>
    </w:lvl>
    <w:lvl w:ilvl="3" w:tplc="240416EC">
      <w:numFmt w:val="decimal"/>
      <w:lvlText w:val=""/>
      <w:lvlJc w:val="left"/>
    </w:lvl>
    <w:lvl w:ilvl="4" w:tplc="A32C5F80">
      <w:numFmt w:val="decimal"/>
      <w:lvlText w:val=""/>
      <w:lvlJc w:val="left"/>
    </w:lvl>
    <w:lvl w:ilvl="5" w:tplc="3BA0E490">
      <w:numFmt w:val="decimal"/>
      <w:lvlText w:val=""/>
      <w:lvlJc w:val="left"/>
    </w:lvl>
    <w:lvl w:ilvl="6" w:tplc="FC444C6A">
      <w:numFmt w:val="decimal"/>
      <w:lvlText w:val=""/>
      <w:lvlJc w:val="left"/>
    </w:lvl>
    <w:lvl w:ilvl="7" w:tplc="11DC9C2A">
      <w:numFmt w:val="decimal"/>
      <w:lvlText w:val=""/>
      <w:lvlJc w:val="left"/>
    </w:lvl>
    <w:lvl w:ilvl="8" w:tplc="608E963E">
      <w:numFmt w:val="decimal"/>
      <w:lvlText w:val=""/>
      <w:lvlJc w:val="left"/>
    </w:lvl>
  </w:abstractNum>
  <w:abstractNum w:abstractNumId="22">
    <w:nsid w:val="00001D18"/>
    <w:multiLevelType w:val="hybridMultilevel"/>
    <w:tmpl w:val="85BC1804"/>
    <w:lvl w:ilvl="0" w:tplc="CE201F32">
      <w:start w:val="1"/>
      <w:numFmt w:val="bullet"/>
      <w:lvlText w:val="В"/>
      <w:lvlJc w:val="left"/>
    </w:lvl>
    <w:lvl w:ilvl="1" w:tplc="2E12D63E">
      <w:numFmt w:val="decimal"/>
      <w:lvlText w:val=""/>
      <w:lvlJc w:val="left"/>
    </w:lvl>
    <w:lvl w:ilvl="2" w:tplc="82207054">
      <w:numFmt w:val="decimal"/>
      <w:lvlText w:val=""/>
      <w:lvlJc w:val="left"/>
    </w:lvl>
    <w:lvl w:ilvl="3" w:tplc="C5EC6512">
      <w:numFmt w:val="decimal"/>
      <w:lvlText w:val=""/>
      <w:lvlJc w:val="left"/>
    </w:lvl>
    <w:lvl w:ilvl="4" w:tplc="D5628AA0">
      <w:numFmt w:val="decimal"/>
      <w:lvlText w:val=""/>
      <w:lvlJc w:val="left"/>
    </w:lvl>
    <w:lvl w:ilvl="5" w:tplc="8D94E79C">
      <w:numFmt w:val="decimal"/>
      <w:lvlText w:val=""/>
      <w:lvlJc w:val="left"/>
    </w:lvl>
    <w:lvl w:ilvl="6" w:tplc="01E4DB5A">
      <w:numFmt w:val="decimal"/>
      <w:lvlText w:val=""/>
      <w:lvlJc w:val="left"/>
    </w:lvl>
    <w:lvl w:ilvl="7" w:tplc="A00EDA20">
      <w:numFmt w:val="decimal"/>
      <w:lvlText w:val=""/>
      <w:lvlJc w:val="left"/>
    </w:lvl>
    <w:lvl w:ilvl="8" w:tplc="B97ECDBC">
      <w:numFmt w:val="decimal"/>
      <w:lvlText w:val=""/>
      <w:lvlJc w:val="left"/>
    </w:lvl>
  </w:abstractNum>
  <w:abstractNum w:abstractNumId="23">
    <w:nsid w:val="00001DC0"/>
    <w:multiLevelType w:val="hybridMultilevel"/>
    <w:tmpl w:val="7D629F30"/>
    <w:lvl w:ilvl="0" w:tplc="9F145B22">
      <w:start w:val="3"/>
      <w:numFmt w:val="decimal"/>
      <w:lvlText w:val="%1."/>
      <w:lvlJc w:val="left"/>
    </w:lvl>
    <w:lvl w:ilvl="1" w:tplc="9E3036EE">
      <w:numFmt w:val="decimal"/>
      <w:lvlText w:val=""/>
      <w:lvlJc w:val="left"/>
    </w:lvl>
    <w:lvl w:ilvl="2" w:tplc="A6709C7E">
      <w:numFmt w:val="decimal"/>
      <w:lvlText w:val=""/>
      <w:lvlJc w:val="left"/>
    </w:lvl>
    <w:lvl w:ilvl="3" w:tplc="0DE4211C">
      <w:numFmt w:val="decimal"/>
      <w:lvlText w:val=""/>
      <w:lvlJc w:val="left"/>
    </w:lvl>
    <w:lvl w:ilvl="4" w:tplc="9E8E145E">
      <w:numFmt w:val="decimal"/>
      <w:lvlText w:val=""/>
      <w:lvlJc w:val="left"/>
    </w:lvl>
    <w:lvl w:ilvl="5" w:tplc="C1BCD1B2">
      <w:numFmt w:val="decimal"/>
      <w:lvlText w:val=""/>
      <w:lvlJc w:val="left"/>
    </w:lvl>
    <w:lvl w:ilvl="6" w:tplc="2A742236">
      <w:numFmt w:val="decimal"/>
      <w:lvlText w:val=""/>
      <w:lvlJc w:val="left"/>
    </w:lvl>
    <w:lvl w:ilvl="7" w:tplc="BC10376A">
      <w:numFmt w:val="decimal"/>
      <w:lvlText w:val=""/>
      <w:lvlJc w:val="left"/>
    </w:lvl>
    <w:lvl w:ilvl="8" w:tplc="49E43F2E">
      <w:numFmt w:val="decimal"/>
      <w:lvlText w:val=""/>
      <w:lvlJc w:val="left"/>
    </w:lvl>
  </w:abstractNum>
  <w:abstractNum w:abstractNumId="24">
    <w:nsid w:val="00001F16"/>
    <w:multiLevelType w:val="hybridMultilevel"/>
    <w:tmpl w:val="382AFE5E"/>
    <w:lvl w:ilvl="0" w:tplc="227661CA">
      <w:start w:val="1"/>
      <w:numFmt w:val="bullet"/>
      <w:lvlText w:val="-"/>
      <w:lvlJc w:val="left"/>
    </w:lvl>
    <w:lvl w:ilvl="1" w:tplc="00008246">
      <w:numFmt w:val="decimal"/>
      <w:lvlText w:val=""/>
      <w:lvlJc w:val="left"/>
    </w:lvl>
    <w:lvl w:ilvl="2" w:tplc="14E62CF2">
      <w:numFmt w:val="decimal"/>
      <w:lvlText w:val=""/>
      <w:lvlJc w:val="left"/>
    </w:lvl>
    <w:lvl w:ilvl="3" w:tplc="CF9AD4D0">
      <w:numFmt w:val="decimal"/>
      <w:lvlText w:val=""/>
      <w:lvlJc w:val="left"/>
    </w:lvl>
    <w:lvl w:ilvl="4" w:tplc="AAB8DF8E">
      <w:numFmt w:val="decimal"/>
      <w:lvlText w:val=""/>
      <w:lvlJc w:val="left"/>
    </w:lvl>
    <w:lvl w:ilvl="5" w:tplc="FE40A3E0">
      <w:numFmt w:val="decimal"/>
      <w:lvlText w:val=""/>
      <w:lvlJc w:val="left"/>
    </w:lvl>
    <w:lvl w:ilvl="6" w:tplc="44B09E24">
      <w:numFmt w:val="decimal"/>
      <w:lvlText w:val=""/>
      <w:lvlJc w:val="left"/>
    </w:lvl>
    <w:lvl w:ilvl="7" w:tplc="4A227DB6">
      <w:numFmt w:val="decimal"/>
      <w:lvlText w:val=""/>
      <w:lvlJc w:val="left"/>
    </w:lvl>
    <w:lvl w:ilvl="8" w:tplc="344811A4">
      <w:numFmt w:val="decimal"/>
      <w:lvlText w:val=""/>
      <w:lvlJc w:val="left"/>
    </w:lvl>
  </w:abstractNum>
  <w:abstractNum w:abstractNumId="25">
    <w:nsid w:val="00002059"/>
    <w:multiLevelType w:val="hybridMultilevel"/>
    <w:tmpl w:val="B4A0DA02"/>
    <w:lvl w:ilvl="0" w:tplc="162E6248">
      <w:start w:val="1"/>
      <w:numFmt w:val="bullet"/>
      <w:lvlText w:val="и"/>
      <w:lvlJc w:val="left"/>
    </w:lvl>
    <w:lvl w:ilvl="1" w:tplc="C6F655A4">
      <w:start w:val="1"/>
      <w:numFmt w:val="decimal"/>
      <w:lvlText w:val="%2."/>
      <w:lvlJc w:val="left"/>
    </w:lvl>
    <w:lvl w:ilvl="2" w:tplc="F37C8D00">
      <w:numFmt w:val="decimal"/>
      <w:lvlText w:val=""/>
      <w:lvlJc w:val="left"/>
    </w:lvl>
    <w:lvl w:ilvl="3" w:tplc="DC540F48">
      <w:numFmt w:val="decimal"/>
      <w:lvlText w:val=""/>
      <w:lvlJc w:val="left"/>
    </w:lvl>
    <w:lvl w:ilvl="4" w:tplc="882ED372">
      <w:numFmt w:val="decimal"/>
      <w:lvlText w:val=""/>
      <w:lvlJc w:val="left"/>
    </w:lvl>
    <w:lvl w:ilvl="5" w:tplc="45A2D0B8">
      <w:numFmt w:val="decimal"/>
      <w:lvlText w:val=""/>
      <w:lvlJc w:val="left"/>
    </w:lvl>
    <w:lvl w:ilvl="6" w:tplc="CBC27E6A">
      <w:numFmt w:val="decimal"/>
      <w:lvlText w:val=""/>
      <w:lvlJc w:val="left"/>
    </w:lvl>
    <w:lvl w:ilvl="7" w:tplc="1542FFA2">
      <w:numFmt w:val="decimal"/>
      <w:lvlText w:val=""/>
      <w:lvlJc w:val="left"/>
    </w:lvl>
    <w:lvl w:ilvl="8" w:tplc="91C0E7AC">
      <w:numFmt w:val="decimal"/>
      <w:lvlText w:val=""/>
      <w:lvlJc w:val="left"/>
    </w:lvl>
  </w:abstractNum>
  <w:abstractNum w:abstractNumId="26">
    <w:nsid w:val="0000249E"/>
    <w:multiLevelType w:val="hybridMultilevel"/>
    <w:tmpl w:val="CE5AF9FE"/>
    <w:lvl w:ilvl="0" w:tplc="07AA53D4">
      <w:start w:val="7"/>
      <w:numFmt w:val="decimal"/>
      <w:lvlText w:val="%1."/>
      <w:lvlJc w:val="left"/>
    </w:lvl>
    <w:lvl w:ilvl="1" w:tplc="7EB8EEBA">
      <w:numFmt w:val="decimal"/>
      <w:lvlText w:val=""/>
      <w:lvlJc w:val="left"/>
    </w:lvl>
    <w:lvl w:ilvl="2" w:tplc="1A6AAD10">
      <w:numFmt w:val="decimal"/>
      <w:lvlText w:val=""/>
      <w:lvlJc w:val="left"/>
    </w:lvl>
    <w:lvl w:ilvl="3" w:tplc="EBFE2F0E">
      <w:numFmt w:val="decimal"/>
      <w:lvlText w:val=""/>
      <w:lvlJc w:val="left"/>
    </w:lvl>
    <w:lvl w:ilvl="4" w:tplc="B07032DE">
      <w:numFmt w:val="decimal"/>
      <w:lvlText w:val=""/>
      <w:lvlJc w:val="left"/>
    </w:lvl>
    <w:lvl w:ilvl="5" w:tplc="B8DEAFBA">
      <w:numFmt w:val="decimal"/>
      <w:lvlText w:val=""/>
      <w:lvlJc w:val="left"/>
    </w:lvl>
    <w:lvl w:ilvl="6" w:tplc="2222F032">
      <w:numFmt w:val="decimal"/>
      <w:lvlText w:val=""/>
      <w:lvlJc w:val="left"/>
    </w:lvl>
    <w:lvl w:ilvl="7" w:tplc="404E54A6">
      <w:numFmt w:val="decimal"/>
      <w:lvlText w:val=""/>
      <w:lvlJc w:val="left"/>
    </w:lvl>
    <w:lvl w:ilvl="8" w:tplc="CA2CB854">
      <w:numFmt w:val="decimal"/>
      <w:lvlText w:val=""/>
      <w:lvlJc w:val="left"/>
    </w:lvl>
  </w:abstractNum>
  <w:abstractNum w:abstractNumId="27">
    <w:nsid w:val="0000251F"/>
    <w:multiLevelType w:val="hybridMultilevel"/>
    <w:tmpl w:val="1FD0F230"/>
    <w:lvl w:ilvl="0" w:tplc="E38293EE">
      <w:start w:val="1"/>
      <w:numFmt w:val="decimal"/>
      <w:lvlText w:val="%1)"/>
      <w:lvlJc w:val="left"/>
    </w:lvl>
    <w:lvl w:ilvl="1" w:tplc="902418FA">
      <w:numFmt w:val="decimal"/>
      <w:lvlText w:val=""/>
      <w:lvlJc w:val="left"/>
    </w:lvl>
    <w:lvl w:ilvl="2" w:tplc="7EB44BAA">
      <w:numFmt w:val="decimal"/>
      <w:lvlText w:val=""/>
      <w:lvlJc w:val="left"/>
    </w:lvl>
    <w:lvl w:ilvl="3" w:tplc="331E86B8">
      <w:numFmt w:val="decimal"/>
      <w:lvlText w:val=""/>
      <w:lvlJc w:val="left"/>
    </w:lvl>
    <w:lvl w:ilvl="4" w:tplc="A9A49C3E">
      <w:numFmt w:val="decimal"/>
      <w:lvlText w:val=""/>
      <w:lvlJc w:val="left"/>
    </w:lvl>
    <w:lvl w:ilvl="5" w:tplc="5F9A2B9E">
      <w:numFmt w:val="decimal"/>
      <w:lvlText w:val=""/>
      <w:lvlJc w:val="left"/>
    </w:lvl>
    <w:lvl w:ilvl="6" w:tplc="B1C0A8DC">
      <w:numFmt w:val="decimal"/>
      <w:lvlText w:val=""/>
      <w:lvlJc w:val="left"/>
    </w:lvl>
    <w:lvl w:ilvl="7" w:tplc="B3520672">
      <w:numFmt w:val="decimal"/>
      <w:lvlText w:val=""/>
      <w:lvlJc w:val="left"/>
    </w:lvl>
    <w:lvl w:ilvl="8" w:tplc="C4BCE0D2">
      <w:numFmt w:val="decimal"/>
      <w:lvlText w:val=""/>
      <w:lvlJc w:val="left"/>
    </w:lvl>
  </w:abstractNum>
  <w:abstractNum w:abstractNumId="28">
    <w:nsid w:val="0000252A"/>
    <w:multiLevelType w:val="hybridMultilevel"/>
    <w:tmpl w:val="1F16ED76"/>
    <w:lvl w:ilvl="0" w:tplc="81C04698">
      <w:start w:val="2"/>
      <w:numFmt w:val="decimal"/>
      <w:lvlText w:val="%1."/>
      <w:lvlJc w:val="left"/>
    </w:lvl>
    <w:lvl w:ilvl="1" w:tplc="9F8AEAE2">
      <w:numFmt w:val="decimal"/>
      <w:lvlText w:val=""/>
      <w:lvlJc w:val="left"/>
    </w:lvl>
    <w:lvl w:ilvl="2" w:tplc="95CE63E2">
      <w:numFmt w:val="decimal"/>
      <w:lvlText w:val=""/>
      <w:lvlJc w:val="left"/>
    </w:lvl>
    <w:lvl w:ilvl="3" w:tplc="467C6EE8">
      <w:numFmt w:val="decimal"/>
      <w:lvlText w:val=""/>
      <w:lvlJc w:val="left"/>
    </w:lvl>
    <w:lvl w:ilvl="4" w:tplc="4A9A6650">
      <w:numFmt w:val="decimal"/>
      <w:lvlText w:val=""/>
      <w:lvlJc w:val="left"/>
    </w:lvl>
    <w:lvl w:ilvl="5" w:tplc="84EA90B2">
      <w:numFmt w:val="decimal"/>
      <w:lvlText w:val=""/>
      <w:lvlJc w:val="left"/>
    </w:lvl>
    <w:lvl w:ilvl="6" w:tplc="7E08735C">
      <w:numFmt w:val="decimal"/>
      <w:lvlText w:val=""/>
      <w:lvlJc w:val="left"/>
    </w:lvl>
    <w:lvl w:ilvl="7" w:tplc="FD16E9DA">
      <w:numFmt w:val="decimal"/>
      <w:lvlText w:val=""/>
      <w:lvlJc w:val="left"/>
    </w:lvl>
    <w:lvl w:ilvl="8" w:tplc="D5B2A7B8">
      <w:numFmt w:val="decimal"/>
      <w:lvlText w:val=""/>
      <w:lvlJc w:val="left"/>
    </w:lvl>
  </w:abstractNum>
  <w:abstractNum w:abstractNumId="29">
    <w:nsid w:val="00002833"/>
    <w:multiLevelType w:val="hybridMultilevel"/>
    <w:tmpl w:val="BF42DE4A"/>
    <w:lvl w:ilvl="0" w:tplc="6F048D08">
      <w:start w:val="1"/>
      <w:numFmt w:val="decimal"/>
      <w:lvlText w:val="%1."/>
      <w:lvlJc w:val="left"/>
    </w:lvl>
    <w:lvl w:ilvl="1" w:tplc="CD70018C">
      <w:numFmt w:val="decimal"/>
      <w:lvlText w:val=""/>
      <w:lvlJc w:val="left"/>
    </w:lvl>
    <w:lvl w:ilvl="2" w:tplc="942AB842">
      <w:numFmt w:val="decimal"/>
      <w:lvlText w:val=""/>
      <w:lvlJc w:val="left"/>
    </w:lvl>
    <w:lvl w:ilvl="3" w:tplc="757A3816">
      <w:numFmt w:val="decimal"/>
      <w:lvlText w:val=""/>
      <w:lvlJc w:val="left"/>
    </w:lvl>
    <w:lvl w:ilvl="4" w:tplc="060C4BB2">
      <w:numFmt w:val="decimal"/>
      <w:lvlText w:val=""/>
      <w:lvlJc w:val="left"/>
    </w:lvl>
    <w:lvl w:ilvl="5" w:tplc="725A7196">
      <w:numFmt w:val="decimal"/>
      <w:lvlText w:val=""/>
      <w:lvlJc w:val="left"/>
    </w:lvl>
    <w:lvl w:ilvl="6" w:tplc="2946BC12">
      <w:numFmt w:val="decimal"/>
      <w:lvlText w:val=""/>
      <w:lvlJc w:val="left"/>
    </w:lvl>
    <w:lvl w:ilvl="7" w:tplc="AB26850A">
      <w:numFmt w:val="decimal"/>
      <w:lvlText w:val=""/>
      <w:lvlJc w:val="left"/>
    </w:lvl>
    <w:lvl w:ilvl="8" w:tplc="558E9030">
      <w:numFmt w:val="decimal"/>
      <w:lvlText w:val=""/>
      <w:lvlJc w:val="left"/>
    </w:lvl>
  </w:abstractNum>
  <w:abstractNum w:abstractNumId="30">
    <w:nsid w:val="00002B00"/>
    <w:multiLevelType w:val="hybridMultilevel"/>
    <w:tmpl w:val="1892EB22"/>
    <w:lvl w:ilvl="0" w:tplc="FF66AA90">
      <w:start w:val="1"/>
      <w:numFmt w:val="decimal"/>
      <w:lvlText w:val="%1."/>
      <w:lvlJc w:val="left"/>
    </w:lvl>
    <w:lvl w:ilvl="1" w:tplc="FBFC86A0">
      <w:numFmt w:val="decimal"/>
      <w:lvlText w:val=""/>
      <w:lvlJc w:val="left"/>
    </w:lvl>
    <w:lvl w:ilvl="2" w:tplc="2F845706">
      <w:numFmt w:val="decimal"/>
      <w:lvlText w:val=""/>
      <w:lvlJc w:val="left"/>
    </w:lvl>
    <w:lvl w:ilvl="3" w:tplc="086A1F32">
      <w:numFmt w:val="decimal"/>
      <w:lvlText w:val=""/>
      <w:lvlJc w:val="left"/>
    </w:lvl>
    <w:lvl w:ilvl="4" w:tplc="07A46F5C">
      <w:numFmt w:val="decimal"/>
      <w:lvlText w:val=""/>
      <w:lvlJc w:val="left"/>
    </w:lvl>
    <w:lvl w:ilvl="5" w:tplc="91EC9070">
      <w:numFmt w:val="decimal"/>
      <w:lvlText w:val=""/>
      <w:lvlJc w:val="left"/>
    </w:lvl>
    <w:lvl w:ilvl="6" w:tplc="7E5C2586">
      <w:numFmt w:val="decimal"/>
      <w:lvlText w:val=""/>
      <w:lvlJc w:val="left"/>
    </w:lvl>
    <w:lvl w:ilvl="7" w:tplc="FE582F40">
      <w:numFmt w:val="decimal"/>
      <w:lvlText w:val=""/>
      <w:lvlJc w:val="left"/>
    </w:lvl>
    <w:lvl w:ilvl="8" w:tplc="27D6819A">
      <w:numFmt w:val="decimal"/>
      <w:lvlText w:val=""/>
      <w:lvlJc w:val="left"/>
    </w:lvl>
  </w:abstractNum>
  <w:abstractNum w:abstractNumId="31">
    <w:nsid w:val="00002CF7"/>
    <w:multiLevelType w:val="hybridMultilevel"/>
    <w:tmpl w:val="A6187096"/>
    <w:lvl w:ilvl="0" w:tplc="8C369AD8">
      <w:start w:val="1"/>
      <w:numFmt w:val="decimal"/>
      <w:lvlText w:val="%1)"/>
      <w:lvlJc w:val="left"/>
    </w:lvl>
    <w:lvl w:ilvl="1" w:tplc="F6A82EC6">
      <w:numFmt w:val="decimal"/>
      <w:lvlText w:val=""/>
      <w:lvlJc w:val="left"/>
    </w:lvl>
    <w:lvl w:ilvl="2" w:tplc="CB2AA780">
      <w:numFmt w:val="decimal"/>
      <w:lvlText w:val=""/>
      <w:lvlJc w:val="left"/>
    </w:lvl>
    <w:lvl w:ilvl="3" w:tplc="8E6E8504">
      <w:numFmt w:val="decimal"/>
      <w:lvlText w:val=""/>
      <w:lvlJc w:val="left"/>
    </w:lvl>
    <w:lvl w:ilvl="4" w:tplc="7B5CE67E">
      <w:numFmt w:val="decimal"/>
      <w:lvlText w:val=""/>
      <w:lvlJc w:val="left"/>
    </w:lvl>
    <w:lvl w:ilvl="5" w:tplc="2166C364">
      <w:numFmt w:val="decimal"/>
      <w:lvlText w:val=""/>
      <w:lvlJc w:val="left"/>
    </w:lvl>
    <w:lvl w:ilvl="6" w:tplc="803C0598">
      <w:numFmt w:val="decimal"/>
      <w:lvlText w:val=""/>
      <w:lvlJc w:val="left"/>
    </w:lvl>
    <w:lvl w:ilvl="7" w:tplc="1660D130">
      <w:numFmt w:val="decimal"/>
      <w:lvlText w:val=""/>
      <w:lvlJc w:val="left"/>
    </w:lvl>
    <w:lvl w:ilvl="8" w:tplc="CD408742">
      <w:numFmt w:val="decimal"/>
      <w:lvlText w:val=""/>
      <w:lvlJc w:val="left"/>
    </w:lvl>
  </w:abstractNum>
  <w:abstractNum w:abstractNumId="32">
    <w:nsid w:val="00003004"/>
    <w:multiLevelType w:val="hybridMultilevel"/>
    <w:tmpl w:val="FD1E05A0"/>
    <w:lvl w:ilvl="0" w:tplc="073022A6">
      <w:start w:val="1"/>
      <w:numFmt w:val="decimal"/>
      <w:lvlText w:val="%1."/>
      <w:lvlJc w:val="left"/>
    </w:lvl>
    <w:lvl w:ilvl="1" w:tplc="B150EE80">
      <w:numFmt w:val="decimal"/>
      <w:lvlText w:val=""/>
      <w:lvlJc w:val="left"/>
    </w:lvl>
    <w:lvl w:ilvl="2" w:tplc="66C882F2">
      <w:numFmt w:val="decimal"/>
      <w:lvlText w:val=""/>
      <w:lvlJc w:val="left"/>
    </w:lvl>
    <w:lvl w:ilvl="3" w:tplc="E4006580">
      <w:numFmt w:val="decimal"/>
      <w:lvlText w:val=""/>
      <w:lvlJc w:val="left"/>
    </w:lvl>
    <w:lvl w:ilvl="4" w:tplc="6B68F8A4">
      <w:numFmt w:val="decimal"/>
      <w:lvlText w:val=""/>
      <w:lvlJc w:val="left"/>
    </w:lvl>
    <w:lvl w:ilvl="5" w:tplc="554A7EFA">
      <w:numFmt w:val="decimal"/>
      <w:lvlText w:val=""/>
      <w:lvlJc w:val="left"/>
    </w:lvl>
    <w:lvl w:ilvl="6" w:tplc="9A3C65F4">
      <w:numFmt w:val="decimal"/>
      <w:lvlText w:val=""/>
      <w:lvlJc w:val="left"/>
    </w:lvl>
    <w:lvl w:ilvl="7" w:tplc="CB3C69BA">
      <w:numFmt w:val="decimal"/>
      <w:lvlText w:val=""/>
      <w:lvlJc w:val="left"/>
    </w:lvl>
    <w:lvl w:ilvl="8" w:tplc="8F44BF26">
      <w:numFmt w:val="decimal"/>
      <w:lvlText w:val=""/>
      <w:lvlJc w:val="left"/>
    </w:lvl>
  </w:abstractNum>
  <w:abstractNum w:abstractNumId="33">
    <w:nsid w:val="00003492"/>
    <w:multiLevelType w:val="hybridMultilevel"/>
    <w:tmpl w:val="434878D8"/>
    <w:lvl w:ilvl="0" w:tplc="6240C56E">
      <w:start w:val="5"/>
      <w:numFmt w:val="decimal"/>
      <w:lvlText w:val="%1."/>
      <w:lvlJc w:val="left"/>
    </w:lvl>
    <w:lvl w:ilvl="1" w:tplc="9DCABEE2">
      <w:numFmt w:val="decimal"/>
      <w:lvlText w:val=""/>
      <w:lvlJc w:val="left"/>
    </w:lvl>
    <w:lvl w:ilvl="2" w:tplc="6BF072A2">
      <w:numFmt w:val="decimal"/>
      <w:lvlText w:val=""/>
      <w:lvlJc w:val="left"/>
    </w:lvl>
    <w:lvl w:ilvl="3" w:tplc="5600A9E2">
      <w:numFmt w:val="decimal"/>
      <w:lvlText w:val=""/>
      <w:lvlJc w:val="left"/>
    </w:lvl>
    <w:lvl w:ilvl="4" w:tplc="E1308FB2">
      <w:numFmt w:val="decimal"/>
      <w:lvlText w:val=""/>
      <w:lvlJc w:val="left"/>
    </w:lvl>
    <w:lvl w:ilvl="5" w:tplc="322E6418">
      <w:numFmt w:val="decimal"/>
      <w:lvlText w:val=""/>
      <w:lvlJc w:val="left"/>
    </w:lvl>
    <w:lvl w:ilvl="6" w:tplc="51A80D6E">
      <w:numFmt w:val="decimal"/>
      <w:lvlText w:val=""/>
      <w:lvlJc w:val="left"/>
    </w:lvl>
    <w:lvl w:ilvl="7" w:tplc="75F49ADE">
      <w:numFmt w:val="decimal"/>
      <w:lvlText w:val=""/>
      <w:lvlJc w:val="left"/>
    </w:lvl>
    <w:lvl w:ilvl="8" w:tplc="A2DC75C2">
      <w:numFmt w:val="decimal"/>
      <w:lvlText w:val=""/>
      <w:lvlJc w:val="left"/>
    </w:lvl>
  </w:abstractNum>
  <w:abstractNum w:abstractNumId="34">
    <w:nsid w:val="000037E5"/>
    <w:multiLevelType w:val="hybridMultilevel"/>
    <w:tmpl w:val="D986A1BA"/>
    <w:lvl w:ilvl="0" w:tplc="0978906A">
      <w:start w:val="1"/>
      <w:numFmt w:val="bullet"/>
      <w:lvlText w:val="в"/>
      <w:lvlJc w:val="left"/>
    </w:lvl>
    <w:lvl w:ilvl="1" w:tplc="DF78AE78">
      <w:start w:val="1"/>
      <w:numFmt w:val="decimal"/>
      <w:lvlText w:val="%2)"/>
      <w:lvlJc w:val="left"/>
    </w:lvl>
    <w:lvl w:ilvl="2" w:tplc="CDC6D5F6">
      <w:numFmt w:val="decimal"/>
      <w:lvlText w:val=""/>
      <w:lvlJc w:val="left"/>
    </w:lvl>
    <w:lvl w:ilvl="3" w:tplc="E6F86AEA">
      <w:numFmt w:val="decimal"/>
      <w:lvlText w:val=""/>
      <w:lvlJc w:val="left"/>
    </w:lvl>
    <w:lvl w:ilvl="4" w:tplc="0BDE7F48">
      <w:numFmt w:val="decimal"/>
      <w:lvlText w:val=""/>
      <w:lvlJc w:val="left"/>
    </w:lvl>
    <w:lvl w:ilvl="5" w:tplc="784A10BC">
      <w:numFmt w:val="decimal"/>
      <w:lvlText w:val=""/>
      <w:lvlJc w:val="left"/>
    </w:lvl>
    <w:lvl w:ilvl="6" w:tplc="771AAC5A">
      <w:numFmt w:val="decimal"/>
      <w:lvlText w:val=""/>
      <w:lvlJc w:val="left"/>
    </w:lvl>
    <w:lvl w:ilvl="7" w:tplc="7DCC5F8E">
      <w:numFmt w:val="decimal"/>
      <w:lvlText w:val=""/>
      <w:lvlJc w:val="left"/>
    </w:lvl>
    <w:lvl w:ilvl="8" w:tplc="3E7ED6E4">
      <w:numFmt w:val="decimal"/>
      <w:lvlText w:val=""/>
      <w:lvlJc w:val="left"/>
    </w:lvl>
  </w:abstractNum>
  <w:abstractNum w:abstractNumId="35">
    <w:nsid w:val="00003807"/>
    <w:multiLevelType w:val="hybridMultilevel"/>
    <w:tmpl w:val="31FA9FC8"/>
    <w:lvl w:ilvl="0" w:tplc="5076330A">
      <w:start w:val="2"/>
      <w:numFmt w:val="decimal"/>
      <w:lvlText w:val="%1)"/>
      <w:lvlJc w:val="left"/>
    </w:lvl>
    <w:lvl w:ilvl="1" w:tplc="7C1E2CB8">
      <w:numFmt w:val="decimal"/>
      <w:lvlText w:val=""/>
      <w:lvlJc w:val="left"/>
    </w:lvl>
    <w:lvl w:ilvl="2" w:tplc="169E1B34">
      <w:numFmt w:val="decimal"/>
      <w:lvlText w:val=""/>
      <w:lvlJc w:val="left"/>
    </w:lvl>
    <w:lvl w:ilvl="3" w:tplc="ED80F07C">
      <w:numFmt w:val="decimal"/>
      <w:lvlText w:val=""/>
      <w:lvlJc w:val="left"/>
    </w:lvl>
    <w:lvl w:ilvl="4" w:tplc="60589894">
      <w:numFmt w:val="decimal"/>
      <w:lvlText w:val=""/>
      <w:lvlJc w:val="left"/>
    </w:lvl>
    <w:lvl w:ilvl="5" w:tplc="E3F49DFE">
      <w:numFmt w:val="decimal"/>
      <w:lvlText w:val=""/>
      <w:lvlJc w:val="left"/>
    </w:lvl>
    <w:lvl w:ilvl="6" w:tplc="8DCEA9B8">
      <w:numFmt w:val="decimal"/>
      <w:lvlText w:val=""/>
      <w:lvlJc w:val="left"/>
    </w:lvl>
    <w:lvl w:ilvl="7" w:tplc="70A8390A">
      <w:numFmt w:val="decimal"/>
      <w:lvlText w:val=""/>
      <w:lvlJc w:val="left"/>
    </w:lvl>
    <w:lvl w:ilvl="8" w:tplc="B6602A96">
      <w:numFmt w:val="decimal"/>
      <w:lvlText w:val=""/>
      <w:lvlJc w:val="left"/>
    </w:lvl>
  </w:abstractNum>
  <w:abstractNum w:abstractNumId="36">
    <w:nsid w:val="000039CE"/>
    <w:multiLevelType w:val="hybridMultilevel"/>
    <w:tmpl w:val="BDBEB8B8"/>
    <w:lvl w:ilvl="0" w:tplc="18025F86">
      <w:start w:val="1"/>
      <w:numFmt w:val="bullet"/>
      <w:lvlText w:val="и"/>
      <w:lvlJc w:val="left"/>
    </w:lvl>
    <w:lvl w:ilvl="1" w:tplc="1A046014">
      <w:start w:val="8"/>
      <w:numFmt w:val="decimal"/>
      <w:lvlText w:val="%2."/>
      <w:lvlJc w:val="left"/>
    </w:lvl>
    <w:lvl w:ilvl="2" w:tplc="51E2D0D0">
      <w:numFmt w:val="decimal"/>
      <w:lvlText w:val=""/>
      <w:lvlJc w:val="left"/>
    </w:lvl>
    <w:lvl w:ilvl="3" w:tplc="48E85C88">
      <w:numFmt w:val="decimal"/>
      <w:lvlText w:val=""/>
      <w:lvlJc w:val="left"/>
    </w:lvl>
    <w:lvl w:ilvl="4" w:tplc="3C48F2CE">
      <w:numFmt w:val="decimal"/>
      <w:lvlText w:val=""/>
      <w:lvlJc w:val="left"/>
    </w:lvl>
    <w:lvl w:ilvl="5" w:tplc="63A4FD04">
      <w:numFmt w:val="decimal"/>
      <w:lvlText w:val=""/>
      <w:lvlJc w:val="left"/>
    </w:lvl>
    <w:lvl w:ilvl="6" w:tplc="1C66D1E4">
      <w:numFmt w:val="decimal"/>
      <w:lvlText w:val=""/>
      <w:lvlJc w:val="left"/>
    </w:lvl>
    <w:lvl w:ilvl="7" w:tplc="A5EA69E2">
      <w:numFmt w:val="decimal"/>
      <w:lvlText w:val=""/>
      <w:lvlJc w:val="left"/>
    </w:lvl>
    <w:lvl w:ilvl="8" w:tplc="5C6871C8">
      <w:numFmt w:val="decimal"/>
      <w:lvlText w:val=""/>
      <w:lvlJc w:val="left"/>
    </w:lvl>
  </w:abstractNum>
  <w:abstractNum w:abstractNumId="37">
    <w:nsid w:val="00003A2D"/>
    <w:multiLevelType w:val="hybridMultilevel"/>
    <w:tmpl w:val="3CA4D1E2"/>
    <w:lvl w:ilvl="0" w:tplc="669E561C">
      <w:start w:val="11"/>
      <w:numFmt w:val="decimal"/>
      <w:lvlText w:val="%1."/>
      <w:lvlJc w:val="left"/>
      <w:rPr>
        <w:sz w:val="24"/>
        <w:szCs w:val="24"/>
      </w:rPr>
    </w:lvl>
    <w:lvl w:ilvl="1" w:tplc="AC327536">
      <w:numFmt w:val="decimal"/>
      <w:lvlText w:val=""/>
      <w:lvlJc w:val="left"/>
    </w:lvl>
    <w:lvl w:ilvl="2" w:tplc="19541D22">
      <w:numFmt w:val="decimal"/>
      <w:lvlText w:val=""/>
      <w:lvlJc w:val="left"/>
    </w:lvl>
    <w:lvl w:ilvl="3" w:tplc="F5A6A196">
      <w:numFmt w:val="decimal"/>
      <w:lvlText w:val=""/>
      <w:lvlJc w:val="left"/>
    </w:lvl>
    <w:lvl w:ilvl="4" w:tplc="60089980">
      <w:numFmt w:val="decimal"/>
      <w:lvlText w:val=""/>
      <w:lvlJc w:val="left"/>
    </w:lvl>
    <w:lvl w:ilvl="5" w:tplc="6EB0F94A">
      <w:numFmt w:val="decimal"/>
      <w:lvlText w:val=""/>
      <w:lvlJc w:val="left"/>
    </w:lvl>
    <w:lvl w:ilvl="6" w:tplc="1B3C227A">
      <w:numFmt w:val="decimal"/>
      <w:lvlText w:val=""/>
      <w:lvlJc w:val="left"/>
    </w:lvl>
    <w:lvl w:ilvl="7" w:tplc="F5BE0E80">
      <w:numFmt w:val="decimal"/>
      <w:lvlText w:val=""/>
      <w:lvlJc w:val="left"/>
    </w:lvl>
    <w:lvl w:ilvl="8" w:tplc="8A485ACA">
      <w:numFmt w:val="decimal"/>
      <w:lvlText w:val=""/>
      <w:lvlJc w:val="left"/>
    </w:lvl>
  </w:abstractNum>
  <w:abstractNum w:abstractNumId="38">
    <w:nsid w:val="00003A8D"/>
    <w:multiLevelType w:val="hybridMultilevel"/>
    <w:tmpl w:val="7E92200C"/>
    <w:lvl w:ilvl="0" w:tplc="CC34900E">
      <w:start w:val="1"/>
      <w:numFmt w:val="bullet"/>
      <w:lvlText w:val="в"/>
      <w:lvlJc w:val="left"/>
    </w:lvl>
    <w:lvl w:ilvl="1" w:tplc="E4B816E6">
      <w:numFmt w:val="decimal"/>
      <w:lvlText w:val=""/>
      <w:lvlJc w:val="left"/>
    </w:lvl>
    <w:lvl w:ilvl="2" w:tplc="B61853BA">
      <w:numFmt w:val="decimal"/>
      <w:lvlText w:val=""/>
      <w:lvlJc w:val="left"/>
    </w:lvl>
    <w:lvl w:ilvl="3" w:tplc="6C1839AC">
      <w:numFmt w:val="decimal"/>
      <w:lvlText w:val=""/>
      <w:lvlJc w:val="left"/>
    </w:lvl>
    <w:lvl w:ilvl="4" w:tplc="EC725D6C">
      <w:numFmt w:val="decimal"/>
      <w:lvlText w:val=""/>
      <w:lvlJc w:val="left"/>
    </w:lvl>
    <w:lvl w:ilvl="5" w:tplc="6A4C4950">
      <w:numFmt w:val="decimal"/>
      <w:lvlText w:val=""/>
      <w:lvlJc w:val="left"/>
    </w:lvl>
    <w:lvl w:ilvl="6" w:tplc="0A7A33B8">
      <w:numFmt w:val="decimal"/>
      <w:lvlText w:val=""/>
      <w:lvlJc w:val="left"/>
    </w:lvl>
    <w:lvl w:ilvl="7" w:tplc="6A301E66">
      <w:numFmt w:val="decimal"/>
      <w:lvlText w:val=""/>
      <w:lvlJc w:val="left"/>
    </w:lvl>
    <w:lvl w:ilvl="8" w:tplc="A2F28E96">
      <w:numFmt w:val="decimal"/>
      <w:lvlText w:val=""/>
      <w:lvlJc w:val="left"/>
    </w:lvl>
  </w:abstractNum>
  <w:abstractNum w:abstractNumId="39">
    <w:nsid w:val="00003BB1"/>
    <w:multiLevelType w:val="hybridMultilevel"/>
    <w:tmpl w:val="7D00DC00"/>
    <w:lvl w:ilvl="0" w:tplc="750605EA">
      <w:start w:val="9"/>
      <w:numFmt w:val="decimal"/>
      <w:lvlText w:val="%1."/>
      <w:lvlJc w:val="left"/>
    </w:lvl>
    <w:lvl w:ilvl="1" w:tplc="5EAA3750">
      <w:numFmt w:val="decimal"/>
      <w:lvlText w:val=""/>
      <w:lvlJc w:val="left"/>
    </w:lvl>
    <w:lvl w:ilvl="2" w:tplc="81285FE4">
      <w:numFmt w:val="decimal"/>
      <w:lvlText w:val=""/>
      <w:lvlJc w:val="left"/>
    </w:lvl>
    <w:lvl w:ilvl="3" w:tplc="38A2FE2A">
      <w:numFmt w:val="decimal"/>
      <w:lvlText w:val=""/>
      <w:lvlJc w:val="left"/>
    </w:lvl>
    <w:lvl w:ilvl="4" w:tplc="495A7FC6">
      <w:numFmt w:val="decimal"/>
      <w:lvlText w:val=""/>
      <w:lvlJc w:val="left"/>
    </w:lvl>
    <w:lvl w:ilvl="5" w:tplc="5DDC1EE6">
      <w:numFmt w:val="decimal"/>
      <w:lvlText w:val=""/>
      <w:lvlJc w:val="left"/>
    </w:lvl>
    <w:lvl w:ilvl="6" w:tplc="A8AE971A">
      <w:numFmt w:val="decimal"/>
      <w:lvlText w:val=""/>
      <w:lvlJc w:val="left"/>
    </w:lvl>
    <w:lvl w:ilvl="7" w:tplc="578C2178">
      <w:numFmt w:val="decimal"/>
      <w:lvlText w:val=""/>
      <w:lvlJc w:val="left"/>
    </w:lvl>
    <w:lvl w:ilvl="8" w:tplc="4A0ACFA6">
      <w:numFmt w:val="decimal"/>
      <w:lvlText w:val=""/>
      <w:lvlJc w:val="left"/>
    </w:lvl>
  </w:abstractNum>
  <w:abstractNum w:abstractNumId="40">
    <w:nsid w:val="00003F4A"/>
    <w:multiLevelType w:val="hybridMultilevel"/>
    <w:tmpl w:val="6D281DFA"/>
    <w:lvl w:ilvl="0" w:tplc="5E043E70">
      <w:start w:val="2"/>
      <w:numFmt w:val="decimal"/>
      <w:lvlText w:val="%1)"/>
      <w:lvlJc w:val="left"/>
    </w:lvl>
    <w:lvl w:ilvl="1" w:tplc="B7D4B1E6">
      <w:numFmt w:val="decimal"/>
      <w:lvlText w:val=""/>
      <w:lvlJc w:val="left"/>
    </w:lvl>
    <w:lvl w:ilvl="2" w:tplc="74AC8E0C">
      <w:numFmt w:val="decimal"/>
      <w:lvlText w:val=""/>
      <w:lvlJc w:val="left"/>
    </w:lvl>
    <w:lvl w:ilvl="3" w:tplc="C314749A">
      <w:numFmt w:val="decimal"/>
      <w:lvlText w:val=""/>
      <w:lvlJc w:val="left"/>
    </w:lvl>
    <w:lvl w:ilvl="4" w:tplc="A4C837E6">
      <w:numFmt w:val="decimal"/>
      <w:lvlText w:val=""/>
      <w:lvlJc w:val="left"/>
    </w:lvl>
    <w:lvl w:ilvl="5" w:tplc="013A5156">
      <w:numFmt w:val="decimal"/>
      <w:lvlText w:val=""/>
      <w:lvlJc w:val="left"/>
    </w:lvl>
    <w:lvl w:ilvl="6" w:tplc="CFD00A44">
      <w:numFmt w:val="decimal"/>
      <w:lvlText w:val=""/>
      <w:lvlJc w:val="left"/>
    </w:lvl>
    <w:lvl w:ilvl="7" w:tplc="428438D6">
      <w:numFmt w:val="decimal"/>
      <w:lvlText w:val=""/>
      <w:lvlJc w:val="left"/>
    </w:lvl>
    <w:lvl w:ilvl="8" w:tplc="CE1C941A">
      <w:numFmt w:val="decimal"/>
      <w:lvlText w:val=""/>
      <w:lvlJc w:val="left"/>
    </w:lvl>
  </w:abstractNum>
  <w:abstractNum w:abstractNumId="41">
    <w:nsid w:val="00004087"/>
    <w:multiLevelType w:val="hybridMultilevel"/>
    <w:tmpl w:val="7BF4E688"/>
    <w:lvl w:ilvl="0" w:tplc="7216516A">
      <w:start w:val="1"/>
      <w:numFmt w:val="bullet"/>
      <w:lvlText w:val="и"/>
      <w:lvlJc w:val="left"/>
    </w:lvl>
    <w:lvl w:ilvl="1" w:tplc="C8F26832">
      <w:start w:val="15"/>
      <w:numFmt w:val="decimal"/>
      <w:lvlText w:val="%2."/>
      <w:lvlJc w:val="left"/>
    </w:lvl>
    <w:lvl w:ilvl="2" w:tplc="A6E06522">
      <w:numFmt w:val="decimal"/>
      <w:lvlText w:val=""/>
      <w:lvlJc w:val="left"/>
    </w:lvl>
    <w:lvl w:ilvl="3" w:tplc="42005F7A">
      <w:numFmt w:val="decimal"/>
      <w:lvlText w:val=""/>
      <w:lvlJc w:val="left"/>
    </w:lvl>
    <w:lvl w:ilvl="4" w:tplc="4600FB22">
      <w:numFmt w:val="decimal"/>
      <w:lvlText w:val=""/>
      <w:lvlJc w:val="left"/>
    </w:lvl>
    <w:lvl w:ilvl="5" w:tplc="C9A2F9B8">
      <w:numFmt w:val="decimal"/>
      <w:lvlText w:val=""/>
      <w:lvlJc w:val="left"/>
    </w:lvl>
    <w:lvl w:ilvl="6" w:tplc="B9B4C9CC">
      <w:numFmt w:val="decimal"/>
      <w:lvlText w:val=""/>
      <w:lvlJc w:val="left"/>
    </w:lvl>
    <w:lvl w:ilvl="7" w:tplc="3DCE6BDE">
      <w:numFmt w:val="decimal"/>
      <w:lvlText w:val=""/>
      <w:lvlJc w:val="left"/>
    </w:lvl>
    <w:lvl w:ilvl="8" w:tplc="8C643C3E">
      <w:numFmt w:val="decimal"/>
      <w:lvlText w:val=""/>
      <w:lvlJc w:val="left"/>
    </w:lvl>
  </w:abstractNum>
  <w:abstractNum w:abstractNumId="42">
    <w:nsid w:val="000046CF"/>
    <w:multiLevelType w:val="hybridMultilevel"/>
    <w:tmpl w:val="A0E4B470"/>
    <w:lvl w:ilvl="0" w:tplc="A0987C16">
      <w:start w:val="1"/>
      <w:numFmt w:val="bullet"/>
      <w:lvlText w:val="и"/>
      <w:lvlJc w:val="left"/>
    </w:lvl>
    <w:lvl w:ilvl="1" w:tplc="EE8629E8">
      <w:start w:val="3"/>
      <w:numFmt w:val="decimal"/>
      <w:lvlText w:val="%2)"/>
      <w:lvlJc w:val="left"/>
    </w:lvl>
    <w:lvl w:ilvl="2" w:tplc="389637A8">
      <w:numFmt w:val="decimal"/>
      <w:lvlText w:val=""/>
      <w:lvlJc w:val="left"/>
    </w:lvl>
    <w:lvl w:ilvl="3" w:tplc="8F320644">
      <w:numFmt w:val="decimal"/>
      <w:lvlText w:val=""/>
      <w:lvlJc w:val="left"/>
    </w:lvl>
    <w:lvl w:ilvl="4" w:tplc="B9407A66">
      <w:numFmt w:val="decimal"/>
      <w:lvlText w:val=""/>
      <w:lvlJc w:val="left"/>
    </w:lvl>
    <w:lvl w:ilvl="5" w:tplc="28EE9EF6">
      <w:numFmt w:val="decimal"/>
      <w:lvlText w:val=""/>
      <w:lvlJc w:val="left"/>
    </w:lvl>
    <w:lvl w:ilvl="6" w:tplc="D60ABAB2">
      <w:numFmt w:val="decimal"/>
      <w:lvlText w:val=""/>
      <w:lvlJc w:val="left"/>
    </w:lvl>
    <w:lvl w:ilvl="7" w:tplc="B3E612D2">
      <w:numFmt w:val="decimal"/>
      <w:lvlText w:val=""/>
      <w:lvlJc w:val="left"/>
    </w:lvl>
    <w:lvl w:ilvl="8" w:tplc="5CF0D25E">
      <w:numFmt w:val="decimal"/>
      <w:lvlText w:val=""/>
      <w:lvlJc w:val="left"/>
    </w:lvl>
  </w:abstractNum>
  <w:abstractNum w:abstractNumId="43">
    <w:nsid w:val="0000470E"/>
    <w:multiLevelType w:val="hybridMultilevel"/>
    <w:tmpl w:val="68FCF894"/>
    <w:lvl w:ilvl="0" w:tplc="D0FCDE08">
      <w:start w:val="1"/>
      <w:numFmt w:val="bullet"/>
      <w:lvlText w:val="-"/>
      <w:lvlJc w:val="left"/>
    </w:lvl>
    <w:lvl w:ilvl="1" w:tplc="5B68215E">
      <w:numFmt w:val="decimal"/>
      <w:lvlText w:val=""/>
      <w:lvlJc w:val="left"/>
    </w:lvl>
    <w:lvl w:ilvl="2" w:tplc="7AB4AD44">
      <w:numFmt w:val="decimal"/>
      <w:lvlText w:val=""/>
      <w:lvlJc w:val="left"/>
    </w:lvl>
    <w:lvl w:ilvl="3" w:tplc="75B6687E">
      <w:numFmt w:val="decimal"/>
      <w:lvlText w:val=""/>
      <w:lvlJc w:val="left"/>
    </w:lvl>
    <w:lvl w:ilvl="4" w:tplc="3C781B7A">
      <w:numFmt w:val="decimal"/>
      <w:lvlText w:val=""/>
      <w:lvlJc w:val="left"/>
    </w:lvl>
    <w:lvl w:ilvl="5" w:tplc="79402C6E">
      <w:numFmt w:val="decimal"/>
      <w:lvlText w:val=""/>
      <w:lvlJc w:val="left"/>
    </w:lvl>
    <w:lvl w:ilvl="6" w:tplc="C29A3DBE">
      <w:numFmt w:val="decimal"/>
      <w:lvlText w:val=""/>
      <w:lvlJc w:val="left"/>
    </w:lvl>
    <w:lvl w:ilvl="7" w:tplc="19FC5F5E">
      <w:numFmt w:val="decimal"/>
      <w:lvlText w:val=""/>
      <w:lvlJc w:val="left"/>
    </w:lvl>
    <w:lvl w:ilvl="8" w:tplc="1E62E67A">
      <w:numFmt w:val="decimal"/>
      <w:lvlText w:val=""/>
      <w:lvlJc w:val="left"/>
    </w:lvl>
  </w:abstractNum>
  <w:abstractNum w:abstractNumId="44">
    <w:nsid w:val="0000486A"/>
    <w:multiLevelType w:val="hybridMultilevel"/>
    <w:tmpl w:val="6764E432"/>
    <w:lvl w:ilvl="0" w:tplc="1382DE82">
      <w:start w:val="3"/>
      <w:numFmt w:val="decimal"/>
      <w:lvlText w:val="%1."/>
      <w:lvlJc w:val="left"/>
    </w:lvl>
    <w:lvl w:ilvl="1" w:tplc="DD349594">
      <w:numFmt w:val="decimal"/>
      <w:lvlText w:val=""/>
      <w:lvlJc w:val="left"/>
    </w:lvl>
    <w:lvl w:ilvl="2" w:tplc="C88C52A0">
      <w:numFmt w:val="decimal"/>
      <w:lvlText w:val=""/>
      <w:lvlJc w:val="left"/>
    </w:lvl>
    <w:lvl w:ilvl="3" w:tplc="269C7CE2">
      <w:numFmt w:val="decimal"/>
      <w:lvlText w:val=""/>
      <w:lvlJc w:val="left"/>
    </w:lvl>
    <w:lvl w:ilvl="4" w:tplc="8EC0E4A8">
      <w:numFmt w:val="decimal"/>
      <w:lvlText w:val=""/>
      <w:lvlJc w:val="left"/>
    </w:lvl>
    <w:lvl w:ilvl="5" w:tplc="A3C8D67A">
      <w:numFmt w:val="decimal"/>
      <w:lvlText w:val=""/>
      <w:lvlJc w:val="left"/>
    </w:lvl>
    <w:lvl w:ilvl="6" w:tplc="8246444C">
      <w:numFmt w:val="decimal"/>
      <w:lvlText w:val=""/>
      <w:lvlJc w:val="left"/>
    </w:lvl>
    <w:lvl w:ilvl="7" w:tplc="93AA4796">
      <w:numFmt w:val="decimal"/>
      <w:lvlText w:val=""/>
      <w:lvlJc w:val="left"/>
    </w:lvl>
    <w:lvl w:ilvl="8" w:tplc="CE6A38CA">
      <w:numFmt w:val="decimal"/>
      <w:lvlText w:val=""/>
      <w:lvlJc w:val="left"/>
    </w:lvl>
  </w:abstractNum>
  <w:abstractNum w:abstractNumId="45">
    <w:nsid w:val="000049BB"/>
    <w:multiLevelType w:val="hybridMultilevel"/>
    <w:tmpl w:val="3DAEC1CC"/>
    <w:lvl w:ilvl="0" w:tplc="5530AD9C">
      <w:start w:val="1"/>
      <w:numFmt w:val="decimal"/>
      <w:lvlText w:val="%1)"/>
      <w:lvlJc w:val="left"/>
    </w:lvl>
    <w:lvl w:ilvl="1" w:tplc="AB18539E">
      <w:numFmt w:val="decimal"/>
      <w:lvlText w:val=""/>
      <w:lvlJc w:val="left"/>
    </w:lvl>
    <w:lvl w:ilvl="2" w:tplc="4162B546">
      <w:numFmt w:val="decimal"/>
      <w:lvlText w:val=""/>
      <w:lvlJc w:val="left"/>
    </w:lvl>
    <w:lvl w:ilvl="3" w:tplc="BFF240A4">
      <w:numFmt w:val="decimal"/>
      <w:lvlText w:val=""/>
      <w:lvlJc w:val="left"/>
    </w:lvl>
    <w:lvl w:ilvl="4" w:tplc="4072D758">
      <w:numFmt w:val="decimal"/>
      <w:lvlText w:val=""/>
      <w:lvlJc w:val="left"/>
    </w:lvl>
    <w:lvl w:ilvl="5" w:tplc="0B88A8BA">
      <w:numFmt w:val="decimal"/>
      <w:lvlText w:val=""/>
      <w:lvlJc w:val="left"/>
    </w:lvl>
    <w:lvl w:ilvl="6" w:tplc="7E8EB008">
      <w:numFmt w:val="decimal"/>
      <w:lvlText w:val=""/>
      <w:lvlJc w:val="left"/>
    </w:lvl>
    <w:lvl w:ilvl="7" w:tplc="91364716">
      <w:numFmt w:val="decimal"/>
      <w:lvlText w:val=""/>
      <w:lvlJc w:val="left"/>
    </w:lvl>
    <w:lvl w:ilvl="8" w:tplc="705A99AE">
      <w:numFmt w:val="decimal"/>
      <w:lvlText w:val=""/>
      <w:lvlJc w:val="left"/>
    </w:lvl>
  </w:abstractNum>
  <w:abstractNum w:abstractNumId="46">
    <w:nsid w:val="00004AD4"/>
    <w:multiLevelType w:val="hybridMultilevel"/>
    <w:tmpl w:val="AA4815BE"/>
    <w:lvl w:ilvl="0" w:tplc="64E6476E">
      <w:start w:val="1"/>
      <w:numFmt w:val="decimal"/>
      <w:lvlText w:val="%1)"/>
      <w:lvlJc w:val="left"/>
    </w:lvl>
    <w:lvl w:ilvl="1" w:tplc="C9847856">
      <w:numFmt w:val="decimal"/>
      <w:lvlText w:val=""/>
      <w:lvlJc w:val="left"/>
    </w:lvl>
    <w:lvl w:ilvl="2" w:tplc="D86AF792">
      <w:numFmt w:val="decimal"/>
      <w:lvlText w:val=""/>
      <w:lvlJc w:val="left"/>
    </w:lvl>
    <w:lvl w:ilvl="3" w:tplc="42D69CCC">
      <w:numFmt w:val="decimal"/>
      <w:lvlText w:val=""/>
      <w:lvlJc w:val="left"/>
    </w:lvl>
    <w:lvl w:ilvl="4" w:tplc="EDC43B88">
      <w:numFmt w:val="decimal"/>
      <w:lvlText w:val=""/>
      <w:lvlJc w:val="left"/>
    </w:lvl>
    <w:lvl w:ilvl="5" w:tplc="1D803C82">
      <w:numFmt w:val="decimal"/>
      <w:lvlText w:val=""/>
      <w:lvlJc w:val="left"/>
    </w:lvl>
    <w:lvl w:ilvl="6" w:tplc="A26C93C6">
      <w:numFmt w:val="decimal"/>
      <w:lvlText w:val=""/>
      <w:lvlJc w:val="left"/>
    </w:lvl>
    <w:lvl w:ilvl="7" w:tplc="7DC8BDA2">
      <w:numFmt w:val="decimal"/>
      <w:lvlText w:val=""/>
      <w:lvlJc w:val="left"/>
    </w:lvl>
    <w:lvl w:ilvl="8" w:tplc="9FF405E0">
      <w:numFmt w:val="decimal"/>
      <w:lvlText w:val=""/>
      <w:lvlJc w:val="left"/>
    </w:lvl>
  </w:abstractNum>
  <w:abstractNum w:abstractNumId="47">
    <w:nsid w:val="00004C85"/>
    <w:multiLevelType w:val="hybridMultilevel"/>
    <w:tmpl w:val="CF602440"/>
    <w:lvl w:ilvl="0" w:tplc="FED6E83E">
      <w:start w:val="1"/>
      <w:numFmt w:val="decimal"/>
      <w:lvlText w:val="%1)"/>
      <w:lvlJc w:val="left"/>
    </w:lvl>
    <w:lvl w:ilvl="1" w:tplc="3F609E7E">
      <w:numFmt w:val="decimal"/>
      <w:lvlText w:val=""/>
      <w:lvlJc w:val="left"/>
    </w:lvl>
    <w:lvl w:ilvl="2" w:tplc="DA881C72">
      <w:numFmt w:val="decimal"/>
      <w:lvlText w:val=""/>
      <w:lvlJc w:val="left"/>
    </w:lvl>
    <w:lvl w:ilvl="3" w:tplc="C96A8584">
      <w:numFmt w:val="decimal"/>
      <w:lvlText w:val=""/>
      <w:lvlJc w:val="left"/>
    </w:lvl>
    <w:lvl w:ilvl="4" w:tplc="955C7A2A">
      <w:numFmt w:val="decimal"/>
      <w:lvlText w:val=""/>
      <w:lvlJc w:val="left"/>
    </w:lvl>
    <w:lvl w:ilvl="5" w:tplc="3C08735E">
      <w:numFmt w:val="decimal"/>
      <w:lvlText w:val=""/>
      <w:lvlJc w:val="left"/>
    </w:lvl>
    <w:lvl w:ilvl="6" w:tplc="65B2F2C6">
      <w:numFmt w:val="decimal"/>
      <w:lvlText w:val=""/>
      <w:lvlJc w:val="left"/>
    </w:lvl>
    <w:lvl w:ilvl="7" w:tplc="42B4888E">
      <w:numFmt w:val="decimal"/>
      <w:lvlText w:val=""/>
      <w:lvlJc w:val="left"/>
    </w:lvl>
    <w:lvl w:ilvl="8" w:tplc="27568F24">
      <w:numFmt w:val="decimal"/>
      <w:lvlText w:val=""/>
      <w:lvlJc w:val="left"/>
    </w:lvl>
  </w:abstractNum>
  <w:abstractNum w:abstractNumId="48">
    <w:nsid w:val="00004CD4"/>
    <w:multiLevelType w:val="hybridMultilevel"/>
    <w:tmpl w:val="C4E4D122"/>
    <w:lvl w:ilvl="0" w:tplc="80D876EA">
      <w:start w:val="1"/>
      <w:numFmt w:val="decimal"/>
      <w:lvlText w:val="%1."/>
      <w:lvlJc w:val="left"/>
    </w:lvl>
    <w:lvl w:ilvl="1" w:tplc="4A54D0DE">
      <w:numFmt w:val="decimal"/>
      <w:lvlText w:val=""/>
      <w:lvlJc w:val="left"/>
    </w:lvl>
    <w:lvl w:ilvl="2" w:tplc="707239C8">
      <w:numFmt w:val="decimal"/>
      <w:lvlText w:val=""/>
      <w:lvlJc w:val="left"/>
    </w:lvl>
    <w:lvl w:ilvl="3" w:tplc="21984A08">
      <w:numFmt w:val="decimal"/>
      <w:lvlText w:val=""/>
      <w:lvlJc w:val="left"/>
    </w:lvl>
    <w:lvl w:ilvl="4" w:tplc="A66E4AF0">
      <w:numFmt w:val="decimal"/>
      <w:lvlText w:val=""/>
      <w:lvlJc w:val="left"/>
    </w:lvl>
    <w:lvl w:ilvl="5" w:tplc="45788BF2">
      <w:numFmt w:val="decimal"/>
      <w:lvlText w:val=""/>
      <w:lvlJc w:val="left"/>
    </w:lvl>
    <w:lvl w:ilvl="6" w:tplc="5DB42B90">
      <w:numFmt w:val="decimal"/>
      <w:lvlText w:val=""/>
      <w:lvlJc w:val="left"/>
    </w:lvl>
    <w:lvl w:ilvl="7" w:tplc="9FFAE722">
      <w:numFmt w:val="decimal"/>
      <w:lvlText w:val=""/>
      <w:lvlJc w:val="left"/>
    </w:lvl>
    <w:lvl w:ilvl="8" w:tplc="95E04DD4">
      <w:numFmt w:val="decimal"/>
      <w:lvlText w:val=""/>
      <w:lvlJc w:val="left"/>
    </w:lvl>
  </w:abstractNum>
  <w:abstractNum w:abstractNumId="49">
    <w:nsid w:val="00004D54"/>
    <w:multiLevelType w:val="hybridMultilevel"/>
    <w:tmpl w:val="A09C05AE"/>
    <w:lvl w:ilvl="0" w:tplc="6186AAEE">
      <w:start w:val="1"/>
      <w:numFmt w:val="decimal"/>
      <w:lvlText w:val="%1)"/>
      <w:lvlJc w:val="left"/>
    </w:lvl>
    <w:lvl w:ilvl="1" w:tplc="EF425E30">
      <w:numFmt w:val="decimal"/>
      <w:lvlText w:val=""/>
      <w:lvlJc w:val="left"/>
    </w:lvl>
    <w:lvl w:ilvl="2" w:tplc="D820F47E">
      <w:numFmt w:val="decimal"/>
      <w:lvlText w:val=""/>
      <w:lvlJc w:val="left"/>
    </w:lvl>
    <w:lvl w:ilvl="3" w:tplc="1D9AE630">
      <w:numFmt w:val="decimal"/>
      <w:lvlText w:val=""/>
      <w:lvlJc w:val="left"/>
    </w:lvl>
    <w:lvl w:ilvl="4" w:tplc="7880214A">
      <w:numFmt w:val="decimal"/>
      <w:lvlText w:val=""/>
      <w:lvlJc w:val="left"/>
    </w:lvl>
    <w:lvl w:ilvl="5" w:tplc="9ACE7B98">
      <w:numFmt w:val="decimal"/>
      <w:lvlText w:val=""/>
      <w:lvlJc w:val="left"/>
    </w:lvl>
    <w:lvl w:ilvl="6" w:tplc="07C4595A">
      <w:numFmt w:val="decimal"/>
      <w:lvlText w:val=""/>
      <w:lvlJc w:val="left"/>
    </w:lvl>
    <w:lvl w:ilvl="7" w:tplc="4F169828">
      <w:numFmt w:val="decimal"/>
      <w:lvlText w:val=""/>
      <w:lvlJc w:val="left"/>
    </w:lvl>
    <w:lvl w:ilvl="8" w:tplc="AA2A852E">
      <w:numFmt w:val="decimal"/>
      <w:lvlText w:val=""/>
      <w:lvlJc w:val="left"/>
    </w:lvl>
  </w:abstractNum>
  <w:abstractNum w:abstractNumId="50">
    <w:nsid w:val="00004D67"/>
    <w:multiLevelType w:val="hybridMultilevel"/>
    <w:tmpl w:val="1D84C3AC"/>
    <w:lvl w:ilvl="0" w:tplc="23E0C620">
      <w:start w:val="1"/>
      <w:numFmt w:val="bullet"/>
      <w:lvlText w:val="и"/>
      <w:lvlJc w:val="left"/>
    </w:lvl>
    <w:lvl w:ilvl="1" w:tplc="4B926E96">
      <w:start w:val="1"/>
      <w:numFmt w:val="bullet"/>
      <w:lvlText w:val="В"/>
      <w:lvlJc w:val="left"/>
    </w:lvl>
    <w:lvl w:ilvl="2" w:tplc="07687726">
      <w:numFmt w:val="decimal"/>
      <w:lvlText w:val=""/>
      <w:lvlJc w:val="left"/>
    </w:lvl>
    <w:lvl w:ilvl="3" w:tplc="7786BD4A">
      <w:numFmt w:val="decimal"/>
      <w:lvlText w:val=""/>
      <w:lvlJc w:val="left"/>
    </w:lvl>
    <w:lvl w:ilvl="4" w:tplc="7168138C">
      <w:numFmt w:val="decimal"/>
      <w:lvlText w:val=""/>
      <w:lvlJc w:val="left"/>
    </w:lvl>
    <w:lvl w:ilvl="5" w:tplc="2C9CBB02">
      <w:numFmt w:val="decimal"/>
      <w:lvlText w:val=""/>
      <w:lvlJc w:val="left"/>
    </w:lvl>
    <w:lvl w:ilvl="6" w:tplc="B70821C6">
      <w:numFmt w:val="decimal"/>
      <w:lvlText w:val=""/>
      <w:lvlJc w:val="left"/>
    </w:lvl>
    <w:lvl w:ilvl="7" w:tplc="33F21C88">
      <w:numFmt w:val="decimal"/>
      <w:lvlText w:val=""/>
      <w:lvlJc w:val="left"/>
    </w:lvl>
    <w:lvl w:ilvl="8" w:tplc="F56CE5A2">
      <w:numFmt w:val="decimal"/>
      <w:lvlText w:val=""/>
      <w:lvlJc w:val="left"/>
    </w:lvl>
  </w:abstractNum>
  <w:abstractNum w:abstractNumId="51">
    <w:nsid w:val="00004E57"/>
    <w:multiLevelType w:val="hybridMultilevel"/>
    <w:tmpl w:val="CED660C8"/>
    <w:lvl w:ilvl="0" w:tplc="2C260096">
      <w:start w:val="1"/>
      <w:numFmt w:val="bullet"/>
      <w:lvlText w:val="В"/>
      <w:lvlJc w:val="left"/>
    </w:lvl>
    <w:lvl w:ilvl="1" w:tplc="BBF6870C">
      <w:numFmt w:val="decimal"/>
      <w:lvlText w:val=""/>
      <w:lvlJc w:val="left"/>
    </w:lvl>
    <w:lvl w:ilvl="2" w:tplc="7B54DFE0">
      <w:numFmt w:val="decimal"/>
      <w:lvlText w:val=""/>
      <w:lvlJc w:val="left"/>
    </w:lvl>
    <w:lvl w:ilvl="3" w:tplc="422C25DC">
      <w:numFmt w:val="decimal"/>
      <w:lvlText w:val=""/>
      <w:lvlJc w:val="left"/>
    </w:lvl>
    <w:lvl w:ilvl="4" w:tplc="AAE45A7A">
      <w:numFmt w:val="decimal"/>
      <w:lvlText w:val=""/>
      <w:lvlJc w:val="left"/>
    </w:lvl>
    <w:lvl w:ilvl="5" w:tplc="663A3484">
      <w:numFmt w:val="decimal"/>
      <w:lvlText w:val=""/>
      <w:lvlJc w:val="left"/>
    </w:lvl>
    <w:lvl w:ilvl="6" w:tplc="38FC67B0">
      <w:numFmt w:val="decimal"/>
      <w:lvlText w:val=""/>
      <w:lvlJc w:val="left"/>
    </w:lvl>
    <w:lvl w:ilvl="7" w:tplc="2E78FF52">
      <w:numFmt w:val="decimal"/>
      <w:lvlText w:val=""/>
      <w:lvlJc w:val="left"/>
    </w:lvl>
    <w:lvl w:ilvl="8" w:tplc="AC7A75C6">
      <w:numFmt w:val="decimal"/>
      <w:lvlText w:val=""/>
      <w:lvlJc w:val="left"/>
    </w:lvl>
  </w:abstractNum>
  <w:abstractNum w:abstractNumId="52">
    <w:nsid w:val="00004EAE"/>
    <w:multiLevelType w:val="hybridMultilevel"/>
    <w:tmpl w:val="19064C0A"/>
    <w:lvl w:ilvl="0" w:tplc="9E406B8E">
      <w:start w:val="3"/>
      <w:numFmt w:val="decimal"/>
      <w:lvlText w:val="%1)"/>
      <w:lvlJc w:val="left"/>
    </w:lvl>
    <w:lvl w:ilvl="1" w:tplc="7F3CAF24">
      <w:numFmt w:val="decimal"/>
      <w:lvlText w:val=""/>
      <w:lvlJc w:val="left"/>
    </w:lvl>
    <w:lvl w:ilvl="2" w:tplc="A3486FC0">
      <w:numFmt w:val="decimal"/>
      <w:lvlText w:val=""/>
      <w:lvlJc w:val="left"/>
    </w:lvl>
    <w:lvl w:ilvl="3" w:tplc="BA1C52B6">
      <w:numFmt w:val="decimal"/>
      <w:lvlText w:val=""/>
      <w:lvlJc w:val="left"/>
    </w:lvl>
    <w:lvl w:ilvl="4" w:tplc="A106CD4C">
      <w:numFmt w:val="decimal"/>
      <w:lvlText w:val=""/>
      <w:lvlJc w:val="left"/>
    </w:lvl>
    <w:lvl w:ilvl="5" w:tplc="950EC6C8">
      <w:numFmt w:val="decimal"/>
      <w:lvlText w:val=""/>
      <w:lvlJc w:val="left"/>
    </w:lvl>
    <w:lvl w:ilvl="6" w:tplc="88D852D2">
      <w:numFmt w:val="decimal"/>
      <w:lvlText w:val=""/>
      <w:lvlJc w:val="left"/>
    </w:lvl>
    <w:lvl w:ilvl="7" w:tplc="A0D81B54">
      <w:numFmt w:val="decimal"/>
      <w:lvlText w:val=""/>
      <w:lvlJc w:val="left"/>
    </w:lvl>
    <w:lvl w:ilvl="8" w:tplc="DCA08FFC">
      <w:numFmt w:val="decimal"/>
      <w:lvlText w:val=""/>
      <w:lvlJc w:val="left"/>
    </w:lvl>
  </w:abstractNum>
  <w:abstractNum w:abstractNumId="53">
    <w:nsid w:val="00004F68"/>
    <w:multiLevelType w:val="hybridMultilevel"/>
    <w:tmpl w:val="865280A8"/>
    <w:lvl w:ilvl="0" w:tplc="34143408">
      <w:start w:val="1"/>
      <w:numFmt w:val="bullet"/>
      <w:lvlText w:val="-"/>
      <w:lvlJc w:val="left"/>
    </w:lvl>
    <w:lvl w:ilvl="1" w:tplc="67E64D46">
      <w:numFmt w:val="decimal"/>
      <w:lvlText w:val=""/>
      <w:lvlJc w:val="left"/>
    </w:lvl>
    <w:lvl w:ilvl="2" w:tplc="E0907FDC">
      <w:numFmt w:val="decimal"/>
      <w:lvlText w:val=""/>
      <w:lvlJc w:val="left"/>
    </w:lvl>
    <w:lvl w:ilvl="3" w:tplc="BF407722">
      <w:numFmt w:val="decimal"/>
      <w:lvlText w:val=""/>
      <w:lvlJc w:val="left"/>
    </w:lvl>
    <w:lvl w:ilvl="4" w:tplc="F8E2AFA8">
      <w:numFmt w:val="decimal"/>
      <w:lvlText w:val=""/>
      <w:lvlJc w:val="left"/>
    </w:lvl>
    <w:lvl w:ilvl="5" w:tplc="457E7DAC">
      <w:numFmt w:val="decimal"/>
      <w:lvlText w:val=""/>
      <w:lvlJc w:val="left"/>
    </w:lvl>
    <w:lvl w:ilvl="6" w:tplc="B5BC9510">
      <w:numFmt w:val="decimal"/>
      <w:lvlText w:val=""/>
      <w:lvlJc w:val="left"/>
    </w:lvl>
    <w:lvl w:ilvl="7" w:tplc="FBD0E284">
      <w:numFmt w:val="decimal"/>
      <w:lvlText w:val=""/>
      <w:lvlJc w:val="left"/>
    </w:lvl>
    <w:lvl w:ilvl="8" w:tplc="7A7ECB62">
      <w:numFmt w:val="decimal"/>
      <w:lvlText w:val=""/>
      <w:lvlJc w:val="left"/>
    </w:lvl>
  </w:abstractNum>
  <w:abstractNum w:abstractNumId="54">
    <w:nsid w:val="00004FF8"/>
    <w:multiLevelType w:val="hybridMultilevel"/>
    <w:tmpl w:val="EC2CF1A0"/>
    <w:lvl w:ilvl="0" w:tplc="1E3E91F2">
      <w:start w:val="2"/>
      <w:numFmt w:val="decimal"/>
      <w:lvlText w:val="%1."/>
      <w:lvlJc w:val="left"/>
    </w:lvl>
    <w:lvl w:ilvl="1" w:tplc="987429C4">
      <w:numFmt w:val="decimal"/>
      <w:lvlText w:val=""/>
      <w:lvlJc w:val="left"/>
    </w:lvl>
    <w:lvl w:ilvl="2" w:tplc="A2588F38">
      <w:numFmt w:val="decimal"/>
      <w:lvlText w:val=""/>
      <w:lvlJc w:val="left"/>
    </w:lvl>
    <w:lvl w:ilvl="3" w:tplc="EBE68D7E">
      <w:numFmt w:val="decimal"/>
      <w:lvlText w:val=""/>
      <w:lvlJc w:val="left"/>
    </w:lvl>
    <w:lvl w:ilvl="4" w:tplc="B51440CC">
      <w:numFmt w:val="decimal"/>
      <w:lvlText w:val=""/>
      <w:lvlJc w:val="left"/>
    </w:lvl>
    <w:lvl w:ilvl="5" w:tplc="4750388A">
      <w:numFmt w:val="decimal"/>
      <w:lvlText w:val=""/>
      <w:lvlJc w:val="left"/>
    </w:lvl>
    <w:lvl w:ilvl="6" w:tplc="70D291A0">
      <w:numFmt w:val="decimal"/>
      <w:lvlText w:val=""/>
      <w:lvlJc w:val="left"/>
    </w:lvl>
    <w:lvl w:ilvl="7" w:tplc="1982040C">
      <w:numFmt w:val="decimal"/>
      <w:lvlText w:val=""/>
      <w:lvlJc w:val="left"/>
    </w:lvl>
    <w:lvl w:ilvl="8" w:tplc="85629998">
      <w:numFmt w:val="decimal"/>
      <w:lvlText w:val=""/>
      <w:lvlJc w:val="left"/>
    </w:lvl>
  </w:abstractNum>
  <w:abstractNum w:abstractNumId="55">
    <w:nsid w:val="00005005"/>
    <w:multiLevelType w:val="hybridMultilevel"/>
    <w:tmpl w:val="DF4863F2"/>
    <w:lvl w:ilvl="0" w:tplc="A246D74E">
      <w:start w:val="1"/>
      <w:numFmt w:val="bullet"/>
      <w:lvlText w:val="и"/>
      <w:lvlJc w:val="left"/>
    </w:lvl>
    <w:lvl w:ilvl="1" w:tplc="5234E5A0">
      <w:start w:val="1"/>
      <w:numFmt w:val="decimal"/>
      <w:lvlText w:val="%2."/>
      <w:lvlJc w:val="left"/>
    </w:lvl>
    <w:lvl w:ilvl="2" w:tplc="A824E458">
      <w:numFmt w:val="decimal"/>
      <w:lvlText w:val=""/>
      <w:lvlJc w:val="left"/>
    </w:lvl>
    <w:lvl w:ilvl="3" w:tplc="B998B60C">
      <w:numFmt w:val="decimal"/>
      <w:lvlText w:val=""/>
      <w:lvlJc w:val="left"/>
    </w:lvl>
    <w:lvl w:ilvl="4" w:tplc="884C6322">
      <w:numFmt w:val="decimal"/>
      <w:lvlText w:val=""/>
      <w:lvlJc w:val="left"/>
    </w:lvl>
    <w:lvl w:ilvl="5" w:tplc="8616696C">
      <w:numFmt w:val="decimal"/>
      <w:lvlText w:val=""/>
      <w:lvlJc w:val="left"/>
    </w:lvl>
    <w:lvl w:ilvl="6" w:tplc="B3AE8FEA">
      <w:numFmt w:val="decimal"/>
      <w:lvlText w:val=""/>
      <w:lvlJc w:val="left"/>
    </w:lvl>
    <w:lvl w:ilvl="7" w:tplc="A0E4DEBC">
      <w:numFmt w:val="decimal"/>
      <w:lvlText w:val=""/>
      <w:lvlJc w:val="left"/>
    </w:lvl>
    <w:lvl w:ilvl="8" w:tplc="632CEEE6">
      <w:numFmt w:val="decimal"/>
      <w:lvlText w:val=""/>
      <w:lvlJc w:val="left"/>
    </w:lvl>
  </w:abstractNum>
  <w:abstractNum w:abstractNumId="56">
    <w:nsid w:val="00005039"/>
    <w:multiLevelType w:val="hybridMultilevel"/>
    <w:tmpl w:val="B248E77C"/>
    <w:lvl w:ilvl="0" w:tplc="3B76A964">
      <w:start w:val="1"/>
      <w:numFmt w:val="bullet"/>
      <w:lvlText w:val="в"/>
      <w:lvlJc w:val="left"/>
    </w:lvl>
    <w:lvl w:ilvl="1" w:tplc="0EE841A8">
      <w:start w:val="3"/>
      <w:numFmt w:val="decimal"/>
      <w:lvlText w:val="%2)"/>
      <w:lvlJc w:val="left"/>
    </w:lvl>
    <w:lvl w:ilvl="2" w:tplc="5EB845D4">
      <w:numFmt w:val="decimal"/>
      <w:lvlText w:val=""/>
      <w:lvlJc w:val="left"/>
    </w:lvl>
    <w:lvl w:ilvl="3" w:tplc="64F46CDC">
      <w:numFmt w:val="decimal"/>
      <w:lvlText w:val=""/>
      <w:lvlJc w:val="left"/>
    </w:lvl>
    <w:lvl w:ilvl="4" w:tplc="D16A6D30">
      <w:numFmt w:val="decimal"/>
      <w:lvlText w:val=""/>
      <w:lvlJc w:val="left"/>
    </w:lvl>
    <w:lvl w:ilvl="5" w:tplc="53D4817E">
      <w:numFmt w:val="decimal"/>
      <w:lvlText w:val=""/>
      <w:lvlJc w:val="left"/>
    </w:lvl>
    <w:lvl w:ilvl="6" w:tplc="42120348">
      <w:numFmt w:val="decimal"/>
      <w:lvlText w:val=""/>
      <w:lvlJc w:val="left"/>
    </w:lvl>
    <w:lvl w:ilvl="7" w:tplc="394EDF98">
      <w:numFmt w:val="decimal"/>
      <w:lvlText w:val=""/>
      <w:lvlJc w:val="left"/>
    </w:lvl>
    <w:lvl w:ilvl="8" w:tplc="522CF6B2">
      <w:numFmt w:val="decimal"/>
      <w:lvlText w:val=""/>
      <w:lvlJc w:val="left"/>
    </w:lvl>
  </w:abstractNum>
  <w:abstractNum w:abstractNumId="57">
    <w:nsid w:val="00005064"/>
    <w:multiLevelType w:val="hybridMultilevel"/>
    <w:tmpl w:val="6F2A15E2"/>
    <w:lvl w:ilvl="0" w:tplc="E4D0A848">
      <w:start w:val="6"/>
      <w:numFmt w:val="decimal"/>
      <w:lvlText w:val="%1."/>
      <w:lvlJc w:val="left"/>
    </w:lvl>
    <w:lvl w:ilvl="1" w:tplc="47168674">
      <w:numFmt w:val="decimal"/>
      <w:lvlText w:val=""/>
      <w:lvlJc w:val="left"/>
    </w:lvl>
    <w:lvl w:ilvl="2" w:tplc="AF329D20">
      <w:numFmt w:val="decimal"/>
      <w:lvlText w:val=""/>
      <w:lvlJc w:val="left"/>
    </w:lvl>
    <w:lvl w:ilvl="3" w:tplc="508EEBEC">
      <w:numFmt w:val="decimal"/>
      <w:lvlText w:val=""/>
      <w:lvlJc w:val="left"/>
    </w:lvl>
    <w:lvl w:ilvl="4" w:tplc="6980B89E">
      <w:numFmt w:val="decimal"/>
      <w:lvlText w:val=""/>
      <w:lvlJc w:val="left"/>
    </w:lvl>
    <w:lvl w:ilvl="5" w:tplc="14B018B2">
      <w:numFmt w:val="decimal"/>
      <w:lvlText w:val=""/>
      <w:lvlJc w:val="left"/>
    </w:lvl>
    <w:lvl w:ilvl="6" w:tplc="A3A694CA">
      <w:numFmt w:val="decimal"/>
      <w:lvlText w:val=""/>
      <w:lvlJc w:val="left"/>
    </w:lvl>
    <w:lvl w:ilvl="7" w:tplc="99A6F19E">
      <w:numFmt w:val="decimal"/>
      <w:lvlText w:val=""/>
      <w:lvlJc w:val="left"/>
    </w:lvl>
    <w:lvl w:ilvl="8" w:tplc="F2A2E6B8">
      <w:numFmt w:val="decimal"/>
      <w:lvlText w:val=""/>
      <w:lvlJc w:val="left"/>
    </w:lvl>
  </w:abstractNum>
  <w:abstractNum w:abstractNumId="58">
    <w:nsid w:val="00005078"/>
    <w:multiLevelType w:val="hybridMultilevel"/>
    <w:tmpl w:val="5EEE28A6"/>
    <w:lvl w:ilvl="0" w:tplc="CCD81DF0">
      <w:start w:val="4"/>
      <w:numFmt w:val="decimal"/>
      <w:lvlText w:val="%1."/>
      <w:lvlJc w:val="left"/>
      <w:rPr>
        <w:sz w:val="24"/>
        <w:szCs w:val="24"/>
      </w:rPr>
    </w:lvl>
    <w:lvl w:ilvl="1" w:tplc="A42A4708">
      <w:numFmt w:val="decimal"/>
      <w:lvlText w:val=""/>
      <w:lvlJc w:val="left"/>
    </w:lvl>
    <w:lvl w:ilvl="2" w:tplc="707251D2">
      <w:numFmt w:val="decimal"/>
      <w:lvlText w:val=""/>
      <w:lvlJc w:val="left"/>
    </w:lvl>
    <w:lvl w:ilvl="3" w:tplc="54AA6DB6">
      <w:numFmt w:val="decimal"/>
      <w:lvlText w:val=""/>
      <w:lvlJc w:val="left"/>
    </w:lvl>
    <w:lvl w:ilvl="4" w:tplc="6E924EEC">
      <w:numFmt w:val="decimal"/>
      <w:lvlText w:val=""/>
      <w:lvlJc w:val="left"/>
    </w:lvl>
    <w:lvl w:ilvl="5" w:tplc="272E60D6">
      <w:numFmt w:val="decimal"/>
      <w:lvlText w:val=""/>
      <w:lvlJc w:val="left"/>
    </w:lvl>
    <w:lvl w:ilvl="6" w:tplc="7D5A7980">
      <w:numFmt w:val="decimal"/>
      <w:lvlText w:val=""/>
      <w:lvlJc w:val="left"/>
    </w:lvl>
    <w:lvl w:ilvl="7" w:tplc="9BAA4E8E">
      <w:numFmt w:val="decimal"/>
      <w:lvlText w:val=""/>
      <w:lvlJc w:val="left"/>
    </w:lvl>
    <w:lvl w:ilvl="8" w:tplc="1AEE6FDE">
      <w:numFmt w:val="decimal"/>
      <w:lvlText w:val=""/>
      <w:lvlJc w:val="left"/>
    </w:lvl>
  </w:abstractNum>
  <w:abstractNum w:abstractNumId="59">
    <w:nsid w:val="0000513E"/>
    <w:multiLevelType w:val="hybridMultilevel"/>
    <w:tmpl w:val="C8FCF6DC"/>
    <w:lvl w:ilvl="0" w:tplc="EC3C5124">
      <w:start w:val="1"/>
      <w:numFmt w:val="decimal"/>
      <w:lvlText w:val="%1."/>
      <w:lvlJc w:val="left"/>
    </w:lvl>
    <w:lvl w:ilvl="1" w:tplc="3B6C20CC">
      <w:numFmt w:val="decimal"/>
      <w:lvlText w:val=""/>
      <w:lvlJc w:val="left"/>
    </w:lvl>
    <w:lvl w:ilvl="2" w:tplc="956E3ECE">
      <w:numFmt w:val="decimal"/>
      <w:lvlText w:val=""/>
      <w:lvlJc w:val="left"/>
    </w:lvl>
    <w:lvl w:ilvl="3" w:tplc="B7F2725A">
      <w:numFmt w:val="decimal"/>
      <w:lvlText w:val=""/>
      <w:lvlJc w:val="left"/>
    </w:lvl>
    <w:lvl w:ilvl="4" w:tplc="76C278C2">
      <w:numFmt w:val="decimal"/>
      <w:lvlText w:val=""/>
      <w:lvlJc w:val="left"/>
    </w:lvl>
    <w:lvl w:ilvl="5" w:tplc="149893A2">
      <w:numFmt w:val="decimal"/>
      <w:lvlText w:val=""/>
      <w:lvlJc w:val="left"/>
    </w:lvl>
    <w:lvl w:ilvl="6" w:tplc="10C83010">
      <w:numFmt w:val="decimal"/>
      <w:lvlText w:val=""/>
      <w:lvlJc w:val="left"/>
    </w:lvl>
    <w:lvl w:ilvl="7" w:tplc="580E9552">
      <w:numFmt w:val="decimal"/>
      <w:lvlText w:val=""/>
      <w:lvlJc w:val="left"/>
    </w:lvl>
    <w:lvl w:ilvl="8" w:tplc="04FED1E8">
      <w:numFmt w:val="decimal"/>
      <w:lvlText w:val=""/>
      <w:lvlJc w:val="left"/>
    </w:lvl>
  </w:abstractNum>
  <w:abstractNum w:abstractNumId="60">
    <w:nsid w:val="00005876"/>
    <w:multiLevelType w:val="hybridMultilevel"/>
    <w:tmpl w:val="E81AD2B6"/>
    <w:lvl w:ilvl="0" w:tplc="18BA0C8E">
      <w:start w:val="1"/>
      <w:numFmt w:val="bullet"/>
      <w:lvlText w:val="в"/>
      <w:lvlJc w:val="left"/>
    </w:lvl>
    <w:lvl w:ilvl="1" w:tplc="104A2E1C">
      <w:start w:val="1"/>
      <w:numFmt w:val="decimal"/>
      <w:lvlText w:val="%2."/>
      <w:lvlJc w:val="left"/>
    </w:lvl>
    <w:lvl w:ilvl="2" w:tplc="578637BA">
      <w:numFmt w:val="decimal"/>
      <w:lvlText w:val=""/>
      <w:lvlJc w:val="left"/>
    </w:lvl>
    <w:lvl w:ilvl="3" w:tplc="57B07808">
      <w:numFmt w:val="decimal"/>
      <w:lvlText w:val=""/>
      <w:lvlJc w:val="left"/>
    </w:lvl>
    <w:lvl w:ilvl="4" w:tplc="381E5068">
      <w:numFmt w:val="decimal"/>
      <w:lvlText w:val=""/>
      <w:lvlJc w:val="left"/>
    </w:lvl>
    <w:lvl w:ilvl="5" w:tplc="0FB4EA2E">
      <w:numFmt w:val="decimal"/>
      <w:lvlText w:val=""/>
      <w:lvlJc w:val="left"/>
    </w:lvl>
    <w:lvl w:ilvl="6" w:tplc="6778025E">
      <w:numFmt w:val="decimal"/>
      <w:lvlText w:val=""/>
      <w:lvlJc w:val="left"/>
    </w:lvl>
    <w:lvl w:ilvl="7" w:tplc="504257B8">
      <w:numFmt w:val="decimal"/>
      <w:lvlText w:val=""/>
      <w:lvlJc w:val="left"/>
    </w:lvl>
    <w:lvl w:ilvl="8" w:tplc="928C7BC4">
      <w:numFmt w:val="decimal"/>
      <w:lvlText w:val=""/>
      <w:lvlJc w:val="left"/>
    </w:lvl>
  </w:abstractNum>
  <w:abstractNum w:abstractNumId="61">
    <w:nsid w:val="0000590E"/>
    <w:multiLevelType w:val="hybridMultilevel"/>
    <w:tmpl w:val="20747596"/>
    <w:lvl w:ilvl="0" w:tplc="637ADD04">
      <w:start w:val="1"/>
      <w:numFmt w:val="bullet"/>
      <w:lvlText w:val="-"/>
      <w:lvlJc w:val="left"/>
    </w:lvl>
    <w:lvl w:ilvl="1" w:tplc="7C762DC4">
      <w:numFmt w:val="decimal"/>
      <w:lvlText w:val=""/>
      <w:lvlJc w:val="left"/>
    </w:lvl>
    <w:lvl w:ilvl="2" w:tplc="122800AA">
      <w:numFmt w:val="decimal"/>
      <w:lvlText w:val=""/>
      <w:lvlJc w:val="left"/>
    </w:lvl>
    <w:lvl w:ilvl="3" w:tplc="F5A8D1DA">
      <w:numFmt w:val="decimal"/>
      <w:lvlText w:val=""/>
      <w:lvlJc w:val="left"/>
    </w:lvl>
    <w:lvl w:ilvl="4" w:tplc="2C7627C4">
      <w:numFmt w:val="decimal"/>
      <w:lvlText w:val=""/>
      <w:lvlJc w:val="left"/>
    </w:lvl>
    <w:lvl w:ilvl="5" w:tplc="DB0CFE22">
      <w:numFmt w:val="decimal"/>
      <w:lvlText w:val=""/>
      <w:lvlJc w:val="left"/>
    </w:lvl>
    <w:lvl w:ilvl="6" w:tplc="0E24D054">
      <w:numFmt w:val="decimal"/>
      <w:lvlText w:val=""/>
      <w:lvlJc w:val="left"/>
    </w:lvl>
    <w:lvl w:ilvl="7" w:tplc="E76A72A0">
      <w:numFmt w:val="decimal"/>
      <w:lvlText w:val=""/>
      <w:lvlJc w:val="left"/>
    </w:lvl>
    <w:lvl w:ilvl="8" w:tplc="F6DE430C">
      <w:numFmt w:val="decimal"/>
      <w:lvlText w:val=""/>
      <w:lvlJc w:val="left"/>
    </w:lvl>
  </w:abstractNum>
  <w:abstractNum w:abstractNumId="62">
    <w:nsid w:val="0000591D"/>
    <w:multiLevelType w:val="hybridMultilevel"/>
    <w:tmpl w:val="18C45BD6"/>
    <w:lvl w:ilvl="0" w:tplc="8B0601E8">
      <w:start w:val="1"/>
      <w:numFmt w:val="decimal"/>
      <w:lvlText w:val="%1."/>
      <w:lvlJc w:val="left"/>
    </w:lvl>
    <w:lvl w:ilvl="1" w:tplc="6B10A0EE">
      <w:numFmt w:val="decimal"/>
      <w:lvlText w:val=""/>
      <w:lvlJc w:val="left"/>
    </w:lvl>
    <w:lvl w:ilvl="2" w:tplc="7B56116C">
      <w:numFmt w:val="decimal"/>
      <w:lvlText w:val=""/>
      <w:lvlJc w:val="left"/>
    </w:lvl>
    <w:lvl w:ilvl="3" w:tplc="A1DE5222">
      <w:numFmt w:val="decimal"/>
      <w:lvlText w:val=""/>
      <w:lvlJc w:val="left"/>
    </w:lvl>
    <w:lvl w:ilvl="4" w:tplc="7C402276">
      <w:numFmt w:val="decimal"/>
      <w:lvlText w:val=""/>
      <w:lvlJc w:val="left"/>
    </w:lvl>
    <w:lvl w:ilvl="5" w:tplc="807C7D00">
      <w:numFmt w:val="decimal"/>
      <w:lvlText w:val=""/>
      <w:lvlJc w:val="left"/>
    </w:lvl>
    <w:lvl w:ilvl="6" w:tplc="DC0EC48A">
      <w:numFmt w:val="decimal"/>
      <w:lvlText w:val=""/>
      <w:lvlJc w:val="left"/>
    </w:lvl>
    <w:lvl w:ilvl="7" w:tplc="8FB80E84">
      <w:numFmt w:val="decimal"/>
      <w:lvlText w:val=""/>
      <w:lvlJc w:val="left"/>
    </w:lvl>
    <w:lvl w:ilvl="8" w:tplc="3170F4A0">
      <w:numFmt w:val="decimal"/>
      <w:lvlText w:val=""/>
      <w:lvlJc w:val="left"/>
    </w:lvl>
  </w:abstractNum>
  <w:abstractNum w:abstractNumId="63">
    <w:nsid w:val="00005968"/>
    <w:multiLevelType w:val="hybridMultilevel"/>
    <w:tmpl w:val="29DC2C8E"/>
    <w:lvl w:ilvl="0" w:tplc="B374FFF2">
      <w:start w:val="1"/>
      <w:numFmt w:val="decimal"/>
      <w:lvlText w:val="%1)"/>
      <w:lvlJc w:val="left"/>
    </w:lvl>
    <w:lvl w:ilvl="1" w:tplc="942836FA">
      <w:numFmt w:val="decimal"/>
      <w:lvlText w:val=""/>
      <w:lvlJc w:val="left"/>
    </w:lvl>
    <w:lvl w:ilvl="2" w:tplc="7D4E9EF8">
      <w:numFmt w:val="decimal"/>
      <w:lvlText w:val=""/>
      <w:lvlJc w:val="left"/>
    </w:lvl>
    <w:lvl w:ilvl="3" w:tplc="39A4D5A2">
      <w:numFmt w:val="decimal"/>
      <w:lvlText w:val=""/>
      <w:lvlJc w:val="left"/>
    </w:lvl>
    <w:lvl w:ilvl="4" w:tplc="2A9643FE">
      <w:numFmt w:val="decimal"/>
      <w:lvlText w:val=""/>
      <w:lvlJc w:val="left"/>
    </w:lvl>
    <w:lvl w:ilvl="5" w:tplc="CCE04ECE">
      <w:numFmt w:val="decimal"/>
      <w:lvlText w:val=""/>
      <w:lvlJc w:val="left"/>
    </w:lvl>
    <w:lvl w:ilvl="6" w:tplc="A6269A2E">
      <w:numFmt w:val="decimal"/>
      <w:lvlText w:val=""/>
      <w:lvlJc w:val="left"/>
    </w:lvl>
    <w:lvl w:ilvl="7" w:tplc="7942373C">
      <w:numFmt w:val="decimal"/>
      <w:lvlText w:val=""/>
      <w:lvlJc w:val="left"/>
    </w:lvl>
    <w:lvl w:ilvl="8" w:tplc="456A6268">
      <w:numFmt w:val="decimal"/>
      <w:lvlText w:val=""/>
      <w:lvlJc w:val="left"/>
    </w:lvl>
  </w:abstractNum>
  <w:abstractNum w:abstractNumId="64">
    <w:nsid w:val="00005C46"/>
    <w:multiLevelType w:val="hybridMultilevel"/>
    <w:tmpl w:val="F13AC442"/>
    <w:lvl w:ilvl="0" w:tplc="B16E5B22">
      <w:start w:val="1"/>
      <w:numFmt w:val="decimal"/>
      <w:lvlText w:val="%1)"/>
      <w:lvlJc w:val="left"/>
    </w:lvl>
    <w:lvl w:ilvl="1" w:tplc="885A6138">
      <w:numFmt w:val="decimal"/>
      <w:lvlText w:val=""/>
      <w:lvlJc w:val="left"/>
    </w:lvl>
    <w:lvl w:ilvl="2" w:tplc="17C2EA18">
      <w:numFmt w:val="decimal"/>
      <w:lvlText w:val=""/>
      <w:lvlJc w:val="left"/>
    </w:lvl>
    <w:lvl w:ilvl="3" w:tplc="4E1A9E7C">
      <w:numFmt w:val="decimal"/>
      <w:lvlText w:val=""/>
      <w:lvlJc w:val="left"/>
    </w:lvl>
    <w:lvl w:ilvl="4" w:tplc="94364822">
      <w:numFmt w:val="decimal"/>
      <w:lvlText w:val=""/>
      <w:lvlJc w:val="left"/>
    </w:lvl>
    <w:lvl w:ilvl="5" w:tplc="A7CA6F06">
      <w:numFmt w:val="decimal"/>
      <w:lvlText w:val=""/>
      <w:lvlJc w:val="left"/>
    </w:lvl>
    <w:lvl w:ilvl="6" w:tplc="B7D26BB6">
      <w:numFmt w:val="decimal"/>
      <w:lvlText w:val=""/>
      <w:lvlJc w:val="left"/>
    </w:lvl>
    <w:lvl w:ilvl="7" w:tplc="8B803458">
      <w:numFmt w:val="decimal"/>
      <w:lvlText w:val=""/>
      <w:lvlJc w:val="left"/>
    </w:lvl>
    <w:lvl w:ilvl="8" w:tplc="5ED0E65E">
      <w:numFmt w:val="decimal"/>
      <w:lvlText w:val=""/>
      <w:lvlJc w:val="left"/>
    </w:lvl>
  </w:abstractNum>
  <w:abstractNum w:abstractNumId="65">
    <w:nsid w:val="00005D24"/>
    <w:multiLevelType w:val="hybridMultilevel"/>
    <w:tmpl w:val="5FDAB6B4"/>
    <w:lvl w:ilvl="0" w:tplc="AC02638E">
      <w:start w:val="1"/>
      <w:numFmt w:val="bullet"/>
      <w:lvlText w:val="В"/>
      <w:lvlJc w:val="left"/>
    </w:lvl>
    <w:lvl w:ilvl="1" w:tplc="C1D46470">
      <w:numFmt w:val="decimal"/>
      <w:lvlText w:val=""/>
      <w:lvlJc w:val="left"/>
    </w:lvl>
    <w:lvl w:ilvl="2" w:tplc="993AC198">
      <w:numFmt w:val="decimal"/>
      <w:lvlText w:val=""/>
      <w:lvlJc w:val="left"/>
    </w:lvl>
    <w:lvl w:ilvl="3" w:tplc="9ED4C5CE">
      <w:numFmt w:val="decimal"/>
      <w:lvlText w:val=""/>
      <w:lvlJc w:val="left"/>
    </w:lvl>
    <w:lvl w:ilvl="4" w:tplc="2B84CB7C">
      <w:numFmt w:val="decimal"/>
      <w:lvlText w:val=""/>
      <w:lvlJc w:val="left"/>
    </w:lvl>
    <w:lvl w:ilvl="5" w:tplc="EA1249C0">
      <w:numFmt w:val="decimal"/>
      <w:lvlText w:val=""/>
      <w:lvlJc w:val="left"/>
    </w:lvl>
    <w:lvl w:ilvl="6" w:tplc="DD1E6914">
      <w:numFmt w:val="decimal"/>
      <w:lvlText w:val=""/>
      <w:lvlJc w:val="left"/>
    </w:lvl>
    <w:lvl w:ilvl="7" w:tplc="B65EEAE4">
      <w:numFmt w:val="decimal"/>
      <w:lvlText w:val=""/>
      <w:lvlJc w:val="left"/>
    </w:lvl>
    <w:lvl w:ilvl="8" w:tplc="F48AE614">
      <w:numFmt w:val="decimal"/>
      <w:lvlText w:val=""/>
      <w:lvlJc w:val="left"/>
    </w:lvl>
  </w:abstractNum>
  <w:abstractNum w:abstractNumId="66">
    <w:nsid w:val="00005DD5"/>
    <w:multiLevelType w:val="hybridMultilevel"/>
    <w:tmpl w:val="904670E6"/>
    <w:lvl w:ilvl="0" w:tplc="B4E0AD4C">
      <w:start w:val="1"/>
      <w:numFmt w:val="bullet"/>
      <w:lvlText w:val="-"/>
      <w:lvlJc w:val="left"/>
    </w:lvl>
    <w:lvl w:ilvl="1" w:tplc="EA0EA2CE">
      <w:numFmt w:val="decimal"/>
      <w:lvlText w:val=""/>
      <w:lvlJc w:val="left"/>
    </w:lvl>
    <w:lvl w:ilvl="2" w:tplc="431E5870">
      <w:numFmt w:val="decimal"/>
      <w:lvlText w:val=""/>
      <w:lvlJc w:val="left"/>
    </w:lvl>
    <w:lvl w:ilvl="3" w:tplc="208270DE">
      <w:numFmt w:val="decimal"/>
      <w:lvlText w:val=""/>
      <w:lvlJc w:val="left"/>
    </w:lvl>
    <w:lvl w:ilvl="4" w:tplc="7E3E6E40">
      <w:numFmt w:val="decimal"/>
      <w:lvlText w:val=""/>
      <w:lvlJc w:val="left"/>
    </w:lvl>
    <w:lvl w:ilvl="5" w:tplc="FD9CED64">
      <w:numFmt w:val="decimal"/>
      <w:lvlText w:val=""/>
      <w:lvlJc w:val="left"/>
    </w:lvl>
    <w:lvl w:ilvl="6" w:tplc="DD2C654E">
      <w:numFmt w:val="decimal"/>
      <w:lvlText w:val=""/>
      <w:lvlJc w:val="left"/>
    </w:lvl>
    <w:lvl w:ilvl="7" w:tplc="B6F66A26">
      <w:numFmt w:val="decimal"/>
      <w:lvlText w:val=""/>
      <w:lvlJc w:val="left"/>
    </w:lvl>
    <w:lvl w:ilvl="8" w:tplc="B286687C">
      <w:numFmt w:val="decimal"/>
      <w:lvlText w:val=""/>
      <w:lvlJc w:val="left"/>
    </w:lvl>
  </w:abstractNum>
  <w:abstractNum w:abstractNumId="67">
    <w:nsid w:val="00005E73"/>
    <w:multiLevelType w:val="hybridMultilevel"/>
    <w:tmpl w:val="4C0E20DC"/>
    <w:lvl w:ilvl="0" w:tplc="1B08580C">
      <w:start w:val="1"/>
      <w:numFmt w:val="bullet"/>
      <w:lvlText w:val="-"/>
      <w:lvlJc w:val="left"/>
    </w:lvl>
    <w:lvl w:ilvl="1" w:tplc="47A8503A">
      <w:numFmt w:val="decimal"/>
      <w:lvlText w:val=""/>
      <w:lvlJc w:val="left"/>
    </w:lvl>
    <w:lvl w:ilvl="2" w:tplc="59D6D846">
      <w:numFmt w:val="decimal"/>
      <w:lvlText w:val=""/>
      <w:lvlJc w:val="left"/>
    </w:lvl>
    <w:lvl w:ilvl="3" w:tplc="99500B0C">
      <w:numFmt w:val="decimal"/>
      <w:lvlText w:val=""/>
      <w:lvlJc w:val="left"/>
    </w:lvl>
    <w:lvl w:ilvl="4" w:tplc="4838FDE8">
      <w:numFmt w:val="decimal"/>
      <w:lvlText w:val=""/>
      <w:lvlJc w:val="left"/>
    </w:lvl>
    <w:lvl w:ilvl="5" w:tplc="5B1A806A">
      <w:numFmt w:val="decimal"/>
      <w:lvlText w:val=""/>
      <w:lvlJc w:val="left"/>
    </w:lvl>
    <w:lvl w:ilvl="6" w:tplc="DDF46712">
      <w:numFmt w:val="decimal"/>
      <w:lvlText w:val=""/>
      <w:lvlJc w:val="left"/>
    </w:lvl>
    <w:lvl w:ilvl="7" w:tplc="93FE0C7E">
      <w:numFmt w:val="decimal"/>
      <w:lvlText w:val=""/>
      <w:lvlJc w:val="left"/>
    </w:lvl>
    <w:lvl w:ilvl="8" w:tplc="83327D24">
      <w:numFmt w:val="decimal"/>
      <w:lvlText w:val=""/>
      <w:lvlJc w:val="left"/>
    </w:lvl>
  </w:abstractNum>
  <w:abstractNum w:abstractNumId="68">
    <w:nsid w:val="00005ED0"/>
    <w:multiLevelType w:val="hybridMultilevel"/>
    <w:tmpl w:val="C73CD7BC"/>
    <w:lvl w:ilvl="0" w:tplc="F0E8AE74">
      <w:start w:val="1"/>
      <w:numFmt w:val="bullet"/>
      <w:lvlText w:val="В"/>
      <w:lvlJc w:val="left"/>
    </w:lvl>
    <w:lvl w:ilvl="1" w:tplc="3BB03AC2">
      <w:numFmt w:val="decimal"/>
      <w:lvlText w:val=""/>
      <w:lvlJc w:val="left"/>
    </w:lvl>
    <w:lvl w:ilvl="2" w:tplc="A262F3C4">
      <w:numFmt w:val="decimal"/>
      <w:lvlText w:val=""/>
      <w:lvlJc w:val="left"/>
    </w:lvl>
    <w:lvl w:ilvl="3" w:tplc="54A4AD6A">
      <w:numFmt w:val="decimal"/>
      <w:lvlText w:val=""/>
      <w:lvlJc w:val="left"/>
    </w:lvl>
    <w:lvl w:ilvl="4" w:tplc="612078D8">
      <w:numFmt w:val="decimal"/>
      <w:lvlText w:val=""/>
      <w:lvlJc w:val="left"/>
    </w:lvl>
    <w:lvl w:ilvl="5" w:tplc="7EE8002C">
      <w:numFmt w:val="decimal"/>
      <w:lvlText w:val=""/>
      <w:lvlJc w:val="left"/>
    </w:lvl>
    <w:lvl w:ilvl="6" w:tplc="E430CA84">
      <w:numFmt w:val="decimal"/>
      <w:lvlText w:val=""/>
      <w:lvlJc w:val="left"/>
    </w:lvl>
    <w:lvl w:ilvl="7" w:tplc="E0FCD286">
      <w:numFmt w:val="decimal"/>
      <w:lvlText w:val=""/>
      <w:lvlJc w:val="left"/>
    </w:lvl>
    <w:lvl w:ilvl="8" w:tplc="1E54DC66">
      <w:numFmt w:val="decimal"/>
      <w:lvlText w:val=""/>
      <w:lvlJc w:val="left"/>
    </w:lvl>
  </w:abstractNum>
  <w:abstractNum w:abstractNumId="69">
    <w:nsid w:val="00005F1E"/>
    <w:multiLevelType w:val="hybridMultilevel"/>
    <w:tmpl w:val="80002424"/>
    <w:lvl w:ilvl="0" w:tplc="0072564E">
      <w:start w:val="1"/>
      <w:numFmt w:val="decimal"/>
      <w:lvlText w:val="%1)"/>
      <w:lvlJc w:val="left"/>
    </w:lvl>
    <w:lvl w:ilvl="1" w:tplc="7FDED3F2">
      <w:numFmt w:val="decimal"/>
      <w:lvlText w:val=""/>
      <w:lvlJc w:val="left"/>
    </w:lvl>
    <w:lvl w:ilvl="2" w:tplc="943674D4">
      <w:numFmt w:val="decimal"/>
      <w:lvlText w:val=""/>
      <w:lvlJc w:val="left"/>
    </w:lvl>
    <w:lvl w:ilvl="3" w:tplc="5562F9C0">
      <w:numFmt w:val="decimal"/>
      <w:lvlText w:val=""/>
      <w:lvlJc w:val="left"/>
    </w:lvl>
    <w:lvl w:ilvl="4" w:tplc="E9C0FFF4">
      <w:numFmt w:val="decimal"/>
      <w:lvlText w:val=""/>
      <w:lvlJc w:val="left"/>
    </w:lvl>
    <w:lvl w:ilvl="5" w:tplc="CF1E4B16">
      <w:numFmt w:val="decimal"/>
      <w:lvlText w:val=""/>
      <w:lvlJc w:val="left"/>
    </w:lvl>
    <w:lvl w:ilvl="6" w:tplc="03C0515A">
      <w:numFmt w:val="decimal"/>
      <w:lvlText w:val=""/>
      <w:lvlJc w:val="left"/>
    </w:lvl>
    <w:lvl w:ilvl="7" w:tplc="773CB67E">
      <w:numFmt w:val="decimal"/>
      <w:lvlText w:val=""/>
      <w:lvlJc w:val="left"/>
    </w:lvl>
    <w:lvl w:ilvl="8" w:tplc="B2BA2BB2">
      <w:numFmt w:val="decimal"/>
      <w:lvlText w:val=""/>
      <w:lvlJc w:val="left"/>
    </w:lvl>
  </w:abstractNum>
  <w:abstractNum w:abstractNumId="70">
    <w:nsid w:val="00005FA4"/>
    <w:multiLevelType w:val="hybridMultilevel"/>
    <w:tmpl w:val="4EE4EF34"/>
    <w:lvl w:ilvl="0" w:tplc="2ADC9B52">
      <w:start w:val="3"/>
      <w:numFmt w:val="decimal"/>
      <w:lvlText w:val="%1."/>
      <w:lvlJc w:val="left"/>
    </w:lvl>
    <w:lvl w:ilvl="1" w:tplc="28CA59BE">
      <w:numFmt w:val="decimal"/>
      <w:lvlText w:val=""/>
      <w:lvlJc w:val="left"/>
    </w:lvl>
    <w:lvl w:ilvl="2" w:tplc="658038BE">
      <w:numFmt w:val="decimal"/>
      <w:lvlText w:val=""/>
      <w:lvlJc w:val="left"/>
    </w:lvl>
    <w:lvl w:ilvl="3" w:tplc="252C84E4">
      <w:numFmt w:val="decimal"/>
      <w:lvlText w:val=""/>
      <w:lvlJc w:val="left"/>
    </w:lvl>
    <w:lvl w:ilvl="4" w:tplc="A0D6D240">
      <w:numFmt w:val="decimal"/>
      <w:lvlText w:val=""/>
      <w:lvlJc w:val="left"/>
    </w:lvl>
    <w:lvl w:ilvl="5" w:tplc="7CE4CE8A">
      <w:numFmt w:val="decimal"/>
      <w:lvlText w:val=""/>
      <w:lvlJc w:val="left"/>
    </w:lvl>
    <w:lvl w:ilvl="6" w:tplc="1C80BC14">
      <w:numFmt w:val="decimal"/>
      <w:lvlText w:val=""/>
      <w:lvlJc w:val="left"/>
    </w:lvl>
    <w:lvl w:ilvl="7" w:tplc="EFE2576A">
      <w:numFmt w:val="decimal"/>
      <w:lvlText w:val=""/>
      <w:lvlJc w:val="left"/>
    </w:lvl>
    <w:lvl w:ilvl="8" w:tplc="161A271C">
      <w:numFmt w:val="decimal"/>
      <w:lvlText w:val=""/>
      <w:lvlJc w:val="left"/>
    </w:lvl>
  </w:abstractNum>
  <w:abstractNum w:abstractNumId="71">
    <w:nsid w:val="00006270"/>
    <w:multiLevelType w:val="hybridMultilevel"/>
    <w:tmpl w:val="42CCF972"/>
    <w:lvl w:ilvl="0" w:tplc="2F8A49F6">
      <w:start w:val="1"/>
      <w:numFmt w:val="decimal"/>
      <w:lvlText w:val="%1."/>
      <w:lvlJc w:val="left"/>
    </w:lvl>
    <w:lvl w:ilvl="1" w:tplc="E5BE6AFC">
      <w:numFmt w:val="decimal"/>
      <w:lvlText w:val=""/>
      <w:lvlJc w:val="left"/>
    </w:lvl>
    <w:lvl w:ilvl="2" w:tplc="B896074A">
      <w:numFmt w:val="decimal"/>
      <w:lvlText w:val=""/>
      <w:lvlJc w:val="left"/>
    </w:lvl>
    <w:lvl w:ilvl="3" w:tplc="1178703C">
      <w:numFmt w:val="decimal"/>
      <w:lvlText w:val=""/>
      <w:lvlJc w:val="left"/>
    </w:lvl>
    <w:lvl w:ilvl="4" w:tplc="24B463C0">
      <w:numFmt w:val="decimal"/>
      <w:lvlText w:val=""/>
      <w:lvlJc w:val="left"/>
    </w:lvl>
    <w:lvl w:ilvl="5" w:tplc="4006B1FA">
      <w:numFmt w:val="decimal"/>
      <w:lvlText w:val=""/>
      <w:lvlJc w:val="left"/>
    </w:lvl>
    <w:lvl w:ilvl="6" w:tplc="5DE8ED44">
      <w:numFmt w:val="decimal"/>
      <w:lvlText w:val=""/>
      <w:lvlJc w:val="left"/>
    </w:lvl>
    <w:lvl w:ilvl="7" w:tplc="D6B09EA4">
      <w:numFmt w:val="decimal"/>
      <w:lvlText w:val=""/>
      <w:lvlJc w:val="left"/>
    </w:lvl>
    <w:lvl w:ilvl="8" w:tplc="60DA0C4C">
      <w:numFmt w:val="decimal"/>
      <w:lvlText w:val=""/>
      <w:lvlJc w:val="left"/>
    </w:lvl>
  </w:abstractNum>
  <w:abstractNum w:abstractNumId="72">
    <w:nsid w:val="000066FA"/>
    <w:multiLevelType w:val="hybridMultilevel"/>
    <w:tmpl w:val="935A67BE"/>
    <w:lvl w:ilvl="0" w:tplc="82BE4956">
      <w:start w:val="1"/>
      <w:numFmt w:val="bullet"/>
      <w:lvlText w:val="в"/>
      <w:lvlJc w:val="left"/>
    </w:lvl>
    <w:lvl w:ilvl="1" w:tplc="C6400E6A">
      <w:start w:val="2"/>
      <w:numFmt w:val="decimal"/>
      <w:lvlText w:val="%2."/>
      <w:lvlJc w:val="left"/>
    </w:lvl>
    <w:lvl w:ilvl="2" w:tplc="7A30FD14">
      <w:numFmt w:val="decimal"/>
      <w:lvlText w:val=""/>
      <w:lvlJc w:val="left"/>
    </w:lvl>
    <w:lvl w:ilvl="3" w:tplc="79A4FE5A">
      <w:numFmt w:val="decimal"/>
      <w:lvlText w:val=""/>
      <w:lvlJc w:val="left"/>
    </w:lvl>
    <w:lvl w:ilvl="4" w:tplc="6C14CA2C">
      <w:numFmt w:val="decimal"/>
      <w:lvlText w:val=""/>
      <w:lvlJc w:val="left"/>
    </w:lvl>
    <w:lvl w:ilvl="5" w:tplc="9F9CB700">
      <w:numFmt w:val="decimal"/>
      <w:lvlText w:val=""/>
      <w:lvlJc w:val="left"/>
    </w:lvl>
    <w:lvl w:ilvl="6" w:tplc="023AD99C">
      <w:numFmt w:val="decimal"/>
      <w:lvlText w:val=""/>
      <w:lvlJc w:val="left"/>
    </w:lvl>
    <w:lvl w:ilvl="7" w:tplc="DD860414">
      <w:numFmt w:val="decimal"/>
      <w:lvlText w:val=""/>
      <w:lvlJc w:val="left"/>
    </w:lvl>
    <w:lvl w:ilvl="8" w:tplc="BDB09B0A">
      <w:numFmt w:val="decimal"/>
      <w:lvlText w:val=""/>
      <w:lvlJc w:val="left"/>
    </w:lvl>
  </w:abstractNum>
  <w:abstractNum w:abstractNumId="73">
    <w:nsid w:val="00006732"/>
    <w:multiLevelType w:val="hybridMultilevel"/>
    <w:tmpl w:val="CDF838BA"/>
    <w:lvl w:ilvl="0" w:tplc="A6164304">
      <w:start w:val="5"/>
      <w:numFmt w:val="decimal"/>
      <w:lvlText w:val="%1."/>
      <w:lvlJc w:val="left"/>
    </w:lvl>
    <w:lvl w:ilvl="1" w:tplc="4296F4B4">
      <w:numFmt w:val="decimal"/>
      <w:lvlText w:val=""/>
      <w:lvlJc w:val="left"/>
    </w:lvl>
    <w:lvl w:ilvl="2" w:tplc="4C46ADD4">
      <w:numFmt w:val="decimal"/>
      <w:lvlText w:val=""/>
      <w:lvlJc w:val="left"/>
    </w:lvl>
    <w:lvl w:ilvl="3" w:tplc="15A80DBA">
      <w:numFmt w:val="decimal"/>
      <w:lvlText w:val=""/>
      <w:lvlJc w:val="left"/>
    </w:lvl>
    <w:lvl w:ilvl="4" w:tplc="ED244654">
      <w:numFmt w:val="decimal"/>
      <w:lvlText w:val=""/>
      <w:lvlJc w:val="left"/>
    </w:lvl>
    <w:lvl w:ilvl="5" w:tplc="8C947F28">
      <w:numFmt w:val="decimal"/>
      <w:lvlText w:val=""/>
      <w:lvlJc w:val="left"/>
    </w:lvl>
    <w:lvl w:ilvl="6" w:tplc="7FB24306">
      <w:numFmt w:val="decimal"/>
      <w:lvlText w:val=""/>
      <w:lvlJc w:val="left"/>
    </w:lvl>
    <w:lvl w:ilvl="7" w:tplc="B30411FE">
      <w:numFmt w:val="decimal"/>
      <w:lvlText w:val=""/>
      <w:lvlJc w:val="left"/>
    </w:lvl>
    <w:lvl w:ilvl="8" w:tplc="B508A7B2">
      <w:numFmt w:val="decimal"/>
      <w:lvlText w:val=""/>
      <w:lvlJc w:val="left"/>
    </w:lvl>
  </w:abstractNum>
  <w:abstractNum w:abstractNumId="74">
    <w:nsid w:val="00006A15"/>
    <w:multiLevelType w:val="hybridMultilevel"/>
    <w:tmpl w:val="A1B07FB6"/>
    <w:lvl w:ilvl="0" w:tplc="0A1C12FA">
      <w:start w:val="8"/>
      <w:numFmt w:val="decimal"/>
      <w:lvlText w:val="%1)"/>
      <w:lvlJc w:val="left"/>
    </w:lvl>
    <w:lvl w:ilvl="1" w:tplc="5B4ABEA2">
      <w:numFmt w:val="decimal"/>
      <w:lvlText w:val=""/>
      <w:lvlJc w:val="left"/>
    </w:lvl>
    <w:lvl w:ilvl="2" w:tplc="BD4A4ECA">
      <w:numFmt w:val="decimal"/>
      <w:lvlText w:val=""/>
      <w:lvlJc w:val="left"/>
    </w:lvl>
    <w:lvl w:ilvl="3" w:tplc="3014E646">
      <w:numFmt w:val="decimal"/>
      <w:lvlText w:val=""/>
      <w:lvlJc w:val="left"/>
    </w:lvl>
    <w:lvl w:ilvl="4" w:tplc="9BC6A526">
      <w:numFmt w:val="decimal"/>
      <w:lvlText w:val=""/>
      <w:lvlJc w:val="left"/>
    </w:lvl>
    <w:lvl w:ilvl="5" w:tplc="31760A60">
      <w:numFmt w:val="decimal"/>
      <w:lvlText w:val=""/>
      <w:lvlJc w:val="left"/>
    </w:lvl>
    <w:lvl w:ilvl="6" w:tplc="420C3CF6">
      <w:numFmt w:val="decimal"/>
      <w:lvlText w:val=""/>
      <w:lvlJc w:val="left"/>
    </w:lvl>
    <w:lvl w:ilvl="7" w:tplc="06AE9706">
      <w:numFmt w:val="decimal"/>
      <w:lvlText w:val=""/>
      <w:lvlJc w:val="left"/>
    </w:lvl>
    <w:lvl w:ilvl="8" w:tplc="577A5D3A">
      <w:numFmt w:val="decimal"/>
      <w:lvlText w:val=""/>
      <w:lvlJc w:val="left"/>
    </w:lvl>
  </w:abstractNum>
  <w:abstractNum w:abstractNumId="75">
    <w:nsid w:val="00006AD4"/>
    <w:multiLevelType w:val="hybridMultilevel"/>
    <w:tmpl w:val="C3C01832"/>
    <w:lvl w:ilvl="0" w:tplc="76B4391C">
      <w:start w:val="1"/>
      <w:numFmt w:val="decimal"/>
      <w:lvlText w:val="%1."/>
      <w:lvlJc w:val="left"/>
    </w:lvl>
    <w:lvl w:ilvl="1" w:tplc="664CD6C0">
      <w:numFmt w:val="decimal"/>
      <w:lvlText w:val=""/>
      <w:lvlJc w:val="left"/>
    </w:lvl>
    <w:lvl w:ilvl="2" w:tplc="3A7400B4">
      <w:numFmt w:val="decimal"/>
      <w:lvlText w:val=""/>
      <w:lvlJc w:val="left"/>
    </w:lvl>
    <w:lvl w:ilvl="3" w:tplc="6D92F35A">
      <w:numFmt w:val="decimal"/>
      <w:lvlText w:val=""/>
      <w:lvlJc w:val="left"/>
    </w:lvl>
    <w:lvl w:ilvl="4" w:tplc="572A5C1C">
      <w:numFmt w:val="decimal"/>
      <w:lvlText w:val=""/>
      <w:lvlJc w:val="left"/>
    </w:lvl>
    <w:lvl w:ilvl="5" w:tplc="F59610D8">
      <w:numFmt w:val="decimal"/>
      <w:lvlText w:val=""/>
      <w:lvlJc w:val="left"/>
    </w:lvl>
    <w:lvl w:ilvl="6" w:tplc="AD88B48C">
      <w:numFmt w:val="decimal"/>
      <w:lvlText w:val=""/>
      <w:lvlJc w:val="left"/>
    </w:lvl>
    <w:lvl w:ilvl="7" w:tplc="CF6A96C2">
      <w:numFmt w:val="decimal"/>
      <w:lvlText w:val=""/>
      <w:lvlJc w:val="left"/>
    </w:lvl>
    <w:lvl w:ilvl="8" w:tplc="3B98A65A">
      <w:numFmt w:val="decimal"/>
      <w:lvlText w:val=""/>
      <w:lvlJc w:val="left"/>
    </w:lvl>
  </w:abstractNum>
  <w:abstractNum w:abstractNumId="76">
    <w:nsid w:val="00006BCB"/>
    <w:multiLevelType w:val="hybridMultilevel"/>
    <w:tmpl w:val="ACE8BD58"/>
    <w:lvl w:ilvl="0" w:tplc="49387302">
      <w:start w:val="1"/>
      <w:numFmt w:val="bullet"/>
      <w:lvlText w:val="в"/>
      <w:lvlJc w:val="left"/>
    </w:lvl>
    <w:lvl w:ilvl="1" w:tplc="85464058">
      <w:start w:val="1"/>
      <w:numFmt w:val="decimal"/>
      <w:lvlText w:val="%2)"/>
      <w:lvlJc w:val="left"/>
    </w:lvl>
    <w:lvl w:ilvl="2" w:tplc="CFCC4466">
      <w:numFmt w:val="decimal"/>
      <w:lvlText w:val=""/>
      <w:lvlJc w:val="left"/>
    </w:lvl>
    <w:lvl w:ilvl="3" w:tplc="5D62EB36">
      <w:numFmt w:val="decimal"/>
      <w:lvlText w:val=""/>
      <w:lvlJc w:val="left"/>
    </w:lvl>
    <w:lvl w:ilvl="4" w:tplc="02CA7626">
      <w:numFmt w:val="decimal"/>
      <w:lvlText w:val=""/>
      <w:lvlJc w:val="left"/>
    </w:lvl>
    <w:lvl w:ilvl="5" w:tplc="EBC0B6C6">
      <w:numFmt w:val="decimal"/>
      <w:lvlText w:val=""/>
      <w:lvlJc w:val="left"/>
    </w:lvl>
    <w:lvl w:ilvl="6" w:tplc="4C3E6682">
      <w:numFmt w:val="decimal"/>
      <w:lvlText w:val=""/>
      <w:lvlJc w:val="left"/>
    </w:lvl>
    <w:lvl w:ilvl="7" w:tplc="01CC724C">
      <w:numFmt w:val="decimal"/>
      <w:lvlText w:val=""/>
      <w:lvlJc w:val="left"/>
    </w:lvl>
    <w:lvl w:ilvl="8" w:tplc="45BA7B98">
      <w:numFmt w:val="decimal"/>
      <w:lvlText w:val=""/>
      <w:lvlJc w:val="left"/>
    </w:lvl>
  </w:abstractNum>
  <w:abstractNum w:abstractNumId="77">
    <w:nsid w:val="00006BE8"/>
    <w:multiLevelType w:val="hybridMultilevel"/>
    <w:tmpl w:val="54663946"/>
    <w:lvl w:ilvl="0" w:tplc="A112BBAA">
      <w:start w:val="1"/>
      <w:numFmt w:val="decimal"/>
      <w:lvlText w:val="%1)"/>
      <w:lvlJc w:val="left"/>
    </w:lvl>
    <w:lvl w:ilvl="1" w:tplc="ED741D70">
      <w:numFmt w:val="decimal"/>
      <w:lvlText w:val=""/>
      <w:lvlJc w:val="left"/>
    </w:lvl>
    <w:lvl w:ilvl="2" w:tplc="C478C0E6">
      <w:numFmt w:val="decimal"/>
      <w:lvlText w:val=""/>
      <w:lvlJc w:val="left"/>
    </w:lvl>
    <w:lvl w:ilvl="3" w:tplc="E126FADA">
      <w:numFmt w:val="decimal"/>
      <w:lvlText w:val=""/>
      <w:lvlJc w:val="left"/>
    </w:lvl>
    <w:lvl w:ilvl="4" w:tplc="3CAAC68E">
      <w:numFmt w:val="decimal"/>
      <w:lvlText w:val=""/>
      <w:lvlJc w:val="left"/>
    </w:lvl>
    <w:lvl w:ilvl="5" w:tplc="F27AF588">
      <w:numFmt w:val="decimal"/>
      <w:lvlText w:val=""/>
      <w:lvlJc w:val="left"/>
    </w:lvl>
    <w:lvl w:ilvl="6" w:tplc="E2A2F83C">
      <w:numFmt w:val="decimal"/>
      <w:lvlText w:val=""/>
      <w:lvlJc w:val="left"/>
    </w:lvl>
    <w:lvl w:ilvl="7" w:tplc="E00A83F8">
      <w:numFmt w:val="decimal"/>
      <w:lvlText w:val=""/>
      <w:lvlJc w:val="left"/>
    </w:lvl>
    <w:lvl w:ilvl="8" w:tplc="222A2FF2">
      <w:numFmt w:val="decimal"/>
      <w:lvlText w:val=""/>
      <w:lvlJc w:val="left"/>
    </w:lvl>
  </w:abstractNum>
  <w:abstractNum w:abstractNumId="78">
    <w:nsid w:val="00006D22"/>
    <w:multiLevelType w:val="hybridMultilevel"/>
    <w:tmpl w:val="026EA97E"/>
    <w:lvl w:ilvl="0" w:tplc="B2062952">
      <w:start w:val="1"/>
      <w:numFmt w:val="decimal"/>
      <w:lvlText w:val="%1."/>
      <w:lvlJc w:val="left"/>
    </w:lvl>
    <w:lvl w:ilvl="1" w:tplc="B0567A58">
      <w:numFmt w:val="decimal"/>
      <w:lvlText w:val=""/>
      <w:lvlJc w:val="left"/>
    </w:lvl>
    <w:lvl w:ilvl="2" w:tplc="F24CE41E">
      <w:numFmt w:val="decimal"/>
      <w:lvlText w:val=""/>
      <w:lvlJc w:val="left"/>
    </w:lvl>
    <w:lvl w:ilvl="3" w:tplc="D3DEA012">
      <w:numFmt w:val="decimal"/>
      <w:lvlText w:val=""/>
      <w:lvlJc w:val="left"/>
    </w:lvl>
    <w:lvl w:ilvl="4" w:tplc="80302552">
      <w:numFmt w:val="decimal"/>
      <w:lvlText w:val=""/>
      <w:lvlJc w:val="left"/>
    </w:lvl>
    <w:lvl w:ilvl="5" w:tplc="FDC05072">
      <w:numFmt w:val="decimal"/>
      <w:lvlText w:val=""/>
      <w:lvlJc w:val="left"/>
    </w:lvl>
    <w:lvl w:ilvl="6" w:tplc="AE4C36C4">
      <w:numFmt w:val="decimal"/>
      <w:lvlText w:val=""/>
      <w:lvlJc w:val="left"/>
    </w:lvl>
    <w:lvl w:ilvl="7" w:tplc="8B62BD18">
      <w:numFmt w:val="decimal"/>
      <w:lvlText w:val=""/>
      <w:lvlJc w:val="left"/>
    </w:lvl>
    <w:lvl w:ilvl="8" w:tplc="C4C8A39E">
      <w:numFmt w:val="decimal"/>
      <w:lvlText w:val=""/>
      <w:lvlJc w:val="left"/>
    </w:lvl>
  </w:abstractNum>
  <w:abstractNum w:abstractNumId="79">
    <w:nsid w:val="00006D69"/>
    <w:multiLevelType w:val="hybridMultilevel"/>
    <w:tmpl w:val="666214EC"/>
    <w:lvl w:ilvl="0" w:tplc="0BAAC32C">
      <w:start w:val="1"/>
      <w:numFmt w:val="decimal"/>
      <w:lvlText w:val="%1)"/>
      <w:lvlJc w:val="left"/>
    </w:lvl>
    <w:lvl w:ilvl="1" w:tplc="0720A53E">
      <w:numFmt w:val="decimal"/>
      <w:lvlText w:val=""/>
      <w:lvlJc w:val="left"/>
    </w:lvl>
    <w:lvl w:ilvl="2" w:tplc="A51A8208">
      <w:numFmt w:val="decimal"/>
      <w:lvlText w:val=""/>
      <w:lvlJc w:val="left"/>
    </w:lvl>
    <w:lvl w:ilvl="3" w:tplc="03CE7258">
      <w:numFmt w:val="decimal"/>
      <w:lvlText w:val=""/>
      <w:lvlJc w:val="left"/>
    </w:lvl>
    <w:lvl w:ilvl="4" w:tplc="FBF22BE4">
      <w:numFmt w:val="decimal"/>
      <w:lvlText w:val=""/>
      <w:lvlJc w:val="left"/>
    </w:lvl>
    <w:lvl w:ilvl="5" w:tplc="4856A02A">
      <w:numFmt w:val="decimal"/>
      <w:lvlText w:val=""/>
      <w:lvlJc w:val="left"/>
    </w:lvl>
    <w:lvl w:ilvl="6" w:tplc="EAA2D9CE">
      <w:numFmt w:val="decimal"/>
      <w:lvlText w:val=""/>
      <w:lvlJc w:val="left"/>
    </w:lvl>
    <w:lvl w:ilvl="7" w:tplc="46B01B32">
      <w:numFmt w:val="decimal"/>
      <w:lvlText w:val=""/>
      <w:lvlJc w:val="left"/>
    </w:lvl>
    <w:lvl w:ilvl="8" w:tplc="AF70CCC8">
      <w:numFmt w:val="decimal"/>
      <w:lvlText w:val=""/>
      <w:lvlJc w:val="left"/>
    </w:lvl>
  </w:abstractNum>
  <w:abstractNum w:abstractNumId="80">
    <w:nsid w:val="00006F11"/>
    <w:multiLevelType w:val="hybridMultilevel"/>
    <w:tmpl w:val="31A6263A"/>
    <w:lvl w:ilvl="0" w:tplc="F1F877D4">
      <w:start w:val="1"/>
      <w:numFmt w:val="decimal"/>
      <w:lvlText w:val="%1)"/>
      <w:lvlJc w:val="left"/>
    </w:lvl>
    <w:lvl w:ilvl="1" w:tplc="A354597E">
      <w:numFmt w:val="decimal"/>
      <w:lvlText w:val=""/>
      <w:lvlJc w:val="left"/>
    </w:lvl>
    <w:lvl w:ilvl="2" w:tplc="CC30DFD6">
      <w:numFmt w:val="decimal"/>
      <w:lvlText w:val=""/>
      <w:lvlJc w:val="left"/>
    </w:lvl>
    <w:lvl w:ilvl="3" w:tplc="B5C25078">
      <w:numFmt w:val="decimal"/>
      <w:lvlText w:val=""/>
      <w:lvlJc w:val="left"/>
    </w:lvl>
    <w:lvl w:ilvl="4" w:tplc="69C66934">
      <w:numFmt w:val="decimal"/>
      <w:lvlText w:val=""/>
      <w:lvlJc w:val="left"/>
    </w:lvl>
    <w:lvl w:ilvl="5" w:tplc="6CD49046">
      <w:numFmt w:val="decimal"/>
      <w:lvlText w:val=""/>
      <w:lvlJc w:val="left"/>
    </w:lvl>
    <w:lvl w:ilvl="6" w:tplc="3412DCEE">
      <w:numFmt w:val="decimal"/>
      <w:lvlText w:val=""/>
      <w:lvlJc w:val="left"/>
    </w:lvl>
    <w:lvl w:ilvl="7" w:tplc="1A3CD8EE">
      <w:numFmt w:val="decimal"/>
      <w:lvlText w:val=""/>
      <w:lvlJc w:val="left"/>
    </w:lvl>
    <w:lvl w:ilvl="8" w:tplc="DE6C76C0">
      <w:numFmt w:val="decimal"/>
      <w:lvlText w:val=""/>
      <w:lvlJc w:val="left"/>
    </w:lvl>
  </w:abstractNum>
  <w:abstractNum w:abstractNumId="81">
    <w:nsid w:val="00007282"/>
    <w:multiLevelType w:val="hybridMultilevel"/>
    <w:tmpl w:val="99E20768"/>
    <w:lvl w:ilvl="0" w:tplc="8BEED216">
      <w:start w:val="1"/>
      <w:numFmt w:val="decimal"/>
      <w:lvlText w:val="%1)"/>
      <w:lvlJc w:val="left"/>
    </w:lvl>
    <w:lvl w:ilvl="1" w:tplc="5484D2E0">
      <w:numFmt w:val="decimal"/>
      <w:lvlText w:val=""/>
      <w:lvlJc w:val="left"/>
    </w:lvl>
    <w:lvl w:ilvl="2" w:tplc="81D2EE46">
      <w:numFmt w:val="decimal"/>
      <w:lvlText w:val=""/>
      <w:lvlJc w:val="left"/>
    </w:lvl>
    <w:lvl w:ilvl="3" w:tplc="8F3C6286">
      <w:numFmt w:val="decimal"/>
      <w:lvlText w:val=""/>
      <w:lvlJc w:val="left"/>
    </w:lvl>
    <w:lvl w:ilvl="4" w:tplc="1F74015A">
      <w:numFmt w:val="decimal"/>
      <w:lvlText w:val=""/>
      <w:lvlJc w:val="left"/>
    </w:lvl>
    <w:lvl w:ilvl="5" w:tplc="1BBEB2FA">
      <w:numFmt w:val="decimal"/>
      <w:lvlText w:val=""/>
      <w:lvlJc w:val="left"/>
    </w:lvl>
    <w:lvl w:ilvl="6" w:tplc="909C59FA">
      <w:numFmt w:val="decimal"/>
      <w:lvlText w:val=""/>
      <w:lvlJc w:val="left"/>
    </w:lvl>
    <w:lvl w:ilvl="7" w:tplc="38545D28">
      <w:numFmt w:val="decimal"/>
      <w:lvlText w:val=""/>
      <w:lvlJc w:val="left"/>
    </w:lvl>
    <w:lvl w:ilvl="8" w:tplc="24BA4302">
      <w:numFmt w:val="decimal"/>
      <w:lvlText w:val=""/>
      <w:lvlJc w:val="left"/>
    </w:lvl>
  </w:abstractNum>
  <w:abstractNum w:abstractNumId="82">
    <w:nsid w:val="000073D9"/>
    <w:multiLevelType w:val="hybridMultilevel"/>
    <w:tmpl w:val="81B6B838"/>
    <w:lvl w:ilvl="0" w:tplc="BDDC156A">
      <w:start w:val="1"/>
      <w:numFmt w:val="bullet"/>
      <w:lvlText w:val="-"/>
      <w:lvlJc w:val="left"/>
    </w:lvl>
    <w:lvl w:ilvl="1" w:tplc="F718E46C">
      <w:numFmt w:val="decimal"/>
      <w:lvlText w:val=""/>
      <w:lvlJc w:val="left"/>
    </w:lvl>
    <w:lvl w:ilvl="2" w:tplc="A22AC5C8">
      <w:numFmt w:val="decimal"/>
      <w:lvlText w:val=""/>
      <w:lvlJc w:val="left"/>
    </w:lvl>
    <w:lvl w:ilvl="3" w:tplc="FE325654">
      <w:numFmt w:val="decimal"/>
      <w:lvlText w:val=""/>
      <w:lvlJc w:val="left"/>
    </w:lvl>
    <w:lvl w:ilvl="4" w:tplc="31EA5556">
      <w:numFmt w:val="decimal"/>
      <w:lvlText w:val=""/>
      <w:lvlJc w:val="left"/>
    </w:lvl>
    <w:lvl w:ilvl="5" w:tplc="51BAB762">
      <w:numFmt w:val="decimal"/>
      <w:lvlText w:val=""/>
      <w:lvlJc w:val="left"/>
    </w:lvl>
    <w:lvl w:ilvl="6" w:tplc="E0C46D7C">
      <w:numFmt w:val="decimal"/>
      <w:lvlText w:val=""/>
      <w:lvlJc w:val="left"/>
    </w:lvl>
    <w:lvl w:ilvl="7" w:tplc="958E095A">
      <w:numFmt w:val="decimal"/>
      <w:lvlText w:val=""/>
      <w:lvlJc w:val="left"/>
    </w:lvl>
    <w:lvl w:ilvl="8" w:tplc="45F894E2">
      <w:numFmt w:val="decimal"/>
      <w:lvlText w:val=""/>
      <w:lvlJc w:val="left"/>
    </w:lvl>
  </w:abstractNum>
  <w:abstractNum w:abstractNumId="83">
    <w:nsid w:val="000074AD"/>
    <w:multiLevelType w:val="hybridMultilevel"/>
    <w:tmpl w:val="094AABCA"/>
    <w:lvl w:ilvl="0" w:tplc="D6FE4A80">
      <w:start w:val="1"/>
      <w:numFmt w:val="decimal"/>
      <w:lvlText w:val="%1)"/>
      <w:lvlJc w:val="left"/>
    </w:lvl>
    <w:lvl w:ilvl="1" w:tplc="8F9A7B50">
      <w:numFmt w:val="decimal"/>
      <w:lvlText w:val=""/>
      <w:lvlJc w:val="left"/>
    </w:lvl>
    <w:lvl w:ilvl="2" w:tplc="2FCACC8A">
      <w:numFmt w:val="decimal"/>
      <w:lvlText w:val=""/>
      <w:lvlJc w:val="left"/>
    </w:lvl>
    <w:lvl w:ilvl="3" w:tplc="4B36EA56">
      <w:numFmt w:val="decimal"/>
      <w:lvlText w:val=""/>
      <w:lvlJc w:val="left"/>
    </w:lvl>
    <w:lvl w:ilvl="4" w:tplc="72046E32">
      <w:numFmt w:val="decimal"/>
      <w:lvlText w:val=""/>
      <w:lvlJc w:val="left"/>
    </w:lvl>
    <w:lvl w:ilvl="5" w:tplc="F5F8CCDA">
      <w:numFmt w:val="decimal"/>
      <w:lvlText w:val=""/>
      <w:lvlJc w:val="left"/>
    </w:lvl>
    <w:lvl w:ilvl="6" w:tplc="572A3936">
      <w:numFmt w:val="decimal"/>
      <w:lvlText w:val=""/>
      <w:lvlJc w:val="left"/>
    </w:lvl>
    <w:lvl w:ilvl="7" w:tplc="1CC65EA8">
      <w:numFmt w:val="decimal"/>
      <w:lvlText w:val=""/>
      <w:lvlJc w:val="left"/>
    </w:lvl>
    <w:lvl w:ilvl="8" w:tplc="CAB2CA58">
      <w:numFmt w:val="decimal"/>
      <w:lvlText w:val=""/>
      <w:lvlJc w:val="left"/>
    </w:lvl>
  </w:abstractNum>
  <w:abstractNum w:abstractNumId="84">
    <w:nsid w:val="0000765F"/>
    <w:multiLevelType w:val="hybridMultilevel"/>
    <w:tmpl w:val="AF501F7C"/>
    <w:lvl w:ilvl="0" w:tplc="18F826C4">
      <w:start w:val="3"/>
      <w:numFmt w:val="decimal"/>
      <w:lvlText w:val="%1."/>
      <w:lvlJc w:val="left"/>
    </w:lvl>
    <w:lvl w:ilvl="1" w:tplc="B270E082">
      <w:numFmt w:val="decimal"/>
      <w:lvlText w:val=""/>
      <w:lvlJc w:val="left"/>
    </w:lvl>
    <w:lvl w:ilvl="2" w:tplc="97CAC2FE">
      <w:numFmt w:val="decimal"/>
      <w:lvlText w:val=""/>
      <w:lvlJc w:val="left"/>
    </w:lvl>
    <w:lvl w:ilvl="3" w:tplc="FF0860BA">
      <w:numFmt w:val="decimal"/>
      <w:lvlText w:val=""/>
      <w:lvlJc w:val="left"/>
    </w:lvl>
    <w:lvl w:ilvl="4" w:tplc="4A064CB6">
      <w:numFmt w:val="decimal"/>
      <w:lvlText w:val=""/>
      <w:lvlJc w:val="left"/>
    </w:lvl>
    <w:lvl w:ilvl="5" w:tplc="53D478CC">
      <w:numFmt w:val="decimal"/>
      <w:lvlText w:val=""/>
      <w:lvlJc w:val="left"/>
    </w:lvl>
    <w:lvl w:ilvl="6" w:tplc="8BD6F3FA">
      <w:numFmt w:val="decimal"/>
      <w:lvlText w:val=""/>
      <w:lvlJc w:val="left"/>
    </w:lvl>
    <w:lvl w:ilvl="7" w:tplc="71B4A2C6">
      <w:numFmt w:val="decimal"/>
      <w:lvlText w:val=""/>
      <w:lvlJc w:val="left"/>
    </w:lvl>
    <w:lvl w:ilvl="8" w:tplc="31FE3816">
      <w:numFmt w:val="decimal"/>
      <w:lvlText w:val=""/>
      <w:lvlJc w:val="left"/>
    </w:lvl>
  </w:abstractNum>
  <w:abstractNum w:abstractNumId="85">
    <w:nsid w:val="0000773B"/>
    <w:multiLevelType w:val="hybridMultilevel"/>
    <w:tmpl w:val="000E94B6"/>
    <w:lvl w:ilvl="0" w:tplc="9920C52C">
      <w:start w:val="1"/>
      <w:numFmt w:val="decimal"/>
      <w:lvlText w:val="%1."/>
      <w:lvlJc w:val="left"/>
    </w:lvl>
    <w:lvl w:ilvl="1" w:tplc="D592ED88">
      <w:numFmt w:val="decimal"/>
      <w:lvlText w:val=""/>
      <w:lvlJc w:val="left"/>
    </w:lvl>
    <w:lvl w:ilvl="2" w:tplc="127A537A">
      <w:numFmt w:val="decimal"/>
      <w:lvlText w:val=""/>
      <w:lvlJc w:val="left"/>
    </w:lvl>
    <w:lvl w:ilvl="3" w:tplc="C770A6A8">
      <w:numFmt w:val="decimal"/>
      <w:lvlText w:val=""/>
      <w:lvlJc w:val="left"/>
    </w:lvl>
    <w:lvl w:ilvl="4" w:tplc="0A84C240">
      <w:numFmt w:val="decimal"/>
      <w:lvlText w:val=""/>
      <w:lvlJc w:val="left"/>
    </w:lvl>
    <w:lvl w:ilvl="5" w:tplc="9C3421CA">
      <w:numFmt w:val="decimal"/>
      <w:lvlText w:val=""/>
      <w:lvlJc w:val="left"/>
    </w:lvl>
    <w:lvl w:ilvl="6" w:tplc="CAF82BDA">
      <w:numFmt w:val="decimal"/>
      <w:lvlText w:val=""/>
      <w:lvlJc w:val="left"/>
    </w:lvl>
    <w:lvl w:ilvl="7" w:tplc="D108C42A">
      <w:numFmt w:val="decimal"/>
      <w:lvlText w:val=""/>
      <w:lvlJc w:val="left"/>
    </w:lvl>
    <w:lvl w:ilvl="8" w:tplc="1AF215B8">
      <w:numFmt w:val="decimal"/>
      <w:lvlText w:val=""/>
      <w:lvlJc w:val="left"/>
    </w:lvl>
  </w:abstractNum>
  <w:abstractNum w:abstractNumId="86">
    <w:nsid w:val="00007874"/>
    <w:multiLevelType w:val="hybridMultilevel"/>
    <w:tmpl w:val="2F066A3E"/>
    <w:lvl w:ilvl="0" w:tplc="6584EC8A">
      <w:start w:val="3"/>
      <w:numFmt w:val="decimal"/>
      <w:lvlText w:val="%1."/>
      <w:lvlJc w:val="left"/>
    </w:lvl>
    <w:lvl w:ilvl="1" w:tplc="231C3904">
      <w:numFmt w:val="decimal"/>
      <w:lvlText w:val=""/>
      <w:lvlJc w:val="left"/>
    </w:lvl>
    <w:lvl w:ilvl="2" w:tplc="D3F63ABC">
      <w:numFmt w:val="decimal"/>
      <w:lvlText w:val=""/>
      <w:lvlJc w:val="left"/>
    </w:lvl>
    <w:lvl w:ilvl="3" w:tplc="8E2CCEDC">
      <w:numFmt w:val="decimal"/>
      <w:lvlText w:val=""/>
      <w:lvlJc w:val="left"/>
    </w:lvl>
    <w:lvl w:ilvl="4" w:tplc="7930C032">
      <w:numFmt w:val="decimal"/>
      <w:lvlText w:val=""/>
      <w:lvlJc w:val="left"/>
    </w:lvl>
    <w:lvl w:ilvl="5" w:tplc="FA120BB2">
      <w:numFmt w:val="decimal"/>
      <w:lvlText w:val=""/>
      <w:lvlJc w:val="left"/>
    </w:lvl>
    <w:lvl w:ilvl="6" w:tplc="0B66A29A">
      <w:numFmt w:val="decimal"/>
      <w:lvlText w:val=""/>
      <w:lvlJc w:val="left"/>
    </w:lvl>
    <w:lvl w:ilvl="7" w:tplc="945898CE">
      <w:numFmt w:val="decimal"/>
      <w:lvlText w:val=""/>
      <w:lvlJc w:val="left"/>
    </w:lvl>
    <w:lvl w:ilvl="8" w:tplc="9324341E">
      <w:numFmt w:val="decimal"/>
      <w:lvlText w:val=""/>
      <w:lvlJc w:val="left"/>
    </w:lvl>
  </w:abstractNum>
  <w:abstractNum w:abstractNumId="87">
    <w:nsid w:val="00007B44"/>
    <w:multiLevelType w:val="hybridMultilevel"/>
    <w:tmpl w:val="773E2860"/>
    <w:lvl w:ilvl="0" w:tplc="4656BA8E">
      <w:start w:val="1"/>
      <w:numFmt w:val="decimal"/>
      <w:lvlText w:val="%1."/>
      <w:lvlJc w:val="left"/>
    </w:lvl>
    <w:lvl w:ilvl="1" w:tplc="6614A4CC">
      <w:numFmt w:val="decimal"/>
      <w:lvlText w:val=""/>
      <w:lvlJc w:val="left"/>
    </w:lvl>
    <w:lvl w:ilvl="2" w:tplc="CE80A652">
      <w:numFmt w:val="decimal"/>
      <w:lvlText w:val=""/>
      <w:lvlJc w:val="left"/>
    </w:lvl>
    <w:lvl w:ilvl="3" w:tplc="3F5C3210">
      <w:numFmt w:val="decimal"/>
      <w:lvlText w:val=""/>
      <w:lvlJc w:val="left"/>
    </w:lvl>
    <w:lvl w:ilvl="4" w:tplc="19BC8086">
      <w:numFmt w:val="decimal"/>
      <w:lvlText w:val=""/>
      <w:lvlJc w:val="left"/>
    </w:lvl>
    <w:lvl w:ilvl="5" w:tplc="F72E2E26">
      <w:numFmt w:val="decimal"/>
      <w:lvlText w:val=""/>
      <w:lvlJc w:val="left"/>
    </w:lvl>
    <w:lvl w:ilvl="6" w:tplc="E46CA866">
      <w:numFmt w:val="decimal"/>
      <w:lvlText w:val=""/>
      <w:lvlJc w:val="left"/>
    </w:lvl>
    <w:lvl w:ilvl="7" w:tplc="D638C86E">
      <w:numFmt w:val="decimal"/>
      <w:lvlText w:val=""/>
      <w:lvlJc w:val="left"/>
    </w:lvl>
    <w:lvl w:ilvl="8" w:tplc="CEBE074A">
      <w:numFmt w:val="decimal"/>
      <w:lvlText w:val=""/>
      <w:lvlJc w:val="left"/>
    </w:lvl>
  </w:abstractNum>
  <w:abstractNum w:abstractNumId="88">
    <w:nsid w:val="00007F61"/>
    <w:multiLevelType w:val="hybridMultilevel"/>
    <w:tmpl w:val="BDC026A8"/>
    <w:lvl w:ilvl="0" w:tplc="588EDA78">
      <w:start w:val="1"/>
      <w:numFmt w:val="decimal"/>
      <w:lvlText w:val="%1)"/>
      <w:lvlJc w:val="left"/>
    </w:lvl>
    <w:lvl w:ilvl="1" w:tplc="DE4EED7C">
      <w:numFmt w:val="decimal"/>
      <w:lvlText w:val=""/>
      <w:lvlJc w:val="left"/>
    </w:lvl>
    <w:lvl w:ilvl="2" w:tplc="337C9FFA">
      <w:numFmt w:val="decimal"/>
      <w:lvlText w:val=""/>
      <w:lvlJc w:val="left"/>
    </w:lvl>
    <w:lvl w:ilvl="3" w:tplc="D9C61FD8">
      <w:numFmt w:val="decimal"/>
      <w:lvlText w:val=""/>
      <w:lvlJc w:val="left"/>
    </w:lvl>
    <w:lvl w:ilvl="4" w:tplc="1A4644F0">
      <w:numFmt w:val="decimal"/>
      <w:lvlText w:val=""/>
      <w:lvlJc w:val="left"/>
    </w:lvl>
    <w:lvl w:ilvl="5" w:tplc="3650FD32">
      <w:numFmt w:val="decimal"/>
      <w:lvlText w:val=""/>
      <w:lvlJc w:val="left"/>
    </w:lvl>
    <w:lvl w:ilvl="6" w:tplc="F2D2ED0C">
      <w:numFmt w:val="decimal"/>
      <w:lvlText w:val=""/>
      <w:lvlJc w:val="left"/>
    </w:lvl>
    <w:lvl w:ilvl="7" w:tplc="94FAAA04">
      <w:numFmt w:val="decimal"/>
      <w:lvlText w:val=""/>
      <w:lvlJc w:val="left"/>
    </w:lvl>
    <w:lvl w:ilvl="8" w:tplc="009CAD14">
      <w:numFmt w:val="decimal"/>
      <w:lvlText w:val=""/>
      <w:lvlJc w:val="left"/>
    </w:lvl>
  </w:abstractNum>
  <w:abstractNum w:abstractNumId="89">
    <w:nsid w:val="00007FBE"/>
    <w:multiLevelType w:val="hybridMultilevel"/>
    <w:tmpl w:val="2E746244"/>
    <w:lvl w:ilvl="0" w:tplc="55423D34">
      <w:start w:val="6"/>
      <w:numFmt w:val="decimal"/>
      <w:lvlText w:val="%1."/>
      <w:lvlJc w:val="left"/>
      <w:rPr>
        <w:rFonts w:ascii="Times New Roman" w:hAnsi="Times New Roman" w:cs="Times New Roman" w:hint="default"/>
        <w:sz w:val="24"/>
        <w:szCs w:val="24"/>
      </w:rPr>
    </w:lvl>
    <w:lvl w:ilvl="1" w:tplc="D6C6EB28">
      <w:numFmt w:val="decimal"/>
      <w:lvlText w:val=""/>
      <w:lvlJc w:val="left"/>
    </w:lvl>
    <w:lvl w:ilvl="2" w:tplc="180C0DFC">
      <w:numFmt w:val="decimal"/>
      <w:lvlText w:val=""/>
      <w:lvlJc w:val="left"/>
    </w:lvl>
    <w:lvl w:ilvl="3" w:tplc="CCB26B00">
      <w:numFmt w:val="decimal"/>
      <w:lvlText w:val=""/>
      <w:lvlJc w:val="left"/>
    </w:lvl>
    <w:lvl w:ilvl="4" w:tplc="7B7CD01C">
      <w:numFmt w:val="decimal"/>
      <w:lvlText w:val=""/>
      <w:lvlJc w:val="left"/>
    </w:lvl>
    <w:lvl w:ilvl="5" w:tplc="3C34F024">
      <w:numFmt w:val="decimal"/>
      <w:lvlText w:val=""/>
      <w:lvlJc w:val="left"/>
    </w:lvl>
    <w:lvl w:ilvl="6" w:tplc="37F2CE3E">
      <w:numFmt w:val="decimal"/>
      <w:lvlText w:val=""/>
      <w:lvlJc w:val="left"/>
    </w:lvl>
    <w:lvl w:ilvl="7" w:tplc="B0AC38E4">
      <w:numFmt w:val="decimal"/>
      <w:lvlText w:val=""/>
      <w:lvlJc w:val="left"/>
    </w:lvl>
    <w:lvl w:ilvl="8" w:tplc="EE92F574">
      <w:numFmt w:val="decimal"/>
      <w:lvlText w:val=""/>
      <w:lvlJc w:val="left"/>
    </w:lvl>
  </w:abstractNum>
  <w:abstractNum w:abstractNumId="90">
    <w:nsid w:val="0E480E1D"/>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91">
    <w:nsid w:val="4738676E"/>
    <w:multiLevelType w:val="hybridMultilevel"/>
    <w:tmpl w:val="4C8AA926"/>
    <w:lvl w:ilvl="0" w:tplc="104A2E1C">
      <w:start w:val="1"/>
      <w:numFmt w:val="decimal"/>
      <w:lvlText w:val="%1."/>
      <w:lvlJc w:val="left"/>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94C0464"/>
    <w:multiLevelType w:val="multilevel"/>
    <w:tmpl w:val="B238BF50"/>
    <w:lvl w:ilvl="0">
      <w:start w:val="1"/>
      <w:numFmt w:val="decimal"/>
      <w:lvlText w:val="%1."/>
      <w:legacy w:legacy="1" w:legacySpace="0" w:legacyIndent="269"/>
      <w:lvlJc w:val="left"/>
      <w:pPr>
        <w:ind w:left="0" w:firstLine="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59AC6FCE"/>
    <w:multiLevelType w:val="hybridMultilevel"/>
    <w:tmpl w:val="F13AC442"/>
    <w:lvl w:ilvl="0" w:tplc="B16E5B22">
      <w:start w:val="1"/>
      <w:numFmt w:val="decimal"/>
      <w:lvlText w:val="%1)"/>
      <w:lvlJc w:val="left"/>
    </w:lvl>
    <w:lvl w:ilvl="1" w:tplc="885A6138">
      <w:numFmt w:val="decimal"/>
      <w:lvlText w:val=""/>
      <w:lvlJc w:val="left"/>
    </w:lvl>
    <w:lvl w:ilvl="2" w:tplc="17C2EA18">
      <w:numFmt w:val="decimal"/>
      <w:lvlText w:val=""/>
      <w:lvlJc w:val="left"/>
    </w:lvl>
    <w:lvl w:ilvl="3" w:tplc="4E1A9E7C">
      <w:numFmt w:val="decimal"/>
      <w:lvlText w:val=""/>
      <w:lvlJc w:val="left"/>
    </w:lvl>
    <w:lvl w:ilvl="4" w:tplc="94364822">
      <w:numFmt w:val="decimal"/>
      <w:lvlText w:val=""/>
      <w:lvlJc w:val="left"/>
    </w:lvl>
    <w:lvl w:ilvl="5" w:tplc="A7CA6F06">
      <w:numFmt w:val="decimal"/>
      <w:lvlText w:val=""/>
      <w:lvlJc w:val="left"/>
    </w:lvl>
    <w:lvl w:ilvl="6" w:tplc="B7D26BB6">
      <w:numFmt w:val="decimal"/>
      <w:lvlText w:val=""/>
      <w:lvlJc w:val="left"/>
    </w:lvl>
    <w:lvl w:ilvl="7" w:tplc="8B803458">
      <w:numFmt w:val="decimal"/>
      <w:lvlText w:val=""/>
      <w:lvlJc w:val="left"/>
    </w:lvl>
    <w:lvl w:ilvl="8" w:tplc="5ED0E65E">
      <w:numFmt w:val="decimal"/>
      <w:lvlText w:val=""/>
      <w:lvlJc w:val="left"/>
    </w:lvl>
  </w:abstractNum>
  <w:abstractNum w:abstractNumId="94">
    <w:nsid w:val="621E6134"/>
    <w:multiLevelType w:val="hybridMultilevel"/>
    <w:tmpl w:val="1DBE57A6"/>
    <w:lvl w:ilvl="0" w:tplc="56BE1E42">
      <w:start w:val="1"/>
      <w:numFmt w:val="decimal"/>
      <w:lvlText w:val="%1)"/>
      <w:lvlJc w:val="left"/>
      <w:pPr>
        <w:ind w:left="1070" w:hanging="360"/>
      </w:pPr>
      <w:rPr>
        <w:rFonts w:eastAsia="Times New Roman" w:hint="default"/>
        <w:sz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5">
    <w:nsid w:val="64C351D6"/>
    <w:multiLevelType w:val="hybridMultilevel"/>
    <w:tmpl w:val="AA2C097C"/>
    <w:lvl w:ilvl="0" w:tplc="FE48D7D8">
      <w:start w:val="2"/>
      <w:numFmt w:val="decimal"/>
      <w:lvlText w:val="%1)"/>
      <w:lvlJc w:val="left"/>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0E30054"/>
    <w:multiLevelType w:val="multilevel"/>
    <w:tmpl w:val="B238BF50"/>
    <w:lvl w:ilvl="0">
      <w:start w:val="1"/>
      <w:numFmt w:val="decimal"/>
      <w:lvlText w:val="%1."/>
      <w:legacy w:legacy="1" w:legacySpace="0" w:legacyIndent="269"/>
      <w:lvlJc w:val="left"/>
      <w:pPr>
        <w:ind w:left="0" w:firstLine="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464"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7E364180"/>
    <w:multiLevelType w:val="hybridMultilevel"/>
    <w:tmpl w:val="DAD6D9A8"/>
    <w:lvl w:ilvl="0" w:tplc="B9D6D05E">
      <w:start w:val="1"/>
      <w:numFmt w:val="decimal"/>
      <w:lvlText w:val="%1."/>
      <w:lvlJc w:val="left"/>
      <w:pPr>
        <w:ind w:left="643" w:hanging="360"/>
      </w:pPr>
      <w:rPr>
        <w:b/>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num w:numId="1">
    <w:abstractNumId w:val="18"/>
  </w:num>
  <w:num w:numId="2">
    <w:abstractNumId w:val="77"/>
  </w:num>
  <w:num w:numId="3">
    <w:abstractNumId w:val="56"/>
  </w:num>
  <w:num w:numId="4">
    <w:abstractNumId w:val="19"/>
  </w:num>
  <w:num w:numId="5">
    <w:abstractNumId w:val="76"/>
  </w:num>
  <w:num w:numId="6">
    <w:abstractNumId w:val="9"/>
  </w:num>
  <w:num w:numId="7">
    <w:abstractNumId w:val="6"/>
  </w:num>
  <w:num w:numId="8">
    <w:abstractNumId w:val="69"/>
  </w:num>
  <w:num w:numId="9">
    <w:abstractNumId w:val="29"/>
  </w:num>
  <w:num w:numId="10">
    <w:abstractNumId w:val="86"/>
  </w:num>
  <w:num w:numId="11">
    <w:abstractNumId w:val="26"/>
  </w:num>
  <w:num w:numId="12">
    <w:abstractNumId w:val="10"/>
  </w:num>
  <w:num w:numId="13">
    <w:abstractNumId w:val="66"/>
  </w:num>
  <w:num w:numId="14">
    <w:abstractNumId w:val="75"/>
  </w:num>
  <w:num w:numId="15">
    <w:abstractNumId w:val="48"/>
  </w:num>
  <w:num w:numId="16">
    <w:abstractNumId w:val="70"/>
  </w:num>
  <w:num w:numId="17">
    <w:abstractNumId w:val="25"/>
  </w:num>
  <w:num w:numId="18">
    <w:abstractNumId w:val="11"/>
  </w:num>
  <w:num w:numId="19">
    <w:abstractNumId w:val="0"/>
  </w:num>
  <w:num w:numId="20">
    <w:abstractNumId w:val="2"/>
  </w:num>
  <w:num w:numId="21">
    <w:abstractNumId w:val="73"/>
  </w:num>
  <w:num w:numId="22">
    <w:abstractNumId w:val="78"/>
  </w:num>
  <w:num w:numId="23">
    <w:abstractNumId w:val="21"/>
  </w:num>
  <w:num w:numId="24">
    <w:abstractNumId w:val="8"/>
  </w:num>
  <w:num w:numId="25">
    <w:abstractNumId w:val="42"/>
  </w:num>
  <w:num w:numId="26">
    <w:abstractNumId w:val="7"/>
  </w:num>
  <w:num w:numId="27">
    <w:abstractNumId w:val="37"/>
  </w:num>
  <w:num w:numId="28">
    <w:abstractNumId w:val="62"/>
  </w:num>
  <w:num w:numId="29">
    <w:abstractNumId w:val="28"/>
  </w:num>
  <w:num w:numId="30">
    <w:abstractNumId w:val="34"/>
  </w:num>
  <w:num w:numId="31">
    <w:abstractNumId w:val="23"/>
  </w:num>
  <w:num w:numId="32">
    <w:abstractNumId w:val="58"/>
  </w:num>
  <w:num w:numId="33">
    <w:abstractNumId w:val="13"/>
  </w:num>
  <w:num w:numId="34">
    <w:abstractNumId w:val="41"/>
  </w:num>
  <w:num w:numId="35">
    <w:abstractNumId w:val="87"/>
  </w:num>
  <w:num w:numId="36">
    <w:abstractNumId w:val="61"/>
  </w:num>
  <w:num w:numId="37">
    <w:abstractNumId w:val="84"/>
  </w:num>
  <w:num w:numId="38">
    <w:abstractNumId w:val="90"/>
  </w:num>
  <w:num w:numId="39">
    <w:abstractNumId w:val="17"/>
  </w:num>
  <w:num w:numId="40">
    <w:abstractNumId w:val="30"/>
  </w:num>
  <w:num w:numId="41">
    <w:abstractNumId w:val="14"/>
  </w:num>
  <w:num w:numId="42">
    <w:abstractNumId w:val="88"/>
  </w:num>
  <w:num w:numId="43">
    <w:abstractNumId w:val="38"/>
  </w:num>
  <w:num w:numId="44">
    <w:abstractNumId w:val="89"/>
  </w:num>
  <w:num w:numId="45">
    <w:abstractNumId w:val="5"/>
  </w:num>
  <w:num w:numId="46">
    <w:abstractNumId w:val="55"/>
  </w:num>
  <w:num w:numId="47">
    <w:abstractNumId w:val="4"/>
  </w:num>
  <w:num w:numId="48">
    <w:abstractNumId w:val="35"/>
  </w:num>
  <w:num w:numId="49">
    <w:abstractNumId w:val="85"/>
  </w:num>
  <w:num w:numId="50">
    <w:abstractNumId w:val="1"/>
  </w:num>
  <w:num w:numId="51">
    <w:abstractNumId w:val="81"/>
  </w:num>
  <w:num w:numId="52">
    <w:abstractNumId w:val="27"/>
  </w:num>
  <w:num w:numId="53">
    <w:abstractNumId w:val="22"/>
  </w:num>
  <w:num w:numId="54">
    <w:abstractNumId w:val="71"/>
  </w:num>
  <w:num w:numId="55">
    <w:abstractNumId w:val="33"/>
  </w:num>
  <w:num w:numId="56">
    <w:abstractNumId w:val="20"/>
  </w:num>
  <w:num w:numId="57">
    <w:abstractNumId w:val="57"/>
  </w:num>
  <w:num w:numId="58">
    <w:abstractNumId w:val="49"/>
  </w:num>
  <w:num w:numId="59">
    <w:abstractNumId w:val="36"/>
  </w:num>
  <w:num w:numId="60">
    <w:abstractNumId w:val="39"/>
  </w:num>
  <w:num w:numId="61">
    <w:abstractNumId w:val="47"/>
  </w:num>
  <w:num w:numId="62">
    <w:abstractNumId w:val="59"/>
  </w:num>
  <w:num w:numId="63">
    <w:abstractNumId w:val="79"/>
  </w:num>
  <w:num w:numId="64">
    <w:abstractNumId w:val="74"/>
  </w:num>
  <w:num w:numId="65">
    <w:abstractNumId w:val="54"/>
  </w:num>
  <w:num w:numId="66">
    <w:abstractNumId w:val="64"/>
  </w:num>
  <w:num w:numId="67">
    <w:abstractNumId w:val="44"/>
  </w:num>
  <w:num w:numId="68">
    <w:abstractNumId w:val="32"/>
  </w:num>
  <w:num w:numId="69">
    <w:abstractNumId w:val="15"/>
  </w:num>
  <w:num w:numId="70">
    <w:abstractNumId w:val="67"/>
  </w:num>
  <w:num w:numId="71">
    <w:abstractNumId w:val="43"/>
  </w:num>
  <w:num w:numId="72">
    <w:abstractNumId w:val="82"/>
  </w:num>
  <w:num w:numId="73">
    <w:abstractNumId w:val="24"/>
  </w:num>
  <w:num w:numId="74">
    <w:abstractNumId w:val="16"/>
  </w:num>
  <w:num w:numId="75">
    <w:abstractNumId w:val="50"/>
  </w:num>
  <w:num w:numId="76">
    <w:abstractNumId w:val="63"/>
  </w:num>
  <w:num w:numId="77">
    <w:abstractNumId w:val="46"/>
  </w:num>
  <w:num w:numId="78">
    <w:abstractNumId w:val="31"/>
  </w:num>
  <w:num w:numId="79">
    <w:abstractNumId w:val="40"/>
  </w:num>
  <w:num w:numId="80">
    <w:abstractNumId w:val="3"/>
  </w:num>
  <w:num w:numId="81">
    <w:abstractNumId w:val="68"/>
  </w:num>
  <w:num w:numId="82">
    <w:abstractNumId w:val="51"/>
  </w:num>
  <w:num w:numId="83">
    <w:abstractNumId w:val="53"/>
  </w:num>
  <w:num w:numId="84">
    <w:abstractNumId w:val="60"/>
  </w:num>
  <w:num w:numId="85">
    <w:abstractNumId w:val="72"/>
  </w:num>
  <w:num w:numId="86">
    <w:abstractNumId w:val="12"/>
  </w:num>
  <w:num w:numId="87">
    <w:abstractNumId w:val="45"/>
  </w:num>
  <w:num w:numId="88">
    <w:abstractNumId w:val="80"/>
  </w:num>
  <w:num w:numId="89">
    <w:abstractNumId w:val="83"/>
  </w:num>
  <w:num w:numId="90">
    <w:abstractNumId w:val="52"/>
  </w:num>
  <w:num w:numId="91">
    <w:abstractNumId w:val="65"/>
  </w:num>
  <w:num w:numId="9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6"/>
  </w:num>
  <w:num w:numId="95">
    <w:abstractNumId w:val="95"/>
  </w:num>
  <w:num w:numId="96">
    <w:abstractNumId w:val="93"/>
  </w:num>
  <w:num w:numId="97">
    <w:abstractNumId w:val="94"/>
  </w:num>
  <w:num w:numId="98">
    <w:abstractNumId w:val="9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43"/>
    <w:rsid w:val="000061F7"/>
    <w:rsid w:val="00015BC8"/>
    <w:rsid w:val="00041A42"/>
    <w:rsid w:val="00053787"/>
    <w:rsid w:val="00060AF0"/>
    <w:rsid w:val="00066B6F"/>
    <w:rsid w:val="000712A4"/>
    <w:rsid w:val="0008328B"/>
    <w:rsid w:val="00096680"/>
    <w:rsid w:val="000B0B53"/>
    <w:rsid w:val="000B5343"/>
    <w:rsid w:val="000B779E"/>
    <w:rsid w:val="000E2670"/>
    <w:rsid w:val="0010306F"/>
    <w:rsid w:val="001106A2"/>
    <w:rsid w:val="001131F8"/>
    <w:rsid w:val="001269C6"/>
    <w:rsid w:val="00127821"/>
    <w:rsid w:val="001321C8"/>
    <w:rsid w:val="00145EB3"/>
    <w:rsid w:val="00167FE0"/>
    <w:rsid w:val="00170351"/>
    <w:rsid w:val="00171C45"/>
    <w:rsid w:val="001723C6"/>
    <w:rsid w:val="00187D99"/>
    <w:rsid w:val="001936D6"/>
    <w:rsid w:val="00195092"/>
    <w:rsid w:val="001C4056"/>
    <w:rsid w:val="001E2196"/>
    <w:rsid w:val="001E4AF2"/>
    <w:rsid w:val="001F7B96"/>
    <w:rsid w:val="00210A45"/>
    <w:rsid w:val="00215F47"/>
    <w:rsid w:val="002201EE"/>
    <w:rsid w:val="00223550"/>
    <w:rsid w:val="00241841"/>
    <w:rsid w:val="00267E8F"/>
    <w:rsid w:val="002715C0"/>
    <w:rsid w:val="002B485D"/>
    <w:rsid w:val="002B69CE"/>
    <w:rsid w:val="002C5486"/>
    <w:rsid w:val="002D2193"/>
    <w:rsid w:val="002D7D19"/>
    <w:rsid w:val="002E6F96"/>
    <w:rsid w:val="002F2885"/>
    <w:rsid w:val="00301CFC"/>
    <w:rsid w:val="003108B8"/>
    <w:rsid w:val="0031508D"/>
    <w:rsid w:val="00326E24"/>
    <w:rsid w:val="003517A1"/>
    <w:rsid w:val="0035187B"/>
    <w:rsid w:val="00356CAC"/>
    <w:rsid w:val="00363705"/>
    <w:rsid w:val="00374196"/>
    <w:rsid w:val="00393FAF"/>
    <w:rsid w:val="00395AF4"/>
    <w:rsid w:val="0039620E"/>
    <w:rsid w:val="003A0F99"/>
    <w:rsid w:val="003B586E"/>
    <w:rsid w:val="003B76B1"/>
    <w:rsid w:val="003D7042"/>
    <w:rsid w:val="003E3524"/>
    <w:rsid w:val="00407545"/>
    <w:rsid w:val="00441AE7"/>
    <w:rsid w:val="004420FF"/>
    <w:rsid w:val="004466CD"/>
    <w:rsid w:val="0045358E"/>
    <w:rsid w:val="00457B39"/>
    <w:rsid w:val="004822D8"/>
    <w:rsid w:val="004902D7"/>
    <w:rsid w:val="00493973"/>
    <w:rsid w:val="004A1B3C"/>
    <w:rsid w:val="004C0E41"/>
    <w:rsid w:val="004C6230"/>
    <w:rsid w:val="004D242E"/>
    <w:rsid w:val="004D5255"/>
    <w:rsid w:val="004E2E78"/>
    <w:rsid w:val="004E6B43"/>
    <w:rsid w:val="00537F7D"/>
    <w:rsid w:val="0054177D"/>
    <w:rsid w:val="005638BB"/>
    <w:rsid w:val="0056658C"/>
    <w:rsid w:val="00567D26"/>
    <w:rsid w:val="00584315"/>
    <w:rsid w:val="005869A2"/>
    <w:rsid w:val="005969AF"/>
    <w:rsid w:val="005A1903"/>
    <w:rsid w:val="005C0CE9"/>
    <w:rsid w:val="005E4673"/>
    <w:rsid w:val="005E75E2"/>
    <w:rsid w:val="005F50EE"/>
    <w:rsid w:val="00621267"/>
    <w:rsid w:val="00631B9C"/>
    <w:rsid w:val="00635D50"/>
    <w:rsid w:val="00651DD6"/>
    <w:rsid w:val="00657D8C"/>
    <w:rsid w:val="006766B0"/>
    <w:rsid w:val="0069150D"/>
    <w:rsid w:val="006B0383"/>
    <w:rsid w:val="006B4ABA"/>
    <w:rsid w:val="006C6736"/>
    <w:rsid w:val="006F75EE"/>
    <w:rsid w:val="00703A76"/>
    <w:rsid w:val="00704845"/>
    <w:rsid w:val="00705D77"/>
    <w:rsid w:val="007112EA"/>
    <w:rsid w:val="007129A3"/>
    <w:rsid w:val="0074391E"/>
    <w:rsid w:val="00761FD6"/>
    <w:rsid w:val="007628C9"/>
    <w:rsid w:val="007724B1"/>
    <w:rsid w:val="0078676B"/>
    <w:rsid w:val="00787554"/>
    <w:rsid w:val="00790566"/>
    <w:rsid w:val="007A2CC2"/>
    <w:rsid w:val="007A3CB4"/>
    <w:rsid w:val="007B7AA2"/>
    <w:rsid w:val="007E78BA"/>
    <w:rsid w:val="00840C4C"/>
    <w:rsid w:val="0084410B"/>
    <w:rsid w:val="008445B5"/>
    <w:rsid w:val="00860540"/>
    <w:rsid w:val="00867CC9"/>
    <w:rsid w:val="00875CD7"/>
    <w:rsid w:val="00876B90"/>
    <w:rsid w:val="00892C94"/>
    <w:rsid w:val="008D3668"/>
    <w:rsid w:val="008E6BDB"/>
    <w:rsid w:val="008F3C9D"/>
    <w:rsid w:val="008F69EF"/>
    <w:rsid w:val="0091064B"/>
    <w:rsid w:val="00913F1A"/>
    <w:rsid w:val="00914269"/>
    <w:rsid w:val="00917133"/>
    <w:rsid w:val="00922B5C"/>
    <w:rsid w:val="00931BB1"/>
    <w:rsid w:val="00934DB8"/>
    <w:rsid w:val="00934ECF"/>
    <w:rsid w:val="00944CDB"/>
    <w:rsid w:val="00947D29"/>
    <w:rsid w:val="009522FD"/>
    <w:rsid w:val="009561F7"/>
    <w:rsid w:val="00961164"/>
    <w:rsid w:val="009831F3"/>
    <w:rsid w:val="00987C2F"/>
    <w:rsid w:val="00992B80"/>
    <w:rsid w:val="00994E59"/>
    <w:rsid w:val="009A1D43"/>
    <w:rsid w:val="009C19E5"/>
    <w:rsid w:val="009E06AF"/>
    <w:rsid w:val="009E12AE"/>
    <w:rsid w:val="009F6A2B"/>
    <w:rsid w:val="009F6D8E"/>
    <w:rsid w:val="00A02B72"/>
    <w:rsid w:val="00A156A1"/>
    <w:rsid w:val="00A16D2A"/>
    <w:rsid w:val="00A171EB"/>
    <w:rsid w:val="00A62719"/>
    <w:rsid w:val="00A73E38"/>
    <w:rsid w:val="00A95C3B"/>
    <w:rsid w:val="00AB465C"/>
    <w:rsid w:val="00AC0AED"/>
    <w:rsid w:val="00AC1E04"/>
    <w:rsid w:val="00AC3607"/>
    <w:rsid w:val="00AC45D5"/>
    <w:rsid w:val="00AF37EA"/>
    <w:rsid w:val="00B01B0E"/>
    <w:rsid w:val="00B36335"/>
    <w:rsid w:val="00B37F1D"/>
    <w:rsid w:val="00B66C2B"/>
    <w:rsid w:val="00B7327C"/>
    <w:rsid w:val="00B81139"/>
    <w:rsid w:val="00B83345"/>
    <w:rsid w:val="00B8660D"/>
    <w:rsid w:val="00B92A30"/>
    <w:rsid w:val="00BA5484"/>
    <w:rsid w:val="00BA67FE"/>
    <w:rsid w:val="00BC27B9"/>
    <w:rsid w:val="00BC4470"/>
    <w:rsid w:val="00BF4A0E"/>
    <w:rsid w:val="00C26909"/>
    <w:rsid w:val="00C422FB"/>
    <w:rsid w:val="00C45D94"/>
    <w:rsid w:val="00C521CA"/>
    <w:rsid w:val="00C5519F"/>
    <w:rsid w:val="00C64423"/>
    <w:rsid w:val="00C751DD"/>
    <w:rsid w:val="00C763D6"/>
    <w:rsid w:val="00C77328"/>
    <w:rsid w:val="00C877B2"/>
    <w:rsid w:val="00C9456B"/>
    <w:rsid w:val="00CA48DD"/>
    <w:rsid w:val="00CB3449"/>
    <w:rsid w:val="00CC0943"/>
    <w:rsid w:val="00CC2DE1"/>
    <w:rsid w:val="00CC5208"/>
    <w:rsid w:val="00CC67AB"/>
    <w:rsid w:val="00CC7136"/>
    <w:rsid w:val="00CD1A94"/>
    <w:rsid w:val="00CD55D3"/>
    <w:rsid w:val="00CE2C54"/>
    <w:rsid w:val="00D0579B"/>
    <w:rsid w:val="00D104A7"/>
    <w:rsid w:val="00D30E88"/>
    <w:rsid w:val="00D8177E"/>
    <w:rsid w:val="00D844AA"/>
    <w:rsid w:val="00D9366C"/>
    <w:rsid w:val="00DB3E2D"/>
    <w:rsid w:val="00DD0048"/>
    <w:rsid w:val="00DD3B9F"/>
    <w:rsid w:val="00DD5FDE"/>
    <w:rsid w:val="00E2144F"/>
    <w:rsid w:val="00E51850"/>
    <w:rsid w:val="00E561E7"/>
    <w:rsid w:val="00E832C9"/>
    <w:rsid w:val="00EB38EA"/>
    <w:rsid w:val="00EC2979"/>
    <w:rsid w:val="00ED1834"/>
    <w:rsid w:val="00ED2071"/>
    <w:rsid w:val="00EE043B"/>
    <w:rsid w:val="00F00652"/>
    <w:rsid w:val="00F06CF0"/>
    <w:rsid w:val="00F56F9C"/>
    <w:rsid w:val="00F64A88"/>
    <w:rsid w:val="00F76677"/>
    <w:rsid w:val="00F862EE"/>
    <w:rsid w:val="00F944DF"/>
    <w:rsid w:val="00FA0D07"/>
    <w:rsid w:val="00FB17B4"/>
    <w:rsid w:val="00FB74BC"/>
    <w:rsid w:val="00FC1E22"/>
    <w:rsid w:val="00FD4B3D"/>
    <w:rsid w:val="00FE36F0"/>
    <w:rsid w:val="00FF0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9FD52B-9DE7-4573-805E-0E54DCCA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343"/>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1703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703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7035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17035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A156A1"/>
    <w:pPr>
      <w:keepNext/>
      <w:overflowPunct w:val="0"/>
      <w:autoSpaceDE w:val="0"/>
      <w:autoSpaceDN w:val="0"/>
      <w:adjustRightInd w:val="0"/>
      <w:outlineLvl w:val="4"/>
    </w:pPr>
    <w:rPr>
      <w:rFonts w:eastAsia="Times New Roman"/>
      <w:sz w:val="24"/>
      <w:szCs w:val="20"/>
      <w:lang w:val="x-none" w:eastAsia="x-none"/>
    </w:rPr>
  </w:style>
  <w:style w:type="paragraph" w:styleId="6">
    <w:name w:val="heading 6"/>
    <w:basedOn w:val="a"/>
    <w:next w:val="a"/>
    <w:link w:val="60"/>
    <w:qFormat/>
    <w:rsid w:val="00A156A1"/>
    <w:pPr>
      <w:keepNext/>
      <w:spacing w:line="360" w:lineRule="auto"/>
      <w:ind w:left="284" w:right="284" w:firstLine="454"/>
      <w:contextualSpacing/>
      <w:jc w:val="both"/>
      <w:outlineLvl w:val="5"/>
    </w:pPr>
    <w:rPr>
      <w:rFonts w:eastAsia="Times New Roman"/>
      <w:i/>
      <w:sz w:val="24"/>
      <w:szCs w:val="20"/>
      <w:lang w:val="x-none"/>
    </w:rPr>
  </w:style>
  <w:style w:type="paragraph" w:styleId="9">
    <w:name w:val="heading 9"/>
    <w:basedOn w:val="a"/>
    <w:next w:val="a"/>
    <w:link w:val="90"/>
    <w:qFormat/>
    <w:rsid w:val="00A156A1"/>
    <w:pPr>
      <w:keepNext/>
      <w:spacing w:line="360" w:lineRule="auto"/>
      <w:ind w:left="284" w:right="284" w:firstLine="454"/>
      <w:contextualSpacing/>
      <w:jc w:val="center"/>
      <w:outlineLvl w:val="8"/>
    </w:pPr>
    <w:rPr>
      <w:rFonts w:eastAsia="Times New Roman"/>
      <w:sz w:val="3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343"/>
    <w:pPr>
      <w:tabs>
        <w:tab w:val="center" w:pos="4677"/>
        <w:tab w:val="right" w:pos="9355"/>
      </w:tabs>
    </w:pPr>
  </w:style>
  <w:style w:type="character" w:customStyle="1" w:styleId="a4">
    <w:name w:val="Верхний колонтитул Знак"/>
    <w:basedOn w:val="a0"/>
    <w:link w:val="a3"/>
    <w:uiPriority w:val="99"/>
    <w:rsid w:val="000B5343"/>
    <w:rPr>
      <w:rFonts w:ascii="Times New Roman" w:eastAsiaTheme="minorEastAsia" w:hAnsi="Times New Roman" w:cs="Times New Roman"/>
      <w:lang w:eastAsia="ru-RU"/>
    </w:rPr>
  </w:style>
  <w:style w:type="paragraph" w:styleId="a5">
    <w:name w:val="footer"/>
    <w:basedOn w:val="a"/>
    <w:link w:val="a6"/>
    <w:uiPriority w:val="99"/>
    <w:unhideWhenUsed/>
    <w:rsid w:val="000B5343"/>
    <w:pPr>
      <w:tabs>
        <w:tab w:val="center" w:pos="4677"/>
        <w:tab w:val="right" w:pos="9355"/>
      </w:tabs>
    </w:pPr>
  </w:style>
  <w:style w:type="character" w:customStyle="1" w:styleId="a6">
    <w:name w:val="Нижний колонтитул Знак"/>
    <w:basedOn w:val="a0"/>
    <w:link w:val="a5"/>
    <w:uiPriority w:val="99"/>
    <w:rsid w:val="000B5343"/>
    <w:rPr>
      <w:rFonts w:ascii="Times New Roman" w:eastAsiaTheme="minorEastAsia" w:hAnsi="Times New Roman" w:cs="Times New Roman"/>
      <w:lang w:eastAsia="ru-RU"/>
    </w:rPr>
  </w:style>
  <w:style w:type="paragraph" w:customStyle="1" w:styleId="11">
    <w:name w:val="Стиль1"/>
    <w:basedOn w:val="a"/>
    <w:link w:val="12"/>
    <w:qFormat/>
    <w:rsid w:val="00170351"/>
    <w:pPr>
      <w:spacing w:line="277" w:lineRule="auto"/>
      <w:ind w:right="200" w:firstLine="708"/>
    </w:pPr>
    <w:rPr>
      <w:rFonts w:eastAsia="Times New Roman"/>
      <w:b/>
      <w:bCs/>
      <w:sz w:val="32"/>
      <w:szCs w:val="32"/>
    </w:rPr>
  </w:style>
  <w:style w:type="character" w:customStyle="1" w:styleId="10">
    <w:name w:val="Заголовок 1 Знак"/>
    <w:basedOn w:val="a0"/>
    <w:link w:val="1"/>
    <w:uiPriority w:val="9"/>
    <w:rsid w:val="00170351"/>
    <w:rPr>
      <w:rFonts w:asciiTheme="majorHAnsi" w:eastAsiaTheme="majorEastAsia" w:hAnsiTheme="majorHAnsi" w:cstheme="majorBidi"/>
      <w:b/>
      <w:bCs/>
      <w:color w:val="365F91" w:themeColor="accent1" w:themeShade="BF"/>
      <w:sz w:val="28"/>
      <w:szCs w:val="28"/>
      <w:lang w:eastAsia="ru-RU"/>
    </w:rPr>
  </w:style>
  <w:style w:type="character" w:customStyle="1" w:styleId="12">
    <w:name w:val="Стиль1 Знак"/>
    <w:basedOn w:val="a0"/>
    <w:link w:val="11"/>
    <w:rsid w:val="00170351"/>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
    <w:rsid w:val="0017035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17035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170351"/>
    <w:rPr>
      <w:rFonts w:asciiTheme="majorHAnsi" w:eastAsiaTheme="majorEastAsia" w:hAnsiTheme="majorHAnsi" w:cstheme="majorBidi"/>
      <w:b/>
      <w:bCs/>
      <w:i/>
      <w:iCs/>
      <w:color w:val="4F81BD" w:themeColor="accent1"/>
      <w:lang w:eastAsia="ru-RU"/>
    </w:rPr>
  </w:style>
  <w:style w:type="paragraph" w:styleId="a7">
    <w:name w:val="List Paragraph"/>
    <w:basedOn w:val="a"/>
    <w:link w:val="a8"/>
    <w:qFormat/>
    <w:rsid w:val="00621267"/>
    <w:pPr>
      <w:spacing w:after="200" w:line="276" w:lineRule="auto"/>
      <w:ind w:left="720"/>
      <w:contextualSpacing/>
    </w:pPr>
    <w:rPr>
      <w:rFonts w:ascii="Calibri" w:eastAsia="Times New Roman" w:hAnsi="Calibri"/>
    </w:rPr>
  </w:style>
  <w:style w:type="character" w:customStyle="1" w:styleId="a8">
    <w:name w:val="Абзац списка Знак"/>
    <w:link w:val="a7"/>
    <w:rsid w:val="00621267"/>
    <w:rPr>
      <w:rFonts w:ascii="Calibri" w:eastAsia="Times New Roman" w:hAnsi="Calibri" w:cs="Times New Roman"/>
      <w:lang w:eastAsia="ru-RU"/>
    </w:rPr>
  </w:style>
  <w:style w:type="paragraph" w:styleId="a9">
    <w:name w:val="Document Map"/>
    <w:basedOn w:val="a"/>
    <w:link w:val="aa"/>
    <w:uiPriority w:val="99"/>
    <w:semiHidden/>
    <w:unhideWhenUsed/>
    <w:rsid w:val="002B69CE"/>
    <w:rPr>
      <w:rFonts w:ascii="Tahoma" w:hAnsi="Tahoma" w:cs="Tahoma"/>
      <w:sz w:val="16"/>
      <w:szCs w:val="16"/>
    </w:rPr>
  </w:style>
  <w:style w:type="character" w:customStyle="1" w:styleId="aa">
    <w:name w:val="Схема документа Знак"/>
    <w:basedOn w:val="a0"/>
    <w:link w:val="a9"/>
    <w:uiPriority w:val="99"/>
    <w:semiHidden/>
    <w:rsid w:val="002B69CE"/>
    <w:rPr>
      <w:rFonts w:ascii="Tahoma" w:eastAsiaTheme="minorEastAsia" w:hAnsi="Tahoma" w:cs="Tahoma"/>
      <w:sz w:val="16"/>
      <w:szCs w:val="16"/>
      <w:lang w:eastAsia="ru-RU"/>
    </w:rPr>
  </w:style>
  <w:style w:type="paragraph" w:styleId="ab">
    <w:name w:val="No Spacing"/>
    <w:uiPriority w:val="1"/>
    <w:qFormat/>
    <w:rsid w:val="009E12AE"/>
    <w:pPr>
      <w:spacing w:after="0" w:line="240" w:lineRule="auto"/>
    </w:pPr>
    <w:rPr>
      <w:rFonts w:ascii="Times New Roman" w:eastAsiaTheme="minorEastAsia" w:hAnsi="Times New Roman" w:cs="Times New Roman"/>
      <w:lang w:eastAsia="ru-RU"/>
    </w:rPr>
  </w:style>
  <w:style w:type="paragraph" w:customStyle="1" w:styleId="ConsPlusNormal">
    <w:name w:val="ConsPlusNormal"/>
    <w:rsid w:val="00AC360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50">
    <w:name w:val="Заголовок 5 Знак"/>
    <w:basedOn w:val="a0"/>
    <w:link w:val="5"/>
    <w:rsid w:val="00A156A1"/>
    <w:rPr>
      <w:rFonts w:ascii="Times New Roman" w:eastAsia="Times New Roman" w:hAnsi="Times New Roman" w:cs="Times New Roman"/>
      <w:sz w:val="24"/>
      <w:szCs w:val="20"/>
      <w:lang w:val="x-none" w:eastAsia="x-none"/>
    </w:rPr>
  </w:style>
  <w:style w:type="character" w:customStyle="1" w:styleId="60">
    <w:name w:val="Заголовок 6 Знак"/>
    <w:basedOn w:val="a0"/>
    <w:link w:val="6"/>
    <w:rsid w:val="00A156A1"/>
    <w:rPr>
      <w:rFonts w:ascii="Times New Roman" w:eastAsia="Times New Roman" w:hAnsi="Times New Roman" w:cs="Times New Roman"/>
      <w:i/>
      <w:sz w:val="24"/>
      <w:szCs w:val="20"/>
      <w:lang w:val="x-none" w:eastAsia="ru-RU"/>
    </w:rPr>
  </w:style>
  <w:style w:type="character" w:customStyle="1" w:styleId="90">
    <w:name w:val="Заголовок 9 Знак"/>
    <w:basedOn w:val="a0"/>
    <w:link w:val="9"/>
    <w:rsid w:val="00A156A1"/>
    <w:rPr>
      <w:rFonts w:ascii="Times New Roman" w:eastAsia="Times New Roman" w:hAnsi="Times New Roman" w:cs="Times New Roman"/>
      <w:sz w:val="32"/>
      <w:szCs w:val="20"/>
      <w:lang w:val="x-none" w:eastAsia="ru-RU"/>
    </w:rPr>
  </w:style>
  <w:style w:type="paragraph" w:styleId="ac">
    <w:name w:val="Body Text"/>
    <w:aliases w:val="Заголовок главы"/>
    <w:basedOn w:val="a"/>
    <w:link w:val="ad"/>
    <w:rsid w:val="00A156A1"/>
    <w:pPr>
      <w:jc w:val="center"/>
    </w:pPr>
    <w:rPr>
      <w:rFonts w:eastAsia="Times New Roman"/>
      <w:b/>
      <w:bCs/>
      <w:sz w:val="24"/>
      <w:szCs w:val="24"/>
      <w:lang w:val="x-none" w:eastAsia="x-none"/>
    </w:rPr>
  </w:style>
  <w:style w:type="character" w:customStyle="1" w:styleId="ad">
    <w:name w:val="Основной текст Знак"/>
    <w:aliases w:val="Заголовок главы Знак"/>
    <w:basedOn w:val="a0"/>
    <w:link w:val="ac"/>
    <w:rsid w:val="00A156A1"/>
    <w:rPr>
      <w:rFonts w:ascii="Times New Roman" w:eastAsia="Times New Roman" w:hAnsi="Times New Roman" w:cs="Times New Roman"/>
      <w:b/>
      <w:bCs/>
      <w:sz w:val="24"/>
      <w:szCs w:val="24"/>
      <w:lang w:val="x-none" w:eastAsia="x-none"/>
    </w:rPr>
  </w:style>
  <w:style w:type="paragraph" w:styleId="ae">
    <w:name w:val="footnote text"/>
    <w:basedOn w:val="a"/>
    <w:link w:val="af"/>
    <w:uiPriority w:val="99"/>
    <w:semiHidden/>
    <w:unhideWhenUsed/>
    <w:rsid w:val="00053787"/>
    <w:rPr>
      <w:sz w:val="20"/>
      <w:szCs w:val="20"/>
    </w:rPr>
  </w:style>
  <w:style w:type="character" w:customStyle="1" w:styleId="af">
    <w:name w:val="Текст сноски Знак"/>
    <w:basedOn w:val="a0"/>
    <w:link w:val="ae"/>
    <w:uiPriority w:val="99"/>
    <w:semiHidden/>
    <w:rsid w:val="00053787"/>
    <w:rPr>
      <w:rFonts w:ascii="Times New Roman" w:eastAsiaTheme="minorEastAsia" w:hAnsi="Times New Roman" w:cs="Times New Roman"/>
      <w:sz w:val="20"/>
      <w:szCs w:val="20"/>
      <w:lang w:eastAsia="ru-RU"/>
    </w:rPr>
  </w:style>
  <w:style w:type="character" w:styleId="af0">
    <w:name w:val="footnote reference"/>
    <w:basedOn w:val="a0"/>
    <w:uiPriority w:val="99"/>
    <w:semiHidden/>
    <w:unhideWhenUsed/>
    <w:rsid w:val="00053787"/>
    <w:rPr>
      <w:vertAlign w:val="superscript"/>
    </w:rPr>
  </w:style>
  <w:style w:type="character" w:customStyle="1" w:styleId="FontStyle46">
    <w:name w:val="Font Style46"/>
    <w:rsid w:val="002715C0"/>
    <w:rPr>
      <w:rFonts w:ascii="Times New Roman" w:hAnsi="Times New Roman" w:cs="Times New Roman"/>
      <w:b/>
      <w:bCs/>
      <w:sz w:val="22"/>
      <w:szCs w:val="22"/>
    </w:rPr>
  </w:style>
  <w:style w:type="character" w:customStyle="1" w:styleId="FontStyle48">
    <w:name w:val="Font Style48"/>
    <w:rsid w:val="00584315"/>
    <w:rPr>
      <w:rFonts w:ascii="Times New Roman" w:hAnsi="Times New Roman" w:cs="Times New Roman"/>
      <w:sz w:val="22"/>
      <w:szCs w:val="22"/>
    </w:rPr>
  </w:style>
  <w:style w:type="paragraph" w:customStyle="1" w:styleId="Style27">
    <w:name w:val="Style27"/>
    <w:basedOn w:val="a"/>
    <w:rsid w:val="00584315"/>
    <w:pPr>
      <w:widowControl w:val="0"/>
      <w:autoSpaceDE w:val="0"/>
      <w:autoSpaceDN w:val="0"/>
      <w:adjustRightInd w:val="0"/>
      <w:spacing w:line="320" w:lineRule="exact"/>
      <w:ind w:firstLine="869"/>
      <w:jc w:val="both"/>
    </w:pPr>
    <w:rPr>
      <w:rFonts w:eastAsia="Times New Roman"/>
      <w:sz w:val="24"/>
      <w:szCs w:val="24"/>
    </w:rPr>
  </w:style>
  <w:style w:type="paragraph" w:customStyle="1" w:styleId="formattext">
    <w:name w:val="formattext"/>
    <w:basedOn w:val="a"/>
    <w:rsid w:val="008445B5"/>
    <w:pPr>
      <w:spacing w:before="100" w:beforeAutospacing="1" w:after="100" w:afterAutospacing="1"/>
    </w:pPr>
    <w:rPr>
      <w:rFonts w:eastAsia="Times New Roman"/>
      <w:sz w:val="24"/>
      <w:szCs w:val="24"/>
    </w:rPr>
  </w:style>
  <w:style w:type="character" w:styleId="af1">
    <w:name w:val="Hyperlink"/>
    <w:basedOn w:val="a0"/>
    <w:uiPriority w:val="99"/>
    <w:semiHidden/>
    <w:unhideWhenUsed/>
    <w:rsid w:val="008445B5"/>
    <w:rPr>
      <w:color w:val="0000FF"/>
      <w:u w:val="single"/>
    </w:rPr>
  </w:style>
  <w:style w:type="paragraph" w:styleId="af2">
    <w:name w:val="Balloon Text"/>
    <w:basedOn w:val="a"/>
    <w:link w:val="af3"/>
    <w:uiPriority w:val="99"/>
    <w:semiHidden/>
    <w:unhideWhenUsed/>
    <w:rsid w:val="00AC0AED"/>
    <w:rPr>
      <w:rFonts w:ascii="Tahoma" w:hAnsi="Tahoma" w:cs="Tahoma"/>
      <w:sz w:val="16"/>
      <w:szCs w:val="16"/>
    </w:rPr>
  </w:style>
  <w:style w:type="character" w:customStyle="1" w:styleId="af3">
    <w:name w:val="Текст выноски Знак"/>
    <w:basedOn w:val="a0"/>
    <w:link w:val="af2"/>
    <w:uiPriority w:val="99"/>
    <w:semiHidden/>
    <w:rsid w:val="00AC0AED"/>
    <w:rPr>
      <w:rFonts w:ascii="Tahoma" w:eastAsiaTheme="minorEastAsia" w:hAnsi="Tahoma" w:cs="Tahoma"/>
      <w:sz w:val="16"/>
      <w:szCs w:val="16"/>
      <w:lang w:eastAsia="ru-RU"/>
    </w:rPr>
  </w:style>
  <w:style w:type="character" w:customStyle="1" w:styleId="s10">
    <w:name w:val="s_10"/>
    <w:basedOn w:val="a0"/>
    <w:rsid w:val="00934DB8"/>
  </w:style>
  <w:style w:type="character" w:styleId="af4">
    <w:name w:val="Emphasis"/>
    <w:basedOn w:val="a0"/>
    <w:uiPriority w:val="20"/>
    <w:qFormat/>
    <w:rsid w:val="00934D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359">
      <w:bodyDiv w:val="1"/>
      <w:marLeft w:val="0"/>
      <w:marRight w:val="0"/>
      <w:marTop w:val="0"/>
      <w:marBottom w:val="0"/>
      <w:divBdr>
        <w:top w:val="none" w:sz="0" w:space="0" w:color="auto"/>
        <w:left w:val="none" w:sz="0" w:space="0" w:color="auto"/>
        <w:bottom w:val="none" w:sz="0" w:space="0" w:color="auto"/>
        <w:right w:val="none" w:sz="0" w:space="0" w:color="auto"/>
      </w:divBdr>
    </w:div>
    <w:div w:id="251207355">
      <w:bodyDiv w:val="1"/>
      <w:marLeft w:val="0"/>
      <w:marRight w:val="0"/>
      <w:marTop w:val="0"/>
      <w:marBottom w:val="0"/>
      <w:divBdr>
        <w:top w:val="none" w:sz="0" w:space="0" w:color="auto"/>
        <w:left w:val="none" w:sz="0" w:space="0" w:color="auto"/>
        <w:bottom w:val="none" w:sz="0" w:space="0" w:color="auto"/>
        <w:right w:val="none" w:sz="0" w:space="0" w:color="auto"/>
      </w:divBdr>
    </w:div>
    <w:div w:id="286206240">
      <w:bodyDiv w:val="1"/>
      <w:marLeft w:val="0"/>
      <w:marRight w:val="0"/>
      <w:marTop w:val="0"/>
      <w:marBottom w:val="0"/>
      <w:divBdr>
        <w:top w:val="none" w:sz="0" w:space="0" w:color="auto"/>
        <w:left w:val="none" w:sz="0" w:space="0" w:color="auto"/>
        <w:bottom w:val="none" w:sz="0" w:space="0" w:color="auto"/>
        <w:right w:val="none" w:sz="0" w:space="0" w:color="auto"/>
      </w:divBdr>
    </w:div>
    <w:div w:id="305160145">
      <w:bodyDiv w:val="1"/>
      <w:marLeft w:val="0"/>
      <w:marRight w:val="0"/>
      <w:marTop w:val="0"/>
      <w:marBottom w:val="0"/>
      <w:divBdr>
        <w:top w:val="none" w:sz="0" w:space="0" w:color="auto"/>
        <w:left w:val="none" w:sz="0" w:space="0" w:color="auto"/>
        <w:bottom w:val="none" w:sz="0" w:space="0" w:color="auto"/>
        <w:right w:val="none" w:sz="0" w:space="0" w:color="auto"/>
      </w:divBdr>
    </w:div>
    <w:div w:id="484932440">
      <w:bodyDiv w:val="1"/>
      <w:marLeft w:val="0"/>
      <w:marRight w:val="0"/>
      <w:marTop w:val="0"/>
      <w:marBottom w:val="0"/>
      <w:divBdr>
        <w:top w:val="none" w:sz="0" w:space="0" w:color="auto"/>
        <w:left w:val="none" w:sz="0" w:space="0" w:color="auto"/>
        <w:bottom w:val="none" w:sz="0" w:space="0" w:color="auto"/>
        <w:right w:val="none" w:sz="0" w:space="0" w:color="auto"/>
      </w:divBdr>
    </w:div>
    <w:div w:id="543450004">
      <w:bodyDiv w:val="1"/>
      <w:marLeft w:val="0"/>
      <w:marRight w:val="0"/>
      <w:marTop w:val="0"/>
      <w:marBottom w:val="0"/>
      <w:divBdr>
        <w:top w:val="none" w:sz="0" w:space="0" w:color="auto"/>
        <w:left w:val="none" w:sz="0" w:space="0" w:color="auto"/>
        <w:bottom w:val="none" w:sz="0" w:space="0" w:color="auto"/>
        <w:right w:val="none" w:sz="0" w:space="0" w:color="auto"/>
      </w:divBdr>
    </w:div>
    <w:div w:id="622612427">
      <w:bodyDiv w:val="1"/>
      <w:marLeft w:val="0"/>
      <w:marRight w:val="0"/>
      <w:marTop w:val="0"/>
      <w:marBottom w:val="0"/>
      <w:divBdr>
        <w:top w:val="none" w:sz="0" w:space="0" w:color="auto"/>
        <w:left w:val="none" w:sz="0" w:space="0" w:color="auto"/>
        <w:bottom w:val="none" w:sz="0" w:space="0" w:color="auto"/>
        <w:right w:val="none" w:sz="0" w:space="0" w:color="auto"/>
      </w:divBdr>
    </w:div>
    <w:div w:id="1121458715">
      <w:bodyDiv w:val="1"/>
      <w:marLeft w:val="0"/>
      <w:marRight w:val="0"/>
      <w:marTop w:val="0"/>
      <w:marBottom w:val="0"/>
      <w:divBdr>
        <w:top w:val="none" w:sz="0" w:space="0" w:color="auto"/>
        <w:left w:val="none" w:sz="0" w:space="0" w:color="auto"/>
        <w:bottom w:val="none" w:sz="0" w:space="0" w:color="auto"/>
        <w:right w:val="none" w:sz="0" w:space="0" w:color="auto"/>
      </w:divBdr>
    </w:div>
    <w:div w:id="1213032113">
      <w:bodyDiv w:val="1"/>
      <w:marLeft w:val="0"/>
      <w:marRight w:val="0"/>
      <w:marTop w:val="0"/>
      <w:marBottom w:val="0"/>
      <w:divBdr>
        <w:top w:val="none" w:sz="0" w:space="0" w:color="auto"/>
        <w:left w:val="none" w:sz="0" w:space="0" w:color="auto"/>
        <w:bottom w:val="none" w:sz="0" w:space="0" w:color="auto"/>
        <w:right w:val="none" w:sz="0" w:space="0" w:color="auto"/>
      </w:divBdr>
    </w:div>
    <w:div w:id="1739938295">
      <w:bodyDiv w:val="1"/>
      <w:marLeft w:val="0"/>
      <w:marRight w:val="0"/>
      <w:marTop w:val="0"/>
      <w:marBottom w:val="0"/>
      <w:divBdr>
        <w:top w:val="none" w:sz="0" w:space="0" w:color="auto"/>
        <w:left w:val="none" w:sz="0" w:space="0" w:color="auto"/>
        <w:bottom w:val="none" w:sz="0" w:space="0" w:color="auto"/>
        <w:right w:val="none" w:sz="0" w:space="0" w:color="auto"/>
      </w:divBdr>
    </w:div>
    <w:div w:id="1816482417">
      <w:bodyDiv w:val="1"/>
      <w:marLeft w:val="0"/>
      <w:marRight w:val="0"/>
      <w:marTop w:val="0"/>
      <w:marBottom w:val="0"/>
      <w:divBdr>
        <w:top w:val="none" w:sz="0" w:space="0" w:color="auto"/>
        <w:left w:val="none" w:sz="0" w:space="0" w:color="auto"/>
        <w:bottom w:val="none" w:sz="0" w:space="0" w:color="auto"/>
        <w:right w:val="none" w:sz="0" w:space="0" w:color="auto"/>
      </w:divBdr>
    </w:div>
    <w:div w:id="189720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2;&#1076;&#1084;&#1080;&#1085;&#1080;&#1089;&#1090;&#1088;&#1072;&#1094;&#1080;&#1103;-&#1082;&#1088;&#1086;&#1087;&#1086;&#1090;&#1082;&#1080;&#1085;.&#1088;&#1092;" TargetMode="External"/><Relationship Id="rId13" Type="http://schemas.openxmlformats.org/officeDocument/2006/relationships/hyperlink" Target="consultantplus://offline/ref=F83D8E9E7450C6523EB4041C01327EAB0483D685305753454D148A5F6724D0ACBC6749F7F2ADB839tBv7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83D8E9E7450C6523EB4041C01327EAB0483D685305753454D148A5F6724D0ACBC6749F7F2ADB83BtBvFG" TargetMode="External"/><Relationship Id="rId17" Type="http://schemas.openxmlformats.org/officeDocument/2006/relationships/hyperlink" Target="consultantplus://offline/ref=DC3801549AA6D6C97F4C3EAF7A4F2F9B21B83BAC66CDE3BBD789D446801159865FC7545BYDxCA" TargetMode="External"/><Relationship Id="rId2" Type="http://schemas.openxmlformats.org/officeDocument/2006/relationships/numbering" Target="numbering.xml"/><Relationship Id="rId16" Type="http://schemas.openxmlformats.org/officeDocument/2006/relationships/hyperlink" Target="consultantplus://offline/ref=EF6409623B4649464252291A0DF4AE1BEC3041826EE2D64BFD8BD03734C60A9A0C02CF31W5HEJ"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F6409623B4649464252291A0DF4AE1BEC3041826EE2D64BFD8BD03734C60A9A0C02CF31W5H1J" TargetMode="External"/><Relationship Id="rId10" Type="http://schemas.openxmlformats.org/officeDocument/2006/relationships/hyperlink" Target="file:///C:\Users\Varlamova_NA\AppData\Local\Microsoft\Windows\Temporary%20Internet%20Files\Content.Outlook\cgi\online.cgi%3freq=doc&amp;base=LAW&amp;n=201379&amp;rnd=235642.1252420263&amp;dst=1400&amp;fld=134"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DC3801549AA6D6C97F4C3EAF7A4F2F9B21B83BAC66CDE3BBD789D446801159865FC7545BYDxC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71356-24C8-4D9D-9BEF-D9D83BF6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187</Pages>
  <Words>44849</Words>
  <Characters>255640</Characters>
  <Application>Microsoft Office Word</Application>
  <DocSecurity>0</DocSecurity>
  <Lines>2130</Lines>
  <Paragraphs>599</Paragraphs>
  <ScaleCrop>false</ScaleCrop>
  <HeadingPairs>
    <vt:vector size="2" baseType="variant">
      <vt:variant>
        <vt:lpstr>Название</vt:lpstr>
      </vt:variant>
      <vt:variant>
        <vt:i4>1</vt:i4>
      </vt:variant>
    </vt:vector>
  </HeadingPairs>
  <TitlesOfParts>
    <vt:vector size="1" baseType="lpstr">
      <vt:lpstr/>
    </vt:vector>
  </TitlesOfParts>
  <Company>ОАО Иркутскгипродорнии</Company>
  <LinksUpToDate>false</LinksUpToDate>
  <CharactersWithSpaces>299890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Варламова Наталья Александровна</dc:creator>
  <cp:lastModifiedBy>user</cp:lastModifiedBy>
  <cp:revision>7</cp:revision>
  <cp:lastPrinted>2018-09-03T01:27:00Z</cp:lastPrinted>
  <dcterms:created xsi:type="dcterms:W3CDTF">2018-08-31T00:41:00Z</dcterms:created>
  <dcterms:modified xsi:type="dcterms:W3CDTF">2018-09-04T06:41:00Z</dcterms:modified>
</cp:coreProperties>
</file>